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iagrams/data1.xml" ContentType="application/vnd.openxmlformats-officedocument.drawingml.diagramData+xml"/>
  <Override PartName="/word/drawings/drawing2.xml" ContentType="application/vnd.openxmlformats-officedocument.drawingml.chartshapes+xml"/>
  <Override PartName="/word/drawings/drawing3.xml" ContentType="application/vnd.openxmlformats-officedocument.drawingml.chartshapes+xml"/>
  <Override PartName="/word/drawings/drawing1.xml" ContentType="application/vnd.openxmlformats-officedocument.drawingml.chartshapes+xml"/>
  <Override PartName="/word/drawings/drawing4.xml" ContentType="application/vnd.openxmlformats-officedocument.drawingml.chartshapes+xml"/>
  <Override PartName="/word/document.xml" ContentType="application/vnd.openxmlformats-officedocument.wordprocessingml.document.main+xml"/>
  <Override PartName="/word/endnotes.xml" ContentType="application/vnd.openxmlformats-officedocument.wordprocessingml.endnotes+xml"/>
  <Override PartName="/word/footer5.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4.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charts/chart9.xml" ContentType="application/vnd.openxmlformats-officedocument.drawingml.chart+xml"/>
  <Override PartName="/word/charts/chart8.xml" ContentType="application/vnd.openxmlformats-officedocument.drawingml.chart+xml"/>
  <Override PartName="/word/theme/theme1.xml" ContentType="application/vnd.openxmlformats-officedocument.theme+xml"/>
  <Override PartName="/word/charts/chart5.xml" ContentType="application/vnd.openxmlformats-officedocument.drawingml.chart+xml"/>
  <Override PartName="/word/diagrams/drawing1.xml" ContentType="application/vnd.ms-office.drawingml.diagramDrawing+xml"/>
  <Override PartName="/word/diagrams/colors1.xml" ContentType="application/vnd.openxmlformats-officedocument.drawingml.diagramColors+xml"/>
  <Override PartName="/word/diagrams/quickStyle1.xml" ContentType="application/vnd.openxmlformats-officedocument.drawingml.diagramStyle+xml"/>
  <Override PartName="/word/diagrams/layout1.xml" ContentType="application/vnd.openxmlformats-officedocument.drawingml.diagramLayout+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6.xml" ContentType="application/vnd.openxmlformats-officedocument.drawingml.chart+xml"/>
  <Override PartName="/word/theme/themeOverride4.xml" ContentType="application/vnd.openxmlformats-officedocument.themeOverride+xml"/>
  <Override PartName="/word/theme/themeOverride3.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7.xml" ContentType="application/vnd.openxmlformats-officedocument.drawingml.chart+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665E4C" w14:textId="77777777" w:rsidR="00CF00DB" w:rsidRDefault="00CF00DB" w:rsidP="00CF00DB">
      <w:pPr>
        <w:tabs>
          <w:tab w:val="left" w:pos="2610"/>
        </w:tabs>
        <w:spacing w:before="120" w:after="120"/>
        <w:jc w:val="center"/>
        <w:rPr>
          <w:rFonts w:ascii="Gill Sans" w:hAnsi="Gill Sans"/>
          <w:b/>
          <w:sz w:val="20"/>
        </w:rPr>
      </w:pPr>
      <w:bookmarkStart w:id="0" w:name="_Toc121901166"/>
      <w:bookmarkStart w:id="1" w:name="_Toc121911154"/>
      <w:r>
        <w:rPr>
          <w:noProof/>
        </w:rPr>
        <w:drawing>
          <wp:inline distT="0" distB="0" distL="0" distR="0" wp14:anchorId="2BF7D290" wp14:editId="61A6AF2E">
            <wp:extent cx="2971800" cy="2009775"/>
            <wp:effectExtent l="0" t="0" r="0" b="9525"/>
            <wp:docPr id="2" name="Picture 2" descr="High Resolution Log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gh Resolution Logo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1800" cy="2009775"/>
                    </a:xfrm>
                    <a:prstGeom prst="rect">
                      <a:avLst/>
                    </a:prstGeom>
                    <a:noFill/>
                    <a:ln>
                      <a:noFill/>
                    </a:ln>
                  </pic:spPr>
                </pic:pic>
              </a:graphicData>
            </a:graphic>
          </wp:inline>
        </w:drawing>
      </w:r>
    </w:p>
    <w:p w14:paraId="073C3632" w14:textId="2F27F788" w:rsidR="00CF00DB" w:rsidRDefault="00CF00DB" w:rsidP="00CF00DB">
      <w:pPr>
        <w:rPr>
          <w:rFonts w:ascii="Gill Sans" w:hAnsi="Gill Sans"/>
          <w:b/>
          <w:sz w:val="20"/>
        </w:rPr>
      </w:pPr>
      <w:r>
        <w:rPr>
          <w:noProof/>
        </w:rPr>
        <mc:AlternateContent>
          <mc:Choice Requires="wps">
            <w:drawing>
              <wp:anchor distT="0" distB="0" distL="114300" distR="114300" simplePos="0" relativeHeight="251712512" behindDoc="0" locked="0" layoutInCell="1" allowOverlap="1" wp14:anchorId="3BC8CA60" wp14:editId="47D6947C">
                <wp:simplePos x="0" y="0"/>
                <wp:positionH relativeFrom="page">
                  <wp:posOffset>422275</wp:posOffset>
                </wp:positionH>
                <wp:positionV relativeFrom="margin">
                  <wp:posOffset>3191510</wp:posOffset>
                </wp:positionV>
                <wp:extent cx="7147560" cy="4778375"/>
                <wp:effectExtent l="0" t="0" r="0" b="0"/>
                <wp:wrapSquare wrapText="bothSides"/>
                <wp:docPr id="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7560" cy="4778375"/>
                        </a:xfrm>
                        <a:prstGeom prst="rect">
                          <a:avLst/>
                        </a:prstGeom>
                        <a:noFill/>
                        <a:ln>
                          <a:noFill/>
                        </a:ln>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E7F4DDF" w14:textId="175647EC" w:rsidR="00D118DD" w:rsidRPr="00652219" w:rsidRDefault="00D118DD" w:rsidP="00652219">
                            <w:pPr>
                              <w:pStyle w:val="TechTitleFrontCover"/>
                              <w:jc w:val="center"/>
                              <w:rPr>
                                <w:b/>
                                <w:sz w:val="52"/>
                                <w:szCs w:val="52"/>
                              </w:rPr>
                            </w:pPr>
                            <w:r w:rsidRPr="00652219">
                              <w:rPr>
                                <w:b/>
                                <w:sz w:val="52"/>
                                <w:szCs w:val="52"/>
                              </w:rPr>
                              <w:t>Zimbabwe assistance Program in Malaria</w:t>
                            </w:r>
                          </w:p>
                          <w:p w14:paraId="51857968" w14:textId="77777777" w:rsidR="00D118DD" w:rsidRDefault="00D118DD" w:rsidP="00652219">
                            <w:pPr>
                              <w:pStyle w:val="TechTitleFrontCover"/>
                              <w:jc w:val="center"/>
                            </w:pPr>
                          </w:p>
                          <w:p w14:paraId="0B5C961E" w14:textId="77777777" w:rsidR="00D118DD" w:rsidRDefault="00D118DD" w:rsidP="00652219">
                            <w:pPr>
                              <w:pStyle w:val="TechTitleFrontCover"/>
                              <w:jc w:val="center"/>
                            </w:pPr>
                            <w:r>
                              <w:t>nEt durability study REPORT</w:t>
                            </w:r>
                          </w:p>
                          <w:p w14:paraId="14DB2E58" w14:textId="77777777" w:rsidR="00D118DD" w:rsidRDefault="00D118DD" w:rsidP="00CF00DB">
                            <w:pPr>
                              <w:pStyle w:val="TechTitleFrontCover"/>
                            </w:pPr>
                          </w:p>
                          <w:p w14:paraId="0EC0E6E3" w14:textId="67BA42A2" w:rsidR="00D118DD" w:rsidRPr="00B038B1" w:rsidRDefault="00D118DD" w:rsidP="00CF00DB">
                            <w:pPr>
                              <w:pStyle w:val="TechTitleFrontCover"/>
                              <w:jc w:val="center"/>
                              <w:rPr>
                                <w:sz w:val="40"/>
                                <w:szCs w:val="40"/>
                              </w:rPr>
                            </w:pPr>
                            <w:r w:rsidRPr="00652219">
                              <w:rPr>
                                <w:sz w:val="40"/>
                                <w:szCs w:val="40"/>
                              </w:rPr>
                              <w:t>DURABILITY MONITORING OF LONG-LASTING INSECTICIDAL NETS AT THE 18-MONTH PERIOD IN MALARIA-ENDEMIC REGIONS OF ZIMBABWE</w:t>
                            </w:r>
                          </w:p>
                        </w:txbxContent>
                      </wps:txbx>
                      <wps:bodyPr rot="0" vert="horz" wrap="square" lIns="914400" tIns="411480" rIns="365760" bIns="13716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BC8CA60" id="_x0000_t202" coordsize="21600,21600" o:spt="202" path="m,l,21600r21600,l21600,xe">
                <v:stroke joinstyle="miter"/>
                <v:path gradientshapeok="t" o:connecttype="rect"/>
              </v:shapetype>
              <v:shape id="Text Box 101" o:spid="_x0000_s1026" type="#_x0000_t202" style="position:absolute;margin-left:33.25pt;margin-top:251.3pt;width:562.8pt;height:376.2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" filled="f" fillcolor="navy" stroked="f" strokeweight="0">
                <v:textbox inset="1in,32.4pt,28.8pt,10.8pt">
                  <w:txbxContent>
                    <w:p w14:paraId="1E7F4DDF" w14:textId="175647EC" w:rsidR="00D118DD" w:rsidRPr="00652219" w:rsidRDefault="00D118DD" w:rsidP="00652219">
                      <w:pPr>
                        <w:pStyle w:val="TechTitleFrontCover"/>
                        <w:jc w:val="center"/>
                        <w:rPr>
                          <w:b/>
                          <w:sz w:val="52"/>
                          <w:szCs w:val="52"/>
                        </w:rPr>
                      </w:pPr>
                      <w:r w:rsidRPr="00652219">
                        <w:rPr>
                          <w:b/>
                          <w:sz w:val="52"/>
                          <w:szCs w:val="52"/>
                        </w:rPr>
                        <w:t>Zimbabwe assistance Program in Malaria</w:t>
                      </w:r>
                    </w:p>
                    <w:p w14:paraId="51857968" w14:textId="77777777" w:rsidR="00D118DD" w:rsidRDefault="00D118DD" w:rsidP="00652219">
                      <w:pPr>
                        <w:pStyle w:val="TechTitleFrontCover"/>
                        <w:jc w:val="center"/>
                      </w:pPr>
                    </w:p>
                    <w:p w14:paraId="0B5C961E" w14:textId="77777777" w:rsidR="00D118DD" w:rsidRDefault="00D118DD" w:rsidP="00652219">
                      <w:pPr>
                        <w:pStyle w:val="TechTitleFrontCover"/>
                        <w:jc w:val="center"/>
                      </w:pPr>
                      <w:r>
                        <w:t>nEt durability study REPORT</w:t>
                      </w:r>
                    </w:p>
                    <w:p w14:paraId="14DB2E58" w14:textId="77777777" w:rsidR="00D118DD" w:rsidRDefault="00D118DD" w:rsidP="00CF00DB">
                      <w:pPr>
                        <w:pStyle w:val="TechTitleFrontCover"/>
                      </w:pPr>
                    </w:p>
                    <w:p w14:paraId="0EC0E6E3" w14:textId="67BA42A2" w:rsidR="00D118DD" w:rsidRPr="00B038B1" w:rsidRDefault="00D118DD" w:rsidP="00CF00DB">
                      <w:pPr>
                        <w:pStyle w:val="TechTitleFrontCover"/>
                        <w:jc w:val="center"/>
                        <w:rPr>
                          <w:sz w:val="40"/>
                          <w:szCs w:val="40"/>
                        </w:rPr>
                      </w:pPr>
                      <w:r w:rsidRPr="00652219">
                        <w:rPr>
                          <w:sz w:val="40"/>
                          <w:szCs w:val="40"/>
                        </w:rPr>
                        <w:t>DURABILITY MONITORING OF LONG-LASTING INSECTICIDAL NETS AT THE 18-MONTH PERIOD IN MALARIA-ENDEMIC REGIONS OF ZIMBABWE</w:t>
                      </w:r>
                    </w:p>
                  </w:txbxContent>
                </v:textbox>
                <w10:wrap type="square" anchorx="page" anchory="margin"/>
              </v:shape>
            </w:pict>
          </mc:Fallback>
        </mc:AlternateContent>
      </w:r>
      <w:r>
        <w:rPr>
          <w:rFonts w:ascii="Gill Sans" w:hAnsi="Gill Sans"/>
          <w:b/>
          <w:sz w:val="20"/>
        </w:rPr>
        <w:br w:type="page"/>
      </w:r>
      <w:r>
        <w:rPr>
          <w:noProof/>
        </w:rPr>
        <mc:AlternateContent>
          <mc:Choice Requires="wps">
            <w:drawing>
              <wp:anchor distT="0" distB="0" distL="114300" distR="114300" simplePos="0" relativeHeight="251714560" behindDoc="0" locked="0" layoutInCell="1" allowOverlap="1" wp14:anchorId="2B4FEADC" wp14:editId="3675F62B">
                <wp:simplePos x="0" y="0"/>
                <wp:positionH relativeFrom="page">
                  <wp:align>right</wp:align>
                </wp:positionH>
                <wp:positionV relativeFrom="margin">
                  <wp:posOffset>2269490</wp:posOffset>
                </wp:positionV>
                <wp:extent cx="7838440" cy="150495"/>
                <wp:effectExtent l="0" t="0" r="0" b="1905"/>
                <wp:wrapSquare wrapText="bothSides"/>
                <wp:docPr id="7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8440" cy="150495"/>
                        </a:xfrm>
                        <a:prstGeom prst="rect">
                          <a:avLst/>
                        </a:prstGeom>
                        <a:solidFill>
                          <a:srgbClr val="C2113A"/>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2433D6DF" w14:textId="77777777" w:rsidR="00D118DD" w:rsidRDefault="00D118DD" w:rsidP="00CF00DB">
                            <w:pPr>
                              <w:pStyle w:val="TechTitleFrontCover"/>
                            </w:pPr>
                          </w:p>
                          <w:p w14:paraId="73C6DD62" w14:textId="77777777" w:rsidR="00D118DD" w:rsidRDefault="00D118DD" w:rsidP="00CF00DB">
                            <w:pPr>
                              <w:pStyle w:val="TechTitleFrontCover"/>
                            </w:pPr>
                          </w:p>
                        </w:txbxContent>
                      </wps:txbx>
                      <wps:bodyPr rot="0" vert="horz" wrap="square" lIns="914400" tIns="411480" rIns="365760" bIns="13716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4FEADC" id="Text Box 2" o:spid="_x0000_s1027" type="#_x0000_t202" style="position:absolute;margin-left:566pt;margin-top:178.7pt;width:617.2pt;height:11.85pt;z-index:251714560;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" fillcolor="#c2113a" stroked="f" strokeweight="0">
                <v:textbox inset="1in,32.4pt,28.8pt,10.8pt">
                  <w:txbxContent>
                    <w:p w14:paraId="2433D6DF" w14:textId="77777777" w:rsidR="00D118DD" w:rsidRDefault="00D118DD" w:rsidP="00CF00DB">
                      <w:pPr>
                        <w:pStyle w:val="TechTitleFrontCover"/>
                      </w:pPr>
                    </w:p>
                    <w:p w14:paraId="73C6DD62" w14:textId="77777777" w:rsidR="00D118DD" w:rsidRDefault="00D118DD" w:rsidP="00CF00DB">
                      <w:pPr>
                        <w:pStyle w:val="TechTitleFrontCover"/>
                      </w:pPr>
                    </w:p>
                  </w:txbxContent>
                </v:textbox>
                <w10:wrap type="square" anchorx="page" anchory="margin"/>
              </v:shape>
            </w:pict>
          </mc:Fallback>
        </mc:AlternateContent>
      </w:r>
    </w:p>
    <w:p w14:paraId="56A517DF" w14:textId="25E17DF1" w:rsidR="000D303A" w:rsidRPr="00D81B60" w:rsidRDefault="000D303A" w:rsidP="000D303A">
      <w:pPr>
        <w:pStyle w:val="Missionpagetext"/>
      </w:pPr>
      <w:r w:rsidRPr="003261DA">
        <w:rPr>
          <w:rStyle w:val="MissionpagetextboldChar"/>
          <w:sz w:val="20"/>
        </w:rPr>
        <w:lastRenderedPageBreak/>
        <w:t>Recommended Citation:</w:t>
      </w:r>
      <w:r w:rsidRPr="00D81B60">
        <w:rPr>
          <w:rStyle w:val="MissionpagetextboldChar"/>
        </w:rPr>
        <w:t xml:space="preserve"> </w:t>
      </w:r>
      <w:r>
        <w:t xml:space="preserve">ZAPIM </w:t>
      </w:r>
      <w:r w:rsidR="00634B08">
        <w:t>Net Durability Study at the 18 Month Period</w:t>
      </w:r>
      <w:r>
        <w:t>.</w:t>
      </w:r>
      <w:r w:rsidRPr="00D81B60">
        <w:rPr>
          <w:i/>
        </w:rPr>
        <w:t xml:space="preserve"> </w:t>
      </w:r>
      <w:r w:rsidRPr="00D81B60">
        <w:t>Bethesda, MD</w:t>
      </w:r>
      <w:r>
        <w:t>, U.S., and Harare, Zimbabwe.</w:t>
      </w:r>
      <w:r w:rsidRPr="00D81B60">
        <w:t xml:space="preserve"> </w:t>
      </w:r>
      <w:r>
        <w:rPr>
          <w:rFonts w:cs="Arial"/>
        </w:rPr>
        <w:t>Zimbabwe Assistance Program in Malaria</w:t>
      </w:r>
      <w:r w:rsidRPr="00D81B60">
        <w:t>, Abt Associates.</w:t>
      </w:r>
    </w:p>
    <w:p w14:paraId="1691AB8B" w14:textId="77777777" w:rsidR="000D303A" w:rsidRPr="003E4FC7" w:rsidRDefault="000D303A" w:rsidP="000D303A">
      <w:pPr>
        <w:pStyle w:val="Missionpagetext"/>
      </w:pPr>
      <w:r>
        <w:rPr>
          <w:rStyle w:val="MissionpagetextboldChar"/>
          <w:sz w:val="20"/>
        </w:rPr>
        <w:t>Contract and Task Order Number</w:t>
      </w:r>
      <w:r w:rsidRPr="003261DA">
        <w:rPr>
          <w:rStyle w:val="MissionpagetextboldChar"/>
          <w:sz w:val="20"/>
        </w:rPr>
        <w:t>:</w:t>
      </w:r>
      <w:r>
        <w:rPr>
          <w:b/>
          <w:iCs/>
        </w:rPr>
        <w:tab/>
      </w:r>
      <w:r w:rsidRPr="003E4FC7">
        <w:rPr>
          <w:iCs/>
        </w:rPr>
        <w:t>AID-613-A-15-00010</w:t>
      </w:r>
    </w:p>
    <w:p w14:paraId="6D6EABB1" w14:textId="77777777" w:rsidR="000D303A" w:rsidRDefault="000D303A" w:rsidP="000D303A">
      <w:pPr>
        <w:pStyle w:val="Missionpagetext"/>
        <w:ind w:left="1620" w:hanging="1620"/>
      </w:pPr>
      <w:r w:rsidRPr="00D81B60">
        <w:rPr>
          <w:b/>
          <w:bCs/>
        </w:rPr>
        <w:t>Submitted to</w:t>
      </w:r>
      <w:r>
        <w:t>:</w:t>
      </w:r>
      <w:r>
        <w:tab/>
      </w:r>
      <w:r w:rsidRPr="003E4FC7">
        <w:t>United States Agency for International Development/P</w:t>
      </w:r>
      <w:r>
        <w:t>resident’s Malaria Initiative</w:t>
      </w:r>
    </w:p>
    <w:p w14:paraId="06CEA31D" w14:textId="10BF04B6" w:rsidR="000D303A" w:rsidRDefault="000D303A" w:rsidP="00CD6097">
      <w:pPr>
        <w:pStyle w:val="Missionpagetext"/>
        <w:ind w:left="1620" w:hanging="1620"/>
      </w:pPr>
      <w:r>
        <w:rPr>
          <w:b/>
          <w:bCs/>
        </w:rPr>
        <w:t>Submitted on</w:t>
      </w:r>
      <w:r w:rsidRPr="003E4FC7">
        <w:rPr>
          <w:bCs/>
        </w:rPr>
        <w:t>:</w:t>
      </w:r>
      <w:r>
        <w:rPr>
          <w:bCs/>
        </w:rPr>
        <w:tab/>
      </w:r>
      <w:r w:rsidR="00536780">
        <w:rPr>
          <w:bCs/>
        </w:rPr>
        <w:t>January 31</w:t>
      </w:r>
      <w:r w:rsidRPr="00F005C3">
        <w:rPr>
          <w:bCs/>
        </w:rPr>
        <w:t>, 201</w:t>
      </w:r>
      <w:r w:rsidR="00536780">
        <w:rPr>
          <w:bCs/>
        </w:rPr>
        <w:t>8</w:t>
      </w:r>
    </w:p>
    <w:p w14:paraId="4054391F" w14:textId="77777777" w:rsidR="000D303A" w:rsidRPr="00DF1183" w:rsidRDefault="000D303A" w:rsidP="000D303A">
      <w:pPr>
        <w:framePr w:w="6171" w:h="871" w:hRule="exact" w:wrap="notBeside" w:vAnchor="page" w:hAnchor="page" w:x="2197" w:y="13309"/>
        <w:ind w:left="720"/>
        <w:rPr>
          <w:rFonts w:ascii="Gill Sans MT" w:hAnsi="Gill Sans MT" w:cs="Arial"/>
          <w:sz w:val="18"/>
        </w:rPr>
      </w:pPr>
      <w:r w:rsidRPr="00DF1183">
        <w:rPr>
          <w:rFonts w:ascii="Gill Sans MT" w:hAnsi="Gill Sans MT" w:cs="Arial"/>
          <w:sz w:val="18"/>
        </w:rPr>
        <w:t>Abt Associates</w:t>
      </w:r>
      <w:r>
        <w:rPr>
          <w:rFonts w:ascii="Gill Sans MT" w:hAnsi="Gill Sans MT" w:cs="Arial"/>
          <w:sz w:val="18"/>
        </w:rPr>
        <w:t xml:space="preserve"> </w:t>
      </w:r>
      <w:r w:rsidRPr="003261DA">
        <w:rPr>
          <w:rFonts w:ascii="Gill Sans" w:hAnsi="Gill Sans"/>
          <w:color w:val="C2113A"/>
        </w:rPr>
        <w:t>1</w:t>
      </w:r>
      <w:r w:rsidRPr="00DF1183">
        <w:t xml:space="preserve"> </w:t>
      </w:r>
      <w:r w:rsidRPr="00DF1183">
        <w:rPr>
          <w:rFonts w:ascii="Gill Sans MT" w:hAnsi="Gill Sans MT" w:cs="Arial"/>
          <w:sz w:val="18"/>
        </w:rPr>
        <w:t xml:space="preserve">4550 Montgomery Avenue </w:t>
      </w:r>
      <w:r w:rsidRPr="003261DA">
        <w:rPr>
          <w:rFonts w:ascii="Gill Sans" w:hAnsi="Gill Sans"/>
          <w:color w:val="C2113A"/>
        </w:rPr>
        <w:t>1</w:t>
      </w:r>
      <w:r w:rsidRPr="00DF1183">
        <w:t xml:space="preserve"> </w:t>
      </w:r>
      <w:r w:rsidRPr="00DF1183">
        <w:rPr>
          <w:rFonts w:ascii="Gill Sans MT" w:hAnsi="Gill Sans MT" w:cs="Arial"/>
          <w:sz w:val="18"/>
        </w:rPr>
        <w:t xml:space="preserve">Suite 800 North </w:t>
      </w:r>
    </w:p>
    <w:p w14:paraId="7A202CD4" w14:textId="77777777" w:rsidR="000D303A" w:rsidRPr="003261DA" w:rsidRDefault="000D303A" w:rsidP="000D303A">
      <w:pPr>
        <w:framePr w:w="6171" w:h="871" w:hRule="exact" w:wrap="notBeside" w:vAnchor="page" w:hAnchor="page" w:x="2197" w:y="13309"/>
        <w:ind w:left="720"/>
        <w:rPr>
          <w:rFonts w:ascii="Gill Sans MT" w:hAnsi="Gill Sans MT" w:cs="Arial"/>
          <w:sz w:val="18"/>
        </w:rPr>
      </w:pPr>
      <w:r w:rsidRPr="003261DA">
        <w:rPr>
          <w:rFonts w:ascii="Gill Sans" w:hAnsi="Gill Sans"/>
          <w:color w:val="C2113A"/>
        </w:rPr>
        <w:t>1</w:t>
      </w:r>
      <w:r w:rsidRPr="003261DA">
        <w:t xml:space="preserve"> </w:t>
      </w:r>
      <w:r>
        <w:rPr>
          <w:rFonts w:ascii="Gill Sans MT" w:hAnsi="Gill Sans MT" w:cs="Arial"/>
          <w:sz w:val="18"/>
        </w:rPr>
        <w:t>Bethesda, Maryland 20814</w:t>
      </w:r>
      <w:r w:rsidRPr="003261DA">
        <w:rPr>
          <w:rFonts w:ascii="Gill Sans MT" w:hAnsi="Gill Sans MT" w:cs="Arial"/>
          <w:sz w:val="18"/>
        </w:rPr>
        <w:t xml:space="preserve"> </w:t>
      </w:r>
      <w:r w:rsidRPr="003261DA">
        <w:rPr>
          <w:rFonts w:ascii="Gill Sans" w:hAnsi="Gill Sans"/>
          <w:color w:val="C2113A"/>
        </w:rPr>
        <w:t>1</w:t>
      </w:r>
      <w:r>
        <w:t xml:space="preserve"> </w:t>
      </w:r>
      <w:r>
        <w:rPr>
          <w:rFonts w:ascii="Gill Sans MT" w:hAnsi="Gill Sans MT" w:cs="Arial"/>
          <w:sz w:val="18"/>
        </w:rPr>
        <w:t>T. 301.347.5000</w:t>
      </w:r>
      <w:r w:rsidRPr="003261DA">
        <w:rPr>
          <w:rFonts w:ascii="Gill Sans MT" w:hAnsi="Gill Sans MT" w:cs="Arial"/>
          <w:sz w:val="18"/>
        </w:rPr>
        <w:t xml:space="preserve"> </w:t>
      </w:r>
      <w:r w:rsidRPr="003261DA">
        <w:rPr>
          <w:rFonts w:ascii="Gill Sans" w:hAnsi="Gill Sans"/>
          <w:color w:val="C2113A"/>
        </w:rPr>
        <w:t>1</w:t>
      </w:r>
      <w:r w:rsidRPr="003261DA">
        <w:t xml:space="preserve"> </w:t>
      </w:r>
      <w:r w:rsidRPr="003261DA">
        <w:rPr>
          <w:rFonts w:ascii="Gill Sans MT" w:hAnsi="Gill Sans MT" w:cs="Arial"/>
          <w:sz w:val="18"/>
        </w:rPr>
        <w:t>F</w:t>
      </w:r>
      <w:r>
        <w:rPr>
          <w:rFonts w:ascii="Gill Sans MT" w:hAnsi="Gill Sans MT" w:cs="Arial"/>
          <w:sz w:val="18"/>
        </w:rPr>
        <w:t>.</w:t>
      </w:r>
      <w:r w:rsidRPr="003261DA">
        <w:rPr>
          <w:rFonts w:ascii="Gill Sans MT" w:hAnsi="Gill Sans MT" w:cs="Arial"/>
          <w:sz w:val="18"/>
        </w:rPr>
        <w:t xml:space="preserve"> 301</w:t>
      </w:r>
      <w:r>
        <w:rPr>
          <w:rFonts w:ascii="Gill Sans MT" w:hAnsi="Gill Sans MT" w:cs="Arial"/>
          <w:sz w:val="18"/>
        </w:rPr>
        <w:t>.913.9061</w:t>
      </w:r>
    </w:p>
    <w:p w14:paraId="3F64C7AA" w14:textId="77777777" w:rsidR="000D303A" w:rsidRPr="003261DA" w:rsidRDefault="000D303A" w:rsidP="000D303A">
      <w:pPr>
        <w:framePr w:w="6171" w:h="871" w:hRule="exact" w:wrap="notBeside" w:vAnchor="page" w:hAnchor="page" w:x="2197" w:y="13309"/>
        <w:ind w:left="720"/>
        <w:rPr>
          <w:rFonts w:ascii="Gill Sans MT" w:hAnsi="Gill Sans MT"/>
          <w:i/>
          <w:sz w:val="18"/>
        </w:rPr>
      </w:pPr>
      <w:r w:rsidRPr="003261DA">
        <w:rPr>
          <w:rFonts w:ascii="Gill Sans" w:hAnsi="Gill Sans"/>
          <w:color w:val="C2113A"/>
        </w:rPr>
        <w:t>1</w:t>
      </w:r>
      <w:r>
        <w:rPr>
          <w:rFonts w:ascii="Gill Sans" w:hAnsi="Gill Sans"/>
          <w:color w:val="C2113A"/>
        </w:rPr>
        <w:t xml:space="preserve"> </w:t>
      </w:r>
      <w:r w:rsidRPr="003261DA">
        <w:rPr>
          <w:rFonts w:ascii="Gill Sans MT" w:hAnsi="Gill Sans MT" w:cs="Arial"/>
          <w:sz w:val="18"/>
        </w:rPr>
        <w:t>www.abtassociates.com</w:t>
      </w:r>
    </w:p>
    <w:p w14:paraId="184C87F9" w14:textId="77777777" w:rsidR="000D303A" w:rsidRDefault="000D303A" w:rsidP="000D303A">
      <w:pPr>
        <w:framePr w:w="6171" w:h="871" w:hRule="exact" w:wrap="notBeside" w:vAnchor="page" w:hAnchor="page" w:x="2197" w:y="13309"/>
        <w:ind w:left="540"/>
        <w:rPr>
          <w:rFonts w:ascii="Gill Sans MT" w:hAnsi="Gill Sans MT" w:cs="Arial"/>
          <w:sz w:val="16"/>
        </w:rPr>
      </w:pPr>
    </w:p>
    <w:p w14:paraId="4B090C4F" w14:textId="77777777" w:rsidR="000D303A" w:rsidRDefault="000D303A" w:rsidP="000D303A">
      <w:pPr>
        <w:pStyle w:val="1-DocText"/>
      </w:pPr>
    </w:p>
    <w:p w14:paraId="352A1D06" w14:textId="77777777" w:rsidR="000D303A" w:rsidRPr="00722A0A" w:rsidRDefault="000D303A" w:rsidP="000D303A">
      <w:pPr>
        <w:rPr>
          <w:rFonts w:ascii="Gill Sans" w:hAnsi="Gill Sans"/>
          <w:b/>
          <w:sz w:val="24"/>
          <w:szCs w:val="24"/>
        </w:rPr>
      </w:pPr>
      <w:r w:rsidRPr="00722A0A">
        <w:rPr>
          <w:rFonts w:ascii="Gill Sans" w:hAnsi="Gill Sans"/>
          <w:b/>
          <w:sz w:val="24"/>
          <w:szCs w:val="24"/>
        </w:rPr>
        <w:t xml:space="preserve">Principal Investigator: </w:t>
      </w:r>
    </w:p>
    <w:p w14:paraId="2BA83F5B" w14:textId="77777777" w:rsidR="000D303A" w:rsidRPr="00722A0A" w:rsidRDefault="000D303A" w:rsidP="000D303A">
      <w:pPr>
        <w:rPr>
          <w:rFonts w:ascii="Gill Sans" w:hAnsi="Gill Sans"/>
        </w:rPr>
      </w:pPr>
      <w:r w:rsidRPr="00722A0A">
        <w:rPr>
          <w:rFonts w:ascii="Gill Sans" w:hAnsi="Gill Sans"/>
        </w:rPr>
        <w:t>Joseph Mberikunashe</w:t>
      </w:r>
    </w:p>
    <w:p w14:paraId="7093472B" w14:textId="7588F1DC" w:rsidR="000D303A" w:rsidRPr="00722A0A" w:rsidRDefault="000D303A" w:rsidP="000D303A">
      <w:pPr>
        <w:rPr>
          <w:rFonts w:ascii="Gill Sans" w:hAnsi="Gill Sans"/>
        </w:rPr>
      </w:pPr>
      <w:r w:rsidRPr="00722A0A">
        <w:rPr>
          <w:rFonts w:ascii="Gill Sans" w:hAnsi="Gill Sans"/>
        </w:rPr>
        <w:t>National Malaria Control Program</w:t>
      </w:r>
    </w:p>
    <w:p w14:paraId="5D1E36E7" w14:textId="77777777" w:rsidR="000D303A" w:rsidRPr="00722A0A" w:rsidRDefault="000D303A" w:rsidP="000D303A">
      <w:pPr>
        <w:jc w:val="both"/>
        <w:rPr>
          <w:rFonts w:ascii="Gill Sans" w:hAnsi="Gill Sans"/>
        </w:rPr>
      </w:pPr>
      <w:r w:rsidRPr="00722A0A">
        <w:rPr>
          <w:rFonts w:ascii="Gill Sans" w:hAnsi="Gill Sans"/>
        </w:rPr>
        <w:t>Ministry of Health and Child Welfare</w:t>
      </w:r>
    </w:p>
    <w:p w14:paraId="6B2D268A" w14:textId="77777777" w:rsidR="000D303A" w:rsidRPr="00722A0A" w:rsidRDefault="000D303A" w:rsidP="000D303A">
      <w:pPr>
        <w:rPr>
          <w:rFonts w:ascii="Gill Sans" w:hAnsi="Gill Sans"/>
        </w:rPr>
      </w:pPr>
      <w:r w:rsidRPr="00722A0A">
        <w:rPr>
          <w:rFonts w:ascii="Gill Sans" w:hAnsi="Gill Sans"/>
        </w:rPr>
        <w:t>P. O. Box CY 1122, Causeway</w:t>
      </w:r>
    </w:p>
    <w:p w14:paraId="3E2C682E" w14:textId="77777777" w:rsidR="000D303A" w:rsidRPr="00722A0A" w:rsidRDefault="000D303A" w:rsidP="000D303A">
      <w:pPr>
        <w:rPr>
          <w:rFonts w:ascii="Gill Sans" w:hAnsi="Gill Sans"/>
        </w:rPr>
      </w:pPr>
      <w:r w:rsidRPr="00722A0A">
        <w:rPr>
          <w:rFonts w:ascii="Gill Sans" w:hAnsi="Gill Sans"/>
        </w:rPr>
        <w:t>Harare</w:t>
      </w:r>
    </w:p>
    <w:p w14:paraId="48A583DA" w14:textId="3888C548" w:rsidR="000D303A" w:rsidRPr="00722A0A" w:rsidRDefault="00C427BF" w:rsidP="000D303A">
      <w:pPr>
        <w:rPr>
          <w:rFonts w:ascii="Gill Sans" w:hAnsi="Gill Sans"/>
        </w:rPr>
      </w:pPr>
      <w:r>
        <w:rPr>
          <w:rFonts w:ascii="Gill Sans" w:hAnsi="Gill Sans"/>
        </w:rPr>
        <w:t>Phone</w:t>
      </w:r>
      <w:bookmarkStart w:id="2" w:name="_GoBack"/>
      <w:bookmarkEnd w:id="2"/>
      <w:r w:rsidR="000D303A" w:rsidRPr="00722A0A">
        <w:rPr>
          <w:rFonts w:ascii="Gill Sans" w:hAnsi="Gill Sans"/>
        </w:rPr>
        <w:t>: +263 772 263 525</w:t>
      </w:r>
    </w:p>
    <w:p w14:paraId="10C0258E" w14:textId="77777777" w:rsidR="000D303A" w:rsidRPr="00722A0A" w:rsidRDefault="000D303A" w:rsidP="000D303A">
      <w:pPr>
        <w:rPr>
          <w:rFonts w:ascii="Gill Sans" w:hAnsi="Gill Sans"/>
        </w:rPr>
      </w:pPr>
      <w:r w:rsidRPr="00722A0A">
        <w:rPr>
          <w:rFonts w:ascii="Gill Sans" w:hAnsi="Gill Sans"/>
        </w:rPr>
        <w:t>Email: jmberikunashe@nmcpzim.co.zw</w:t>
      </w:r>
    </w:p>
    <w:p w14:paraId="366D6685" w14:textId="77777777" w:rsidR="000D303A" w:rsidRPr="00722A0A" w:rsidRDefault="000D303A" w:rsidP="000D303A">
      <w:pPr>
        <w:rPr>
          <w:rFonts w:ascii="Gill Sans" w:hAnsi="Gill Sans"/>
        </w:rPr>
      </w:pPr>
    </w:p>
    <w:p w14:paraId="1E02BD0F" w14:textId="77777777" w:rsidR="000D303A" w:rsidRPr="00722A0A" w:rsidRDefault="000D303A" w:rsidP="000D303A">
      <w:pPr>
        <w:rPr>
          <w:rFonts w:ascii="Gill Sans" w:hAnsi="Gill Sans"/>
        </w:rPr>
      </w:pPr>
    </w:p>
    <w:p w14:paraId="6A1B9986" w14:textId="77777777" w:rsidR="000D303A" w:rsidRPr="00722A0A" w:rsidRDefault="000D303A" w:rsidP="000D303A">
      <w:pPr>
        <w:rPr>
          <w:rFonts w:ascii="Gill Sans" w:hAnsi="Gill Sans"/>
          <w:b/>
          <w:sz w:val="24"/>
          <w:szCs w:val="24"/>
        </w:rPr>
      </w:pPr>
      <w:r w:rsidRPr="00722A0A">
        <w:rPr>
          <w:rFonts w:ascii="Gill Sans" w:hAnsi="Gill Sans"/>
          <w:b/>
          <w:sz w:val="24"/>
          <w:szCs w:val="24"/>
        </w:rPr>
        <w:t xml:space="preserve">Co-Investigators: </w:t>
      </w:r>
    </w:p>
    <w:p w14:paraId="3FDDA8E9" w14:textId="77777777" w:rsidR="000D303A" w:rsidRPr="00722A0A" w:rsidRDefault="000D303A" w:rsidP="000D303A">
      <w:pPr>
        <w:tabs>
          <w:tab w:val="left" w:pos="6885"/>
        </w:tabs>
        <w:rPr>
          <w:rFonts w:ascii="Gill Sans" w:hAnsi="Gill Sans"/>
        </w:rPr>
      </w:pPr>
      <w:r w:rsidRPr="00722A0A">
        <w:rPr>
          <w:rFonts w:ascii="Gill Sans" w:hAnsi="Gill Sans"/>
        </w:rPr>
        <w:t>Patrick Chinyamuchiko</w:t>
      </w:r>
      <w:r>
        <w:rPr>
          <w:rFonts w:ascii="Gill Sans" w:hAnsi="Gill Sans"/>
        </w:rPr>
        <w:t xml:space="preserve"> and</w:t>
      </w:r>
      <w:r w:rsidRPr="00722A0A">
        <w:rPr>
          <w:rFonts w:ascii="Gill Sans" w:hAnsi="Gill Sans"/>
        </w:rPr>
        <w:t xml:space="preserve"> Martin Netsa</w:t>
      </w:r>
    </w:p>
    <w:p w14:paraId="35A5B675" w14:textId="77777777" w:rsidR="000D303A" w:rsidRPr="00722A0A" w:rsidRDefault="000D303A" w:rsidP="000D303A">
      <w:pPr>
        <w:tabs>
          <w:tab w:val="left" w:pos="6885"/>
        </w:tabs>
        <w:rPr>
          <w:rFonts w:ascii="Gill Sans" w:hAnsi="Gill Sans"/>
        </w:rPr>
      </w:pPr>
      <w:r w:rsidRPr="00722A0A">
        <w:rPr>
          <w:rFonts w:ascii="Gill Sans" w:hAnsi="Gill Sans"/>
        </w:rPr>
        <w:t>Abt Associates Zimbabwe Assistance Program in Malaria (ZAPIM)</w:t>
      </w:r>
      <w:r w:rsidRPr="00722A0A">
        <w:rPr>
          <w:rFonts w:ascii="Gill Sans" w:hAnsi="Gill Sans"/>
        </w:rPr>
        <w:tab/>
      </w:r>
    </w:p>
    <w:p w14:paraId="315568BE" w14:textId="77777777" w:rsidR="000D303A" w:rsidRPr="00722A0A" w:rsidRDefault="000D303A" w:rsidP="000D303A">
      <w:pPr>
        <w:rPr>
          <w:rFonts w:ascii="Gill Sans" w:hAnsi="Gill Sans"/>
        </w:rPr>
      </w:pPr>
      <w:r w:rsidRPr="00722A0A">
        <w:rPr>
          <w:rFonts w:ascii="Gill Sans" w:hAnsi="Gill Sans"/>
        </w:rPr>
        <w:t>Suite 1 &amp; 2 House East</w:t>
      </w:r>
    </w:p>
    <w:p w14:paraId="34A00A61" w14:textId="77777777" w:rsidR="000D303A" w:rsidRPr="00722A0A" w:rsidRDefault="000D303A" w:rsidP="000D303A">
      <w:pPr>
        <w:rPr>
          <w:rFonts w:ascii="Gill Sans" w:hAnsi="Gill Sans"/>
        </w:rPr>
      </w:pPr>
      <w:r w:rsidRPr="00722A0A">
        <w:rPr>
          <w:rFonts w:ascii="Gill Sans" w:hAnsi="Gill Sans"/>
        </w:rPr>
        <w:t>Westgate Shopping Complex</w:t>
      </w:r>
    </w:p>
    <w:p w14:paraId="7ABAFE68" w14:textId="77777777" w:rsidR="000D303A" w:rsidRPr="00722A0A" w:rsidRDefault="000D303A" w:rsidP="000D303A">
      <w:pPr>
        <w:rPr>
          <w:rFonts w:ascii="Gill Sans" w:hAnsi="Gill Sans"/>
        </w:rPr>
      </w:pPr>
      <w:r w:rsidRPr="00722A0A">
        <w:rPr>
          <w:rFonts w:ascii="Gill Sans" w:hAnsi="Gill Sans"/>
        </w:rPr>
        <w:t>Westgate, Harare</w:t>
      </w:r>
    </w:p>
    <w:p w14:paraId="72BECD72" w14:textId="77777777" w:rsidR="000D303A" w:rsidRPr="00722A0A" w:rsidRDefault="000D303A" w:rsidP="000D303A">
      <w:pPr>
        <w:rPr>
          <w:rFonts w:ascii="Gill Sans" w:hAnsi="Gill Sans"/>
        </w:rPr>
      </w:pPr>
      <w:r w:rsidRPr="00722A0A">
        <w:rPr>
          <w:rFonts w:ascii="Gill Sans" w:hAnsi="Gill Sans"/>
        </w:rPr>
        <w:t>Zimbabwe</w:t>
      </w:r>
    </w:p>
    <w:p w14:paraId="1CDC7D63" w14:textId="77777777" w:rsidR="000D303A" w:rsidRPr="00722A0A" w:rsidRDefault="000D303A" w:rsidP="000D303A">
      <w:pPr>
        <w:rPr>
          <w:rFonts w:ascii="Gill Sans" w:hAnsi="Gill Sans"/>
        </w:rPr>
      </w:pPr>
      <w:r w:rsidRPr="00722A0A">
        <w:rPr>
          <w:rFonts w:ascii="Gill Sans" w:hAnsi="Gill Sans"/>
        </w:rPr>
        <w:t>Phone: +263-4-304259/260</w:t>
      </w:r>
    </w:p>
    <w:p w14:paraId="51C2F2E4" w14:textId="77777777" w:rsidR="000D303A" w:rsidRPr="00722A0A" w:rsidRDefault="000D303A" w:rsidP="000D303A">
      <w:pPr>
        <w:tabs>
          <w:tab w:val="left" w:pos="6885"/>
        </w:tabs>
        <w:rPr>
          <w:rFonts w:ascii="Gill Sans" w:hAnsi="Gill Sans"/>
        </w:rPr>
      </w:pPr>
    </w:p>
    <w:p w14:paraId="3EECE9F2" w14:textId="77777777" w:rsidR="000D303A" w:rsidRPr="00722A0A" w:rsidRDefault="000D303A" w:rsidP="000D303A">
      <w:pPr>
        <w:tabs>
          <w:tab w:val="left" w:pos="4320"/>
        </w:tabs>
        <w:rPr>
          <w:rFonts w:ascii="Gill Sans" w:hAnsi="Gill Sans"/>
          <w:b/>
          <w:sz w:val="24"/>
          <w:szCs w:val="24"/>
        </w:rPr>
      </w:pPr>
      <w:r w:rsidRPr="00722A0A">
        <w:rPr>
          <w:rFonts w:ascii="Gill Sans" w:hAnsi="Gill Sans"/>
          <w:b/>
          <w:sz w:val="24"/>
          <w:szCs w:val="24"/>
        </w:rPr>
        <w:t xml:space="preserve">Email </w:t>
      </w:r>
      <w:r>
        <w:rPr>
          <w:rFonts w:ascii="Gill Sans" w:hAnsi="Gill Sans"/>
          <w:b/>
          <w:sz w:val="24"/>
          <w:szCs w:val="24"/>
        </w:rPr>
        <w:t>A</w:t>
      </w:r>
      <w:r w:rsidRPr="00722A0A">
        <w:rPr>
          <w:rFonts w:ascii="Gill Sans" w:hAnsi="Gill Sans"/>
          <w:b/>
          <w:sz w:val="24"/>
          <w:szCs w:val="24"/>
        </w:rPr>
        <w:t>ddresses: </w:t>
      </w:r>
    </w:p>
    <w:p w14:paraId="21D7CFF1" w14:textId="77777777" w:rsidR="000D303A" w:rsidRPr="00722A0A" w:rsidRDefault="00F006A2" w:rsidP="000D303A">
      <w:pPr>
        <w:tabs>
          <w:tab w:val="left" w:pos="6885"/>
        </w:tabs>
        <w:rPr>
          <w:rFonts w:ascii="Gill Sans" w:hAnsi="Gill Sans"/>
        </w:rPr>
      </w:pPr>
      <w:hyperlink r:id="rId10" w:history="1">
        <w:r w:rsidR="000D303A" w:rsidRPr="00722A0A">
          <w:rPr>
            <w:rFonts w:ascii="Gill Sans" w:hAnsi="Gill Sans"/>
          </w:rPr>
          <w:t>Patrick_Chinyamuchiko@zapim.net</w:t>
        </w:r>
      </w:hyperlink>
    </w:p>
    <w:p w14:paraId="6F512105" w14:textId="77777777" w:rsidR="000D303A" w:rsidRPr="00722A0A" w:rsidRDefault="00F006A2" w:rsidP="000D303A">
      <w:pPr>
        <w:tabs>
          <w:tab w:val="left" w:pos="6885"/>
        </w:tabs>
        <w:rPr>
          <w:rFonts w:ascii="Gill Sans" w:hAnsi="Gill Sans"/>
        </w:rPr>
      </w:pPr>
      <w:hyperlink r:id="rId11" w:history="1"/>
      <w:hyperlink r:id="rId12" w:history="1">
        <w:r w:rsidR="000D303A" w:rsidRPr="00722A0A">
          <w:rPr>
            <w:rFonts w:ascii="Gill Sans" w:hAnsi="Gill Sans"/>
          </w:rPr>
          <w:t>Martin_Netsa@zapim.net</w:t>
        </w:r>
      </w:hyperlink>
    </w:p>
    <w:p w14:paraId="166CC02B" w14:textId="77777777" w:rsidR="000D303A" w:rsidRDefault="000D303A" w:rsidP="000D303A">
      <w:pPr>
        <w:pStyle w:val="TableBody"/>
        <w:sectPr w:rsidR="000D303A" w:rsidSect="00415A82">
          <w:footerReference w:type="default" r:id="rId13"/>
          <w:pgSz w:w="12240" w:h="15840" w:code="1"/>
          <w:pgMar w:top="1440" w:right="1440" w:bottom="1296" w:left="1440" w:header="720" w:footer="720" w:gutter="0"/>
          <w:pgBorders w:offsetFrom="page">
            <w:bottom w:val="single" w:sz="2" w:space="24" w:color="002A6C"/>
          </w:pgBorders>
          <w:cols w:space="360"/>
        </w:sectPr>
      </w:pPr>
      <w:r>
        <w:drawing>
          <wp:anchor distT="0" distB="0" distL="114300" distR="114300" simplePos="0" relativeHeight="251697152" behindDoc="0" locked="0" layoutInCell="1" allowOverlap="1" wp14:anchorId="59B40E33" wp14:editId="6B91B33C">
            <wp:simplePos x="0" y="0"/>
            <wp:positionH relativeFrom="column">
              <wp:posOffset>18415</wp:posOffset>
            </wp:positionH>
            <wp:positionV relativeFrom="paragraph">
              <wp:posOffset>200025</wp:posOffset>
            </wp:positionV>
            <wp:extent cx="476250" cy="476250"/>
            <wp:effectExtent l="0" t="0" r="0" b="0"/>
            <wp:wrapSquare wrapText="bothSides"/>
            <wp:docPr id="5678" name="Picture 5678" descr="abt_assoc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bt_assoc_logo_graysca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696128" behindDoc="0" locked="0" layoutInCell="1" allowOverlap="1" wp14:anchorId="4F95F68A" wp14:editId="471FDBC8">
                <wp:simplePos x="0" y="0"/>
                <wp:positionH relativeFrom="column">
                  <wp:posOffset>247650</wp:posOffset>
                </wp:positionH>
                <wp:positionV relativeFrom="paragraph">
                  <wp:posOffset>5379085</wp:posOffset>
                </wp:positionV>
                <wp:extent cx="659765" cy="567690"/>
                <wp:effectExtent l="0" t="0" r="0" b="3810"/>
                <wp:wrapNone/>
                <wp:docPr id="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567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02967" w14:textId="77777777" w:rsidR="00D118DD" w:rsidRDefault="00D118DD" w:rsidP="000D303A"/>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95F68A" id="Text Box 103" o:spid="_x0000_s1028" type="#_x0000_t202" style="position:absolute;margin-left:19.5pt;margin-top:423.55pt;width:51.95pt;height:44.7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" filled="f" stroked="f">
                <v:textbox style="mso-fit-shape-to-text:t">
                  <w:txbxContent>
                    <w:p w14:paraId="2DA02967" w14:textId="77777777" w:rsidR="00D118DD" w:rsidRDefault="00D118DD" w:rsidP="000D303A"/>
                  </w:txbxContent>
                </v:textbox>
              </v:shape>
            </w:pict>
          </mc:Fallback>
        </mc:AlternateContent>
      </w:r>
    </w:p>
    <w:p w14:paraId="6514F521" w14:textId="77777777" w:rsidR="007A2D84" w:rsidRPr="006C5BDE" w:rsidRDefault="007A2D84" w:rsidP="00446FAC">
      <w:pPr>
        <w:pStyle w:val="ContentsTitle"/>
        <w:outlineLvl w:val="9"/>
        <w:rPr>
          <w:b/>
          <w:sz w:val="52"/>
          <w:szCs w:val="52"/>
        </w:rPr>
      </w:pPr>
      <w:bookmarkStart w:id="3" w:name="_Toc518934867"/>
      <w:r w:rsidRPr="006C5BDE">
        <w:rPr>
          <w:b/>
          <w:sz w:val="52"/>
          <w:szCs w:val="52"/>
        </w:rPr>
        <w:lastRenderedPageBreak/>
        <w:t>Contents</w:t>
      </w:r>
      <w:bookmarkEnd w:id="0"/>
      <w:bookmarkEnd w:id="1"/>
      <w:bookmarkEnd w:id="3"/>
    </w:p>
    <w:p w14:paraId="48F8A421" w14:textId="77777777" w:rsidR="00652219" w:rsidRDefault="00504269">
      <w:pPr>
        <w:pStyle w:val="TOC1"/>
        <w:rPr>
          <w:rFonts w:asciiTheme="minorHAnsi" w:eastAsiaTheme="minorEastAsia" w:hAnsiTheme="minorHAnsi" w:cstheme="minorBidi"/>
          <w:b w:val="0"/>
          <w:bCs w:val="0"/>
          <w:szCs w:val="22"/>
        </w:rPr>
      </w:pPr>
      <w:r>
        <w:fldChar w:fldCharType="begin"/>
      </w:r>
      <w:r w:rsidR="00C43230">
        <w:instrText xml:space="preserve"> TOC \o "1-3" \t "Heading 8,8,Heading 9,9" </w:instrText>
      </w:r>
      <w:r>
        <w:fldChar w:fldCharType="separate"/>
      </w:r>
      <w:r w:rsidR="00652219" w:rsidRPr="00B07588">
        <w:t>Contents</w:t>
      </w:r>
      <w:r w:rsidR="00652219">
        <w:tab/>
      </w:r>
      <w:r w:rsidR="00652219">
        <w:fldChar w:fldCharType="begin"/>
      </w:r>
      <w:r w:rsidR="00652219">
        <w:instrText xml:space="preserve"> PAGEREF _Toc518934867 \h </w:instrText>
      </w:r>
      <w:r w:rsidR="00652219">
        <w:fldChar w:fldCharType="separate"/>
      </w:r>
      <w:r w:rsidR="00652219">
        <w:t>iii</w:t>
      </w:r>
      <w:r w:rsidR="00652219">
        <w:fldChar w:fldCharType="end"/>
      </w:r>
    </w:p>
    <w:p w14:paraId="05BD6D65" w14:textId="77777777" w:rsidR="00652219" w:rsidRDefault="00652219">
      <w:pPr>
        <w:pStyle w:val="TOC1"/>
        <w:rPr>
          <w:rFonts w:asciiTheme="minorHAnsi" w:eastAsiaTheme="minorEastAsia" w:hAnsiTheme="minorHAnsi" w:cstheme="minorBidi"/>
          <w:b w:val="0"/>
          <w:bCs w:val="0"/>
          <w:szCs w:val="22"/>
        </w:rPr>
      </w:pPr>
      <w:r>
        <w:t>Abbreviations and Acronyms</w:t>
      </w:r>
      <w:r>
        <w:tab/>
      </w:r>
      <w:r>
        <w:fldChar w:fldCharType="begin"/>
      </w:r>
      <w:r>
        <w:instrText xml:space="preserve"> PAGEREF _Toc518934868 \h </w:instrText>
      </w:r>
      <w:r>
        <w:fldChar w:fldCharType="separate"/>
      </w:r>
      <w:r>
        <w:t>v</w:t>
      </w:r>
      <w:r>
        <w:fldChar w:fldCharType="end"/>
      </w:r>
    </w:p>
    <w:p w14:paraId="4F1A6247" w14:textId="77777777" w:rsidR="00652219" w:rsidRDefault="00652219">
      <w:pPr>
        <w:pStyle w:val="TOC1"/>
        <w:rPr>
          <w:rFonts w:asciiTheme="minorHAnsi" w:eastAsiaTheme="minorEastAsia" w:hAnsiTheme="minorHAnsi" w:cstheme="minorBidi"/>
          <w:b w:val="0"/>
          <w:bCs w:val="0"/>
          <w:szCs w:val="22"/>
        </w:rPr>
      </w:pPr>
      <w:r>
        <w:t>Acknowledgements</w:t>
      </w:r>
      <w:r>
        <w:tab/>
      </w:r>
      <w:r>
        <w:fldChar w:fldCharType="begin"/>
      </w:r>
      <w:r>
        <w:instrText xml:space="preserve"> PAGEREF _Toc518934869 \h </w:instrText>
      </w:r>
      <w:r>
        <w:fldChar w:fldCharType="separate"/>
      </w:r>
      <w:r>
        <w:t>7</w:t>
      </w:r>
      <w:r>
        <w:fldChar w:fldCharType="end"/>
      </w:r>
    </w:p>
    <w:p w14:paraId="42392C8A" w14:textId="77777777" w:rsidR="00652219" w:rsidRDefault="00652219">
      <w:pPr>
        <w:pStyle w:val="TOC1"/>
        <w:rPr>
          <w:rFonts w:asciiTheme="minorHAnsi" w:eastAsiaTheme="minorEastAsia" w:hAnsiTheme="minorHAnsi" w:cstheme="minorBidi"/>
          <w:b w:val="0"/>
          <w:bCs w:val="0"/>
          <w:szCs w:val="22"/>
        </w:rPr>
      </w:pPr>
      <w:r>
        <w:t>Executive Summary</w:t>
      </w:r>
      <w:r>
        <w:tab/>
      </w:r>
      <w:r>
        <w:fldChar w:fldCharType="begin"/>
      </w:r>
      <w:r>
        <w:instrText xml:space="preserve"> PAGEREF _Toc518934870 \h </w:instrText>
      </w:r>
      <w:r>
        <w:fldChar w:fldCharType="separate"/>
      </w:r>
      <w:r>
        <w:t>8</w:t>
      </w:r>
      <w:r>
        <w:fldChar w:fldCharType="end"/>
      </w:r>
    </w:p>
    <w:p w14:paraId="266E6F72" w14:textId="77777777" w:rsidR="00652219" w:rsidRDefault="00652219">
      <w:pPr>
        <w:pStyle w:val="TOC1"/>
        <w:rPr>
          <w:rFonts w:asciiTheme="minorHAnsi" w:eastAsiaTheme="minorEastAsia" w:hAnsiTheme="minorHAnsi" w:cstheme="minorBidi"/>
          <w:b w:val="0"/>
          <w:bCs w:val="0"/>
          <w:szCs w:val="22"/>
        </w:rPr>
      </w:pPr>
      <w:r w:rsidRPr="00B07588">
        <w:t>1.</w:t>
      </w:r>
      <w:r>
        <w:rPr>
          <w:rFonts w:asciiTheme="minorHAnsi" w:eastAsiaTheme="minorEastAsia" w:hAnsiTheme="minorHAnsi" w:cstheme="minorBidi"/>
          <w:b w:val="0"/>
          <w:bCs w:val="0"/>
          <w:szCs w:val="22"/>
        </w:rPr>
        <w:tab/>
      </w:r>
      <w:r>
        <w:t>Introduction</w:t>
      </w:r>
      <w:r>
        <w:tab/>
      </w:r>
      <w:r>
        <w:fldChar w:fldCharType="begin"/>
      </w:r>
      <w:r>
        <w:instrText xml:space="preserve"> PAGEREF _Toc518934871 \h </w:instrText>
      </w:r>
      <w:r>
        <w:fldChar w:fldCharType="separate"/>
      </w:r>
      <w:r>
        <w:t>11</w:t>
      </w:r>
      <w:r>
        <w:fldChar w:fldCharType="end"/>
      </w:r>
    </w:p>
    <w:p w14:paraId="75B61C90" w14:textId="77777777" w:rsidR="00652219" w:rsidRDefault="00652219">
      <w:pPr>
        <w:pStyle w:val="TOC2"/>
        <w:rPr>
          <w:rFonts w:asciiTheme="minorHAnsi" w:eastAsiaTheme="minorEastAsia" w:hAnsiTheme="minorHAnsi" w:cstheme="minorBidi"/>
          <w:szCs w:val="22"/>
        </w:rPr>
      </w:pPr>
      <w:r w:rsidRPr="00B07588">
        <w:rPr>
          <w:rFonts w:ascii="Gill Sans MT" w:hAnsi="Gill Sans MT"/>
          <w:b/>
        </w:rPr>
        <w:t>1.1</w:t>
      </w:r>
      <w:r>
        <w:rPr>
          <w:rFonts w:asciiTheme="minorHAnsi" w:eastAsiaTheme="minorEastAsia" w:hAnsiTheme="minorHAnsi" w:cstheme="minorBidi"/>
          <w:szCs w:val="22"/>
        </w:rPr>
        <w:tab/>
      </w:r>
      <w:r>
        <w:t>Background</w:t>
      </w:r>
      <w:r>
        <w:tab/>
      </w:r>
      <w:r>
        <w:fldChar w:fldCharType="begin"/>
      </w:r>
      <w:r>
        <w:instrText xml:space="preserve"> PAGEREF _Toc518934872 \h </w:instrText>
      </w:r>
      <w:r>
        <w:fldChar w:fldCharType="separate"/>
      </w:r>
      <w:r>
        <w:t>12</w:t>
      </w:r>
      <w:r>
        <w:fldChar w:fldCharType="end"/>
      </w:r>
    </w:p>
    <w:p w14:paraId="6672AA56" w14:textId="77777777" w:rsidR="00652219" w:rsidRDefault="00652219">
      <w:pPr>
        <w:pStyle w:val="TOC2"/>
        <w:rPr>
          <w:rFonts w:asciiTheme="minorHAnsi" w:eastAsiaTheme="minorEastAsia" w:hAnsiTheme="minorHAnsi" w:cstheme="minorBidi"/>
          <w:szCs w:val="22"/>
        </w:rPr>
      </w:pPr>
      <w:r w:rsidRPr="00B07588">
        <w:rPr>
          <w:rFonts w:ascii="Gill Sans MT" w:hAnsi="Gill Sans MT"/>
          <w:b/>
        </w:rPr>
        <w:t>1.2</w:t>
      </w:r>
      <w:r>
        <w:rPr>
          <w:rFonts w:asciiTheme="minorHAnsi" w:eastAsiaTheme="minorEastAsia" w:hAnsiTheme="minorHAnsi" w:cstheme="minorBidi"/>
          <w:szCs w:val="22"/>
        </w:rPr>
        <w:tab/>
      </w:r>
      <w:r>
        <w:t>Objectives of the month 18 assessment</w:t>
      </w:r>
      <w:r>
        <w:tab/>
      </w:r>
      <w:r>
        <w:fldChar w:fldCharType="begin"/>
      </w:r>
      <w:r>
        <w:instrText xml:space="preserve"> PAGEREF _Toc518934873 \h </w:instrText>
      </w:r>
      <w:r>
        <w:fldChar w:fldCharType="separate"/>
      </w:r>
      <w:r>
        <w:t>13</w:t>
      </w:r>
      <w:r>
        <w:fldChar w:fldCharType="end"/>
      </w:r>
    </w:p>
    <w:p w14:paraId="57FD7FFB" w14:textId="77777777" w:rsidR="00652219" w:rsidRDefault="00652219">
      <w:pPr>
        <w:pStyle w:val="TOC1"/>
        <w:rPr>
          <w:rFonts w:asciiTheme="minorHAnsi" w:eastAsiaTheme="minorEastAsia" w:hAnsiTheme="minorHAnsi" w:cstheme="minorBidi"/>
          <w:b w:val="0"/>
          <w:bCs w:val="0"/>
          <w:szCs w:val="22"/>
        </w:rPr>
      </w:pPr>
      <w:r w:rsidRPr="00B07588">
        <w:t>2.</w:t>
      </w:r>
      <w:r>
        <w:rPr>
          <w:rFonts w:asciiTheme="minorHAnsi" w:eastAsiaTheme="minorEastAsia" w:hAnsiTheme="minorHAnsi" w:cstheme="minorBidi"/>
          <w:b w:val="0"/>
          <w:bCs w:val="0"/>
          <w:szCs w:val="22"/>
        </w:rPr>
        <w:tab/>
      </w:r>
      <w:r>
        <w:t>Methodology</w:t>
      </w:r>
      <w:r>
        <w:tab/>
      </w:r>
      <w:r>
        <w:fldChar w:fldCharType="begin"/>
      </w:r>
      <w:r>
        <w:instrText xml:space="preserve"> PAGEREF _Toc518934874 \h </w:instrText>
      </w:r>
      <w:r>
        <w:fldChar w:fldCharType="separate"/>
      </w:r>
      <w:r>
        <w:t>- 1 -</w:t>
      </w:r>
      <w:r>
        <w:fldChar w:fldCharType="end"/>
      </w:r>
    </w:p>
    <w:p w14:paraId="332398C0" w14:textId="77777777" w:rsidR="00652219" w:rsidRDefault="00652219">
      <w:pPr>
        <w:pStyle w:val="TOC2"/>
        <w:rPr>
          <w:rFonts w:asciiTheme="minorHAnsi" w:eastAsiaTheme="minorEastAsia" w:hAnsiTheme="minorHAnsi" w:cstheme="minorBidi"/>
          <w:szCs w:val="22"/>
        </w:rPr>
      </w:pPr>
      <w:r w:rsidRPr="00B07588">
        <w:rPr>
          <w:rFonts w:ascii="Gill Sans MT" w:hAnsi="Gill Sans MT"/>
          <w:b/>
        </w:rPr>
        <w:t>2.1</w:t>
      </w:r>
      <w:r>
        <w:rPr>
          <w:rFonts w:asciiTheme="minorHAnsi" w:eastAsiaTheme="minorEastAsia" w:hAnsiTheme="minorHAnsi" w:cstheme="minorBidi"/>
          <w:szCs w:val="22"/>
        </w:rPr>
        <w:tab/>
      </w:r>
      <w:r>
        <w:t>Sample Frame and Size</w:t>
      </w:r>
      <w:r>
        <w:tab/>
      </w:r>
      <w:r>
        <w:fldChar w:fldCharType="begin"/>
      </w:r>
      <w:r>
        <w:instrText xml:space="preserve"> PAGEREF _Toc518934875 \h </w:instrText>
      </w:r>
      <w:r>
        <w:fldChar w:fldCharType="separate"/>
      </w:r>
      <w:r>
        <w:t>- 1 -</w:t>
      </w:r>
      <w:r>
        <w:fldChar w:fldCharType="end"/>
      </w:r>
    </w:p>
    <w:p w14:paraId="77A7CC0C" w14:textId="77777777" w:rsidR="00652219" w:rsidRDefault="00652219">
      <w:pPr>
        <w:pStyle w:val="TOC2"/>
        <w:rPr>
          <w:rFonts w:asciiTheme="minorHAnsi" w:eastAsiaTheme="minorEastAsia" w:hAnsiTheme="minorHAnsi" w:cstheme="minorBidi"/>
          <w:szCs w:val="22"/>
        </w:rPr>
      </w:pPr>
      <w:r w:rsidRPr="00B07588">
        <w:rPr>
          <w:rFonts w:ascii="Gill Sans MT" w:hAnsi="Gill Sans MT"/>
          <w:b/>
        </w:rPr>
        <w:t>2.2</w:t>
      </w:r>
      <w:r>
        <w:rPr>
          <w:rFonts w:asciiTheme="minorHAnsi" w:eastAsiaTheme="minorEastAsia" w:hAnsiTheme="minorHAnsi" w:cstheme="minorBidi"/>
          <w:szCs w:val="22"/>
        </w:rPr>
        <w:tab/>
      </w:r>
      <w:r>
        <w:t>Questionnaire</w:t>
      </w:r>
      <w:r>
        <w:tab/>
      </w:r>
      <w:r>
        <w:fldChar w:fldCharType="begin"/>
      </w:r>
      <w:r>
        <w:instrText xml:space="preserve"> PAGEREF _Toc518934876 \h </w:instrText>
      </w:r>
      <w:r>
        <w:fldChar w:fldCharType="separate"/>
      </w:r>
      <w:r>
        <w:t>- 1 -</w:t>
      </w:r>
      <w:r>
        <w:fldChar w:fldCharType="end"/>
      </w:r>
    </w:p>
    <w:p w14:paraId="7B4BE171" w14:textId="77777777" w:rsidR="00652219" w:rsidRDefault="00652219">
      <w:pPr>
        <w:pStyle w:val="TOC2"/>
        <w:rPr>
          <w:rFonts w:asciiTheme="minorHAnsi" w:eastAsiaTheme="minorEastAsia" w:hAnsiTheme="minorHAnsi" w:cstheme="minorBidi"/>
          <w:szCs w:val="22"/>
        </w:rPr>
      </w:pPr>
      <w:r w:rsidRPr="00B07588">
        <w:rPr>
          <w:rFonts w:ascii="Gill Sans MT" w:hAnsi="Gill Sans MT"/>
          <w:b/>
        </w:rPr>
        <w:t>2.3</w:t>
      </w:r>
      <w:r>
        <w:rPr>
          <w:rFonts w:asciiTheme="minorHAnsi" w:eastAsiaTheme="minorEastAsia" w:hAnsiTheme="minorHAnsi" w:cstheme="minorBidi"/>
          <w:szCs w:val="22"/>
        </w:rPr>
        <w:tab/>
      </w:r>
      <w:r>
        <w:t>Training and Field Work</w:t>
      </w:r>
      <w:r>
        <w:tab/>
      </w:r>
      <w:r>
        <w:fldChar w:fldCharType="begin"/>
      </w:r>
      <w:r>
        <w:instrText xml:space="preserve"> PAGEREF _Toc518934877 \h </w:instrText>
      </w:r>
      <w:r>
        <w:fldChar w:fldCharType="separate"/>
      </w:r>
      <w:r>
        <w:t>- 2 -</w:t>
      </w:r>
      <w:r>
        <w:fldChar w:fldCharType="end"/>
      </w:r>
    </w:p>
    <w:p w14:paraId="29149A46" w14:textId="77777777" w:rsidR="00652219" w:rsidRDefault="00652219">
      <w:pPr>
        <w:pStyle w:val="TOC3"/>
        <w:rPr>
          <w:rFonts w:asciiTheme="minorHAnsi" w:eastAsiaTheme="minorEastAsia" w:hAnsiTheme="minorHAnsi" w:cstheme="minorBidi"/>
          <w:szCs w:val="22"/>
        </w:rPr>
      </w:pPr>
      <w:r w:rsidRPr="00B07588">
        <w:rPr>
          <w:b/>
        </w:rPr>
        <w:t>2.3.1</w:t>
      </w:r>
      <w:r>
        <w:rPr>
          <w:rFonts w:asciiTheme="minorHAnsi" w:eastAsiaTheme="minorEastAsia" w:hAnsiTheme="minorHAnsi" w:cstheme="minorBidi"/>
          <w:szCs w:val="22"/>
        </w:rPr>
        <w:tab/>
      </w:r>
      <w:r>
        <w:t>Training</w:t>
      </w:r>
      <w:r>
        <w:tab/>
      </w:r>
      <w:r>
        <w:fldChar w:fldCharType="begin"/>
      </w:r>
      <w:r>
        <w:instrText xml:space="preserve"> PAGEREF _Toc518934878 \h </w:instrText>
      </w:r>
      <w:r>
        <w:fldChar w:fldCharType="separate"/>
      </w:r>
      <w:r>
        <w:t>- 2 -</w:t>
      </w:r>
      <w:r>
        <w:fldChar w:fldCharType="end"/>
      </w:r>
    </w:p>
    <w:p w14:paraId="166F2A67" w14:textId="77777777" w:rsidR="00652219" w:rsidRDefault="00652219">
      <w:pPr>
        <w:pStyle w:val="TOC3"/>
        <w:rPr>
          <w:rFonts w:asciiTheme="minorHAnsi" w:eastAsiaTheme="minorEastAsia" w:hAnsiTheme="minorHAnsi" w:cstheme="minorBidi"/>
          <w:szCs w:val="22"/>
        </w:rPr>
      </w:pPr>
      <w:r w:rsidRPr="00B07588">
        <w:rPr>
          <w:b/>
        </w:rPr>
        <w:t>2.3.2</w:t>
      </w:r>
      <w:r>
        <w:rPr>
          <w:rFonts w:asciiTheme="minorHAnsi" w:eastAsiaTheme="minorEastAsia" w:hAnsiTheme="minorHAnsi" w:cstheme="minorBidi"/>
          <w:szCs w:val="22"/>
        </w:rPr>
        <w:tab/>
      </w:r>
      <w:r>
        <w:t>Fieldwork</w:t>
      </w:r>
      <w:r>
        <w:tab/>
      </w:r>
      <w:r>
        <w:fldChar w:fldCharType="begin"/>
      </w:r>
      <w:r>
        <w:instrText xml:space="preserve"> PAGEREF _Toc518934879 \h </w:instrText>
      </w:r>
      <w:r>
        <w:fldChar w:fldCharType="separate"/>
      </w:r>
      <w:r>
        <w:t>- 3 -</w:t>
      </w:r>
      <w:r>
        <w:fldChar w:fldCharType="end"/>
      </w:r>
    </w:p>
    <w:p w14:paraId="41BA6305" w14:textId="77777777" w:rsidR="00652219" w:rsidRDefault="00652219">
      <w:pPr>
        <w:pStyle w:val="TOC2"/>
        <w:rPr>
          <w:rFonts w:asciiTheme="minorHAnsi" w:eastAsiaTheme="minorEastAsia" w:hAnsiTheme="minorHAnsi" w:cstheme="minorBidi"/>
          <w:szCs w:val="22"/>
        </w:rPr>
      </w:pPr>
      <w:r w:rsidRPr="00B07588">
        <w:rPr>
          <w:rFonts w:ascii="Gill Sans MT" w:hAnsi="Gill Sans MT"/>
          <w:b/>
        </w:rPr>
        <w:t>2.4</w:t>
      </w:r>
      <w:r>
        <w:rPr>
          <w:rFonts w:asciiTheme="minorHAnsi" w:eastAsiaTheme="minorEastAsia" w:hAnsiTheme="minorHAnsi" w:cstheme="minorBidi"/>
          <w:szCs w:val="22"/>
        </w:rPr>
        <w:tab/>
      </w:r>
      <w:r>
        <w:t>Bioassays and chemical content analysis</w:t>
      </w:r>
      <w:r>
        <w:tab/>
      </w:r>
      <w:r>
        <w:fldChar w:fldCharType="begin"/>
      </w:r>
      <w:r>
        <w:instrText xml:space="preserve"> PAGEREF _Toc518934880 \h </w:instrText>
      </w:r>
      <w:r>
        <w:fldChar w:fldCharType="separate"/>
      </w:r>
      <w:r>
        <w:t>- 4 -</w:t>
      </w:r>
      <w:r>
        <w:fldChar w:fldCharType="end"/>
      </w:r>
    </w:p>
    <w:p w14:paraId="26759A19" w14:textId="77777777" w:rsidR="00652219" w:rsidRDefault="00652219">
      <w:pPr>
        <w:pStyle w:val="TOC2"/>
        <w:rPr>
          <w:rFonts w:asciiTheme="minorHAnsi" w:eastAsiaTheme="minorEastAsia" w:hAnsiTheme="minorHAnsi" w:cstheme="minorBidi"/>
          <w:szCs w:val="22"/>
        </w:rPr>
      </w:pPr>
      <w:r w:rsidRPr="00B07588">
        <w:rPr>
          <w:rFonts w:ascii="Gill Sans MT" w:hAnsi="Gill Sans MT"/>
          <w:b/>
        </w:rPr>
        <w:t>2.5</w:t>
      </w:r>
      <w:r>
        <w:rPr>
          <w:rFonts w:asciiTheme="minorHAnsi" w:eastAsiaTheme="minorEastAsia" w:hAnsiTheme="minorHAnsi" w:cstheme="minorBidi"/>
          <w:szCs w:val="22"/>
        </w:rPr>
        <w:tab/>
      </w:r>
      <w:r>
        <w:t>Ethical Considerations</w:t>
      </w:r>
      <w:r>
        <w:tab/>
      </w:r>
      <w:r>
        <w:fldChar w:fldCharType="begin"/>
      </w:r>
      <w:r>
        <w:instrText xml:space="preserve"> PAGEREF _Toc518934881 \h </w:instrText>
      </w:r>
      <w:r>
        <w:fldChar w:fldCharType="separate"/>
      </w:r>
      <w:r>
        <w:t>- 4 -</w:t>
      </w:r>
      <w:r>
        <w:fldChar w:fldCharType="end"/>
      </w:r>
    </w:p>
    <w:p w14:paraId="08A57E69" w14:textId="77777777" w:rsidR="00652219" w:rsidRDefault="00652219">
      <w:pPr>
        <w:pStyle w:val="TOC2"/>
        <w:rPr>
          <w:rFonts w:asciiTheme="minorHAnsi" w:eastAsiaTheme="minorEastAsia" w:hAnsiTheme="minorHAnsi" w:cstheme="minorBidi"/>
          <w:szCs w:val="22"/>
        </w:rPr>
      </w:pPr>
      <w:r w:rsidRPr="00B07588">
        <w:rPr>
          <w:rFonts w:ascii="Gill Sans MT" w:hAnsi="Gill Sans MT"/>
          <w:b/>
        </w:rPr>
        <w:t>2.6</w:t>
      </w:r>
      <w:r>
        <w:rPr>
          <w:rFonts w:asciiTheme="minorHAnsi" w:eastAsiaTheme="minorEastAsia" w:hAnsiTheme="minorHAnsi" w:cstheme="minorBidi"/>
          <w:szCs w:val="22"/>
        </w:rPr>
        <w:tab/>
      </w:r>
      <w:r>
        <w:t>Data Processing and Analysis</w:t>
      </w:r>
      <w:r>
        <w:tab/>
      </w:r>
      <w:r>
        <w:fldChar w:fldCharType="begin"/>
      </w:r>
      <w:r>
        <w:instrText xml:space="preserve"> PAGEREF _Toc518934882 \h </w:instrText>
      </w:r>
      <w:r>
        <w:fldChar w:fldCharType="separate"/>
      </w:r>
      <w:r>
        <w:t>- 4 -</w:t>
      </w:r>
      <w:r>
        <w:fldChar w:fldCharType="end"/>
      </w:r>
    </w:p>
    <w:p w14:paraId="4FEF4701" w14:textId="77777777" w:rsidR="00652219" w:rsidRDefault="00652219">
      <w:pPr>
        <w:pStyle w:val="TOC2"/>
        <w:rPr>
          <w:rFonts w:asciiTheme="minorHAnsi" w:eastAsiaTheme="minorEastAsia" w:hAnsiTheme="minorHAnsi" w:cstheme="minorBidi"/>
          <w:szCs w:val="22"/>
        </w:rPr>
      </w:pPr>
      <w:r w:rsidRPr="00B07588">
        <w:rPr>
          <w:rFonts w:ascii="Gill Sans MT" w:hAnsi="Gill Sans MT"/>
          <w:b/>
        </w:rPr>
        <w:t>2.7</w:t>
      </w:r>
      <w:r>
        <w:rPr>
          <w:rFonts w:asciiTheme="minorHAnsi" w:eastAsiaTheme="minorEastAsia" w:hAnsiTheme="minorHAnsi" w:cstheme="minorBidi"/>
          <w:szCs w:val="22"/>
        </w:rPr>
        <w:tab/>
      </w:r>
      <w:r>
        <w:t>Quality Control and Assurance</w:t>
      </w:r>
      <w:r>
        <w:tab/>
      </w:r>
      <w:r>
        <w:fldChar w:fldCharType="begin"/>
      </w:r>
      <w:r>
        <w:instrText xml:space="preserve"> PAGEREF _Toc518934883 \h </w:instrText>
      </w:r>
      <w:r>
        <w:fldChar w:fldCharType="separate"/>
      </w:r>
      <w:r>
        <w:t>- 4 -</w:t>
      </w:r>
      <w:r>
        <w:fldChar w:fldCharType="end"/>
      </w:r>
    </w:p>
    <w:p w14:paraId="2983C86F" w14:textId="77777777" w:rsidR="00652219" w:rsidRDefault="00652219">
      <w:pPr>
        <w:pStyle w:val="TOC2"/>
        <w:rPr>
          <w:rFonts w:asciiTheme="minorHAnsi" w:eastAsiaTheme="minorEastAsia" w:hAnsiTheme="minorHAnsi" w:cstheme="minorBidi"/>
          <w:szCs w:val="22"/>
        </w:rPr>
      </w:pPr>
      <w:r w:rsidRPr="00B07588">
        <w:rPr>
          <w:rFonts w:ascii="Gill Sans MT" w:hAnsi="Gill Sans MT"/>
          <w:b/>
        </w:rPr>
        <w:t>2.8</w:t>
      </w:r>
      <w:r>
        <w:rPr>
          <w:rFonts w:asciiTheme="minorHAnsi" w:eastAsiaTheme="minorEastAsia" w:hAnsiTheme="minorHAnsi" w:cstheme="minorBidi"/>
          <w:szCs w:val="22"/>
        </w:rPr>
        <w:tab/>
      </w:r>
      <w:r>
        <w:t>Limitations of the Study</w:t>
      </w:r>
      <w:r>
        <w:tab/>
      </w:r>
      <w:r>
        <w:fldChar w:fldCharType="begin"/>
      </w:r>
      <w:r>
        <w:instrText xml:space="preserve"> PAGEREF _Toc518934884 \h </w:instrText>
      </w:r>
      <w:r>
        <w:fldChar w:fldCharType="separate"/>
      </w:r>
      <w:r>
        <w:t>- 6 -</w:t>
      </w:r>
      <w:r>
        <w:fldChar w:fldCharType="end"/>
      </w:r>
    </w:p>
    <w:p w14:paraId="3FAD0059" w14:textId="77777777" w:rsidR="00652219" w:rsidRDefault="00652219">
      <w:pPr>
        <w:pStyle w:val="TOC1"/>
        <w:rPr>
          <w:rFonts w:asciiTheme="minorHAnsi" w:eastAsiaTheme="minorEastAsia" w:hAnsiTheme="minorHAnsi" w:cstheme="minorBidi"/>
          <w:b w:val="0"/>
          <w:bCs w:val="0"/>
          <w:szCs w:val="22"/>
        </w:rPr>
      </w:pPr>
      <w:r w:rsidRPr="00B07588">
        <w:t>3.</w:t>
      </w:r>
      <w:r>
        <w:rPr>
          <w:rFonts w:asciiTheme="minorHAnsi" w:eastAsiaTheme="minorEastAsia" w:hAnsiTheme="minorHAnsi" w:cstheme="minorBidi"/>
          <w:b w:val="0"/>
          <w:bCs w:val="0"/>
          <w:szCs w:val="22"/>
        </w:rPr>
        <w:tab/>
      </w:r>
      <w:r>
        <w:t>Results</w:t>
      </w:r>
      <w:r>
        <w:tab/>
      </w:r>
      <w:r>
        <w:fldChar w:fldCharType="begin"/>
      </w:r>
      <w:r>
        <w:instrText xml:space="preserve"> PAGEREF _Toc518934885 \h </w:instrText>
      </w:r>
      <w:r>
        <w:fldChar w:fldCharType="separate"/>
      </w:r>
      <w:r>
        <w:t>- 8 -</w:t>
      </w:r>
      <w:r>
        <w:fldChar w:fldCharType="end"/>
      </w:r>
    </w:p>
    <w:p w14:paraId="6AF32EBF" w14:textId="77777777" w:rsidR="00652219" w:rsidRDefault="00652219">
      <w:pPr>
        <w:pStyle w:val="TOC2"/>
        <w:rPr>
          <w:rFonts w:asciiTheme="minorHAnsi" w:eastAsiaTheme="minorEastAsia" w:hAnsiTheme="minorHAnsi" w:cstheme="minorBidi"/>
          <w:szCs w:val="22"/>
        </w:rPr>
      </w:pPr>
      <w:r w:rsidRPr="00B07588">
        <w:rPr>
          <w:rFonts w:ascii="Gill Sans MT" w:hAnsi="Gill Sans MT"/>
          <w:b/>
        </w:rPr>
        <w:t>3.1</w:t>
      </w:r>
      <w:r>
        <w:rPr>
          <w:rFonts w:asciiTheme="minorHAnsi" w:eastAsiaTheme="minorEastAsia" w:hAnsiTheme="minorHAnsi" w:cstheme="minorBidi"/>
          <w:szCs w:val="22"/>
        </w:rPr>
        <w:tab/>
      </w:r>
      <w:r>
        <w:t>Sample Coverage</w:t>
      </w:r>
      <w:r>
        <w:tab/>
      </w:r>
      <w:r>
        <w:fldChar w:fldCharType="begin"/>
      </w:r>
      <w:r>
        <w:instrText xml:space="preserve"> PAGEREF _Toc518934886 \h </w:instrText>
      </w:r>
      <w:r>
        <w:fldChar w:fldCharType="separate"/>
      </w:r>
      <w:r>
        <w:t>- 8 -</w:t>
      </w:r>
      <w:r>
        <w:fldChar w:fldCharType="end"/>
      </w:r>
    </w:p>
    <w:p w14:paraId="0E553C1E" w14:textId="77777777" w:rsidR="00652219" w:rsidRDefault="00652219">
      <w:pPr>
        <w:pStyle w:val="TOC2"/>
        <w:rPr>
          <w:rFonts w:asciiTheme="minorHAnsi" w:eastAsiaTheme="minorEastAsia" w:hAnsiTheme="minorHAnsi" w:cstheme="minorBidi"/>
          <w:szCs w:val="22"/>
        </w:rPr>
      </w:pPr>
      <w:r w:rsidRPr="00B07588">
        <w:rPr>
          <w:rFonts w:ascii="Gill Sans MT" w:hAnsi="Gill Sans MT"/>
          <w:b/>
        </w:rPr>
        <w:t>3.2</w:t>
      </w:r>
      <w:r>
        <w:rPr>
          <w:rFonts w:asciiTheme="minorHAnsi" w:eastAsiaTheme="minorEastAsia" w:hAnsiTheme="minorHAnsi" w:cstheme="minorBidi"/>
          <w:szCs w:val="22"/>
        </w:rPr>
        <w:tab/>
      </w:r>
      <w:r>
        <w:t>Characteristics of Households Surveyed</w:t>
      </w:r>
      <w:r>
        <w:tab/>
      </w:r>
      <w:r>
        <w:fldChar w:fldCharType="begin"/>
      </w:r>
      <w:r>
        <w:instrText xml:space="preserve"> PAGEREF _Toc518934887 \h </w:instrText>
      </w:r>
      <w:r>
        <w:fldChar w:fldCharType="separate"/>
      </w:r>
      <w:r>
        <w:t>- 8 -</w:t>
      </w:r>
      <w:r>
        <w:fldChar w:fldCharType="end"/>
      </w:r>
    </w:p>
    <w:p w14:paraId="76EFFF92" w14:textId="77777777" w:rsidR="00652219" w:rsidRDefault="00652219">
      <w:pPr>
        <w:pStyle w:val="TOC3"/>
        <w:rPr>
          <w:rFonts w:asciiTheme="minorHAnsi" w:eastAsiaTheme="minorEastAsia" w:hAnsiTheme="minorHAnsi" w:cstheme="minorBidi"/>
          <w:szCs w:val="22"/>
        </w:rPr>
      </w:pPr>
      <w:r w:rsidRPr="00B07588">
        <w:rPr>
          <w:b/>
          <w:lang w:val="en-GB"/>
        </w:rPr>
        <w:t>3.2.1</w:t>
      </w:r>
      <w:r>
        <w:rPr>
          <w:rFonts w:asciiTheme="minorHAnsi" w:eastAsiaTheme="minorEastAsia" w:hAnsiTheme="minorHAnsi" w:cstheme="minorBidi"/>
          <w:szCs w:val="22"/>
        </w:rPr>
        <w:tab/>
      </w:r>
      <w:r w:rsidRPr="00B07588">
        <w:rPr>
          <w:lang w:val="en-GB"/>
        </w:rPr>
        <w:t>Distribution of LLINS monitored according to brand</w:t>
      </w:r>
      <w:r>
        <w:tab/>
      </w:r>
      <w:r>
        <w:fldChar w:fldCharType="begin"/>
      </w:r>
      <w:r>
        <w:instrText xml:space="preserve"> PAGEREF _Toc518934888 \h </w:instrText>
      </w:r>
      <w:r>
        <w:fldChar w:fldCharType="separate"/>
      </w:r>
      <w:r>
        <w:t>- 11 -</w:t>
      </w:r>
      <w:r>
        <w:fldChar w:fldCharType="end"/>
      </w:r>
    </w:p>
    <w:p w14:paraId="702C787A" w14:textId="77777777" w:rsidR="00652219" w:rsidRDefault="00652219">
      <w:pPr>
        <w:pStyle w:val="TOC2"/>
        <w:rPr>
          <w:rFonts w:asciiTheme="minorHAnsi" w:eastAsiaTheme="minorEastAsia" w:hAnsiTheme="minorHAnsi" w:cstheme="minorBidi"/>
          <w:szCs w:val="22"/>
        </w:rPr>
      </w:pPr>
      <w:r w:rsidRPr="00B07588">
        <w:rPr>
          <w:rFonts w:ascii="Gill Sans MT" w:hAnsi="Gill Sans MT"/>
          <w:b/>
        </w:rPr>
        <w:t>3.3</w:t>
      </w:r>
      <w:r>
        <w:rPr>
          <w:rFonts w:asciiTheme="minorHAnsi" w:eastAsiaTheme="minorEastAsia" w:hAnsiTheme="minorHAnsi" w:cstheme="minorBidi"/>
          <w:szCs w:val="22"/>
        </w:rPr>
        <w:tab/>
      </w:r>
      <w:r>
        <w:t>All-Cause Attrition</w:t>
      </w:r>
      <w:r>
        <w:tab/>
      </w:r>
      <w:r>
        <w:fldChar w:fldCharType="begin"/>
      </w:r>
      <w:r>
        <w:instrText xml:space="preserve"> PAGEREF _Toc518934889 \h </w:instrText>
      </w:r>
      <w:r>
        <w:fldChar w:fldCharType="separate"/>
      </w:r>
      <w:r>
        <w:t>- 12 -</w:t>
      </w:r>
      <w:r>
        <w:fldChar w:fldCharType="end"/>
      </w:r>
    </w:p>
    <w:p w14:paraId="7516C47F" w14:textId="77777777" w:rsidR="00652219" w:rsidRDefault="00652219">
      <w:pPr>
        <w:pStyle w:val="TOC3"/>
        <w:rPr>
          <w:rFonts w:asciiTheme="minorHAnsi" w:eastAsiaTheme="minorEastAsia" w:hAnsiTheme="minorHAnsi" w:cstheme="minorBidi"/>
          <w:szCs w:val="22"/>
        </w:rPr>
      </w:pPr>
      <w:r w:rsidRPr="00B07588">
        <w:rPr>
          <w:b/>
        </w:rPr>
        <w:t>3.3.1</w:t>
      </w:r>
      <w:r>
        <w:rPr>
          <w:rFonts w:asciiTheme="minorHAnsi" w:eastAsiaTheme="minorEastAsia" w:hAnsiTheme="minorHAnsi" w:cstheme="minorBidi"/>
          <w:szCs w:val="22"/>
        </w:rPr>
        <w:tab/>
      </w:r>
      <w:r>
        <w:t>Reasons for All-Cause LLIN Attrition</w:t>
      </w:r>
      <w:r>
        <w:tab/>
      </w:r>
      <w:r>
        <w:fldChar w:fldCharType="begin"/>
      </w:r>
      <w:r>
        <w:instrText xml:space="preserve"> PAGEREF _Toc518934890 \h </w:instrText>
      </w:r>
      <w:r>
        <w:fldChar w:fldCharType="separate"/>
      </w:r>
      <w:r>
        <w:t>- 15 -</w:t>
      </w:r>
      <w:r>
        <w:fldChar w:fldCharType="end"/>
      </w:r>
    </w:p>
    <w:p w14:paraId="057D36CC" w14:textId="77777777" w:rsidR="00652219" w:rsidRDefault="00652219">
      <w:pPr>
        <w:pStyle w:val="TOC2"/>
        <w:rPr>
          <w:rFonts w:asciiTheme="minorHAnsi" w:eastAsiaTheme="minorEastAsia" w:hAnsiTheme="minorHAnsi" w:cstheme="minorBidi"/>
          <w:szCs w:val="22"/>
        </w:rPr>
      </w:pPr>
      <w:r w:rsidRPr="00B07588">
        <w:rPr>
          <w:rFonts w:ascii="Gill Sans MT" w:hAnsi="Gill Sans MT"/>
          <w:b/>
        </w:rPr>
        <w:t>3.4</w:t>
      </w:r>
      <w:r>
        <w:rPr>
          <w:rFonts w:asciiTheme="minorHAnsi" w:eastAsiaTheme="minorEastAsia" w:hAnsiTheme="minorHAnsi" w:cstheme="minorBidi"/>
          <w:szCs w:val="22"/>
        </w:rPr>
        <w:tab/>
      </w:r>
      <w:r>
        <w:t>Attrition Due to Wear and Tear</w:t>
      </w:r>
      <w:r>
        <w:tab/>
      </w:r>
      <w:r>
        <w:fldChar w:fldCharType="begin"/>
      </w:r>
      <w:r>
        <w:instrText xml:space="preserve"> PAGEREF _Toc518934891 \h </w:instrText>
      </w:r>
      <w:r>
        <w:fldChar w:fldCharType="separate"/>
      </w:r>
      <w:r>
        <w:t>- 15 -</w:t>
      </w:r>
      <w:r>
        <w:fldChar w:fldCharType="end"/>
      </w:r>
    </w:p>
    <w:p w14:paraId="2FABF0EC" w14:textId="77777777" w:rsidR="00652219" w:rsidRDefault="00652219">
      <w:pPr>
        <w:pStyle w:val="TOC2"/>
        <w:rPr>
          <w:rFonts w:asciiTheme="minorHAnsi" w:eastAsiaTheme="minorEastAsia" w:hAnsiTheme="minorHAnsi" w:cstheme="minorBidi"/>
          <w:szCs w:val="22"/>
        </w:rPr>
      </w:pPr>
      <w:r w:rsidRPr="00B07588">
        <w:rPr>
          <w:rFonts w:ascii="Gill Sans MT" w:hAnsi="Gill Sans MT"/>
          <w:b/>
        </w:rPr>
        <w:t>3.5</w:t>
      </w:r>
      <w:r>
        <w:rPr>
          <w:rFonts w:asciiTheme="minorHAnsi" w:eastAsiaTheme="minorEastAsia" w:hAnsiTheme="minorHAnsi" w:cstheme="minorBidi"/>
          <w:szCs w:val="22"/>
        </w:rPr>
        <w:tab/>
      </w:r>
      <w:r>
        <w:t>Physical Assessment of Results</w:t>
      </w:r>
      <w:r>
        <w:tab/>
      </w:r>
      <w:r>
        <w:fldChar w:fldCharType="begin"/>
      </w:r>
      <w:r>
        <w:instrText xml:space="preserve"> PAGEREF _Toc518934892 \h </w:instrText>
      </w:r>
      <w:r>
        <w:fldChar w:fldCharType="separate"/>
      </w:r>
      <w:r>
        <w:t>- 16 -</w:t>
      </w:r>
      <w:r>
        <w:fldChar w:fldCharType="end"/>
      </w:r>
    </w:p>
    <w:p w14:paraId="72466C24" w14:textId="77777777" w:rsidR="00652219" w:rsidRDefault="00652219">
      <w:pPr>
        <w:pStyle w:val="TOC2"/>
        <w:rPr>
          <w:rFonts w:asciiTheme="minorHAnsi" w:eastAsiaTheme="minorEastAsia" w:hAnsiTheme="minorHAnsi" w:cstheme="minorBidi"/>
          <w:szCs w:val="22"/>
        </w:rPr>
      </w:pPr>
      <w:r w:rsidRPr="00B07588">
        <w:rPr>
          <w:rFonts w:ascii="Gill Sans MT" w:hAnsi="Gill Sans MT"/>
          <w:b/>
        </w:rPr>
        <w:t>3.6</w:t>
      </w:r>
      <w:r>
        <w:rPr>
          <w:rFonts w:asciiTheme="minorHAnsi" w:eastAsiaTheme="minorEastAsia" w:hAnsiTheme="minorHAnsi" w:cstheme="minorBidi"/>
          <w:szCs w:val="22"/>
        </w:rPr>
        <w:tab/>
      </w:r>
      <w:r>
        <w:t>Net Care and Repair</w:t>
      </w:r>
      <w:r>
        <w:tab/>
      </w:r>
      <w:r>
        <w:fldChar w:fldCharType="begin"/>
      </w:r>
      <w:r>
        <w:instrText xml:space="preserve"> PAGEREF _Toc518934893 \h </w:instrText>
      </w:r>
      <w:r>
        <w:fldChar w:fldCharType="separate"/>
      </w:r>
      <w:r>
        <w:t>- 18 -</w:t>
      </w:r>
      <w:r>
        <w:fldChar w:fldCharType="end"/>
      </w:r>
    </w:p>
    <w:p w14:paraId="12AF9C30" w14:textId="77777777" w:rsidR="00652219" w:rsidRDefault="00652219">
      <w:pPr>
        <w:pStyle w:val="TOC2"/>
        <w:rPr>
          <w:rFonts w:asciiTheme="minorHAnsi" w:eastAsiaTheme="minorEastAsia" w:hAnsiTheme="minorHAnsi" w:cstheme="minorBidi"/>
          <w:szCs w:val="22"/>
        </w:rPr>
      </w:pPr>
      <w:r w:rsidRPr="00B07588">
        <w:rPr>
          <w:rFonts w:ascii="Gill Sans MT" w:hAnsi="Gill Sans MT"/>
          <w:b/>
        </w:rPr>
        <w:t>3.7</w:t>
      </w:r>
      <w:r>
        <w:rPr>
          <w:rFonts w:asciiTheme="minorHAnsi" w:eastAsiaTheme="minorEastAsia" w:hAnsiTheme="minorHAnsi" w:cstheme="minorBidi"/>
          <w:szCs w:val="22"/>
        </w:rPr>
        <w:tab/>
      </w:r>
      <w:r>
        <w:t>Survivorship of Serviceable LLINs</w:t>
      </w:r>
      <w:r>
        <w:tab/>
      </w:r>
      <w:r>
        <w:fldChar w:fldCharType="begin"/>
      </w:r>
      <w:r>
        <w:instrText xml:space="preserve"> PAGEREF _Toc518934894 \h </w:instrText>
      </w:r>
      <w:r>
        <w:fldChar w:fldCharType="separate"/>
      </w:r>
      <w:r>
        <w:t>- 20 -</w:t>
      </w:r>
      <w:r>
        <w:fldChar w:fldCharType="end"/>
      </w:r>
    </w:p>
    <w:p w14:paraId="7607A1B2" w14:textId="77777777" w:rsidR="00652219" w:rsidRDefault="00652219">
      <w:pPr>
        <w:pStyle w:val="TOC2"/>
        <w:rPr>
          <w:rFonts w:asciiTheme="minorHAnsi" w:eastAsiaTheme="minorEastAsia" w:hAnsiTheme="minorHAnsi" w:cstheme="minorBidi"/>
          <w:szCs w:val="22"/>
        </w:rPr>
      </w:pPr>
      <w:r w:rsidRPr="00B07588">
        <w:rPr>
          <w:rFonts w:ascii="Gill Sans MT" w:hAnsi="Gill Sans MT"/>
          <w:b/>
        </w:rPr>
        <w:t>3.8</w:t>
      </w:r>
      <w:r>
        <w:rPr>
          <w:rFonts w:asciiTheme="minorHAnsi" w:eastAsiaTheme="minorEastAsia" w:hAnsiTheme="minorHAnsi" w:cstheme="minorBidi"/>
          <w:szCs w:val="22"/>
        </w:rPr>
        <w:tab/>
      </w:r>
      <w:r>
        <w:t>Determinants of LLIN Field Performance</w:t>
      </w:r>
      <w:r>
        <w:tab/>
      </w:r>
      <w:r>
        <w:fldChar w:fldCharType="begin"/>
      </w:r>
      <w:r>
        <w:instrText xml:space="preserve"> PAGEREF _Toc518934895 \h </w:instrText>
      </w:r>
      <w:r>
        <w:fldChar w:fldCharType="separate"/>
      </w:r>
      <w:r>
        <w:t>- 21 -</w:t>
      </w:r>
      <w:r>
        <w:fldChar w:fldCharType="end"/>
      </w:r>
    </w:p>
    <w:p w14:paraId="1DD315B7" w14:textId="77777777" w:rsidR="00652219" w:rsidRDefault="00652219">
      <w:pPr>
        <w:pStyle w:val="TOC2"/>
        <w:rPr>
          <w:rFonts w:asciiTheme="minorHAnsi" w:eastAsiaTheme="minorEastAsia" w:hAnsiTheme="minorHAnsi" w:cstheme="minorBidi"/>
          <w:szCs w:val="22"/>
        </w:rPr>
      </w:pPr>
      <w:r w:rsidRPr="00B07588">
        <w:rPr>
          <w:rFonts w:ascii="Gill Sans MT" w:hAnsi="Gill Sans MT"/>
          <w:b/>
        </w:rPr>
        <w:t>3.9</w:t>
      </w:r>
      <w:r>
        <w:rPr>
          <w:rFonts w:asciiTheme="minorHAnsi" w:eastAsiaTheme="minorEastAsia" w:hAnsiTheme="minorHAnsi" w:cstheme="minorBidi"/>
          <w:szCs w:val="22"/>
        </w:rPr>
        <w:tab/>
      </w:r>
      <w:r>
        <w:t>Bioassay Results</w:t>
      </w:r>
      <w:r>
        <w:tab/>
      </w:r>
      <w:r>
        <w:fldChar w:fldCharType="begin"/>
      </w:r>
      <w:r>
        <w:instrText xml:space="preserve"> PAGEREF _Toc518934896 \h </w:instrText>
      </w:r>
      <w:r>
        <w:fldChar w:fldCharType="separate"/>
      </w:r>
      <w:r>
        <w:t>- 22 -</w:t>
      </w:r>
      <w:r>
        <w:fldChar w:fldCharType="end"/>
      </w:r>
    </w:p>
    <w:p w14:paraId="45F4BE1C" w14:textId="77777777" w:rsidR="00652219" w:rsidRDefault="00652219">
      <w:pPr>
        <w:pStyle w:val="TOC1"/>
        <w:rPr>
          <w:rFonts w:asciiTheme="minorHAnsi" w:eastAsiaTheme="minorEastAsia" w:hAnsiTheme="minorHAnsi" w:cstheme="minorBidi"/>
          <w:b w:val="0"/>
          <w:bCs w:val="0"/>
          <w:szCs w:val="22"/>
        </w:rPr>
      </w:pPr>
      <w:r w:rsidRPr="00B07588">
        <w:t>4.</w:t>
      </w:r>
      <w:r>
        <w:rPr>
          <w:rFonts w:asciiTheme="minorHAnsi" w:eastAsiaTheme="minorEastAsia" w:hAnsiTheme="minorHAnsi" w:cstheme="minorBidi"/>
          <w:b w:val="0"/>
          <w:bCs w:val="0"/>
          <w:szCs w:val="22"/>
        </w:rPr>
        <w:tab/>
      </w:r>
      <w:r>
        <w:t>Discussion</w:t>
      </w:r>
      <w:r>
        <w:tab/>
      </w:r>
      <w:r>
        <w:fldChar w:fldCharType="begin"/>
      </w:r>
      <w:r>
        <w:instrText xml:space="preserve"> PAGEREF _Toc518934897 \h </w:instrText>
      </w:r>
      <w:r>
        <w:fldChar w:fldCharType="separate"/>
      </w:r>
      <w:r>
        <w:t>- 27 -</w:t>
      </w:r>
      <w:r>
        <w:fldChar w:fldCharType="end"/>
      </w:r>
    </w:p>
    <w:p w14:paraId="592E0D97" w14:textId="77777777" w:rsidR="00652219" w:rsidRDefault="00652219">
      <w:pPr>
        <w:pStyle w:val="TOC1"/>
        <w:rPr>
          <w:rFonts w:asciiTheme="minorHAnsi" w:eastAsiaTheme="minorEastAsia" w:hAnsiTheme="minorHAnsi" w:cstheme="minorBidi"/>
          <w:b w:val="0"/>
          <w:bCs w:val="0"/>
          <w:szCs w:val="22"/>
        </w:rPr>
      </w:pPr>
      <w:r w:rsidRPr="00B07588">
        <w:t>5.</w:t>
      </w:r>
      <w:r>
        <w:rPr>
          <w:rFonts w:asciiTheme="minorHAnsi" w:eastAsiaTheme="minorEastAsia" w:hAnsiTheme="minorHAnsi" w:cstheme="minorBidi"/>
          <w:b w:val="0"/>
          <w:bCs w:val="0"/>
          <w:szCs w:val="22"/>
        </w:rPr>
        <w:tab/>
      </w:r>
      <w:r>
        <w:t>Conclusion and Recommendations</w:t>
      </w:r>
      <w:r>
        <w:tab/>
      </w:r>
      <w:r>
        <w:fldChar w:fldCharType="begin"/>
      </w:r>
      <w:r>
        <w:instrText xml:space="preserve"> PAGEREF _Toc518934898 \h </w:instrText>
      </w:r>
      <w:r>
        <w:fldChar w:fldCharType="separate"/>
      </w:r>
      <w:r>
        <w:t>- 30 -</w:t>
      </w:r>
      <w:r>
        <w:fldChar w:fldCharType="end"/>
      </w:r>
    </w:p>
    <w:p w14:paraId="56CC3664" w14:textId="77777777" w:rsidR="00652219" w:rsidRDefault="00652219">
      <w:pPr>
        <w:pStyle w:val="TOC1"/>
        <w:rPr>
          <w:rFonts w:asciiTheme="minorHAnsi" w:eastAsiaTheme="minorEastAsia" w:hAnsiTheme="minorHAnsi" w:cstheme="minorBidi"/>
          <w:b w:val="0"/>
          <w:bCs w:val="0"/>
          <w:szCs w:val="22"/>
        </w:rPr>
      </w:pPr>
      <w:r>
        <w:t>References</w:t>
      </w:r>
      <w:r>
        <w:tab/>
      </w:r>
      <w:r>
        <w:fldChar w:fldCharType="begin"/>
      </w:r>
      <w:r>
        <w:instrText xml:space="preserve"> PAGEREF _Toc518934899 \h </w:instrText>
      </w:r>
      <w:r>
        <w:fldChar w:fldCharType="separate"/>
      </w:r>
      <w:r>
        <w:t>- 31 -</w:t>
      </w:r>
      <w:r>
        <w:fldChar w:fldCharType="end"/>
      </w:r>
    </w:p>
    <w:p w14:paraId="734F80AD" w14:textId="77777777" w:rsidR="00652219" w:rsidRDefault="00652219">
      <w:pPr>
        <w:pStyle w:val="TOC1"/>
        <w:rPr>
          <w:rFonts w:asciiTheme="minorHAnsi" w:eastAsiaTheme="minorEastAsia" w:hAnsiTheme="minorHAnsi" w:cstheme="minorBidi"/>
          <w:b w:val="0"/>
          <w:bCs w:val="0"/>
          <w:szCs w:val="22"/>
        </w:rPr>
      </w:pPr>
      <w:r>
        <w:t>Appendices</w:t>
      </w:r>
      <w:r>
        <w:tab/>
      </w:r>
      <w:r>
        <w:fldChar w:fldCharType="begin"/>
      </w:r>
      <w:r>
        <w:instrText xml:space="preserve"> PAGEREF _Toc518934900 \h </w:instrText>
      </w:r>
      <w:r>
        <w:fldChar w:fldCharType="separate"/>
      </w:r>
      <w:r>
        <w:t>- 1 -</w:t>
      </w:r>
      <w:r>
        <w:fldChar w:fldCharType="end"/>
      </w:r>
    </w:p>
    <w:p w14:paraId="4C0871B2" w14:textId="77777777" w:rsidR="00652219" w:rsidRDefault="00652219">
      <w:pPr>
        <w:pStyle w:val="TOC2"/>
        <w:rPr>
          <w:rFonts w:asciiTheme="minorHAnsi" w:eastAsiaTheme="minorEastAsia" w:hAnsiTheme="minorHAnsi" w:cstheme="minorBidi"/>
          <w:szCs w:val="22"/>
        </w:rPr>
      </w:pPr>
      <w:r w:rsidRPr="00B07588">
        <w:rPr>
          <w:b/>
        </w:rPr>
        <w:t>Appendix 1: Data Analysis Framework</w:t>
      </w:r>
      <w:r>
        <w:tab/>
      </w:r>
      <w:r>
        <w:fldChar w:fldCharType="begin"/>
      </w:r>
      <w:r>
        <w:instrText xml:space="preserve"> PAGEREF _Toc518934901 \h </w:instrText>
      </w:r>
      <w:r>
        <w:fldChar w:fldCharType="separate"/>
      </w:r>
      <w:r>
        <w:t>- 1 -</w:t>
      </w:r>
      <w:r>
        <w:fldChar w:fldCharType="end"/>
      </w:r>
    </w:p>
    <w:p w14:paraId="7AFE9573" w14:textId="77777777" w:rsidR="00652219" w:rsidRDefault="00652219">
      <w:pPr>
        <w:pStyle w:val="TOC2"/>
        <w:rPr>
          <w:rFonts w:asciiTheme="minorHAnsi" w:eastAsiaTheme="minorEastAsia" w:hAnsiTheme="minorHAnsi" w:cstheme="minorBidi"/>
          <w:szCs w:val="22"/>
        </w:rPr>
      </w:pPr>
      <w:r w:rsidRPr="00B07588">
        <w:rPr>
          <w:b/>
        </w:rPr>
        <w:t>Appendix 2: Daily Summary Activity Form</w:t>
      </w:r>
      <w:r>
        <w:tab/>
      </w:r>
      <w:r>
        <w:fldChar w:fldCharType="begin"/>
      </w:r>
      <w:r>
        <w:instrText xml:space="preserve"> PAGEREF _Toc518934902 \h </w:instrText>
      </w:r>
      <w:r>
        <w:fldChar w:fldCharType="separate"/>
      </w:r>
      <w:r>
        <w:t>- 6 -</w:t>
      </w:r>
      <w:r>
        <w:fldChar w:fldCharType="end"/>
      </w:r>
    </w:p>
    <w:p w14:paraId="13B84A2D" w14:textId="77777777" w:rsidR="00652219" w:rsidRDefault="00652219">
      <w:pPr>
        <w:pStyle w:val="TOC2"/>
        <w:rPr>
          <w:rFonts w:asciiTheme="minorHAnsi" w:eastAsiaTheme="minorEastAsia" w:hAnsiTheme="minorHAnsi" w:cstheme="minorBidi"/>
          <w:szCs w:val="22"/>
        </w:rPr>
      </w:pPr>
      <w:r w:rsidRPr="00B07588">
        <w:rPr>
          <w:b/>
        </w:rPr>
        <w:t>Appendix 3: Checklist for Data Quality Monitoring during Data Collection – Supervisors</w:t>
      </w:r>
      <w:r>
        <w:tab/>
      </w:r>
      <w:r>
        <w:fldChar w:fldCharType="begin"/>
      </w:r>
      <w:r>
        <w:instrText xml:space="preserve"> PAGEREF _Toc518934903 \h </w:instrText>
      </w:r>
      <w:r>
        <w:fldChar w:fldCharType="separate"/>
      </w:r>
      <w:r>
        <w:t>- 1 -</w:t>
      </w:r>
      <w:r>
        <w:fldChar w:fldCharType="end"/>
      </w:r>
    </w:p>
    <w:p w14:paraId="20025B52" w14:textId="77777777" w:rsidR="00652219" w:rsidRDefault="00652219">
      <w:pPr>
        <w:pStyle w:val="TOC2"/>
        <w:rPr>
          <w:rFonts w:asciiTheme="minorHAnsi" w:eastAsiaTheme="minorEastAsia" w:hAnsiTheme="minorHAnsi" w:cstheme="minorBidi"/>
          <w:szCs w:val="22"/>
        </w:rPr>
      </w:pPr>
      <w:r w:rsidRPr="00B07588">
        <w:rPr>
          <w:b/>
        </w:rPr>
        <w:t>Appendix 4: Net Durability Study Questionnaire</w:t>
      </w:r>
      <w:r>
        <w:tab/>
      </w:r>
      <w:r>
        <w:fldChar w:fldCharType="begin"/>
      </w:r>
      <w:r>
        <w:instrText xml:space="preserve"> PAGEREF _Toc518934904 \h </w:instrText>
      </w:r>
      <w:r>
        <w:fldChar w:fldCharType="separate"/>
      </w:r>
      <w:r>
        <w:t>- 4 -</w:t>
      </w:r>
      <w:r>
        <w:fldChar w:fldCharType="end"/>
      </w:r>
    </w:p>
    <w:p w14:paraId="15760A65" w14:textId="77777777" w:rsidR="00652219" w:rsidRDefault="00652219">
      <w:pPr>
        <w:pStyle w:val="TOC2"/>
        <w:rPr>
          <w:rFonts w:asciiTheme="minorHAnsi" w:eastAsiaTheme="minorEastAsia" w:hAnsiTheme="minorHAnsi" w:cstheme="minorBidi"/>
          <w:szCs w:val="22"/>
        </w:rPr>
      </w:pPr>
      <w:r>
        <w:tab/>
      </w:r>
      <w:r>
        <w:fldChar w:fldCharType="begin"/>
      </w:r>
      <w:r>
        <w:instrText xml:space="preserve"> PAGEREF _Toc518934905 \h </w:instrText>
      </w:r>
      <w:r>
        <w:fldChar w:fldCharType="separate"/>
      </w:r>
      <w:r>
        <w:t>- 4 -</w:t>
      </w:r>
      <w:r>
        <w:fldChar w:fldCharType="end"/>
      </w:r>
    </w:p>
    <w:p w14:paraId="4DC97B18" w14:textId="6AA46D06" w:rsidR="007A2D84" w:rsidRDefault="00504269">
      <w:pPr>
        <w:rPr>
          <w:sz w:val="20"/>
        </w:rPr>
        <w:sectPr w:rsidR="007A2D84" w:rsidSect="00415A82">
          <w:headerReference w:type="default" r:id="rId15"/>
          <w:footerReference w:type="default" r:id="rId16"/>
          <w:type w:val="oddPage"/>
          <w:pgSz w:w="12240" w:h="15840" w:code="1"/>
          <w:pgMar w:top="1440" w:right="1440" w:bottom="1296" w:left="1440" w:header="720" w:footer="720" w:gutter="0"/>
          <w:pgBorders w:offsetFrom="page">
            <w:bottom w:val="single" w:sz="2" w:space="24" w:color="002A6C"/>
          </w:pgBorders>
          <w:pgNumType w:fmt="lowerRoman" w:start="3"/>
          <w:cols w:space="360"/>
        </w:sectPr>
      </w:pPr>
      <w:r>
        <w:rPr>
          <w:rFonts w:ascii="Gill Sans MT" w:hAnsi="Gill Sans MT"/>
          <w:b/>
          <w:bCs/>
          <w:noProof/>
          <w:szCs w:val="48"/>
        </w:rPr>
        <w:fldChar w:fldCharType="end"/>
      </w:r>
      <w:bookmarkStart w:id="4" w:name="_Toc420106742"/>
    </w:p>
    <w:p w14:paraId="4584192A" w14:textId="77777777" w:rsidR="000D303A" w:rsidRPr="000D303A" w:rsidRDefault="000D303A" w:rsidP="000D303A">
      <w:pPr>
        <w:pStyle w:val="ContentsTitle"/>
      </w:pPr>
      <w:bookmarkStart w:id="5" w:name="_Toc498365757"/>
      <w:bookmarkStart w:id="6" w:name="_Toc518934868"/>
      <w:r w:rsidRPr="000D303A">
        <w:t>Abbreviations and Acronyms</w:t>
      </w:r>
      <w:bookmarkEnd w:id="5"/>
      <w:bookmarkEnd w:id="6"/>
    </w:p>
    <w:p w14:paraId="77C64B1A" w14:textId="77777777" w:rsidR="000D303A" w:rsidRPr="000D303A" w:rsidRDefault="000D303A" w:rsidP="000D303A">
      <w:pPr>
        <w:keepNext/>
        <w:tabs>
          <w:tab w:val="left" w:pos="2160"/>
          <w:tab w:val="left" w:pos="2880"/>
        </w:tabs>
        <w:spacing w:after="40"/>
        <w:ind w:left="360"/>
        <w:rPr>
          <w:rFonts w:ascii="Gill Sans" w:hAnsi="Gill Sans"/>
          <w:snapToGrid w:val="0"/>
        </w:rPr>
      </w:pPr>
      <w:r w:rsidRPr="000D303A">
        <w:rPr>
          <w:rFonts w:ascii="Gill Sans" w:hAnsi="Gill Sans"/>
          <w:b/>
          <w:bCs/>
        </w:rPr>
        <w:t>LLIN</w:t>
      </w:r>
      <w:r w:rsidRPr="000D303A">
        <w:rPr>
          <w:rFonts w:ascii="Gill Sans" w:hAnsi="Gill Sans"/>
          <w:snapToGrid w:val="0"/>
        </w:rPr>
        <w:tab/>
        <w:t>Long-lasting insecticidal net</w:t>
      </w:r>
    </w:p>
    <w:p w14:paraId="0D3C2566" w14:textId="77777777" w:rsidR="000D303A" w:rsidRPr="000D303A" w:rsidRDefault="000D303A" w:rsidP="000D303A">
      <w:pPr>
        <w:keepNext/>
        <w:tabs>
          <w:tab w:val="left" w:pos="2160"/>
          <w:tab w:val="left" w:pos="2880"/>
        </w:tabs>
        <w:spacing w:after="40"/>
        <w:ind w:left="360"/>
        <w:rPr>
          <w:rFonts w:ascii="Gill Sans" w:hAnsi="Gill Sans"/>
          <w:snapToGrid w:val="0"/>
        </w:rPr>
      </w:pPr>
      <w:r w:rsidRPr="000D303A">
        <w:rPr>
          <w:rFonts w:ascii="Gill Sans" w:hAnsi="Gill Sans"/>
          <w:b/>
          <w:bCs/>
        </w:rPr>
        <w:t>NMCP</w:t>
      </w:r>
      <w:r w:rsidRPr="000D303A">
        <w:rPr>
          <w:rFonts w:ascii="Gill Sans" w:hAnsi="Gill Sans"/>
          <w:snapToGrid w:val="0"/>
        </w:rPr>
        <w:tab/>
        <w:t>National Malaria Control Program</w:t>
      </w:r>
    </w:p>
    <w:p w14:paraId="577384C2" w14:textId="77777777" w:rsidR="000D303A" w:rsidRPr="000D303A" w:rsidRDefault="000D303A" w:rsidP="000D303A">
      <w:pPr>
        <w:keepNext/>
        <w:tabs>
          <w:tab w:val="left" w:pos="2160"/>
          <w:tab w:val="left" w:pos="2880"/>
        </w:tabs>
        <w:spacing w:after="40"/>
        <w:ind w:left="360"/>
        <w:rPr>
          <w:rFonts w:ascii="Gill Sans" w:hAnsi="Gill Sans"/>
          <w:snapToGrid w:val="0"/>
        </w:rPr>
      </w:pPr>
      <w:r w:rsidRPr="000D303A">
        <w:rPr>
          <w:rFonts w:ascii="Gill Sans" w:hAnsi="Gill Sans"/>
          <w:b/>
          <w:snapToGrid w:val="0"/>
        </w:rPr>
        <w:t>pHI</w:t>
      </w:r>
      <w:r w:rsidRPr="000D303A">
        <w:rPr>
          <w:rFonts w:ascii="Gill Sans" w:hAnsi="Gill Sans"/>
          <w:b/>
          <w:snapToGrid w:val="0"/>
        </w:rPr>
        <w:tab/>
      </w:r>
      <w:r w:rsidRPr="000D303A">
        <w:rPr>
          <w:rFonts w:ascii="Gill Sans" w:hAnsi="Gill Sans"/>
          <w:snapToGrid w:val="0"/>
        </w:rPr>
        <w:t>Proportional Hole Index</w:t>
      </w:r>
    </w:p>
    <w:p w14:paraId="05B8E3FE" w14:textId="77777777" w:rsidR="000D303A" w:rsidRPr="000D303A" w:rsidRDefault="000D303A" w:rsidP="000D303A">
      <w:pPr>
        <w:keepNext/>
        <w:tabs>
          <w:tab w:val="left" w:pos="2160"/>
          <w:tab w:val="left" w:pos="2880"/>
        </w:tabs>
        <w:spacing w:after="40"/>
        <w:ind w:left="360"/>
        <w:rPr>
          <w:rFonts w:ascii="Gill Sans" w:hAnsi="Gill Sans"/>
          <w:snapToGrid w:val="0"/>
        </w:rPr>
      </w:pPr>
      <w:r w:rsidRPr="000D303A">
        <w:rPr>
          <w:rFonts w:ascii="Gill Sans" w:hAnsi="Gill Sans"/>
          <w:b/>
          <w:bCs/>
        </w:rPr>
        <w:t>PMI</w:t>
      </w:r>
      <w:r w:rsidRPr="000D303A">
        <w:rPr>
          <w:rFonts w:ascii="Gill Sans" w:hAnsi="Gill Sans"/>
          <w:snapToGrid w:val="0"/>
        </w:rPr>
        <w:tab/>
        <w:t>President’s Malaria Initiative</w:t>
      </w:r>
    </w:p>
    <w:p w14:paraId="210F2EC3" w14:textId="77777777" w:rsidR="000D303A" w:rsidRPr="000D303A" w:rsidRDefault="000D303A" w:rsidP="000D303A">
      <w:pPr>
        <w:keepNext/>
        <w:tabs>
          <w:tab w:val="left" w:pos="2160"/>
          <w:tab w:val="left" w:pos="2880"/>
        </w:tabs>
        <w:spacing w:after="40"/>
        <w:ind w:left="360"/>
        <w:rPr>
          <w:rFonts w:ascii="Gill Sans" w:hAnsi="Gill Sans"/>
          <w:snapToGrid w:val="0"/>
        </w:rPr>
      </w:pPr>
      <w:r w:rsidRPr="000D303A">
        <w:rPr>
          <w:rFonts w:ascii="Gill Sans" w:hAnsi="Gill Sans"/>
          <w:b/>
          <w:bCs/>
        </w:rPr>
        <w:t>PSI</w:t>
      </w:r>
      <w:r w:rsidRPr="000D303A">
        <w:rPr>
          <w:rFonts w:ascii="Gill Sans" w:hAnsi="Gill Sans"/>
          <w:snapToGrid w:val="0"/>
        </w:rPr>
        <w:tab/>
        <w:t>Population Services International</w:t>
      </w:r>
    </w:p>
    <w:p w14:paraId="5E81BE1D" w14:textId="77777777" w:rsidR="000D303A" w:rsidRPr="000D303A" w:rsidRDefault="000D303A" w:rsidP="000D303A">
      <w:pPr>
        <w:keepNext/>
        <w:tabs>
          <w:tab w:val="left" w:pos="2160"/>
          <w:tab w:val="left" w:pos="2880"/>
        </w:tabs>
        <w:spacing w:after="40"/>
        <w:ind w:left="360"/>
        <w:rPr>
          <w:rFonts w:ascii="Gill Sans" w:hAnsi="Gill Sans"/>
          <w:snapToGrid w:val="0"/>
        </w:rPr>
      </w:pPr>
      <w:r w:rsidRPr="000D303A">
        <w:rPr>
          <w:rFonts w:ascii="Gill Sans" w:hAnsi="Gill Sans"/>
          <w:b/>
          <w:bCs/>
        </w:rPr>
        <w:t>WHO</w:t>
      </w:r>
      <w:r w:rsidRPr="000D303A">
        <w:rPr>
          <w:rFonts w:ascii="Gill Sans" w:hAnsi="Gill Sans"/>
          <w:b/>
          <w:bCs/>
        </w:rPr>
        <w:tab/>
      </w:r>
      <w:r w:rsidRPr="000D303A">
        <w:rPr>
          <w:rFonts w:ascii="Gill Sans" w:hAnsi="Gill Sans"/>
          <w:bCs/>
        </w:rPr>
        <w:t>World Health Organization</w:t>
      </w:r>
    </w:p>
    <w:p w14:paraId="32673F1E" w14:textId="77777777" w:rsidR="000D303A" w:rsidRPr="000D303A" w:rsidRDefault="000D303A" w:rsidP="000D303A">
      <w:pPr>
        <w:keepNext/>
        <w:tabs>
          <w:tab w:val="left" w:pos="2160"/>
          <w:tab w:val="left" w:pos="2880"/>
        </w:tabs>
        <w:spacing w:after="40"/>
        <w:ind w:left="360"/>
        <w:rPr>
          <w:rFonts w:ascii="Gill Sans" w:hAnsi="Gill Sans"/>
          <w:snapToGrid w:val="0"/>
        </w:rPr>
      </w:pPr>
      <w:r w:rsidRPr="000D303A">
        <w:rPr>
          <w:rFonts w:ascii="Gill Sans" w:hAnsi="Gill Sans"/>
          <w:b/>
          <w:bCs/>
        </w:rPr>
        <w:t>ZAPIM</w:t>
      </w:r>
      <w:r w:rsidRPr="000D303A">
        <w:rPr>
          <w:rFonts w:ascii="Gill Sans" w:hAnsi="Gill Sans"/>
          <w:snapToGrid w:val="0"/>
        </w:rPr>
        <w:tab/>
        <w:t>Zimbabwe Assistance Program in Malaria</w:t>
      </w:r>
    </w:p>
    <w:p w14:paraId="3DED40E8" w14:textId="77777777" w:rsidR="000D303A" w:rsidRPr="000D303A" w:rsidRDefault="000D303A" w:rsidP="000D303A">
      <w:pPr>
        <w:keepNext/>
        <w:tabs>
          <w:tab w:val="left" w:pos="2160"/>
          <w:tab w:val="left" w:pos="2880"/>
        </w:tabs>
        <w:spacing w:after="60"/>
        <w:ind w:left="360"/>
        <w:rPr>
          <w:rFonts w:ascii="Gill Sans" w:hAnsi="Gill Sans"/>
          <w:snapToGrid w:val="0"/>
        </w:rPr>
        <w:sectPr w:rsidR="000D303A" w:rsidRPr="000D303A" w:rsidSect="00415A82">
          <w:headerReference w:type="default" r:id="rId17"/>
          <w:footerReference w:type="default" r:id="rId18"/>
          <w:type w:val="oddPage"/>
          <w:pgSz w:w="12240" w:h="15840" w:code="1"/>
          <w:pgMar w:top="1440" w:right="1440" w:bottom="1296" w:left="1440" w:header="720" w:footer="720" w:gutter="0"/>
          <w:pgBorders w:offsetFrom="page">
            <w:bottom w:val="single" w:sz="2" w:space="24" w:color="002A6C"/>
          </w:pgBorders>
          <w:pgNumType w:fmt="lowerRoman"/>
          <w:cols w:space="360"/>
        </w:sectPr>
      </w:pPr>
    </w:p>
    <w:p w14:paraId="51DFEA68" w14:textId="77777777" w:rsidR="000D303A" w:rsidRPr="000D303A" w:rsidRDefault="000D303A" w:rsidP="000D303A">
      <w:pPr>
        <w:pStyle w:val="ContentsTitle"/>
      </w:pPr>
      <w:bookmarkStart w:id="7" w:name="_Toc498365758"/>
      <w:bookmarkStart w:id="8" w:name="_Toc518934869"/>
      <w:r w:rsidRPr="000D303A">
        <w:t>Acknowledgements</w:t>
      </w:r>
      <w:bookmarkEnd w:id="7"/>
      <w:bookmarkEnd w:id="8"/>
    </w:p>
    <w:p w14:paraId="163087BA" w14:textId="007E6A2F" w:rsidR="000D303A" w:rsidRPr="000D303A" w:rsidRDefault="000D303A" w:rsidP="000D303A">
      <w:pPr>
        <w:tabs>
          <w:tab w:val="left" w:pos="2610"/>
        </w:tabs>
        <w:spacing w:after="180" w:line="360" w:lineRule="auto"/>
        <w:jc w:val="both"/>
        <w:rPr>
          <w:rFonts w:ascii="Gill Sans" w:hAnsi="Gill Sans"/>
          <w:snapToGrid w:val="0"/>
        </w:rPr>
      </w:pPr>
      <w:r w:rsidRPr="000D303A">
        <w:rPr>
          <w:rFonts w:ascii="Gill Sans" w:hAnsi="Gill Sans"/>
          <w:snapToGrid w:val="0"/>
        </w:rPr>
        <w:t xml:space="preserve">We would like to express our deepest appreciation to all those who participated in this survey. Special gratitude is given to the research assistants, team leaders, and supervisors who played key roles in </w:t>
      </w:r>
      <w:r w:rsidR="001D0B73">
        <w:rPr>
          <w:rFonts w:ascii="Gill Sans" w:hAnsi="Gill Sans"/>
          <w:snapToGrid w:val="0"/>
        </w:rPr>
        <w:t>identifying and recruiting</w:t>
      </w:r>
      <w:r w:rsidRPr="000D303A">
        <w:rPr>
          <w:rFonts w:ascii="Gill Sans" w:hAnsi="Gill Sans"/>
          <w:snapToGrid w:val="0"/>
        </w:rPr>
        <w:t xml:space="preserve"> respondents</w:t>
      </w:r>
      <w:r w:rsidR="00CB506D">
        <w:rPr>
          <w:rFonts w:ascii="Gill Sans" w:hAnsi="Gill Sans"/>
          <w:snapToGrid w:val="0"/>
        </w:rPr>
        <w:t>,</w:t>
      </w:r>
      <w:r w:rsidRPr="000D303A">
        <w:rPr>
          <w:rFonts w:ascii="Gill Sans" w:hAnsi="Gill Sans"/>
          <w:snapToGrid w:val="0"/>
        </w:rPr>
        <w:t xml:space="preserve"> as well as conducting the interviews</w:t>
      </w:r>
      <w:r w:rsidRPr="000D303A">
        <w:rPr>
          <w:rFonts w:ascii="Gill Sans" w:hAnsi="Gill Sans"/>
          <w:sz w:val="24"/>
          <w:szCs w:val="24"/>
        </w:rPr>
        <w:t xml:space="preserve">. </w:t>
      </w:r>
      <w:r w:rsidRPr="000D303A">
        <w:rPr>
          <w:rFonts w:ascii="Gill Sans" w:hAnsi="Gill Sans"/>
          <w:snapToGrid w:val="0"/>
        </w:rPr>
        <w:t>The willingness of the respondents to participate in this survey is always cherished. We are also highly indebted to the National Malaria Control Program</w:t>
      </w:r>
      <w:r w:rsidR="00CB506D">
        <w:rPr>
          <w:rFonts w:ascii="Gill Sans" w:hAnsi="Gill Sans"/>
          <w:snapToGrid w:val="0"/>
        </w:rPr>
        <w:t>,</w:t>
      </w:r>
      <w:r w:rsidRPr="000D303A">
        <w:rPr>
          <w:rFonts w:ascii="Gill Sans" w:hAnsi="Gill Sans"/>
          <w:snapToGrid w:val="0"/>
        </w:rPr>
        <w:t xml:space="preserve"> the offices of the Provincial Medical Directors, Mashonaland Central and Mashonaland West, and the District Medical Officers (12 study districts). Most importantly, without the technical and financial support from PMI, this survey could not have happened. </w:t>
      </w:r>
    </w:p>
    <w:p w14:paraId="5ED3AC48" w14:textId="77777777" w:rsidR="000D303A" w:rsidRPr="000D303A" w:rsidRDefault="000D303A" w:rsidP="000D303A">
      <w:r w:rsidRPr="000D303A">
        <w:rPr>
          <w:smallCaps/>
        </w:rPr>
        <w:br w:type="page"/>
      </w:r>
    </w:p>
    <w:p w14:paraId="79852B75" w14:textId="77777777" w:rsidR="000D303A" w:rsidRPr="000D303A" w:rsidRDefault="000D303A" w:rsidP="00365800">
      <w:pPr>
        <w:pStyle w:val="ContentsTitle"/>
      </w:pPr>
      <w:bookmarkStart w:id="9" w:name="_Toc498365759"/>
      <w:bookmarkStart w:id="10" w:name="_Toc518934870"/>
      <w:r w:rsidRPr="000D303A">
        <w:t>Executive Summary</w:t>
      </w:r>
      <w:bookmarkEnd w:id="9"/>
      <w:bookmarkEnd w:id="10"/>
    </w:p>
    <w:p w14:paraId="1EF37ADA" w14:textId="255AC325" w:rsidR="007363CB" w:rsidRDefault="00865C68" w:rsidP="007363CB">
      <w:pPr>
        <w:spacing w:line="360" w:lineRule="auto"/>
        <w:jc w:val="both"/>
        <w:rPr>
          <w:rFonts w:ascii="Gill Sans" w:hAnsi="Gill Sans"/>
          <w:snapToGrid w:val="0"/>
        </w:rPr>
      </w:pPr>
      <w:r w:rsidRPr="007E5CE0">
        <w:rPr>
          <w:rFonts w:ascii="Gill Sans" w:hAnsi="Gill Sans"/>
          <w:snapToGrid w:val="0"/>
        </w:rPr>
        <w:t>The Zimbabwe Assistance Program in Malaria (ZAPIM) implemented th</w:t>
      </w:r>
      <w:r w:rsidR="00CB506D">
        <w:rPr>
          <w:rFonts w:ascii="Gill Sans" w:hAnsi="Gill Sans"/>
          <w:snapToGrid w:val="0"/>
        </w:rPr>
        <w:t>is</w:t>
      </w:r>
      <w:r>
        <w:rPr>
          <w:rFonts w:ascii="Gill Sans" w:hAnsi="Gill Sans"/>
          <w:snapToGrid w:val="0"/>
        </w:rPr>
        <w:t xml:space="preserve"> </w:t>
      </w:r>
      <w:r w:rsidR="00130F12">
        <w:rPr>
          <w:rFonts w:ascii="Gill Sans" w:hAnsi="Gill Sans"/>
          <w:snapToGrid w:val="0"/>
        </w:rPr>
        <w:t xml:space="preserve">assessment </w:t>
      </w:r>
      <w:r w:rsidR="003041F0">
        <w:rPr>
          <w:rFonts w:ascii="Gill Sans" w:hAnsi="Gill Sans"/>
          <w:snapToGrid w:val="0"/>
        </w:rPr>
        <w:t>as part of a three year LLIN durability s</w:t>
      </w:r>
      <w:r w:rsidR="00130F12">
        <w:rPr>
          <w:rFonts w:ascii="Gill Sans" w:hAnsi="Gill Sans"/>
          <w:snapToGrid w:val="0"/>
        </w:rPr>
        <w:t xml:space="preserve">tudy </w:t>
      </w:r>
      <w:r w:rsidR="007F1902">
        <w:rPr>
          <w:rFonts w:ascii="Gill Sans" w:hAnsi="Gill Sans"/>
          <w:snapToGrid w:val="0"/>
        </w:rPr>
        <w:t>in collaboration</w:t>
      </w:r>
      <w:r>
        <w:rPr>
          <w:rFonts w:ascii="Gill Sans" w:hAnsi="Gill Sans"/>
          <w:snapToGrid w:val="0"/>
        </w:rPr>
        <w:t xml:space="preserve"> with the </w:t>
      </w:r>
      <w:r w:rsidRPr="00C57FAF">
        <w:rPr>
          <w:rFonts w:ascii="Gill Sans" w:hAnsi="Gill Sans"/>
          <w:snapToGrid w:val="0"/>
        </w:rPr>
        <w:t>National Malaria Control Program (NMCP)</w:t>
      </w:r>
      <w:r>
        <w:rPr>
          <w:rFonts w:ascii="Gill Sans" w:hAnsi="Gill Sans"/>
          <w:snapToGrid w:val="0"/>
        </w:rPr>
        <w:t xml:space="preserve"> and </w:t>
      </w:r>
      <w:r w:rsidR="007F1902">
        <w:rPr>
          <w:rFonts w:ascii="Gill Sans" w:hAnsi="Gill Sans"/>
          <w:snapToGrid w:val="0"/>
        </w:rPr>
        <w:t xml:space="preserve">the </w:t>
      </w:r>
      <w:r>
        <w:rPr>
          <w:rFonts w:ascii="Gill Sans" w:hAnsi="Gill Sans"/>
          <w:snapToGrid w:val="0"/>
        </w:rPr>
        <w:t>National Institute of Health Research (NIHR)</w:t>
      </w:r>
      <w:r w:rsidR="007F1902">
        <w:rPr>
          <w:rFonts w:ascii="Gill Sans" w:hAnsi="Gill Sans"/>
          <w:snapToGrid w:val="0"/>
        </w:rPr>
        <w:t xml:space="preserve"> Zimbabwe</w:t>
      </w:r>
      <w:r>
        <w:rPr>
          <w:rFonts w:ascii="Gill Sans" w:hAnsi="Gill Sans"/>
          <w:snapToGrid w:val="0"/>
        </w:rPr>
        <w:t xml:space="preserve">. </w:t>
      </w:r>
      <w:r w:rsidR="007363CB" w:rsidRPr="00E75DB0">
        <w:rPr>
          <w:rFonts w:ascii="Gill Sans" w:hAnsi="Gill Sans"/>
          <w:snapToGrid w:val="0"/>
        </w:rPr>
        <w:t>Th</w:t>
      </w:r>
      <w:r w:rsidR="007363CB">
        <w:rPr>
          <w:rFonts w:ascii="Gill Sans" w:hAnsi="Gill Sans"/>
          <w:snapToGrid w:val="0"/>
        </w:rPr>
        <w:t>is study</w:t>
      </w:r>
      <w:r w:rsidR="007363CB" w:rsidRPr="00E75DB0">
        <w:rPr>
          <w:rFonts w:ascii="Gill Sans" w:hAnsi="Gill Sans"/>
          <w:snapToGrid w:val="0"/>
        </w:rPr>
        <w:t xml:space="preserve"> </w:t>
      </w:r>
      <w:r w:rsidR="007363CB">
        <w:rPr>
          <w:rFonts w:ascii="Gill Sans" w:hAnsi="Gill Sans"/>
          <w:snapToGrid w:val="0"/>
        </w:rPr>
        <w:t>seeks</w:t>
      </w:r>
      <w:r w:rsidR="007363CB" w:rsidRPr="00E75DB0">
        <w:rPr>
          <w:rFonts w:ascii="Gill Sans" w:hAnsi="Gill Sans"/>
          <w:snapToGrid w:val="0"/>
        </w:rPr>
        <w:t xml:space="preserve"> to provide information to the NMCP, the </w:t>
      </w:r>
      <w:r w:rsidR="007363CB">
        <w:rPr>
          <w:rFonts w:ascii="Gill Sans" w:hAnsi="Gill Sans"/>
          <w:snapToGrid w:val="0"/>
        </w:rPr>
        <w:t>United States Agency for International Development-</w:t>
      </w:r>
      <w:r w:rsidR="007363CB" w:rsidRPr="00E75DB0">
        <w:rPr>
          <w:rFonts w:ascii="Gill Sans" w:hAnsi="Gill Sans"/>
          <w:snapToGrid w:val="0"/>
        </w:rPr>
        <w:t>President’s Malaria Initiative (</w:t>
      </w:r>
      <w:r w:rsidR="007363CB">
        <w:rPr>
          <w:rFonts w:ascii="Gill Sans" w:hAnsi="Gill Sans"/>
          <w:snapToGrid w:val="0"/>
        </w:rPr>
        <w:t>USAID-</w:t>
      </w:r>
      <w:r w:rsidR="007363CB" w:rsidRPr="00E75DB0">
        <w:rPr>
          <w:rFonts w:ascii="Gill Sans" w:hAnsi="Gill Sans"/>
          <w:snapToGrid w:val="0"/>
        </w:rPr>
        <w:t>PMI), ZAPIM, and other malaria stakeholders about the longevity of the LLIN-fabric integrity</w:t>
      </w:r>
      <w:r w:rsidR="007363CB">
        <w:rPr>
          <w:rFonts w:ascii="Gill Sans" w:hAnsi="Gill Sans"/>
          <w:snapToGrid w:val="0"/>
        </w:rPr>
        <w:t>, LLIN s</w:t>
      </w:r>
      <w:r w:rsidR="007363CB" w:rsidRPr="00E75DB0">
        <w:rPr>
          <w:rFonts w:ascii="Gill Sans" w:hAnsi="Gill Sans"/>
          <w:snapToGrid w:val="0"/>
        </w:rPr>
        <w:t>urvivorship/</w:t>
      </w:r>
      <w:r w:rsidR="007363CB">
        <w:rPr>
          <w:rFonts w:ascii="Gill Sans" w:hAnsi="Gill Sans"/>
          <w:snapToGrid w:val="0"/>
        </w:rPr>
        <w:t>a</w:t>
      </w:r>
      <w:r w:rsidR="007363CB" w:rsidRPr="00E75DB0">
        <w:rPr>
          <w:rFonts w:ascii="Gill Sans" w:hAnsi="Gill Sans"/>
          <w:snapToGrid w:val="0"/>
        </w:rPr>
        <w:t>ttrition rate</w:t>
      </w:r>
      <w:r w:rsidR="007363CB">
        <w:rPr>
          <w:rFonts w:ascii="Gill Sans" w:hAnsi="Gill Sans"/>
          <w:snapToGrid w:val="0"/>
        </w:rPr>
        <w:t>, b</w:t>
      </w:r>
      <w:r w:rsidR="007363CB" w:rsidRPr="00E75DB0">
        <w:rPr>
          <w:rFonts w:ascii="Gill Sans" w:hAnsi="Gill Sans"/>
          <w:snapToGrid w:val="0"/>
        </w:rPr>
        <w:t>io-efficacy of the LLINs</w:t>
      </w:r>
      <w:r w:rsidR="007363CB">
        <w:rPr>
          <w:rFonts w:ascii="Gill Sans" w:hAnsi="Gill Sans"/>
          <w:snapToGrid w:val="0"/>
        </w:rPr>
        <w:t xml:space="preserve"> and c</w:t>
      </w:r>
      <w:r w:rsidR="007363CB" w:rsidRPr="00E75DB0">
        <w:rPr>
          <w:rFonts w:ascii="Gill Sans" w:hAnsi="Gill Sans"/>
          <w:snapToGrid w:val="0"/>
        </w:rPr>
        <w:t>hemical content analysis</w:t>
      </w:r>
      <w:r w:rsidR="007363CB">
        <w:rPr>
          <w:rFonts w:ascii="Gill Sans" w:hAnsi="Gill Sans"/>
          <w:snapToGrid w:val="0"/>
        </w:rPr>
        <w:t xml:space="preserve">. </w:t>
      </w:r>
      <w:r w:rsidR="007452DB" w:rsidRPr="003936B2">
        <w:rPr>
          <w:rFonts w:ascii="Gill Sans" w:hAnsi="Gill Sans"/>
          <w:snapToGrid w:val="0"/>
        </w:rPr>
        <w:t>The s</w:t>
      </w:r>
      <w:r w:rsidR="007452DB">
        <w:rPr>
          <w:rFonts w:ascii="Gill Sans" w:hAnsi="Gill Sans"/>
          <w:snapToGrid w:val="0"/>
        </w:rPr>
        <w:t>tudy</w:t>
      </w:r>
      <w:r w:rsidR="007452DB" w:rsidRPr="003936B2">
        <w:rPr>
          <w:rFonts w:ascii="Gill Sans" w:hAnsi="Gill Sans"/>
          <w:snapToGrid w:val="0"/>
        </w:rPr>
        <w:t xml:space="preserve"> </w:t>
      </w:r>
      <w:r w:rsidR="007452DB">
        <w:rPr>
          <w:rFonts w:ascii="Gill Sans" w:hAnsi="Gill Sans"/>
          <w:snapToGrid w:val="0"/>
        </w:rPr>
        <w:t xml:space="preserve">is </w:t>
      </w:r>
      <w:r w:rsidR="007452DB" w:rsidRPr="003936B2">
        <w:rPr>
          <w:rFonts w:ascii="Gill Sans" w:hAnsi="Gill Sans"/>
          <w:snapToGrid w:val="0"/>
        </w:rPr>
        <w:t>also intended to establish the households’</w:t>
      </w:r>
      <w:r w:rsidR="007452DB">
        <w:rPr>
          <w:rFonts w:ascii="Gill Sans" w:hAnsi="Gill Sans"/>
          <w:snapToGrid w:val="0"/>
        </w:rPr>
        <w:t xml:space="preserve"> practices with regards to net care and repair.  </w:t>
      </w:r>
      <w:r w:rsidR="007363CB" w:rsidRPr="003936B2">
        <w:rPr>
          <w:rFonts w:ascii="Gill Sans" w:hAnsi="Gill Sans"/>
          <w:snapToGrid w:val="0"/>
        </w:rPr>
        <w:t xml:space="preserve">NIHR conducted bioassays </w:t>
      </w:r>
      <w:r w:rsidR="007363CB">
        <w:rPr>
          <w:rFonts w:ascii="Gill Sans" w:hAnsi="Gill Sans"/>
          <w:snapToGrid w:val="0"/>
        </w:rPr>
        <w:t xml:space="preserve">and </w:t>
      </w:r>
      <w:r w:rsidR="007452DB" w:rsidRPr="003936B2">
        <w:rPr>
          <w:rFonts w:ascii="Gill Sans" w:hAnsi="Gill Sans"/>
          <w:snapToGrid w:val="0"/>
        </w:rPr>
        <w:t>Wallon Laboratory</w:t>
      </w:r>
      <w:r w:rsidR="007452DB">
        <w:rPr>
          <w:rFonts w:ascii="Gill Sans" w:hAnsi="Gill Sans"/>
          <w:snapToGrid w:val="0"/>
        </w:rPr>
        <w:t>,</w:t>
      </w:r>
      <w:r w:rsidR="007452DB" w:rsidRPr="003936B2">
        <w:rPr>
          <w:rFonts w:ascii="Gill Sans" w:hAnsi="Gill Sans"/>
          <w:snapToGrid w:val="0"/>
        </w:rPr>
        <w:t xml:space="preserve"> Belgium</w:t>
      </w:r>
      <w:r w:rsidR="007452DB">
        <w:rPr>
          <w:rFonts w:ascii="Gill Sans" w:hAnsi="Gill Sans"/>
          <w:snapToGrid w:val="0"/>
        </w:rPr>
        <w:t xml:space="preserve"> conducted </w:t>
      </w:r>
      <w:r w:rsidR="007363CB" w:rsidRPr="003936B2">
        <w:rPr>
          <w:rFonts w:ascii="Gill Sans" w:hAnsi="Gill Sans"/>
          <w:snapToGrid w:val="0"/>
        </w:rPr>
        <w:t>insecticide residual testing, also referred to as chemical residue or chemical analysis</w:t>
      </w:r>
      <w:r w:rsidR="007363CB">
        <w:rPr>
          <w:rFonts w:ascii="Gill Sans" w:hAnsi="Gill Sans"/>
          <w:snapToGrid w:val="0"/>
        </w:rPr>
        <w:t>.</w:t>
      </w:r>
    </w:p>
    <w:p w14:paraId="7DBCC32D" w14:textId="77777777" w:rsidR="007363CB" w:rsidRDefault="007363CB" w:rsidP="007363CB">
      <w:pPr>
        <w:spacing w:line="360" w:lineRule="auto"/>
        <w:jc w:val="both"/>
        <w:rPr>
          <w:rFonts w:ascii="Gill Sans" w:hAnsi="Gill Sans"/>
          <w:snapToGrid w:val="0"/>
        </w:rPr>
      </w:pPr>
    </w:p>
    <w:p w14:paraId="04E11787" w14:textId="25FD36AA" w:rsidR="00865C68" w:rsidRDefault="007363CB" w:rsidP="00865C68">
      <w:pPr>
        <w:spacing w:line="360" w:lineRule="auto"/>
        <w:jc w:val="both"/>
        <w:rPr>
          <w:rFonts w:ascii="Gill Sans" w:hAnsi="Gill Sans"/>
          <w:snapToGrid w:val="0"/>
        </w:rPr>
      </w:pPr>
      <w:r w:rsidRPr="00C57FAF">
        <w:rPr>
          <w:rFonts w:ascii="Gill Sans" w:hAnsi="Gill Sans"/>
          <w:snapToGrid w:val="0"/>
        </w:rPr>
        <w:t xml:space="preserve">The </w:t>
      </w:r>
      <w:r>
        <w:rPr>
          <w:rFonts w:ascii="Gill Sans" w:hAnsi="Gill Sans"/>
          <w:snapToGrid w:val="0"/>
        </w:rPr>
        <w:t>LLIN Durability</w:t>
      </w:r>
      <w:r w:rsidRPr="00C57FAF">
        <w:rPr>
          <w:rFonts w:ascii="Gill Sans" w:hAnsi="Gill Sans"/>
          <w:snapToGrid w:val="0"/>
        </w:rPr>
        <w:t xml:space="preserve"> </w:t>
      </w:r>
      <w:r>
        <w:rPr>
          <w:rFonts w:ascii="Gill Sans" w:hAnsi="Gill Sans"/>
          <w:snapToGrid w:val="0"/>
        </w:rPr>
        <w:t>S</w:t>
      </w:r>
      <w:r w:rsidRPr="00C57FAF">
        <w:rPr>
          <w:rFonts w:ascii="Gill Sans" w:hAnsi="Gill Sans"/>
          <w:snapToGrid w:val="0"/>
        </w:rPr>
        <w:t xml:space="preserve">tudy </w:t>
      </w:r>
      <w:r>
        <w:rPr>
          <w:rFonts w:ascii="Gill Sans" w:hAnsi="Gill Sans"/>
          <w:snapToGrid w:val="0"/>
        </w:rPr>
        <w:t>is</w:t>
      </w:r>
      <w:r w:rsidRPr="00C57FAF">
        <w:rPr>
          <w:rFonts w:ascii="Gill Sans" w:hAnsi="Gill Sans"/>
          <w:snapToGrid w:val="0"/>
        </w:rPr>
        <w:t xml:space="preserve"> a prospective longitudinal study of a cohort of LLINs distributed through a school-based mini-mass campaign </w:t>
      </w:r>
      <w:r>
        <w:rPr>
          <w:rFonts w:ascii="Gill Sans" w:hAnsi="Gill Sans"/>
          <w:snapToGrid w:val="0"/>
        </w:rPr>
        <w:t>with</w:t>
      </w:r>
      <w:r w:rsidRPr="00C57FAF">
        <w:rPr>
          <w:rFonts w:ascii="Gill Sans" w:hAnsi="Gill Sans"/>
          <w:snapToGrid w:val="0"/>
        </w:rPr>
        <w:t xml:space="preserve"> follow</w:t>
      </w:r>
      <w:r>
        <w:rPr>
          <w:rFonts w:ascii="Gill Sans" w:hAnsi="Gill Sans"/>
          <w:snapToGrid w:val="0"/>
        </w:rPr>
        <w:t>-</w:t>
      </w:r>
      <w:r w:rsidRPr="00C57FAF">
        <w:rPr>
          <w:rFonts w:ascii="Gill Sans" w:hAnsi="Gill Sans"/>
          <w:snapToGrid w:val="0"/>
        </w:rPr>
        <w:t>up</w:t>
      </w:r>
      <w:r>
        <w:rPr>
          <w:rFonts w:ascii="Gill Sans" w:hAnsi="Gill Sans"/>
          <w:snapToGrid w:val="0"/>
        </w:rPr>
        <w:t xml:space="preserve"> at specific intervals. This report details the findings of the month 18 </w:t>
      </w:r>
      <w:r w:rsidR="00CD6097">
        <w:rPr>
          <w:rFonts w:ascii="Gill Sans" w:hAnsi="Gill Sans"/>
          <w:snapToGrid w:val="0"/>
        </w:rPr>
        <w:t>assessment</w:t>
      </w:r>
      <w:r w:rsidR="00CD6097" w:rsidRPr="00C57FAF">
        <w:rPr>
          <w:rFonts w:ascii="Gill Sans" w:hAnsi="Gill Sans"/>
          <w:snapToGrid w:val="0"/>
        </w:rPr>
        <w:t>,</w:t>
      </w:r>
      <w:r>
        <w:rPr>
          <w:rFonts w:ascii="Gill Sans" w:hAnsi="Gill Sans"/>
          <w:snapToGrid w:val="0"/>
        </w:rPr>
        <w:t xml:space="preserve"> which was the </w:t>
      </w:r>
      <w:r w:rsidR="00084C41">
        <w:rPr>
          <w:rFonts w:ascii="Gill Sans" w:hAnsi="Gill Sans"/>
          <w:snapToGrid w:val="0"/>
        </w:rPr>
        <w:t xml:space="preserve">first </w:t>
      </w:r>
      <w:r w:rsidR="00084C41" w:rsidRPr="00C57FAF">
        <w:rPr>
          <w:rFonts w:ascii="Gill Sans" w:hAnsi="Gill Sans"/>
          <w:snapToGrid w:val="0"/>
        </w:rPr>
        <w:t>follow</w:t>
      </w:r>
      <w:r w:rsidRPr="00C57FAF">
        <w:rPr>
          <w:rFonts w:ascii="Gill Sans" w:hAnsi="Gill Sans"/>
          <w:snapToGrid w:val="0"/>
        </w:rPr>
        <w:t>-up to the baseline study</w:t>
      </w:r>
      <w:r>
        <w:rPr>
          <w:rFonts w:ascii="Gill Sans" w:hAnsi="Gill Sans"/>
          <w:snapToGrid w:val="0"/>
        </w:rPr>
        <w:t xml:space="preserve"> </w:t>
      </w:r>
      <w:r w:rsidRPr="00C57FAF">
        <w:rPr>
          <w:rFonts w:ascii="Gill Sans" w:hAnsi="Gill Sans"/>
          <w:snapToGrid w:val="0"/>
        </w:rPr>
        <w:t>conducted by the NMCP and Population Services International (PSI)</w:t>
      </w:r>
      <w:r>
        <w:rPr>
          <w:rFonts w:ascii="Gill Sans" w:hAnsi="Gill Sans"/>
          <w:snapToGrid w:val="0"/>
        </w:rPr>
        <w:t xml:space="preserve"> in </w:t>
      </w:r>
      <w:r w:rsidRPr="00C57FAF">
        <w:rPr>
          <w:rFonts w:ascii="Gill Sans" w:hAnsi="Gill Sans"/>
          <w:snapToGrid w:val="0"/>
        </w:rPr>
        <w:t>February–March 2016</w:t>
      </w:r>
      <w:r w:rsidR="007452DB">
        <w:rPr>
          <w:rFonts w:ascii="Gill Sans" w:hAnsi="Gill Sans"/>
          <w:snapToGrid w:val="0"/>
        </w:rPr>
        <w:t xml:space="preserve"> (</w:t>
      </w:r>
      <w:r w:rsidR="00FA6359">
        <w:rPr>
          <w:rFonts w:ascii="Gill Sans" w:hAnsi="Gill Sans"/>
          <w:snapToGrid w:val="0"/>
        </w:rPr>
        <w:t>six months</w:t>
      </w:r>
      <w:r w:rsidR="007452DB">
        <w:rPr>
          <w:rFonts w:ascii="Gill Sans" w:hAnsi="Gill Sans"/>
          <w:snapToGrid w:val="0"/>
        </w:rPr>
        <w:t xml:space="preserve"> post distribution)</w:t>
      </w:r>
      <w:r>
        <w:rPr>
          <w:rFonts w:ascii="Gill Sans" w:hAnsi="Gill Sans"/>
          <w:snapToGrid w:val="0"/>
        </w:rPr>
        <w:t>. A</w:t>
      </w:r>
      <w:r w:rsidRPr="00C57FAF">
        <w:rPr>
          <w:rFonts w:ascii="Gill Sans" w:hAnsi="Gill Sans"/>
          <w:snapToGrid w:val="0"/>
        </w:rPr>
        <w:t>s a follow-up to the</w:t>
      </w:r>
      <w:r>
        <w:rPr>
          <w:rFonts w:ascii="Gill Sans" w:hAnsi="Gill Sans"/>
          <w:snapToGrid w:val="0"/>
        </w:rPr>
        <w:t xml:space="preserve"> month 6</w:t>
      </w:r>
      <w:r w:rsidRPr="00C57FAF">
        <w:rPr>
          <w:rFonts w:ascii="Gill Sans" w:hAnsi="Gill Sans"/>
          <w:snapToGrid w:val="0"/>
        </w:rPr>
        <w:t xml:space="preserve"> baseline study</w:t>
      </w:r>
      <w:r>
        <w:rPr>
          <w:rFonts w:ascii="Gill Sans" w:hAnsi="Gill Sans"/>
          <w:snapToGrid w:val="0"/>
        </w:rPr>
        <w:t>,</w:t>
      </w:r>
      <w:r w:rsidRPr="00C57FAF">
        <w:rPr>
          <w:rFonts w:ascii="Gill Sans" w:hAnsi="Gill Sans"/>
          <w:snapToGrid w:val="0"/>
        </w:rPr>
        <w:t xml:space="preserve"> the same methodology was used, with </w:t>
      </w:r>
      <w:r>
        <w:rPr>
          <w:rFonts w:ascii="Gill Sans" w:hAnsi="Gill Sans"/>
          <w:snapToGrid w:val="0"/>
        </w:rPr>
        <w:t xml:space="preserve">only </w:t>
      </w:r>
      <w:r w:rsidRPr="00C57FAF">
        <w:rPr>
          <w:rFonts w:ascii="Gill Sans" w:hAnsi="Gill Sans"/>
          <w:snapToGrid w:val="0"/>
        </w:rPr>
        <w:t>minimal changes to the questionnaire</w:t>
      </w:r>
      <w:r w:rsidR="007452DB">
        <w:rPr>
          <w:rFonts w:ascii="Gill Sans" w:hAnsi="Gill Sans"/>
          <w:snapToGrid w:val="0"/>
        </w:rPr>
        <w:t>.</w:t>
      </w:r>
      <w:r w:rsidRPr="00C57FAF">
        <w:rPr>
          <w:rFonts w:ascii="Gill Sans" w:hAnsi="Gill Sans"/>
          <w:snapToGrid w:val="0"/>
        </w:rPr>
        <w:t xml:space="preserve"> </w:t>
      </w:r>
      <w:r w:rsidR="00865C68" w:rsidRPr="00C57FAF">
        <w:rPr>
          <w:rFonts w:ascii="Gill Sans" w:hAnsi="Gill Sans"/>
          <w:snapToGrid w:val="0"/>
        </w:rPr>
        <w:t xml:space="preserve">The </w:t>
      </w:r>
      <w:r>
        <w:rPr>
          <w:rFonts w:ascii="Gill Sans" w:hAnsi="Gill Sans"/>
          <w:snapToGrid w:val="0"/>
        </w:rPr>
        <w:t xml:space="preserve">month 18 </w:t>
      </w:r>
      <w:r w:rsidR="00130F12">
        <w:rPr>
          <w:rFonts w:ascii="Gill Sans" w:hAnsi="Gill Sans"/>
          <w:snapToGrid w:val="0"/>
        </w:rPr>
        <w:t>assessment</w:t>
      </w:r>
      <w:r w:rsidR="00865C68" w:rsidRPr="00C57FAF">
        <w:rPr>
          <w:rFonts w:ascii="Gill Sans" w:hAnsi="Gill Sans"/>
          <w:snapToGrid w:val="0"/>
        </w:rPr>
        <w:t xml:space="preserve"> was carried out in </w:t>
      </w:r>
      <w:r w:rsidR="007452DB">
        <w:rPr>
          <w:rFonts w:ascii="Gill Sans" w:hAnsi="Gill Sans"/>
          <w:snapToGrid w:val="0"/>
        </w:rPr>
        <w:t xml:space="preserve">the same </w:t>
      </w:r>
      <w:r w:rsidR="007F1902">
        <w:rPr>
          <w:rFonts w:ascii="Gill Sans" w:hAnsi="Gill Sans"/>
          <w:snapToGrid w:val="0"/>
        </w:rPr>
        <w:t>12</w:t>
      </w:r>
      <w:r w:rsidR="00865C68" w:rsidRPr="00C57FAF">
        <w:rPr>
          <w:rFonts w:ascii="Gill Sans" w:hAnsi="Gill Sans"/>
          <w:snapToGrid w:val="0"/>
        </w:rPr>
        <w:t xml:space="preserve"> malaria</w:t>
      </w:r>
      <w:r w:rsidR="00EB5786">
        <w:rPr>
          <w:rFonts w:ascii="Gill Sans" w:hAnsi="Gill Sans"/>
          <w:snapToGrid w:val="0"/>
        </w:rPr>
        <w:t>-</w:t>
      </w:r>
      <w:r w:rsidR="00865C68" w:rsidRPr="00C57FAF">
        <w:rPr>
          <w:rFonts w:ascii="Gill Sans" w:hAnsi="Gill Sans"/>
          <w:snapToGrid w:val="0"/>
        </w:rPr>
        <w:t xml:space="preserve">endemic districts in Mashonaland Central and </w:t>
      </w:r>
      <w:r w:rsidR="00CB506D">
        <w:rPr>
          <w:rFonts w:ascii="Gill Sans" w:hAnsi="Gill Sans"/>
          <w:snapToGrid w:val="0"/>
        </w:rPr>
        <w:t xml:space="preserve">Mashonaland </w:t>
      </w:r>
      <w:r w:rsidR="00865C68" w:rsidRPr="00C57FAF">
        <w:rPr>
          <w:rFonts w:ascii="Gill Sans" w:hAnsi="Gill Sans"/>
          <w:snapToGrid w:val="0"/>
        </w:rPr>
        <w:t xml:space="preserve">West Provinces </w:t>
      </w:r>
      <w:r w:rsidR="00FA6359">
        <w:rPr>
          <w:rFonts w:ascii="Gill Sans" w:hAnsi="Gill Sans"/>
          <w:snapToGrid w:val="0"/>
        </w:rPr>
        <w:t xml:space="preserve">that were </w:t>
      </w:r>
      <w:r w:rsidR="007452DB">
        <w:rPr>
          <w:rFonts w:ascii="Gill Sans" w:hAnsi="Gill Sans"/>
          <w:snapToGrid w:val="0"/>
        </w:rPr>
        <w:t xml:space="preserve">assessed during the month 6 baseline.  These 12 districts included </w:t>
      </w:r>
      <w:r w:rsidR="00865C68" w:rsidRPr="00C57FAF">
        <w:rPr>
          <w:rFonts w:ascii="Gill Sans" w:hAnsi="Gill Sans"/>
          <w:snapToGrid w:val="0"/>
        </w:rPr>
        <w:t>differing malaria socio-</w:t>
      </w:r>
      <w:r w:rsidR="00CB506D">
        <w:rPr>
          <w:rFonts w:ascii="Gill Sans" w:hAnsi="Gill Sans"/>
          <w:snapToGrid w:val="0"/>
        </w:rPr>
        <w:t xml:space="preserve">demographic and </w:t>
      </w:r>
      <w:r w:rsidR="00865C68" w:rsidRPr="00C57FAF">
        <w:rPr>
          <w:rFonts w:ascii="Gill Sans" w:hAnsi="Gill Sans"/>
          <w:snapToGrid w:val="0"/>
        </w:rPr>
        <w:t>ecological profiles: rural, commercial farming, peri-urban</w:t>
      </w:r>
      <w:r w:rsidR="00EB5786">
        <w:rPr>
          <w:rFonts w:ascii="Gill Sans" w:hAnsi="Gill Sans"/>
          <w:snapToGrid w:val="0"/>
        </w:rPr>
        <w:t>,</w:t>
      </w:r>
      <w:r w:rsidR="00865C68" w:rsidRPr="00C57FAF">
        <w:rPr>
          <w:rFonts w:ascii="Gill Sans" w:hAnsi="Gill Sans"/>
          <w:snapToGrid w:val="0"/>
        </w:rPr>
        <w:t xml:space="preserve"> and mining. </w:t>
      </w:r>
      <w:r w:rsidR="00865C68">
        <w:rPr>
          <w:rFonts w:ascii="Gill Sans" w:hAnsi="Gill Sans"/>
          <w:snapToGrid w:val="0"/>
        </w:rPr>
        <w:t xml:space="preserve"> </w:t>
      </w:r>
      <w:r w:rsidR="00865C68" w:rsidRPr="00C57FAF">
        <w:rPr>
          <w:rFonts w:ascii="Gill Sans" w:hAnsi="Gill Sans"/>
          <w:snapToGrid w:val="0"/>
        </w:rPr>
        <w:t xml:space="preserve"> </w:t>
      </w:r>
    </w:p>
    <w:p w14:paraId="4A50386F" w14:textId="77777777" w:rsidR="00865C68" w:rsidRDefault="00865C68" w:rsidP="00865C68">
      <w:pPr>
        <w:pStyle w:val="NoSpacing"/>
        <w:rPr>
          <w:snapToGrid w:val="0"/>
        </w:rPr>
      </w:pPr>
    </w:p>
    <w:p w14:paraId="294560E3" w14:textId="52423DDE" w:rsidR="003C024D" w:rsidRDefault="003C024D" w:rsidP="00865C68">
      <w:pPr>
        <w:spacing w:line="360" w:lineRule="auto"/>
        <w:jc w:val="both"/>
        <w:rPr>
          <w:rFonts w:ascii="Gill Sans" w:hAnsi="Gill Sans"/>
          <w:snapToGrid w:val="0"/>
        </w:rPr>
      </w:pPr>
      <w:r>
        <w:rPr>
          <w:rFonts w:ascii="Gill Sans" w:hAnsi="Gill Sans"/>
          <w:snapToGrid w:val="0"/>
        </w:rPr>
        <w:t>O</w:t>
      </w:r>
      <w:r w:rsidRPr="00E75DB0">
        <w:rPr>
          <w:rFonts w:ascii="Gill Sans" w:hAnsi="Gill Sans"/>
          <w:snapToGrid w:val="0"/>
        </w:rPr>
        <w:t xml:space="preserve">f the 1,847 households selected for the </w:t>
      </w:r>
      <w:r w:rsidR="007452DB">
        <w:rPr>
          <w:rFonts w:ascii="Gill Sans" w:hAnsi="Gill Sans"/>
          <w:snapToGrid w:val="0"/>
        </w:rPr>
        <w:t xml:space="preserve">month 18 </w:t>
      </w:r>
      <w:r w:rsidRPr="00E75DB0">
        <w:rPr>
          <w:rFonts w:ascii="Gill Sans" w:hAnsi="Gill Sans"/>
          <w:snapToGrid w:val="0"/>
        </w:rPr>
        <w:t>sample, 1,7</w:t>
      </w:r>
      <w:r w:rsidR="00925597">
        <w:rPr>
          <w:rFonts w:ascii="Gill Sans" w:hAnsi="Gill Sans"/>
          <w:snapToGrid w:val="0"/>
        </w:rPr>
        <w:t>40</w:t>
      </w:r>
      <w:r w:rsidRPr="00E75DB0">
        <w:rPr>
          <w:rFonts w:ascii="Gill Sans" w:hAnsi="Gill Sans"/>
          <w:snapToGrid w:val="0"/>
        </w:rPr>
        <w:t xml:space="preserve"> </w:t>
      </w:r>
      <w:r>
        <w:rPr>
          <w:rFonts w:ascii="Gill Sans" w:hAnsi="Gill Sans"/>
          <w:snapToGrid w:val="0"/>
        </w:rPr>
        <w:t>(9</w:t>
      </w:r>
      <w:r w:rsidR="00925597">
        <w:rPr>
          <w:rFonts w:ascii="Gill Sans" w:hAnsi="Gill Sans"/>
          <w:snapToGrid w:val="0"/>
        </w:rPr>
        <w:t>4</w:t>
      </w:r>
      <w:r>
        <w:rPr>
          <w:rFonts w:ascii="Gill Sans" w:hAnsi="Gill Sans"/>
          <w:snapToGrid w:val="0"/>
        </w:rPr>
        <w:t xml:space="preserve">% of targeted households) </w:t>
      </w:r>
      <w:r w:rsidRPr="00E75DB0">
        <w:rPr>
          <w:rFonts w:ascii="Gill Sans" w:hAnsi="Gill Sans"/>
          <w:snapToGrid w:val="0"/>
        </w:rPr>
        <w:t>were successfully</w:t>
      </w:r>
      <w:r>
        <w:rPr>
          <w:rFonts w:ascii="Gill Sans" w:hAnsi="Gill Sans"/>
          <w:snapToGrid w:val="0"/>
        </w:rPr>
        <w:t xml:space="preserve"> interviewed</w:t>
      </w:r>
      <w:r w:rsidRPr="00E75DB0">
        <w:rPr>
          <w:rFonts w:ascii="Gill Sans" w:hAnsi="Gill Sans"/>
          <w:snapToGrid w:val="0"/>
        </w:rPr>
        <w:t xml:space="preserve">. This was </w:t>
      </w:r>
      <w:r w:rsidR="007452DB">
        <w:rPr>
          <w:rFonts w:ascii="Gill Sans" w:hAnsi="Gill Sans"/>
          <w:snapToGrid w:val="0"/>
        </w:rPr>
        <w:t xml:space="preserve">nearly </w:t>
      </w:r>
      <w:r w:rsidRPr="00E75DB0">
        <w:rPr>
          <w:rFonts w:ascii="Gill Sans" w:hAnsi="Gill Sans"/>
          <w:snapToGrid w:val="0"/>
        </w:rPr>
        <w:t xml:space="preserve">the same coverage </w:t>
      </w:r>
      <w:r>
        <w:rPr>
          <w:rFonts w:ascii="Gill Sans" w:hAnsi="Gill Sans"/>
          <w:snapToGrid w:val="0"/>
        </w:rPr>
        <w:t xml:space="preserve">as that attained during the </w:t>
      </w:r>
      <w:r w:rsidR="007363CB">
        <w:rPr>
          <w:rFonts w:ascii="Gill Sans" w:hAnsi="Gill Sans"/>
          <w:snapToGrid w:val="0"/>
        </w:rPr>
        <w:t xml:space="preserve">month 6 </w:t>
      </w:r>
      <w:r w:rsidRPr="00E75DB0">
        <w:rPr>
          <w:rFonts w:ascii="Gill Sans" w:hAnsi="Gill Sans"/>
          <w:snapToGrid w:val="0"/>
        </w:rPr>
        <w:t xml:space="preserve">baseline </w:t>
      </w:r>
      <w:r>
        <w:rPr>
          <w:rFonts w:ascii="Gill Sans" w:hAnsi="Gill Sans"/>
          <w:snapToGrid w:val="0"/>
        </w:rPr>
        <w:t>assessment</w:t>
      </w:r>
      <w:r w:rsidRPr="00E75DB0">
        <w:rPr>
          <w:rFonts w:ascii="Gill Sans" w:hAnsi="Gill Sans"/>
          <w:snapToGrid w:val="0"/>
        </w:rPr>
        <w:t>.</w:t>
      </w:r>
    </w:p>
    <w:p w14:paraId="31AA283B" w14:textId="77777777" w:rsidR="00865C68" w:rsidRDefault="00865C68" w:rsidP="00865C68">
      <w:pPr>
        <w:pStyle w:val="NoSpacing"/>
        <w:rPr>
          <w:snapToGrid w:val="0"/>
        </w:rPr>
      </w:pPr>
    </w:p>
    <w:p w14:paraId="6E5F1C66" w14:textId="75FE616C" w:rsidR="004710BB" w:rsidRDefault="0081754F" w:rsidP="00865C68">
      <w:pPr>
        <w:spacing w:line="360" w:lineRule="auto"/>
        <w:jc w:val="both"/>
        <w:rPr>
          <w:rFonts w:ascii="Gill Sans" w:hAnsi="Gill Sans"/>
          <w:snapToGrid w:val="0"/>
          <w:lang w:val="en-GB"/>
        </w:rPr>
      </w:pPr>
      <w:r>
        <w:rPr>
          <w:rFonts w:ascii="Gill Sans" w:hAnsi="Gill Sans"/>
          <w:snapToGrid w:val="0"/>
        </w:rPr>
        <w:t>O</w:t>
      </w:r>
      <w:r w:rsidR="00C26855">
        <w:rPr>
          <w:rFonts w:ascii="Gill Sans" w:hAnsi="Gill Sans"/>
          <w:snapToGrid w:val="0"/>
        </w:rPr>
        <w:t>verall</w:t>
      </w:r>
      <w:r w:rsidR="00865C68" w:rsidRPr="004142A2">
        <w:rPr>
          <w:rFonts w:ascii="Gill Sans" w:hAnsi="Gill Sans"/>
          <w:snapToGrid w:val="0"/>
        </w:rPr>
        <w:t xml:space="preserve">, </w:t>
      </w:r>
      <w:r w:rsidR="00FA6359">
        <w:rPr>
          <w:rFonts w:ascii="Gill Sans" w:hAnsi="Gill Sans"/>
          <w:snapToGrid w:val="0"/>
        </w:rPr>
        <w:t xml:space="preserve">the proportion of </w:t>
      </w:r>
      <w:r w:rsidR="00865C68" w:rsidRPr="004142A2">
        <w:rPr>
          <w:rFonts w:ascii="Gill Sans" w:hAnsi="Gill Sans"/>
          <w:snapToGrid w:val="0"/>
        </w:rPr>
        <w:t>LLIN</w:t>
      </w:r>
      <w:r w:rsidR="00FA6359">
        <w:rPr>
          <w:rFonts w:ascii="Gill Sans" w:hAnsi="Gill Sans"/>
          <w:snapToGrid w:val="0"/>
        </w:rPr>
        <w:t>s</w:t>
      </w:r>
      <w:r w:rsidR="00865C68" w:rsidRPr="004142A2">
        <w:rPr>
          <w:rFonts w:ascii="Gill Sans" w:hAnsi="Gill Sans"/>
          <w:snapToGrid w:val="0"/>
        </w:rPr>
        <w:t xml:space="preserve"> surviv</w:t>
      </w:r>
      <w:r w:rsidR="00FA6359">
        <w:rPr>
          <w:rFonts w:ascii="Gill Sans" w:hAnsi="Gill Sans"/>
          <w:snapToGrid w:val="0"/>
        </w:rPr>
        <w:t xml:space="preserve">ing in </w:t>
      </w:r>
      <w:r w:rsidR="00AB2781">
        <w:rPr>
          <w:rFonts w:ascii="Gill Sans" w:hAnsi="Gill Sans"/>
          <w:snapToGrid w:val="0"/>
        </w:rPr>
        <w:t>“</w:t>
      </w:r>
      <w:r w:rsidR="00FA6359">
        <w:rPr>
          <w:rFonts w:ascii="Gill Sans" w:hAnsi="Gill Sans"/>
          <w:snapToGrid w:val="0"/>
        </w:rPr>
        <w:t>serviceable</w:t>
      </w:r>
      <w:r w:rsidR="00AB2781">
        <w:rPr>
          <w:rFonts w:ascii="Gill Sans" w:hAnsi="Gill Sans"/>
          <w:snapToGrid w:val="0"/>
        </w:rPr>
        <w:t>”</w:t>
      </w:r>
      <w:r w:rsidR="00FA6359">
        <w:rPr>
          <w:rFonts w:ascii="Gill Sans" w:hAnsi="Gill Sans"/>
          <w:snapToGrid w:val="0"/>
        </w:rPr>
        <w:t xml:space="preserve"> condition</w:t>
      </w:r>
      <w:r w:rsidR="00865C68" w:rsidRPr="004142A2">
        <w:rPr>
          <w:rFonts w:ascii="Gill Sans" w:hAnsi="Gill Sans"/>
          <w:snapToGrid w:val="0"/>
        </w:rPr>
        <w:t xml:space="preserve"> </w:t>
      </w:r>
      <w:r w:rsidR="00A063C9">
        <w:rPr>
          <w:rFonts w:ascii="Gill Sans" w:hAnsi="Gill Sans"/>
          <w:snapToGrid w:val="0"/>
        </w:rPr>
        <w:t>(</w:t>
      </w:r>
      <w:r w:rsidR="009A6C38">
        <w:rPr>
          <w:rFonts w:ascii="Gill Sans" w:hAnsi="Gill Sans"/>
          <w:snapToGrid w:val="0"/>
        </w:rPr>
        <w:t xml:space="preserve">calculated </w:t>
      </w:r>
      <w:r w:rsidR="00A063C9">
        <w:rPr>
          <w:rFonts w:ascii="Gill Sans" w:hAnsi="Gill Sans"/>
          <w:snapToGrid w:val="0"/>
        </w:rPr>
        <w:t xml:space="preserve">as the proportion of cohort </w:t>
      </w:r>
      <w:r>
        <w:rPr>
          <w:rFonts w:ascii="Gill Sans" w:hAnsi="Gill Sans"/>
          <w:snapToGrid w:val="0"/>
        </w:rPr>
        <w:t>LLINs</w:t>
      </w:r>
      <w:r w:rsidR="00A063C9">
        <w:rPr>
          <w:rFonts w:ascii="Gill Sans" w:hAnsi="Gill Sans"/>
          <w:snapToGrid w:val="0"/>
        </w:rPr>
        <w:t xml:space="preserve"> in “serviceable” condition at the time of the survey </w:t>
      </w:r>
      <w:r w:rsidR="009A6C38">
        <w:rPr>
          <w:rFonts w:ascii="Gill Sans" w:hAnsi="Gill Sans"/>
          <w:snapToGrid w:val="0"/>
        </w:rPr>
        <w:t>divided by</w:t>
      </w:r>
      <w:r w:rsidR="00A063C9">
        <w:rPr>
          <w:rFonts w:ascii="Gill Sans" w:hAnsi="Gill Sans"/>
          <w:snapToGrid w:val="0"/>
        </w:rPr>
        <w:t xml:space="preserve"> the total </w:t>
      </w:r>
      <w:r w:rsidR="009A6C38">
        <w:rPr>
          <w:rFonts w:ascii="Gill Sans" w:hAnsi="Gill Sans"/>
          <w:snapToGrid w:val="0"/>
        </w:rPr>
        <w:t>cohort LLINs</w:t>
      </w:r>
      <w:r w:rsidR="00A063C9">
        <w:rPr>
          <w:rFonts w:ascii="Gill Sans" w:hAnsi="Gill Sans"/>
          <w:snapToGrid w:val="0"/>
        </w:rPr>
        <w:t xml:space="preserve">, excluding </w:t>
      </w:r>
      <w:r w:rsidR="009A6C38">
        <w:rPr>
          <w:rFonts w:ascii="Gill Sans" w:hAnsi="Gill Sans"/>
          <w:snapToGrid w:val="0"/>
        </w:rPr>
        <w:t xml:space="preserve">LLINs </w:t>
      </w:r>
      <w:r w:rsidR="00A063C9">
        <w:rPr>
          <w:rFonts w:ascii="Gill Sans" w:hAnsi="Gill Sans"/>
          <w:snapToGrid w:val="0"/>
        </w:rPr>
        <w:t xml:space="preserve">given away, used elsewhere or stolen) </w:t>
      </w:r>
      <w:r w:rsidR="00865C68" w:rsidRPr="004142A2">
        <w:rPr>
          <w:rFonts w:ascii="Gill Sans" w:hAnsi="Gill Sans"/>
          <w:snapToGrid w:val="0"/>
        </w:rPr>
        <w:t xml:space="preserve">declined from </w:t>
      </w:r>
      <w:r w:rsidR="00925597">
        <w:rPr>
          <w:rFonts w:ascii="Gill Sans" w:hAnsi="Gill Sans"/>
          <w:snapToGrid w:val="0"/>
        </w:rPr>
        <w:t>96</w:t>
      </w:r>
      <w:r w:rsidR="00865C68" w:rsidRPr="004142A2">
        <w:rPr>
          <w:rFonts w:ascii="Gill Sans" w:hAnsi="Gill Sans"/>
          <w:snapToGrid w:val="0"/>
        </w:rPr>
        <w:t>.</w:t>
      </w:r>
      <w:r w:rsidR="00925597">
        <w:rPr>
          <w:rFonts w:ascii="Gill Sans" w:hAnsi="Gill Sans"/>
          <w:snapToGrid w:val="0"/>
        </w:rPr>
        <w:t>7</w:t>
      </w:r>
      <w:r w:rsidR="00CD6097">
        <w:rPr>
          <w:rFonts w:ascii="Gill Sans" w:hAnsi="Gill Sans"/>
          <w:snapToGrid w:val="0"/>
        </w:rPr>
        <w:t xml:space="preserve">% </w:t>
      </w:r>
      <w:r w:rsidR="00CD6097" w:rsidRPr="004142A2">
        <w:rPr>
          <w:rFonts w:ascii="Gill Sans" w:hAnsi="Gill Sans"/>
          <w:snapToGrid w:val="0"/>
        </w:rPr>
        <w:t>at</w:t>
      </w:r>
      <w:r w:rsidR="0026596E">
        <w:rPr>
          <w:rFonts w:ascii="Gill Sans" w:hAnsi="Gill Sans"/>
          <w:snapToGrid w:val="0"/>
        </w:rPr>
        <w:t xml:space="preserve"> </w:t>
      </w:r>
      <w:r w:rsidR="00FA6359">
        <w:rPr>
          <w:rFonts w:ascii="Gill Sans" w:hAnsi="Gill Sans"/>
          <w:snapToGrid w:val="0"/>
        </w:rPr>
        <w:t>month 6</w:t>
      </w:r>
      <w:r w:rsidR="00865C68" w:rsidRPr="004142A2">
        <w:rPr>
          <w:rFonts w:ascii="Gill Sans" w:hAnsi="Gill Sans"/>
          <w:snapToGrid w:val="0"/>
        </w:rPr>
        <w:t xml:space="preserve"> to </w:t>
      </w:r>
      <w:r w:rsidR="00925597">
        <w:rPr>
          <w:rFonts w:ascii="Gill Sans" w:hAnsi="Gill Sans"/>
          <w:snapToGrid w:val="0"/>
        </w:rPr>
        <w:t>80</w:t>
      </w:r>
      <w:r w:rsidR="00865C68" w:rsidRPr="004142A2">
        <w:rPr>
          <w:rFonts w:ascii="Gill Sans" w:hAnsi="Gill Sans"/>
          <w:snapToGrid w:val="0"/>
        </w:rPr>
        <w:t>.</w:t>
      </w:r>
      <w:r w:rsidR="00925597">
        <w:rPr>
          <w:rFonts w:ascii="Gill Sans" w:hAnsi="Gill Sans"/>
          <w:snapToGrid w:val="0"/>
        </w:rPr>
        <w:t>9%</w:t>
      </w:r>
      <w:r w:rsidR="00865C68" w:rsidRPr="004142A2">
        <w:rPr>
          <w:rFonts w:ascii="Gill Sans" w:hAnsi="Gill Sans"/>
          <w:snapToGrid w:val="0"/>
        </w:rPr>
        <w:t xml:space="preserve"> at</w:t>
      </w:r>
      <w:r w:rsidR="0026596E">
        <w:rPr>
          <w:rFonts w:ascii="Gill Sans" w:hAnsi="Gill Sans"/>
          <w:snapToGrid w:val="0"/>
        </w:rPr>
        <w:t xml:space="preserve"> </w:t>
      </w:r>
      <w:r w:rsidR="000F05A9">
        <w:rPr>
          <w:rFonts w:ascii="Gill Sans" w:hAnsi="Gill Sans"/>
          <w:snapToGrid w:val="0"/>
        </w:rPr>
        <w:t>m</w:t>
      </w:r>
      <w:r w:rsidR="00865C68" w:rsidRPr="004142A2">
        <w:rPr>
          <w:rFonts w:ascii="Gill Sans" w:hAnsi="Gill Sans"/>
          <w:snapToGrid w:val="0"/>
        </w:rPr>
        <w:t>onth</w:t>
      </w:r>
      <w:r w:rsidR="00FA6359">
        <w:rPr>
          <w:rFonts w:ascii="Gill Sans" w:hAnsi="Gill Sans"/>
          <w:snapToGrid w:val="0"/>
        </w:rPr>
        <w:t xml:space="preserve"> 18</w:t>
      </w:r>
      <w:r w:rsidR="00865C68" w:rsidRPr="004142A2">
        <w:rPr>
          <w:rFonts w:ascii="Gill Sans" w:hAnsi="Gill Sans"/>
          <w:snapToGrid w:val="0"/>
        </w:rPr>
        <w:t>.</w:t>
      </w:r>
      <w:r w:rsidR="00865C68" w:rsidRPr="004142A2">
        <w:t xml:space="preserve"> </w:t>
      </w:r>
      <w:r w:rsidR="00865C68" w:rsidRPr="000D303A">
        <w:rPr>
          <w:rFonts w:ascii="Gill Sans" w:hAnsi="Gill Sans"/>
          <w:snapToGrid w:val="0"/>
          <w:lang w:val="en-GB"/>
        </w:rPr>
        <w:t xml:space="preserve">Survivorship of </w:t>
      </w:r>
      <w:r w:rsidR="00CD6097" w:rsidRPr="000D303A">
        <w:rPr>
          <w:rFonts w:ascii="Gill Sans" w:hAnsi="Gill Sans"/>
          <w:snapToGrid w:val="0"/>
          <w:lang w:val="en-GB"/>
        </w:rPr>
        <w:t xml:space="preserve">LLINs </w:t>
      </w:r>
      <w:r w:rsidR="00CD6097">
        <w:rPr>
          <w:rFonts w:ascii="Gill Sans" w:hAnsi="Gill Sans"/>
          <w:snapToGrid w:val="0"/>
          <w:lang w:val="en-GB"/>
        </w:rPr>
        <w:t>differed by</w:t>
      </w:r>
      <w:r w:rsidR="00865C68">
        <w:rPr>
          <w:rFonts w:ascii="Gill Sans" w:hAnsi="Gill Sans"/>
          <w:snapToGrid w:val="0"/>
          <w:lang w:val="en-GB"/>
        </w:rPr>
        <w:t xml:space="preserve"> </w:t>
      </w:r>
      <w:r w:rsidR="004710BB">
        <w:rPr>
          <w:rFonts w:ascii="Gill Sans" w:hAnsi="Gill Sans"/>
          <w:snapToGrid w:val="0"/>
          <w:lang w:val="en-GB"/>
        </w:rPr>
        <w:t xml:space="preserve">LLIN brand at </w:t>
      </w:r>
      <w:r w:rsidR="00FA6359">
        <w:rPr>
          <w:rFonts w:ascii="Gill Sans" w:hAnsi="Gill Sans"/>
          <w:snapToGrid w:val="0"/>
          <w:lang w:val="en-GB"/>
        </w:rPr>
        <w:t>month 18, with s</w:t>
      </w:r>
      <w:r w:rsidR="004710BB" w:rsidRPr="004710BB">
        <w:rPr>
          <w:rFonts w:ascii="Gill Sans" w:hAnsi="Gill Sans"/>
          <w:snapToGrid w:val="0"/>
          <w:lang w:val="en-GB"/>
        </w:rPr>
        <w:t xml:space="preserve">urvivorship </w:t>
      </w:r>
      <w:r w:rsidR="00C26855">
        <w:rPr>
          <w:rFonts w:ascii="Gill Sans" w:hAnsi="Gill Sans"/>
          <w:snapToGrid w:val="0"/>
          <w:lang w:val="en-GB"/>
        </w:rPr>
        <w:t xml:space="preserve">in </w:t>
      </w:r>
      <w:r w:rsidR="00AB2781">
        <w:rPr>
          <w:rFonts w:ascii="Gill Sans" w:hAnsi="Gill Sans"/>
          <w:snapToGrid w:val="0"/>
          <w:lang w:val="en-GB"/>
        </w:rPr>
        <w:t>“</w:t>
      </w:r>
      <w:r w:rsidR="00C26855">
        <w:rPr>
          <w:rFonts w:ascii="Gill Sans" w:hAnsi="Gill Sans"/>
          <w:snapToGrid w:val="0"/>
          <w:lang w:val="en-GB"/>
        </w:rPr>
        <w:t>serviceable</w:t>
      </w:r>
      <w:r w:rsidR="00AB2781">
        <w:rPr>
          <w:rFonts w:ascii="Gill Sans" w:hAnsi="Gill Sans"/>
          <w:snapToGrid w:val="0"/>
          <w:lang w:val="en-GB"/>
        </w:rPr>
        <w:t>”</w:t>
      </w:r>
      <w:r w:rsidR="00C26855">
        <w:rPr>
          <w:rFonts w:ascii="Gill Sans" w:hAnsi="Gill Sans"/>
          <w:snapToGrid w:val="0"/>
          <w:lang w:val="en-GB"/>
        </w:rPr>
        <w:t xml:space="preserve"> condition </w:t>
      </w:r>
      <w:r w:rsidR="004710BB" w:rsidRPr="004710BB">
        <w:rPr>
          <w:rFonts w:ascii="Gill Sans" w:hAnsi="Gill Sans"/>
          <w:snapToGrid w:val="0"/>
          <w:lang w:val="en-GB"/>
        </w:rPr>
        <w:t xml:space="preserve">of DawaPlus 2.0 higher (86.3%) than that of DuraNet (81.8%). </w:t>
      </w:r>
      <w:r w:rsidR="007452DB">
        <w:rPr>
          <w:rFonts w:ascii="Gill Sans" w:hAnsi="Gill Sans"/>
          <w:snapToGrid w:val="0"/>
          <w:lang w:val="en-GB"/>
        </w:rPr>
        <w:t xml:space="preserve">(Of note, survivorship </w:t>
      </w:r>
      <w:r w:rsidR="004710BB" w:rsidRPr="004710BB">
        <w:rPr>
          <w:rFonts w:ascii="Gill Sans" w:hAnsi="Gill Sans"/>
          <w:snapToGrid w:val="0"/>
          <w:lang w:val="en-GB"/>
        </w:rPr>
        <w:t>did not differ much by brand at baseline</w:t>
      </w:r>
      <w:r w:rsidR="004710BB">
        <w:rPr>
          <w:rFonts w:ascii="Gill Sans" w:hAnsi="Gill Sans"/>
          <w:snapToGrid w:val="0"/>
          <w:lang w:val="en-GB"/>
        </w:rPr>
        <w:t xml:space="preserve"> (DawaPlus 2.0- 96.7% and DuraNet-96.8%)</w:t>
      </w:r>
      <w:r w:rsidR="007452DB">
        <w:rPr>
          <w:rFonts w:ascii="Gill Sans" w:hAnsi="Gill Sans"/>
          <w:snapToGrid w:val="0"/>
          <w:lang w:val="en-GB"/>
        </w:rPr>
        <w:t>)</w:t>
      </w:r>
      <w:r w:rsidR="004710BB" w:rsidRPr="004710BB">
        <w:rPr>
          <w:rFonts w:ascii="Gill Sans" w:hAnsi="Gill Sans"/>
          <w:snapToGrid w:val="0"/>
          <w:lang w:val="en-GB"/>
        </w:rPr>
        <w:t xml:space="preserve">. Further analysis was done to determine the proportion of nets surviving in serviceable condition according to sector. Survivorship was </w:t>
      </w:r>
      <w:r w:rsidR="004710BB" w:rsidRPr="00600CC2">
        <w:rPr>
          <w:rFonts w:ascii="Gill Sans" w:hAnsi="Gill Sans"/>
          <w:snapToGrid w:val="0"/>
          <w:lang w:val="en-GB"/>
        </w:rPr>
        <w:t xml:space="preserve">highest in the mining sector at baseline (98.3%) and </w:t>
      </w:r>
      <w:r w:rsidR="007452DB" w:rsidRPr="00600CC2">
        <w:rPr>
          <w:rFonts w:ascii="Gill Sans" w:hAnsi="Gill Sans"/>
          <w:snapToGrid w:val="0"/>
          <w:lang w:val="en-GB"/>
        </w:rPr>
        <w:t>at</w:t>
      </w:r>
      <w:r w:rsidR="004710BB" w:rsidRPr="00600CC2">
        <w:rPr>
          <w:rFonts w:ascii="Gill Sans" w:hAnsi="Gill Sans"/>
          <w:snapToGrid w:val="0"/>
          <w:lang w:val="en-GB"/>
        </w:rPr>
        <w:t xml:space="preserve"> month </w:t>
      </w:r>
      <w:r w:rsidR="007452DB" w:rsidRPr="00600CC2">
        <w:rPr>
          <w:rFonts w:ascii="Gill Sans" w:hAnsi="Gill Sans"/>
          <w:snapToGrid w:val="0"/>
          <w:lang w:val="en-GB"/>
        </w:rPr>
        <w:t xml:space="preserve">18 </w:t>
      </w:r>
      <w:r w:rsidR="004710BB" w:rsidRPr="00600CC2">
        <w:rPr>
          <w:rFonts w:ascii="Gill Sans" w:hAnsi="Gill Sans"/>
          <w:snapToGrid w:val="0"/>
          <w:lang w:val="en-GB"/>
        </w:rPr>
        <w:t xml:space="preserve">(86.9%). </w:t>
      </w:r>
      <w:r w:rsidR="007452DB" w:rsidRPr="00600CC2">
        <w:rPr>
          <w:rFonts w:ascii="Gill Sans" w:hAnsi="Gill Sans"/>
          <w:snapToGrid w:val="0"/>
          <w:lang w:val="en-GB"/>
        </w:rPr>
        <w:t xml:space="preserve"> </w:t>
      </w:r>
      <w:r w:rsidR="007F2CD6" w:rsidRPr="00600CC2">
        <w:rPr>
          <w:rFonts w:ascii="Gill Sans" w:hAnsi="Gill Sans"/>
          <w:snapToGrid w:val="0"/>
          <w:lang w:val="en-GB"/>
        </w:rPr>
        <w:t>No substantial differences were</w:t>
      </w:r>
      <w:r w:rsidR="007F2CD6">
        <w:rPr>
          <w:rFonts w:ascii="Gill Sans" w:hAnsi="Gill Sans"/>
          <w:snapToGrid w:val="0"/>
          <w:lang w:val="en-GB"/>
        </w:rPr>
        <w:t xml:space="preserve"> noted</w:t>
      </w:r>
      <w:r w:rsidR="004710BB" w:rsidRPr="004710BB">
        <w:rPr>
          <w:rFonts w:ascii="Gill Sans" w:hAnsi="Gill Sans"/>
          <w:snapToGrid w:val="0"/>
          <w:lang w:val="en-GB"/>
        </w:rPr>
        <w:t xml:space="preserve"> </w:t>
      </w:r>
      <w:r w:rsidR="00332B40">
        <w:rPr>
          <w:rFonts w:ascii="Gill Sans" w:hAnsi="Gill Sans"/>
          <w:snapToGrid w:val="0"/>
          <w:lang w:val="en-GB"/>
        </w:rPr>
        <w:t>between</w:t>
      </w:r>
      <w:r w:rsidR="004710BB" w:rsidRPr="004710BB">
        <w:rPr>
          <w:rFonts w:ascii="Gill Sans" w:hAnsi="Gill Sans"/>
          <w:snapToGrid w:val="0"/>
          <w:lang w:val="en-GB"/>
        </w:rPr>
        <w:t xml:space="preserve"> the commercial farming, peri-urban and rural sector </w:t>
      </w:r>
      <w:r w:rsidR="00FA6359">
        <w:rPr>
          <w:rFonts w:ascii="Gill Sans" w:hAnsi="Gill Sans"/>
          <w:snapToGrid w:val="0"/>
          <w:lang w:val="en-GB"/>
        </w:rPr>
        <w:t xml:space="preserve">at </w:t>
      </w:r>
      <w:r w:rsidR="004710BB" w:rsidRPr="004710BB">
        <w:rPr>
          <w:rFonts w:ascii="Gill Sans" w:hAnsi="Gill Sans"/>
          <w:snapToGrid w:val="0"/>
          <w:lang w:val="en-GB"/>
        </w:rPr>
        <w:t xml:space="preserve">month </w:t>
      </w:r>
      <w:r w:rsidR="00FA6359">
        <w:rPr>
          <w:rFonts w:ascii="Gill Sans" w:hAnsi="Gill Sans"/>
          <w:snapToGrid w:val="0"/>
          <w:lang w:val="en-GB"/>
        </w:rPr>
        <w:t>18</w:t>
      </w:r>
      <w:r w:rsidR="004710BB" w:rsidRPr="004710BB">
        <w:rPr>
          <w:rFonts w:ascii="Gill Sans" w:hAnsi="Gill Sans"/>
          <w:snapToGrid w:val="0"/>
          <w:lang w:val="en-GB"/>
        </w:rPr>
        <w:t xml:space="preserve">. </w:t>
      </w:r>
    </w:p>
    <w:p w14:paraId="69AF0C30" w14:textId="77777777" w:rsidR="004710BB" w:rsidRDefault="004710BB" w:rsidP="00865C68">
      <w:pPr>
        <w:spacing w:line="360" w:lineRule="auto"/>
        <w:jc w:val="both"/>
        <w:rPr>
          <w:rFonts w:ascii="Gill Sans" w:hAnsi="Gill Sans"/>
          <w:snapToGrid w:val="0"/>
          <w:lang w:val="en-GB"/>
        </w:rPr>
      </w:pPr>
    </w:p>
    <w:p w14:paraId="67D624F8" w14:textId="20F18D1D" w:rsidR="00865C68" w:rsidRPr="00872B88" w:rsidRDefault="004710BB" w:rsidP="004710BB">
      <w:pPr>
        <w:spacing w:line="360" w:lineRule="auto"/>
        <w:jc w:val="both"/>
        <w:rPr>
          <w:rFonts w:ascii="Gill Sans" w:hAnsi="Gill Sans"/>
          <w:snapToGrid w:val="0"/>
        </w:rPr>
      </w:pPr>
      <w:r w:rsidRPr="00872B88">
        <w:rPr>
          <w:rFonts w:ascii="Gill Sans" w:hAnsi="Gill Sans"/>
          <w:snapToGrid w:val="0"/>
          <w:lang w:val="en-GB"/>
        </w:rPr>
        <w:t xml:space="preserve">Net all-cause attrition </w:t>
      </w:r>
      <w:r w:rsidR="00C26855" w:rsidRPr="00FF48C4">
        <w:rPr>
          <w:rFonts w:ascii="Gill Sans" w:hAnsi="Gill Sans"/>
          <w:snapToGrid w:val="0"/>
          <w:lang w:val="en-GB"/>
        </w:rPr>
        <w:t xml:space="preserve">(defined as </w:t>
      </w:r>
      <w:r w:rsidR="00AB2781" w:rsidRPr="00FF48C4">
        <w:rPr>
          <w:rFonts w:ascii="Gill Sans" w:hAnsi="Gill Sans"/>
          <w:snapToGrid w:val="0"/>
          <w:lang w:val="en-GB"/>
        </w:rPr>
        <w:t>the proportion of cohort LLINs lost for any reason</w:t>
      </w:r>
      <w:r w:rsidR="00C26855" w:rsidRPr="00FF48C4">
        <w:rPr>
          <w:rFonts w:ascii="Gill Sans" w:hAnsi="Gill Sans"/>
          <w:snapToGrid w:val="0"/>
          <w:lang w:val="en-GB"/>
        </w:rPr>
        <w:t xml:space="preserve">) </w:t>
      </w:r>
      <w:r w:rsidRPr="00872B88">
        <w:rPr>
          <w:rFonts w:ascii="Gill Sans" w:hAnsi="Gill Sans"/>
          <w:snapToGrid w:val="0"/>
          <w:lang w:val="en-GB"/>
        </w:rPr>
        <w:t xml:space="preserve">increased almost four-fold from the baseline </w:t>
      </w:r>
      <w:r w:rsidR="007F2CD6">
        <w:rPr>
          <w:rFonts w:ascii="Gill Sans" w:hAnsi="Gill Sans"/>
          <w:snapToGrid w:val="0"/>
          <w:lang w:val="en-GB"/>
        </w:rPr>
        <w:t xml:space="preserve">(6.1%) </w:t>
      </w:r>
      <w:r w:rsidRPr="00872B88">
        <w:rPr>
          <w:rFonts w:ascii="Gill Sans" w:hAnsi="Gill Sans"/>
          <w:snapToGrid w:val="0"/>
          <w:lang w:val="en-GB"/>
        </w:rPr>
        <w:t>to the 18 month time point</w:t>
      </w:r>
      <w:r w:rsidR="007F2CD6">
        <w:rPr>
          <w:rFonts w:ascii="Gill Sans" w:hAnsi="Gill Sans"/>
          <w:snapToGrid w:val="0"/>
          <w:lang w:val="en-GB"/>
        </w:rPr>
        <w:t xml:space="preserve"> (23.0</w:t>
      </w:r>
      <w:r w:rsidR="007F2CD6" w:rsidRPr="00600CC2">
        <w:rPr>
          <w:rFonts w:ascii="Gill Sans" w:hAnsi="Gill Sans"/>
          <w:snapToGrid w:val="0"/>
          <w:lang w:val="en-GB"/>
        </w:rPr>
        <w:t>)</w:t>
      </w:r>
      <w:r w:rsidR="002D5D67">
        <w:rPr>
          <w:rFonts w:ascii="Gill Sans" w:hAnsi="Gill Sans"/>
          <w:snapToGrid w:val="0"/>
          <w:lang w:val="en-GB"/>
        </w:rPr>
        <w:t xml:space="preserve">. </w:t>
      </w:r>
      <w:r w:rsidRPr="00872B88">
        <w:rPr>
          <w:rFonts w:ascii="Gill Sans" w:hAnsi="Gill Sans"/>
          <w:snapToGrid w:val="0"/>
          <w:lang w:val="en-GB"/>
        </w:rPr>
        <w:t xml:space="preserve"> </w:t>
      </w:r>
      <w:r w:rsidR="002D5D67">
        <w:rPr>
          <w:rFonts w:ascii="Gill Sans" w:hAnsi="Gill Sans"/>
          <w:snapToGrid w:val="0"/>
          <w:lang w:val="en-GB"/>
        </w:rPr>
        <w:t>A</w:t>
      </w:r>
      <w:r w:rsidR="002D5D67" w:rsidRPr="008C1C27">
        <w:rPr>
          <w:rFonts w:ascii="Gill Sans" w:hAnsi="Gill Sans"/>
          <w:snapToGrid w:val="0"/>
          <w:lang w:val="en-GB"/>
        </w:rPr>
        <w:t xml:space="preserve">ttrition of LLINs did not differ </w:t>
      </w:r>
      <w:r w:rsidR="007F2CD6">
        <w:rPr>
          <w:rFonts w:ascii="Gill Sans" w:hAnsi="Gill Sans"/>
          <w:snapToGrid w:val="0"/>
          <w:lang w:val="en-GB"/>
        </w:rPr>
        <w:t>notably</w:t>
      </w:r>
      <w:r w:rsidR="002D5D67" w:rsidRPr="00872B88">
        <w:rPr>
          <w:rFonts w:ascii="Gill Sans" w:hAnsi="Gill Sans"/>
          <w:snapToGrid w:val="0"/>
          <w:lang w:val="en-GB"/>
        </w:rPr>
        <w:t xml:space="preserve"> by brand at six months</w:t>
      </w:r>
      <w:r w:rsidR="002D5D67" w:rsidRPr="008C1C27">
        <w:rPr>
          <w:rFonts w:ascii="Gill Sans" w:hAnsi="Gill Sans"/>
          <w:snapToGrid w:val="0"/>
          <w:lang w:val="en-GB"/>
        </w:rPr>
        <w:t xml:space="preserve"> and</w:t>
      </w:r>
      <w:r w:rsidR="002D5D67" w:rsidRPr="00872B88">
        <w:rPr>
          <w:rFonts w:ascii="Gill Sans" w:hAnsi="Gill Sans"/>
          <w:snapToGrid w:val="0"/>
          <w:lang w:val="en-GB"/>
        </w:rPr>
        <w:t xml:space="preserve"> the difference increased </w:t>
      </w:r>
      <w:r w:rsidR="002D5D67" w:rsidRPr="008C1C27">
        <w:rPr>
          <w:rFonts w:ascii="Gill Sans" w:hAnsi="Gill Sans"/>
          <w:snapToGrid w:val="0"/>
          <w:lang w:val="en-GB"/>
        </w:rPr>
        <w:t xml:space="preserve">only </w:t>
      </w:r>
      <w:r w:rsidR="002D5D67" w:rsidRPr="00872B88">
        <w:rPr>
          <w:rFonts w:ascii="Gill Sans" w:hAnsi="Gill Sans"/>
          <w:snapToGrid w:val="0"/>
          <w:lang w:val="en-GB"/>
        </w:rPr>
        <w:t>marginally at 18 months.</w:t>
      </w:r>
      <w:r w:rsidR="002D5D67">
        <w:rPr>
          <w:rFonts w:ascii="Gill Sans" w:hAnsi="Gill Sans"/>
          <w:snapToGrid w:val="0"/>
          <w:lang w:val="en-GB"/>
        </w:rPr>
        <w:t xml:space="preserve"> </w:t>
      </w:r>
      <w:r w:rsidRPr="00872B88">
        <w:rPr>
          <w:rFonts w:ascii="Gill Sans" w:hAnsi="Gill Sans"/>
          <w:snapToGrid w:val="0"/>
          <w:lang w:val="en-GB"/>
        </w:rPr>
        <w:t xml:space="preserve">During the month </w:t>
      </w:r>
      <w:r w:rsidR="00FA6359" w:rsidRPr="00872B88">
        <w:rPr>
          <w:rFonts w:ascii="Gill Sans" w:hAnsi="Gill Sans"/>
          <w:snapToGrid w:val="0"/>
          <w:lang w:val="en-GB"/>
        </w:rPr>
        <w:t xml:space="preserve">18 </w:t>
      </w:r>
      <w:r w:rsidRPr="00872B88">
        <w:rPr>
          <w:rFonts w:ascii="Gill Sans" w:hAnsi="Gill Sans"/>
          <w:snapToGrid w:val="0"/>
          <w:lang w:val="en-GB"/>
        </w:rPr>
        <w:t xml:space="preserve">assessment, </w:t>
      </w:r>
      <w:r w:rsidR="00FA6359" w:rsidRPr="00872B88">
        <w:rPr>
          <w:rFonts w:ascii="Gill Sans" w:hAnsi="Gill Sans"/>
          <w:snapToGrid w:val="0"/>
          <w:lang w:val="en-GB"/>
        </w:rPr>
        <w:t>all</w:t>
      </w:r>
      <w:r w:rsidR="00332B40" w:rsidRPr="00872B88">
        <w:rPr>
          <w:rFonts w:ascii="Gill Sans" w:hAnsi="Gill Sans"/>
          <w:snapToGrid w:val="0"/>
          <w:lang w:val="en-GB"/>
        </w:rPr>
        <w:t>-</w:t>
      </w:r>
      <w:r w:rsidR="00FA6359" w:rsidRPr="00872B88">
        <w:rPr>
          <w:rFonts w:ascii="Gill Sans" w:hAnsi="Gill Sans"/>
          <w:snapToGrid w:val="0"/>
          <w:lang w:val="en-GB"/>
        </w:rPr>
        <w:t xml:space="preserve">cause attrition </w:t>
      </w:r>
      <w:r w:rsidRPr="00872B88">
        <w:rPr>
          <w:rFonts w:ascii="Gill Sans" w:hAnsi="Gill Sans"/>
          <w:snapToGrid w:val="0"/>
          <w:lang w:val="en-GB"/>
        </w:rPr>
        <w:t>was highest in Muzarabani (30.4%), followed by Hurungwe (28.2%</w:t>
      </w:r>
      <w:r w:rsidR="00FA6359" w:rsidRPr="00872B88">
        <w:rPr>
          <w:rFonts w:ascii="Gill Sans" w:hAnsi="Gill Sans"/>
          <w:snapToGrid w:val="0"/>
          <w:lang w:val="en-GB"/>
        </w:rPr>
        <w:t>)</w:t>
      </w:r>
      <w:r w:rsidRPr="00872B88">
        <w:rPr>
          <w:rFonts w:ascii="Gill Sans" w:hAnsi="Gill Sans"/>
          <w:snapToGrid w:val="0"/>
          <w:lang w:val="en-GB"/>
        </w:rPr>
        <w:t>, Makonde (26.4%) and Bindura (24.6%). Rushinga had the lowest attrition (12.5%)</w:t>
      </w:r>
      <w:r w:rsidR="00FA6359" w:rsidRPr="002D5D67">
        <w:rPr>
          <w:rFonts w:ascii="Gill Sans" w:hAnsi="Gill Sans"/>
          <w:snapToGrid w:val="0"/>
          <w:lang w:val="en-GB"/>
        </w:rPr>
        <w:t>, possibly</w:t>
      </w:r>
      <w:r w:rsidRPr="002D5D67">
        <w:rPr>
          <w:rFonts w:ascii="Gill Sans" w:hAnsi="Gill Sans"/>
          <w:snapToGrid w:val="0"/>
          <w:lang w:val="en-GB"/>
        </w:rPr>
        <w:t xml:space="preserve"> because of the low number of nets monitored for durability. LLIN </w:t>
      </w:r>
      <w:r w:rsidR="005E7534" w:rsidRPr="002D5D67">
        <w:rPr>
          <w:rFonts w:ascii="Gill Sans" w:hAnsi="Gill Sans"/>
          <w:snapToGrid w:val="0"/>
          <w:lang w:val="en-GB"/>
        </w:rPr>
        <w:t xml:space="preserve">all-cause </w:t>
      </w:r>
      <w:r w:rsidRPr="002D5D67">
        <w:rPr>
          <w:rFonts w:ascii="Gill Sans" w:hAnsi="Gill Sans"/>
          <w:snapToGrid w:val="0"/>
          <w:lang w:val="en-GB"/>
        </w:rPr>
        <w:t>attrition was highest in the commercial farming sector (29.4%) at month</w:t>
      </w:r>
      <w:r w:rsidR="00945A57" w:rsidRPr="002D5D67">
        <w:rPr>
          <w:rFonts w:ascii="Gill Sans" w:hAnsi="Gill Sans"/>
          <w:snapToGrid w:val="0"/>
          <w:lang w:val="en-GB"/>
        </w:rPr>
        <w:t xml:space="preserve"> 18</w:t>
      </w:r>
      <w:r w:rsidRPr="002D5D67">
        <w:rPr>
          <w:rFonts w:ascii="Gill Sans" w:hAnsi="Gill Sans"/>
          <w:snapToGrid w:val="0"/>
          <w:lang w:val="en-GB"/>
        </w:rPr>
        <w:t xml:space="preserve"> and </w:t>
      </w:r>
      <w:r w:rsidR="005E7534" w:rsidRPr="002D5D67">
        <w:rPr>
          <w:rFonts w:ascii="Gill Sans" w:hAnsi="Gill Sans"/>
          <w:snapToGrid w:val="0"/>
          <w:lang w:val="en-GB"/>
        </w:rPr>
        <w:t xml:space="preserve">lowest </w:t>
      </w:r>
      <w:r w:rsidRPr="002D5D67">
        <w:rPr>
          <w:rFonts w:ascii="Gill Sans" w:hAnsi="Gill Sans"/>
          <w:snapToGrid w:val="0"/>
          <w:lang w:val="en-GB"/>
        </w:rPr>
        <w:t xml:space="preserve">in the peri-urban sector (7.7%) at month </w:t>
      </w:r>
      <w:r w:rsidR="00945A57" w:rsidRPr="002D5D67">
        <w:rPr>
          <w:rFonts w:ascii="Gill Sans" w:hAnsi="Gill Sans"/>
          <w:snapToGrid w:val="0"/>
          <w:lang w:val="en-GB"/>
        </w:rPr>
        <w:t>6</w:t>
      </w:r>
      <w:r w:rsidRPr="002D5D67">
        <w:rPr>
          <w:rFonts w:ascii="Gill Sans" w:hAnsi="Gill Sans"/>
          <w:snapToGrid w:val="0"/>
          <w:lang w:val="en-GB"/>
        </w:rPr>
        <w:t xml:space="preserve">. LLIN </w:t>
      </w:r>
      <w:r w:rsidR="005E7534" w:rsidRPr="002D5D67">
        <w:rPr>
          <w:rFonts w:ascii="Gill Sans" w:hAnsi="Gill Sans"/>
          <w:snapToGrid w:val="0"/>
          <w:lang w:val="en-GB"/>
        </w:rPr>
        <w:t xml:space="preserve">all-cause </w:t>
      </w:r>
      <w:r w:rsidRPr="00376DDD">
        <w:rPr>
          <w:rFonts w:ascii="Gill Sans" w:hAnsi="Gill Sans"/>
          <w:snapToGrid w:val="0"/>
          <w:lang w:val="en-GB"/>
        </w:rPr>
        <w:t>attrition was higher in DuraNet than in Dawa</w:t>
      </w:r>
      <w:r w:rsidR="00D118DD">
        <w:rPr>
          <w:rFonts w:ascii="Gill Sans" w:hAnsi="Gill Sans"/>
          <w:snapToGrid w:val="0"/>
          <w:lang w:val="en-GB"/>
        </w:rPr>
        <w:t>Plus</w:t>
      </w:r>
      <w:r w:rsidRPr="00376DDD">
        <w:rPr>
          <w:rFonts w:ascii="Gill Sans" w:hAnsi="Gill Sans"/>
          <w:snapToGrid w:val="0"/>
          <w:lang w:val="en-GB"/>
        </w:rPr>
        <w:t xml:space="preserve"> both at the six-month and 18-mo</w:t>
      </w:r>
      <w:r w:rsidRPr="00872B88">
        <w:rPr>
          <w:rFonts w:ascii="Gill Sans" w:hAnsi="Gill Sans"/>
          <w:snapToGrid w:val="0"/>
          <w:lang w:val="en-GB"/>
        </w:rPr>
        <w:t xml:space="preserve">nth points.   </w:t>
      </w:r>
    </w:p>
    <w:p w14:paraId="1D551E27" w14:textId="77777777" w:rsidR="00865C68" w:rsidRPr="002D5D67" w:rsidRDefault="00865C68" w:rsidP="00865C68">
      <w:pPr>
        <w:pStyle w:val="NoSpacing"/>
      </w:pPr>
    </w:p>
    <w:p w14:paraId="657292C3" w14:textId="15B89786" w:rsidR="00865C68" w:rsidRPr="00872B88" w:rsidRDefault="00AB2781" w:rsidP="00865C68">
      <w:pPr>
        <w:spacing w:line="360" w:lineRule="auto"/>
        <w:jc w:val="both"/>
        <w:rPr>
          <w:rFonts w:ascii="Gill Sans" w:hAnsi="Gill Sans"/>
          <w:snapToGrid w:val="0"/>
          <w:lang w:val="en-GB"/>
        </w:rPr>
      </w:pPr>
      <w:r w:rsidRPr="00FF48C4">
        <w:rPr>
          <w:rFonts w:ascii="Gill Sans" w:hAnsi="Gill Sans"/>
          <w:snapToGrid w:val="0"/>
          <w:lang w:val="en-GB"/>
        </w:rPr>
        <w:t xml:space="preserve">Assessment of the physical condition surviving LLINs (i.e., those </w:t>
      </w:r>
      <w:r w:rsidR="009A6C38" w:rsidRPr="009A6C38">
        <w:rPr>
          <w:rFonts w:ascii="Gill Sans" w:hAnsi="Gill Sans"/>
          <w:snapToGrid w:val="0"/>
          <w:lang w:val="en-GB"/>
        </w:rPr>
        <w:t xml:space="preserve">available </w:t>
      </w:r>
      <w:r w:rsidR="009A6C38">
        <w:rPr>
          <w:rFonts w:ascii="Gill Sans" w:hAnsi="Gill Sans"/>
          <w:snapToGrid w:val="0"/>
          <w:lang w:val="en-GB"/>
        </w:rPr>
        <w:t xml:space="preserve">in the household </w:t>
      </w:r>
      <w:r w:rsidR="009A6C38" w:rsidRPr="009A6C38">
        <w:rPr>
          <w:rFonts w:ascii="Gill Sans" w:hAnsi="Gill Sans"/>
          <w:snapToGrid w:val="0"/>
          <w:lang w:val="en-GB"/>
        </w:rPr>
        <w:t>at the time of the survey</w:t>
      </w:r>
      <w:r w:rsidRPr="00FF48C4">
        <w:rPr>
          <w:rFonts w:ascii="Gill Sans" w:hAnsi="Gill Sans"/>
          <w:snapToGrid w:val="0"/>
          <w:lang w:val="en-GB"/>
        </w:rPr>
        <w:t xml:space="preserve">) was conducted. </w:t>
      </w:r>
      <w:r w:rsidR="00865C68" w:rsidRPr="00872B88">
        <w:rPr>
          <w:rFonts w:ascii="Gill Sans" w:hAnsi="Gill Sans"/>
          <w:snapToGrid w:val="0"/>
          <w:lang w:val="en-GB"/>
        </w:rPr>
        <w:t>A total of 1,329 LLIN</w:t>
      </w:r>
      <w:r w:rsidR="00BB0F9B" w:rsidRPr="00872B88">
        <w:rPr>
          <w:rFonts w:ascii="Gill Sans" w:hAnsi="Gill Sans"/>
          <w:snapToGrid w:val="0"/>
          <w:lang w:val="en-GB"/>
        </w:rPr>
        <w:t>s</w:t>
      </w:r>
      <w:r w:rsidR="00865C68" w:rsidRPr="00872B88">
        <w:rPr>
          <w:rFonts w:ascii="Gill Sans" w:hAnsi="Gill Sans"/>
          <w:snapToGrid w:val="0"/>
          <w:lang w:val="en-GB"/>
        </w:rPr>
        <w:t xml:space="preserve"> (686 DawaPlus 2.0 and 643 DuraNet) were assessed for fabric integrity at month</w:t>
      </w:r>
      <w:r w:rsidR="00945A57" w:rsidRPr="00872B88">
        <w:rPr>
          <w:rFonts w:ascii="Gill Sans" w:hAnsi="Gill Sans"/>
          <w:snapToGrid w:val="0"/>
          <w:lang w:val="en-GB"/>
        </w:rPr>
        <w:t>18</w:t>
      </w:r>
      <w:r w:rsidR="00865C68" w:rsidRPr="00872B88">
        <w:rPr>
          <w:rFonts w:ascii="Gill Sans" w:hAnsi="Gill Sans"/>
          <w:snapToGrid w:val="0"/>
          <w:lang w:val="en-GB"/>
        </w:rPr>
        <w:t xml:space="preserve">. </w:t>
      </w:r>
      <w:r w:rsidR="00A063C9">
        <w:rPr>
          <w:rFonts w:ascii="Gill Sans" w:hAnsi="Gill Sans"/>
          <w:snapToGrid w:val="0"/>
          <w:lang w:val="en-GB"/>
        </w:rPr>
        <w:t>Overall, just over 84% of the available LLINs were in “serviceable”</w:t>
      </w:r>
      <w:r w:rsidR="0081754F">
        <w:rPr>
          <w:rFonts w:ascii="Gill Sans" w:hAnsi="Gill Sans"/>
          <w:snapToGrid w:val="0"/>
          <w:lang w:val="en-GB"/>
        </w:rPr>
        <w:t xml:space="preserve"> condition</w:t>
      </w:r>
      <w:r w:rsidR="009A6C38">
        <w:rPr>
          <w:rFonts w:ascii="Gill Sans" w:hAnsi="Gill Sans"/>
          <w:snapToGrid w:val="0"/>
          <w:lang w:val="en-GB"/>
        </w:rPr>
        <w:t xml:space="preserve">. </w:t>
      </w:r>
      <w:r w:rsidR="004710BB" w:rsidRPr="00872B88">
        <w:rPr>
          <w:rFonts w:ascii="Gill Sans" w:hAnsi="Gill Sans"/>
          <w:snapToGrid w:val="0"/>
          <w:lang w:val="en-GB"/>
        </w:rPr>
        <w:t xml:space="preserve">Slightly more than 86% of the DawaPlus 2.0 were in </w:t>
      </w:r>
      <w:r w:rsidR="00C26855" w:rsidRPr="00FF48C4">
        <w:rPr>
          <w:rFonts w:ascii="Gill Sans" w:hAnsi="Gill Sans"/>
          <w:snapToGrid w:val="0"/>
          <w:lang w:val="en-GB"/>
        </w:rPr>
        <w:t>“</w:t>
      </w:r>
      <w:r w:rsidR="004710BB" w:rsidRPr="00872B88">
        <w:rPr>
          <w:rFonts w:ascii="Gill Sans" w:hAnsi="Gill Sans"/>
          <w:snapToGrid w:val="0"/>
          <w:lang w:val="en-GB"/>
        </w:rPr>
        <w:t>serviceable</w:t>
      </w:r>
      <w:r w:rsidR="00C26855" w:rsidRPr="00FF48C4">
        <w:rPr>
          <w:rFonts w:ascii="Gill Sans" w:hAnsi="Gill Sans"/>
          <w:snapToGrid w:val="0"/>
          <w:lang w:val="en-GB"/>
        </w:rPr>
        <w:t>”</w:t>
      </w:r>
      <w:r w:rsidR="004710BB" w:rsidRPr="00872B88">
        <w:rPr>
          <w:rFonts w:ascii="Gill Sans" w:hAnsi="Gill Sans"/>
          <w:snapToGrid w:val="0"/>
          <w:lang w:val="en-GB"/>
        </w:rPr>
        <w:t xml:space="preserve"> condition</w:t>
      </w:r>
      <w:r w:rsidR="0081754F">
        <w:rPr>
          <w:rFonts w:ascii="Gill Sans" w:hAnsi="Gill Sans"/>
          <w:snapToGrid w:val="0"/>
          <w:lang w:val="en-GB"/>
        </w:rPr>
        <w:t>, while n</w:t>
      </w:r>
      <w:r w:rsidR="004710BB" w:rsidRPr="00872B88">
        <w:rPr>
          <w:rFonts w:ascii="Gill Sans" w:hAnsi="Gill Sans"/>
          <w:snapToGrid w:val="0"/>
          <w:lang w:val="en-GB"/>
        </w:rPr>
        <w:t>early 82</w:t>
      </w:r>
      <w:r w:rsidR="009F2160" w:rsidRPr="00872B88">
        <w:rPr>
          <w:rFonts w:ascii="Gill Sans" w:hAnsi="Gill Sans"/>
          <w:snapToGrid w:val="0"/>
          <w:lang w:val="en-GB"/>
        </w:rPr>
        <w:t>%</w:t>
      </w:r>
      <w:r w:rsidR="004710BB" w:rsidRPr="00872B88">
        <w:rPr>
          <w:rFonts w:ascii="Gill Sans" w:hAnsi="Gill Sans"/>
          <w:snapToGrid w:val="0"/>
          <w:lang w:val="en-GB"/>
        </w:rPr>
        <w:t xml:space="preserve"> of the DuraNet fell in the “serviceable” category. At baseline, there was no difference in the phy</w:t>
      </w:r>
      <w:r w:rsidR="004710BB" w:rsidRPr="002D5D67">
        <w:rPr>
          <w:rFonts w:ascii="Gill Sans" w:hAnsi="Gill Sans"/>
          <w:snapToGrid w:val="0"/>
          <w:lang w:val="en-GB"/>
        </w:rPr>
        <w:t xml:space="preserve">sical condition of the two brands. Ninety-seven percent of both DawaPlus 2.0 and DuraNet were still </w:t>
      </w:r>
      <w:r w:rsidR="0081754F">
        <w:rPr>
          <w:rFonts w:ascii="Gill Sans" w:hAnsi="Gill Sans"/>
          <w:snapToGrid w:val="0"/>
          <w:lang w:val="en-GB"/>
        </w:rPr>
        <w:t>“</w:t>
      </w:r>
      <w:r w:rsidR="004710BB" w:rsidRPr="002D5D67">
        <w:rPr>
          <w:rFonts w:ascii="Gill Sans" w:hAnsi="Gill Sans"/>
          <w:snapToGrid w:val="0"/>
          <w:lang w:val="en-GB"/>
        </w:rPr>
        <w:t>serviceable</w:t>
      </w:r>
      <w:r w:rsidR="0081754F">
        <w:rPr>
          <w:rFonts w:ascii="Gill Sans" w:hAnsi="Gill Sans"/>
          <w:snapToGrid w:val="0"/>
          <w:lang w:val="en-GB"/>
        </w:rPr>
        <w:t>”</w:t>
      </w:r>
      <w:r w:rsidR="00C26855" w:rsidRPr="00FF48C4">
        <w:rPr>
          <w:rFonts w:ascii="Gill Sans" w:hAnsi="Gill Sans"/>
          <w:snapToGrid w:val="0"/>
          <w:lang w:val="en-GB"/>
        </w:rPr>
        <w:t>.</w:t>
      </w:r>
      <w:r w:rsidR="004710BB" w:rsidRPr="00872B88">
        <w:rPr>
          <w:rFonts w:ascii="Gill Sans" w:hAnsi="Gill Sans"/>
          <w:snapToGrid w:val="0"/>
          <w:lang w:val="en-GB"/>
        </w:rPr>
        <w:t xml:space="preserve"> </w:t>
      </w:r>
    </w:p>
    <w:p w14:paraId="77751F73" w14:textId="77777777" w:rsidR="00865C68" w:rsidRPr="00872B88" w:rsidRDefault="00865C68" w:rsidP="00865C68">
      <w:pPr>
        <w:pStyle w:val="NoSpacing"/>
        <w:rPr>
          <w:snapToGrid w:val="0"/>
          <w:lang w:val="en-GB"/>
        </w:rPr>
      </w:pPr>
    </w:p>
    <w:p w14:paraId="63446C19" w14:textId="0448141B" w:rsidR="00865C68" w:rsidRDefault="009F2160" w:rsidP="00865C68">
      <w:pPr>
        <w:spacing w:line="360" w:lineRule="auto"/>
        <w:jc w:val="both"/>
        <w:rPr>
          <w:rFonts w:ascii="Gill Sans" w:hAnsi="Gill Sans"/>
          <w:snapToGrid w:val="0"/>
          <w:lang w:val="en-GB"/>
        </w:rPr>
      </w:pPr>
      <w:r w:rsidRPr="00872B88">
        <w:rPr>
          <w:rFonts w:ascii="Gill Sans" w:hAnsi="Gill Sans"/>
          <w:snapToGrid w:val="0"/>
          <w:lang w:val="en-GB"/>
        </w:rPr>
        <w:t xml:space="preserve">Further analysis was done to determine the physical condition of the </w:t>
      </w:r>
      <w:r w:rsidR="00872B88" w:rsidRPr="00FF48C4">
        <w:rPr>
          <w:rFonts w:ascii="Gill Sans" w:hAnsi="Gill Sans"/>
          <w:snapToGrid w:val="0"/>
          <w:lang w:val="en-GB"/>
        </w:rPr>
        <w:t xml:space="preserve">surviving </w:t>
      </w:r>
      <w:r w:rsidRPr="00872B88">
        <w:rPr>
          <w:rFonts w:ascii="Gill Sans" w:hAnsi="Gill Sans"/>
          <w:snapToGrid w:val="0"/>
          <w:lang w:val="en-GB"/>
        </w:rPr>
        <w:t xml:space="preserve">nets according to sector. All the sectors, except peri-urban, had more than 80% of the LLINs classified as </w:t>
      </w:r>
      <w:r w:rsidR="005E7534" w:rsidRPr="00872B88">
        <w:rPr>
          <w:rFonts w:ascii="Gill Sans" w:hAnsi="Gill Sans"/>
          <w:snapToGrid w:val="0"/>
          <w:lang w:val="en-GB"/>
        </w:rPr>
        <w:t>“</w:t>
      </w:r>
      <w:r w:rsidRPr="00872B88">
        <w:rPr>
          <w:rFonts w:ascii="Gill Sans" w:hAnsi="Gill Sans"/>
          <w:snapToGrid w:val="0"/>
          <w:lang w:val="en-GB"/>
        </w:rPr>
        <w:t>serviceable</w:t>
      </w:r>
      <w:r w:rsidR="005E7534" w:rsidRPr="00872B88">
        <w:rPr>
          <w:rFonts w:ascii="Gill Sans" w:hAnsi="Gill Sans"/>
          <w:snapToGrid w:val="0"/>
          <w:lang w:val="en-GB"/>
        </w:rPr>
        <w:t>”</w:t>
      </w:r>
      <w:r w:rsidRPr="00872B88">
        <w:rPr>
          <w:rFonts w:ascii="Gill Sans" w:hAnsi="Gill Sans"/>
          <w:snapToGrid w:val="0"/>
          <w:lang w:val="en-GB"/>
        </w:rPr>
        <w:t xml:space="preserve"> </w:t>
      </w:r>
      <w:r w:rsidR="005E7534" w:rsidRPr="00872B88">
        <w:rPr>
          <w:rFonts w:ascii="Gill Sans" w:hAnsi="Gill Sans"/>
          <w:snapToGrid w:val="0"/>
          <w:lang w:val="en-GB"/>
        </w:rPr>
        <w:t xml:space="preserve">at </w:t>
      </w:r>
      <w:r w:rsidRPr="00872B88">
        <w:rPr>
          <w:rFonts w:ascii="Gill Sans" w:hAnsi="Gill Sans"/>
          <w:snapToGrid w:val="0"/>
          <w:lang w:val="en-GB"/>
        </w:rPr>
        <w:t xml:space="preserve">month </w:t>
      </w:r>
      <w:r w:rsidR="00945A57" w:rsidRPr="00872B88">
        <w:rPr>
          <w:rFonts w:ascii="Gill Sans" w:hAnsi="Gill Sans"/>
          <w:snapToGrid w:val="0"/>
          <w:lang w:val="en-GB"/>
        </w:rPr>
        <w:t>18</w:t>
      </w:r>
      <w:r w:rsidRPr="00872B88">
        <w:rPr>
          <w:rFonts w:ascii="Gill Sans" w:hAnsi="Gill Sans"/>
          <w:snapToGrid w:val="0"/>
          <w:lang w:val="en-GB"/>
        </w:rPr>
        <w:t xml:space="preserve">. Fabric integrity was highest in the mining sector (90.2%) for the LLINs in </w:t>
      </w:r>
      <w:r w:rsidR="005E7534" w:rsidRPr="002D5D67">
        <w:rPr>
          <w:rFonts w:ascii="Gill Sans" w:hAnsi="Gill Sans"/>
          <w:snapToGrid w:val="0"/>
          <w:lang w:val="en-GB"/>
        </w:rPr>
        <w:t>“</w:t>
      </w:r>
      <w:r w:rsidRPr="002D5D67">
        <w:rPr>
          <w:rFonts w:ascii="Gill Sans" w:hAnsi="Gill Sans"/>
          <w:snapToGrid w:val="0"/>
          <w:lang w:val="en-GB"/>
        </w:rPr>
        <w:t>serviceable</w:t>
      </w:r>
      <w:r w:rsidR="005E7534" w:rsidRPr="002D5D67">
        <w:rPr>
          <w:rFonts w:ascii="Gill Sans" w:hAnsi="Gill Sans"/>
          <w:snapToGrid w:val="0"/>
          <w:lang w:val="en-GB"/>
        </w:rPr>
        <w:t>”</w:t>
      </w:r>
      <w:r w:rsidRPr="002D5D67">
        <w:rPr>
          <w:rFonts w:ascii="Gill Sans" w:hAnsi="Gill Sans"/>
          <w:snapToGrid w:val="0"/>
          <w:lang w:val="en-GB"/>
        </w:rPr>
        <w:t xml:space="preserve"> condition, followed by the commercial farming sector (85.1%)</w:t>
      </w:r>
      <w:r w:rsidR="005E7534" w:rsidRPr="002D5D67">
        <w:rPr>
          <w:rFonts w:ascii="Gill Sans" w:hAnsi="Gill Sans"/>
          <w:snapToGrid w:val="0"/>
          <w:lang w:val="en-GB"/>
        </w:rPr>
        <w:t>,</w:t>
      </w:r>
      <w:r w:rsidRPr="002D5D67">
        <w:rPr>
          <w:rFonts w:ascii="Gill Sans" w:hAnsi="Gill Sans"/>
          <w:snapToGrid w:val="0"/>
          <w:lang w:val="en-GB"/>
        </w:rPr>
        <w:t xml:space="preserve"> and lowest in the peri-urban sect</w:t>
      </w:r>
      <w:r w:rsidRPr="00376DDD">
        <w:rPr>
          <w:rFonts w:ascii="Gill Sans" w:hAnsi="Gill Sans"/>
          <w:snapToGrid w:val="0"/>
          <w:lang w:val="en-GB"/>
        </w:rPr>
        <w:t>or (78.9%). Fabric integrity was also highest in the same sector at baseline (98.6%) and lowest in the commercial sector.</w:t>
      </w:r>
      <w:r w:rsidRPr="009F2160">
        <w:rPr>
          <w:rFonts w:ascii="Gill Sans" w:hAnsi="Gill Sans"/>
          <w:snapToGrid w:val="0"/>
          <w:lang w:val="en-GB"/>
        </w:rPr>
        <w:t xml:space="preserve">   </w:t>
      </w:r>
    </w:p>
    <w:p w14:paraId="52F3D585" w14:textId="77777777" w:rsidR="00865C68" w:rsidRDefault="00865C68" w:rsidP="00865C68">
      <w:pPr>
        <w:pStyle w:val="NoSpacing"/>
        <w:rPr>
          <w:snapToGrid w:val="0"/>
          <w:lang w:val="en-GB"/>
        </w:rPr>
      </w:pPr>
    </w:p>
    <w:p w14:paraId="1C2F45E9" w14:textId="6599B31D" w:rsidR="00865C68" w:rsidRDefault="00865C68" w:rsidP="00865C68">
      <w:pPr>
        <w:tabs>
          <w:tab w:val="left" w:pos="2610"/>
        </w:tabs>
        <w:spacing w:after="180" w:line="360" w:lineRule="auto"/>
        <w:jc w:val="both"/>
        <w:rPr>
          <w:rFonts w:ascii="Gill Sans" w:hAnsi="Gill Sans"/>
          <w:snapToGrid w:val="0"/>
          <w:lang w:val="en-GB"/>
        </w:rPr>
      </w:pPr>
      <w:r>
        <w:rPr>
          <w:rFonts w:ascii="Gill Sans" w:hAnsi="Gill Sans"/>
          <w:snapToGrid w:val="0"/>
          <w:lang w:val="en-GB"/>
        </w:rPr>
        <w:t>The study also assess</w:t>
      </w:r>
      <w:r w:rsidR="003645E7">
        <w:rPr>
          <w:rFonts w:ascii="Gill Sans" w:hAnsi="Gill Sans"/>
          <w:snapToGrid w:val="0"/>
          <w:lang w:val="en-GB"/>
        </w:rPr>
        <w:t>ed</w:t>
      </w:r>
      <w:r>
        <w:rPr>
          <w:rFonts w:ascii="Gill Sans" w:hAnsi="Gill Sans"/>
          <w:snapToGrid w:val="0"/>
          <w:lang w:val="en-GB"/>
        </w:rPr>
        <w:t xml:space="preserve"> the </w:t>
      </w:r>
      <w:r w:rsidR="00B806D1">
        <w:rPr>
          <w:rFonts w:ascii="Gill Sans" w:hAnsi="Gill Sans"/>
          <w:snapToGrid w:val="0"/>
          <w:lang w:val="en-GB"/>
        </w:rPr>
        <w:t>location</w:t>
      </w:r>
      <w:r>
        <w:rPr>
          <w:rFonts w:ascii="Gill Sans" w:hAnsi="Gill Sans"/>
          <w:snapToGrid w:val="0"/>
          <w:lang w:val="en-GB"/>
        </w:rPr>
        <w:t xml:space="preserve"> of the study nets in the field.</w:t>
      </w:r>
      <w:r w:rsidRPr="00A26E78">
        <w:rPr>
          <w:rFonts w:ascii="Gill Sans" w:hAnsi="Gill Sans"/>
          <w:snapToGrid w:val="0"/>
          <w:lang w:val="en-GB"/>
        </w:rPr>
        <w:t xml:space="preserve"> </w:t>
      </w:r>
      <w:r w:rsidR="00325E0C" w:rsidRPr="00325E0C">
        <w:rPr>
          <w:rFonts w:ascii="Gill Sans" w:hAnsi="Gill Sans"/>
          <w:snapToGrid w:val="0"/>
          <w:lang w:val="en-GB"/>
        </w:rPr>
        <w:t xml:space="preserve">The questions included the location of the net (where the net was found), type of sleeping place the net has been used for mostly, net use the night before the survey, number of nights that the net was used in the last week, net washing frequencies and the type of soap used for the last wash. All these questions have a bearing on the condition and performance of the LLINs. </w:t>
      </w:r>
      <w:r w:rsidR="00945A57">
        <w:rPr>
          <w:rFonts w:ascii="Gill Sans" w:hAnsi="Gill Sans"/>
          <w:snapToGrid w:val="0"/>
          <w:lang w:val="en-GB"/>
        </w:rPr>
        <w:t xml:space="preserve">At month 18, </w:t>
      </w:r>
      <w:r w:rsidR="000E5A2B">
        <w:rPr>
          <w:rFonts w:ascii="Gill Sans" w:hAnsi="Gill Sans"/>
          <w:snapToGrid w:val="0"/>
          <w:lang w:val="en-GB"/>
        </w:rPr>
        <w:t>f</w:t>
      </w:r>
      <w:r w:rsidR="00D62934">
        <w:rPr>
          <w:rFonts w:ascii="Gill Sans" w:hAnsi="Gill Sans"/>
          <w:snapToGrid w:val="0"/>
          <w:lang w:val="en-GB"/>
        </w:rPr>
        <w:t>orty-four</w:t>
      </w:r>
      <w:r>
        <w:rPr>
          <w:rFonts w:ascii="Gill Sans" w:hAnsi="Gill Sans"/>
          <w:snapToGrid w:val="0"/>
          <w:lang w:val="en-GB"/>
        </w:rPr>
        <w:t xml:space="preserve"> percent of the nets were</w:t>
      </w:r>
      <w:r w:rsidR="00D62934">
        <w:rPr>
          <w:rFonts w:ascii="Gill Sans" w:hAnsi="Gill Sans"/>
          <w:snapToGrid w:val="0"/>
          <w:lang w:val="en-GB"/>
        </w:rPr>
        <w:t xml:space="preserve"> observed</w:t>
      </w:r>
      <w:r>
        <w:rPr>
          <w:rFonts w:ascii="Gill Sans" w:hAnsi="Gill Sans"/>
          <w:snapToGrid w:val="0"/>
          <w:lang w:val="en-GB"/>
        </w:rPr>
        <w:t xml:space="preserve"> i</w:t>
      </w:r>
      <w:r w:rsidRPr="006D0781">
        <w:rPr>
          <w:rFonts w:ascii="Gill Sans" w:hAnsi="Gill Sans"/>
          <w:snapToGrid w:val="0"/>
          <w:lang w:val="en-GB"/>
        </w:rPr>
        <w:t xml:space="preserve">nside </w:t>
      </w:r>
      <w:r>
        <w:rPr>
          <w:rFonts w:ascii="Gill Sans" w:hAnsi="Gill Sans"/>
          <w:snapToGrid w:val="0"/>
          <w:lang w:val="en-GB"/>
        </w:rPr>
        <w:t xml:space="preserve">the </w:t>
      </w:r>
      <w:r w:rsidRPr="006D0781">
        <w:rPr>
          <w:rFonts w:ascii="Gill Sans" w:hAnsi="Gill Sans"/>
          <w:snapToGrid w:val="0"/>
          <w:lang w:val="en-GB"/>
        </w:rPr>
        <w:t>house hanging and folded up or tied</w:t>
      </w:r>
      <w:r>
        <w:rPr>
          <w:rFonts w:ascii="Gill Sans" w:hAnsi="Gill Sans"/>
          <w:snapToGrid w:val="0"/>
          <w:lang w:val="en-GB"/>
        </w:rPr>
        <w:t>, 23</w:t>
      </w:r>
      <w:r w:rsidR="00325E0C">
        <w:rPr>
          <w:rFonts w:ascii="Gill Sans" w:hAnsi="Gill Sans"/>
          <w:snapToGrid w:val="0"/>
          <w:lang w:val="en-GB"/>
        </w:rPr>
        <w:t>%</w:t>
      </w:r>
      <w:r>
        <w:rPr>
          <w:rFonts w:ascii="Gill Sans" w:hAnsi="Gill Sans"/>
          <w:snapToGrid w:val="0"/>
          <w:lang w:val="en-GB"/>
        </w:rPr>
        <w:t xml:space="preserve"> were i</w:t>
      </w:r>
      <w:r w:rsidRPr="006D0781">
        <w:rPr>
          <w:rFonts w:ascii="Gill Sans" w:hAnsi="Gill Sans"/>
          <w:snapToGrid w:val="0"/>
          <w:lang w:val="en-GB"/>
        </w:rPr>
        <w:t xml:space="preserve">nside </w:t>
      </w:r>
      <w:r w:rsidR="00F52ABA">
        <w:rPr>
          <w:rFonts w:ascii="Gill Sans" w:hAnsi="Gill Sans"/>
          <w:snapToGrid w:val="0"/>
          <w:lang w:val="en-GB"/>
        </w:rPr>
        <w:t xml:space="preserve">the </w:t>
      </w:r>
      <w:r w:rsidRPr="006D0781">
        <w:rPr>
          <w:rFonts w:ascii="Gill Sans" w:hAnsi="Gill Sans"/>
          <w:snapToGrid w:val="0"/>
          <w:lang w:val="en-GB"/>
        </w:rPr>
        <w:t xml:space="preserve">house hanging loose over sleeping </w:t>
      </w:r>
      <w:r w:rsidR="00D62934">
        <w:rPr>
          <w:rFonts w:ascii="Gill Sans" w:hAnsi="Gill Sans"/>
          <w:snapToGrid w:val="0"/>
          <w:lang w:val="en-GB"/>
        </w:rPr>
        <w:t>spaces</w:t>
      </w:r>
      <w:r>
        <w:rPr>
          <w:rFonts w:ascii="Gill Sans" w:hAnsi="Gill Sans"/>
          <w:snapToGrid w:val="0"/>
          <w:lang w:val="en-GB"/>
        </w:rPr>
        <w:t>, 16</w:t>
      </w:r>
      <w:r w:rsidR="00325E0C">
        <w:rPr>
          <w:rFonts w:ascii="Gill Sans" w:hAnsi="Gill Sans"/>
          <w:snapToGrid w:val="0"/>
          <w:lang w:val="en-GB"/>
        </w:rPr>
        <w:t>%</w:t>
      </w:r>
      <w:r>
        <w:rPr>
          <w:rFonts w:ascii="Gill Sans" w:hAnsi="Gill Sans"/>
          <w:snapToGrid w:val="0"/>
          <w:lang w:val="en-GB"/>
        </w:rPr>
        <w:t xml:space="preserve"> were s</w:t>
      </w:r>
      <w:r w:rsidRPr="00330DCE">
        <w:rPr>
          <w:rFonts w:ascii="Gill Sans" w:hAnsi="Gill Sans"/>
          <w:snapToGrid w:val="0"/>
          <w:lang w:val="en-GB"/>
        </w:rPr>
        <w:t>tored away</w:t>
      </w:r>
      <w:r w:rsidR="00F52ABA">
        <w:rPr>
          <w:rFonts w:ascii="Gill Sans" w:hAnsi="Gill Sans"/>
          <w:snapToGrid w:val="0"/>
          <w:lang w:val="en-GB"/>
        </w:rPr>
        <w:t>,</w:t>
      </w:r>
      <w:r>
        <w:rPr>
          <w:rFonts w:ascii="Gill Sans" w:hAnsi="Gill Sans"/>
          <w:snapToGrid w:val="0"/>
          <w:lang w:val="en-GB"/>
        </w:rPr>
        <w:t xml:space="preserve"> and 12</w:t>
      </w:r>
      <w:r w:rsidR="00325E0C">
        <w:rPr>
          <w:rFonts w:ascii="Gill Sans" w:hAnsi="Gill Sans"/>
          <w:snapToGrid w:val="0"/>
          <w:lang w:val="en-GB"/>
        </w:rPr>
        <w:t>%</w:t>
      </w:r>
      <w:r>
        <w:rPr>
          <w:rFonts w:ascii="Gill Sans" w:hAnsi="Gill Sans"/>
          <w:snapToGrid w:val="0"/>
          <w:lang w:val="en-GB"/>
        </w:rPr>
        <w:t xml:space="preserve"> were n</w:t>
      </w:r>
      <w:r w:rsidRPr="00330DCE">
        <w:rPr>
          <w:rFonts w:ascii="Gill Sans" w:hAnsi="Gill Sans"/>
          <w:snapToGrid w:val="0"/>
          <w:lang w:val="en-GB"/>
        </w:rPr>
        <w:t>ot hanging but not stored</w:t>
      </w:r>
      <w:r>
        <w:rPr>
          <w:rFonts w:ascii="Gill Sans" w:hAnsi="Gill Sans"/>
          <w:snapToGrid w:val="0"/>
          <w:lang w:val="en-GB"/>
        </w:rPr>
        <w:t>.</w:t>
      </w:r>
      <w:r w:rsidRPr="00A26E78">
        <w:rPr>
          <w:rFonts w:ascii="Gill Sans" w:hAnsi="Gill Sans"/>
          <w:snapToGrid w:val="0"/>
          <w:lang w:val="en-GB"/>
        </w:rPr>
        <w:t xml:space="preserve"> </w:t>
      </w:r>
      <w:r>
        <w:rPr>
          <w:rFonts w:ascii="Gill Sans" w:hAnsi="Gill Sans"/>
          <w:snapToGrid w:val="0"/>
          <w:lang w:val="en-GB"/>
        </w:rPr>
        <w:t>The reed mat was the most popular sleeping space (43.2</w:t>
      </w:r>
      <w:r w:rsidR="00F52ABA">
        <w:rPr>
          <w:rFonts w:ascii="Gill Sans" w:hAnsi="Gill Sans"/>
          <w:snapToGrid w:val="0"/>
          <w:lang w:val="en-GB"/>
        </w:rPr>
        <w:t>%</w:t>
      </w:r>
      <w:r>
        <w:rPr>
          <w:rFonts w:ascii="Gill Sans" w:hAnsi="Gill Sans"/>
          <w:snapToGrid w:val="0"/>
          <w:lang w:val="en-GB"/>
        </w:rPr>
        <w:t>), followed by b</w:t>
      </w:r>
      <w:r w:rsidRPr="00F373FF">
        <w:rPr>
          <w:rFonts w:ascii="Gill Sans" w:hAnsi="Gill Sans"/>
          <w:snapToGrid w:val="0"/>
          <w:lang w:val="en-GB"/>
        </w:rPr>
        <w:t>ed and mattress</w:t>
      </w:r>
      <w:r>
        <w:rPr>
          <w:rFonts w:ascii="Gill Sans" w:hAnsi="Gill Sans"/>
          <w:snapToGrid w:val="0"/>
          <w:lang w:val="en-GB"/>
        </w:rPr>
        <w:t xml:space="preserve"> (39.3</w:t>
      </w:r>
      <w:r w:rsidR="00EF2373">
        <w:rPr>
          <w:rFonts w:ascii="Gill Sans" w:hAnsi="Gill Sans"/>
          <w:snapToGrid w:val="0"/>
          <w:lang w:val="en-GB"/>
        </w:rPr>
        <w:t>%</w:t>
      </w:r>
      <w:r>
        <w:rPr>
          <w:rFonts w:ascii="Gill Sans" w:hAnsi="Gill Sans"/>
          <w:snapToGrid w:val="0"/>
          <w:lang w:val="en-GB"/>
        </w:rPr>
        <w:t xml:space="preserve">), </w:t>
      </w:r>
      <w:r w:rsidR="00D62934">
        <w:rPr>
          <w:rFonts w:ascii="Gill Sans" w:hAnsi="Gill Sans"/>
          <w:snapToGrid w:val="0"/>
          <w:lang w:val="en-GB"/>
        </w:rPr>
        <w:t>bare-</w:t>
      </w:r>
      <w:r>
        <w:rPr>
          <w:rFonts w:ascii="Gill Sans" w:hAnsi="Gill Sans"/>
          <w:snapToGrid w:val="0"/>
          <w:lang w:val="en-GB"/>
        </w:rPr>
        <w:t>ground (6.4</w:t>
      </w:r>
      <w:r w:rsidR="00F52ABA">
        <w:rPr>
          <w:rFonts w:ascii="Gill Sans" w:hAnsi="Gill Sans"/>
          <w:snapToGrid w:val="0"/>
          <w:lang w:val="en-GB"/>
        </w:rPr>
        <w:t>%</w:t>
      </w:r>
      <w:r>
        <w:rPr>
          <w:rFonts w:ascii="Gill Sans" w:hAnsi="Gill Sans"/>
          <w:snapToGrid w:val="0"/>
          <w:lang w:val="en-GB"/>
        </w:rPr>
        <w:t xml:space="preserve">), </w:t>
      </w:r>
      <w:r w:rsidR="00B806D1">
        <w:rPr>
          <w:rFonts w:ascii="Gill Sans" w:hAnsi="Gill Sans"/>
          <w:snapToGrid w:val="0"/>
          <w:lang w:val="en-GB"/>
        </w:rPr>
        <w:t xml:space="preserve">and </w:t>
      </w:r>
      <w:r>
        <w:rPr>
          <w:rFonts w:ascii="Gill Sans" w:hAnsi="Gill Sans"/>
          <w:snapToGrid w:val="0"/>
          <w:lang w:val="en-GB"/>
        </w:rPr>
        <w:t>grass and outside (0.2</w:t>
      </w:r>
      <w:r w:rsidR="00F52ABA">
        <w:rPr>
          <w:rFonts w:ascii="Gill Sans" w:hAnsi="Gill Sans"/>
          <w:snapToGrid w:val="0"/>
          <w:lang w:val="en-GB"/>
        </w:rPr>
        <w:t>%</w:t>
      </w:r>
      <w:r>
        <w:rPr>
          <w:rFonts w:ascii="Gill Sans" w:hAnsi="Gill Sans"/>
          <w:snapToGrid w:val="0"/>
          <w:lang w:val="en-GB"/>
        </w:rPr>
        <w:t xml:space="preserve"> each). The use of reed mat was most common in rural (</w:t>
      </w:r>
      <w:r w:rsidR="00EF2373">
        <w:rPr>
          <w:rFonts w:ascii="Gill Sans" w:hAnsi="Gill Sans"/>
          <w:snapToGrid w:val="0"/>
          <w:lang w:val="en-GB"/>
        </w:rPr>
        <w:t>54.6</w:t>
      </w:r>
      <w:r w:rsidR="00F52ABA">
        <w:rPr>
          <w:rFonts w:ascii="Gill Sans" w:hAnsi="Gill Sans"/>
          <w:snapToGrid w:val="0"/>
          <w:lang w:val="en-GB"/>
        </w:rPr>
        <w:t>%</w:t>
      </w:r>
      <w:r>
        <w:rPr>
          <w:rFonts w:ascii="Gill Sans" w:hAnsi="Gill Sans"/>
          <w:snapToGrid w:val="0"/>
          <w:lang w:val="en-GB"/>
        </w:rPr>
        <w:t>) and commercial sectors (</w:t>
      </w:r>
      <w:r w:rsidR="00EF2373">
        <w:rPr>
          <w:rFonts w:ascii="Gill Sans" w:hAnsi="Gill Sans"/>
          <w:snapToGrid w:val="0"/>
          <w:lang w:val="en-GB"/>
        </w:rPr>
        <w:t>54</w:t>
      </w:r>
      <w:r>
        <w:rPr>
          <w:rFonts w:ascii="Gill Sans" w:hAnsi="Gill Sans"/>
          <w:snapToGrid w:val="0"/>
          <w:lang w:val="en-GB"/>
        </w:rPr>
        <w:t>.</w:t>
      </w:r>
      <w:r w:rsidR="00EF2373">
        <w:rPr>
          <w:rFonts w:ascii="Gill Sans" w:hAnsi="Gill Sans"/>
          <w:snapToGrid w:val="0"/>
          <w:lang w:val="en-GB"/>
        </w:rPr>
        <w:t>3</w:t>
      </w:r>
      <w:r w:rsidR="00F52ABA">
        <w:rPr>
          <w:rFonts w:ascii="Gill Sans" w:hAnsi="Gill Sans"/>
          <w:snapToGrid w:val="0"/>
          <w:lang w:val="en-GB"/>
        </w:rPr>
        <w:t>%</w:t>
      </w:r>
      <w:r>
        <w:rPr>
          <w:rFonts w:ascii="Gill Sans" w:hAnsi="Gill Sans"/>
          <w:snapToGrid w:val="0"/>
          <w:lang w:val="en-GB"/>
        </w:rPr>
        <w:t>). At baseline, the reed mat (42.8</w:t>
      </w:r>
      <w:r w:rsidR="00F52ABA">
        <w:rPr>
          <w:rFonts w:ascii="Gill Sans" w:hAnsi="Gill Sans"/>
          <w:snapToGrid w:val="0"/>
          <w:lang w:val="en-GB"/>
        </w:rPr>
        <w:t>%</w:t>
      </w:r>
      <w:r>
        <w:rPr>
          <w:rFonts w:ascii="Gill Sans" w:hAnsi="Gill Sans"/>
          <w:snapToGrid w:val="0"/>
          <w:lang w:val="en-GB"/>
        </w:rPr>
        <w:t>) and bed and mattress (25.9</w:t>
      </w:r>
      <w:r w:rsidR="00F52ABA">
        <w:rPr>
          <w:rFonts w:ascii="Gill Sans" w:hAnsi="Gill Sans"/>
          <w:snapToGrid w:val="0"/>
          <w:lang w:val="en-GB"/>
        </w:rPr>
        <w:t>%</w:t>
      </w:r>
      <w:r>
        <w:rPr>
          <w:rFonts w:ascii="Gill Sans" w:hAnsi="Gill Sans"/>
          <w:snapToGrid w:val="0"/>
          <w:lang w:val="en-GB"/>
        </w:rPr>
        <w:t xml:space="preserve">) were also the most common sleeping places. </w:t>
      </w:r>
    </w:p>
    <w:p w14:paraId="5C99B231" w14:textId="54794BA8" w:rsidR="00865C68" w:rsidRDefault="00865C68" w:rsidP="00865C68">
      <w:pPr>
        <w:tabs>
          <w:tab w:val="left" w:pos="2610"/>
        </w:tabs>
        <w:spacing w:after="180" w:line="360" w:lineRule="auto"/>
        <w:jc w:val="both"/>
        <w:rPr>
          <w:rFonts w:ascii="Gill Sans" w:hAnsi="Gill Sans"/>
          <w:snapToGrid w:val="0"/>
          <w:lang w:val="en-GB"/>
        </w:rPr>
      </w:pPr>
      <w:r w:rsidRPr="00146AF5">
        <w:rPr>
          <w:rFonts w:ascii="Gill Sans" w:hAnsi="Gill Sans"/>
          <w:snapToGrid w:val="0"/>
          <w:lang w:val="en-GB"/>
        </w:rPr>
        <w:t>Washing of LLINs was not a common practice across the sectors.</w:t>
      </w:r>
      <w:r>
        <w:rPr>
          <w:color w:val="000000"/>
          <w:sz w:val="24"/>
          <w:szCs w:val="24"/>
        </w:rPr>
        <w:t xml:space="preserve"> </w:t>
      </w:r>
      <w:r w:rsidR="00945A57" w:rsidRPr="00FE60B6">
        <w:rPr>
          <w:rFonts w:ascii="Gill Sans" w:hAnsi="Gill Sans"/>
          <w:snapToGrid w:val="0"/>
          <w:lang w:val="en-GB"/>
        </w:rPr>
        <w:t>At month 18</w:t>
      </w:r>
      <w:r w:rsidR="00945A57">
        <w:rPr>
          <w:color w:val="000000"/>
          <w:sz w:val="24"/>
          <w:szCs w:val="24"/>
        </w:rPr>
        <w:t xml:space="preserve">, </w:t>
      </w:r>
      <w:r w:rsidR="000E5A2B">
        <w:rPr>
          <w:rFonts w:ascii="Gill Sans" w:hAnsi="Gill Sans"/>
          <w:snapToGrid w:val="0"/>
          <w:lang w:val="en-GB"/>
        </w:rPr>
        <w:t>a</w:t>
      </w:r>
      <w:r>
        <w:rPr>
          <w:rFonts w:ascii="Gill Sans" w:hAnsi="Gill Sans"/>
          <w:snapToGrid w:val="0"/>
          <w:lang w:val="en-GB"/>
        </w:rPr>
        <w:t>lmost 38</w:t>
      </w:r>
      <w:r w:rsidR="00EF2373">
        <w:rPr>
          <w:rFonts w:ascii="Gill Sans" w:hAnsi="Gill Sans"/>
          <w:snapToGrid w:val="0"/>
          <w:lang w:val="en-GB"/>
        </w:rPr>
        <w:t>%</w:t>
      </w:r>
      <w:r>
        <w:rPr>
          <w:rFonts w:ascii="Gill Sans" w:hAnsi="Gill Sans"/>
          <w:snapToGrid w:val="0"/>
          <w:lang w:val="en-GB"/>
        </w:rPr>
        <w:t xml:space="preserve"> of the nets had been washed only once as compared to 61.2</w:t>
      </w:r>
      <w:r w:rsidR="00EF2373">
        <w:rPr>
          <w:rFonts w:ascii="Gill Sans" w:hAnsi="Gill Sans"/>
          <w:snapToGrid w:val="0"/>
          <w:lang w:val="en-GB"/>
        </w:rPr>
        <w:t>%</w:t>
      </w:r>
      <w:r>
        <w:rPr>
          <w:rFonts w:ascii="Gill Sans" w:hAnsi="Gill Sans"/>
          <w:snapToGrid w:val="0"/>
          <w:lang w:val="en-GB"/>
        </w:rPr>
        <w:t xml:space="preserve"> at baseline stage. Only 10</w:t>
      </w:r>
      <w:r w:rsidR="00EF2373">
        <w:rPr>
          <w:rFonts w:ascii="Gill Sans" w:hAnsi="Gill Sans"/>
          <w:snapToGrid w:val="0"/>
          <w:lang w:val="en-GB"/>
        </w:rPr>
        <w:t>%</w:t>
      </w:r>
      <w:r>
        <w:rPr>
          <w:rFonts w:ascii="Gill Sans" w:hAnsi="Gill Sans"/>
          <w:snapToGrid w:val="0"/>
          <w:lang w:val="en-GB"/>
        </w:rPr>
        <w:t xml:space="preserve"> of the nets had been washed at least four times</w:t>
      </w:r>
      <w:r w:rsidR="00F52ABA">
        <w:rPr>
          <w:rFonts w:ascii="Gill Sans" w:hAnsi="Gill Sans"/>
          <w:snapToGrid w:val="0"/>
          <w:lang w:val="en-GB"/>
        </w:rPr>
        <w:t>,</w:t>
      </w:r>
      <w:r>
        <w:rPr>
          <w:rFonts w:ascii="Gill Sans" w:hAnsi="Gill Sans"/>
          <w:snapToGrid w:val="0"/>
          <w:lang w:val="en-GB"/>
        </w:rPr>
        <w:t xml:space="preserve"> and </w:t>
      </w:r>
      <w:r w:rsidR="00EF2373">
        <w:rPr>
          <w:rFonts w:ascii="Gill Sans" w:hAnsi="Gill Sans"/>
          <w:snapToGrid w:val="0"/>
          <w:lang w:val="en-GB"/>
        </w:rPr>
        <w:t>5%</w:t>
      </w:r>
      <w:r>
        <w:rPr>
          <w:rFonts w:ascii="Gill Sans" w:hAnsi="Gill Sans"/>
          <w:snapToGrid w:val="0"/>
          <w:lang w:val="en-GB"/>
        </w:rPr>
        <w:t xml:space="preserve"> had never been washed at </w:t>
      </w:r>
      <w:r w:rsidR="00F52ABA">
        <w:rPr>
          <w:rFonts w:ascii="Gill Sans" w:hAnsi="Gill Sans"/>
          <w:snapToGrid w:val="0"/>
          <w:lang w:val="en-GB"/>
        </w:rPr>
        <w:t xml:space="preserve">the </w:t>
      </w:r>
      <w:r>
        <w:rPr>
          <w:rFonts w:ascii="Gill Sans" w:hAnsi="Gill Sans"/>
          <w:snapToGrid w:val="0"/>
          <w:lang w:val="en-GB"/>
        </w:rPr>
        <w:t>18</w:t>
      </w:r>
      <w:r w:rsidR="00F52ABA">
        <w:rPr>
          <w:rFonts w:ascii="Gill Sans" w:hAnsi="Gill Sans"/>
          <w:snapToGrid w:val="0"/>
          <w:lang w:val="en-GB"/>
        </w:rPr>
        <w:t>-</w:t>
      </w:r>
      <w:r>
        <w:rPr>
          <w:rFonts w:ascii="Gill Sans" w:hAnsi="Gill Sans"/>
          <w:snapToGrid w:val="0"/>
          <w:lang w:val="en-GB"/>
        </w:rPr>
        <w:t>month point. The use of soap bar (baseline</w:t>
      </w:r>
      <w:r w:rsidR="00F52ABA">
        <w:rPr>
          <w:rFonts w:ascii="Gill Sans" w:hAnsi="Gill Sans"/>
          <w:snapToGrid w:val="0"/>
          <w:lang w:val="en-GB"/>
        </w:rPr>
        <w:t>–</w:t>
      </w:r>
      <w:r>
        <w:rPr>
          <w:rFonts w:ascii="Gill Sans" w:hAnsi="Gill Sans"/>
          <w:snapToGrid w:val="0"/>
          <w:lang w:val="en-GB"/>
        </w:rPr>
        <w:t>38.5</w:t>
      </w:r>
      <w:r w:rsidR="00F52ABA">
        <w:rPr>
          <w:rFonts w:ascii="Gill Sans" w:hAnsi="Gill Sans"/>
          <w:snapToGrid w:val="0"/>
          <w:lang w:val="en-GB"/>
        </w:rPr>
        <w:t>%</w:t>
      </w:r>
      <w:r>
        <w:rPr>
          <w:rFonts w:ascii="Gill Sans" w:hAnsi="Gill Sans"/>
          <w:snapToGrid w:val="0"/>
          <w:lang w:val="en-GB"/>
        </w:rPr>
        <w:t xml:space="preserve"> and 18 months</w:t>
      </w:r>
      <w:r w:rsidR="00F52ABA">
        <w:rPr>
          <w:rFonts w:ascii="Gill Sans" w:hAnsi="Gill Sans"/>
          <w:snapToGrid w:val="0"/>
          <w:lang w:val="en-GB"/>
        </w:rPr>
        <w:t>–</w:t>
      </w:r>
      <w:r>
        <w:rPr>
          <w:rFonts w:ascii="Gill Sans" w:hAnsi="Gill Sans"/>
          <w:snapToGrid w:val="0"/>
          <w:lang w:val="en-GB"/>
        </w:rPr>
        <w:t>43.8</w:t>
      </w:r>
      <w:r w:rsidR="00F52ABA">
        <w:rPr>
          <w:rFonts w:ascii="Gill Sans" w:hAnsi="Gill Sans"/>
          <w:snapToGrid w:val="0"/>
          <w:lang w:val="en-GB"/>
        </w:rPr>
        <w:t>%</w:t>
      </w:r>
      <w:r>
        <w:rPr>
          <w:rFonts w:ascii="Gill Sans" w:hAnsi="Gill Sans"/>
          <w:snapToGrid w:val="0"/>
          <w:lang w:val="en-GB"/>
        </w:rPr>
        <w:t>) and detergents (baseline</w:t>
      </w:r>
      <w:r w:rsidR="00F52ABA">
        <w:rPr>
          <w:rFonts w:ascii="Gill Sans" w:hAnsi="Gill Sans"/>
          <w:snapToGrid w:val="0"/>
          <w:lang w:val="en-GB"/>
        </w:rPr>
        <w:t>–</w:t>
      </w:r>
      <w:r>
        <w:rPr>
          <w:rFonts w:ascii="Gill Sans" w:hAnsi="Gill Sans"/>
          <w:snapToGrid w:val="0"/>
          <w:lang w:val="en-GB"/>
        </w:rPr>
        <w:t>45.6</w:t>
      </w:r>
      <w:r w:rsidR="00F52ABA">
        <w:rPr>
          <w:rFonts w:ascii="Gill Sans" w:hAnsi="Gill Sans"/>
          <w:snapToGrid w:val="0"/>
          <w:lang w:val="en-GB"/>
        </w:rPr>
        <w:t>%</w:t>
      </w:r>
      <w:r>
        <w:rPr>
          <w:rFonts w:ascii="Gill Sans" w:hAnsi="Gill Sans"/>
          <w:snapToGrid w:val="0"/>
          <w:lang w:val="en-GB"/>
        </w:rPr>
        <w:t xml:space="preserve"> and 18 months</w:t>
      </w:r>
      <w:r w:rsidR="00F52ABA">
        <w:rPr>
          <w:rFonts w:ascii="Gill Sans" w:hAnsi="Gill Sans"/>
          <w:snapToGrid w:val="0"/>
          <w:lang w:val="en-GB"/>
        </w:rPr>
        <w:t>–</w:t>
      </w:r>
      <w:r>
        <w:rPr>
          <w:rFonts w:ascii="Gill Sans" w:hAnsi="Gill Sans"/>
          <w:snapToGrid w:val="0"/>
          <w:lang w:val="en-GB"/>
        </w:rPr>
        <w:t>35.6</w:t>
      </w:r>
      <w:r w:rsidR="00F52ABA">
        <w:rPr>
          <w:rFonts w:ascii="Gill Sans" w:hAnsi="Gill Sans"/>
          <w:snapToGrid w:val="0"/>
          <w:lang w:val="en-GB"/>
        </w:rPr>
        <w:t>%</w:t>
      </w:r>
      <w:r>
        <w:rPr>
          <w:rFonts w:ascii="Gill Sans" w:hAnsi="Gill Sans"/>
          <w:snapToGrid w:val="0"/>
          <w:lang w:val="en-GB"/>
        </w:rPr>
        <w:t xml:space="preserve">) to wash the nets was a common practice across the sectors. </w:t>
      </w:r>
    </w:p>
    <w:p w14:paraId="0F55E4A2" w14:textId="658E71F5" w:rsidR="00865C68" w:rsidRPr="000D303A" w:rsidRDefault="00865C68" w:rsidP="00865C68">
      <w:pPr>
        <w:autoSpaceDE w:val="0"/>
        <w:autoSpaceDN w:val="0"/>
        <w:adjustRightInd w:val="0"/>
        <w:spacing w:line="360" w:lineRule="auto"/>
        <w:jc w:val="both"/>
        <w:rPr>
          <w:rFonts w:ascii="Gill Sans" w:hAnsi="Gill Sans"/>
          <w:snapToGrid w:val="0"/>
          <w:szCs w:val="22"/>
          <w:lang w:val="en-GB"/>
        </w:rPr>
      </w:pPr>
      <w:r>
        <w:rPr>
          <w:rFonts w:ascii="Gill Sans" w:hAnsi="Gill Sans"/>
          <w:snapToGrid w:val="0"/>
          <w:szCs w:val="22"/>
          <w:lang w:val="en-GB"/>
        </w:rPr>
        <w:t xml:space="preserve">According to the bioassay results, </w:t>
      </w:r>
      <w:r w:rsidRPr="00BC4CC7">
        <w:rPr>
          <w:rFonts w:ascii="Gill Sans" w:hAnsi="Gill Sans"/>
          <w:snapToGrid w:val="0"/>
          <w:szCs w:val="22"/>
          <w:lang w:val="en-GB"/>
        </w:rPr>
        <w:t>Dawa</w:t>
      </w:r>
      <w:r>
        <w:rPr>
          <w:rFonts w:ascii="Gill Sans" w:hAnsi="Gill Sans"/>
          <w:snapToGrid w:val="0"/>
          <w:szCs w:val="22"/>
          <w:lang w:val="en-GB"/>
        </w:rPr>
        <w:t>Plus 2.0</w:t>
      </w:r>
      <w:r w:rsidRPr="00BC4CC7">
        <w:rPr>
          <w:rFonts w:ascii="Gill Sans" w:hAnsi="Gill Sans"/>
          <w:snapToGrid w:val="0"/>
          <w:szCs w:val="22"/>
          <w:lang w:val="en-GB"/>
        </w:rPr>
        <w:t xml:space="preserve"> lost optimal mortality quick</w:t>
      </w:r>
      <w:r>
        <w:rPr>
          <w:rFonts w:ascii="Gill Sans" w:hAnsi="Gill Sans"/>
          <w:snapToGrid w:val="0"/>
          <w:szCs w:val="22"/>
          <w:lang w:val="en-GB"/>
        </w:rPr>
        <w:t>er</w:t>
      </w:r>
      <w:r w:rsidRPr="00BC4CC7">
        <w:rPr>
          <w:rFonts w:ascii="Gill Sans" w:hAnsi="Gill Sans"/>
          <w:snapToGrid w:val="0"/>
          <w:szCs w:val="22"/>
          <w:lang w:val="en-GB"/>
        </w:rPr>
        <w:t xml:space="preserve"> than DuraNet</w:t>
      </w:r>
      <w:r>
        <w:rPr>
          <w:rFonts w:ascii="Gill Sans" w:hAnsi="Gill Sans"/>
          <w:snapToGrid w:val="0"/>
          <w:szCs w:val="22"/>
          <w:lang w:val="en-GB"/>
        </w:rPr>
        <w:t xml:space="preserve"> (90.4</w:t>
      </w:r>
      <w:r w:rsidR="00F52ABA">
        <w:rPr>
          <w:rFonts w:ascii="Gill Sans" w:hAnsi="Gill Sans"/>
          <w:snapToGrid w:val="0"/>
          <w:szCs w:val="22"/>
          <w:lang w:val="en-GB"/>
        </w:rPr>
        <w:t>%</w:t>
      </w:r>
      <w:r>
        <w:rPr>
          <w:rFonts w:ascii="Gill Sans" w:hAnsi="Gill Sans"/>
          <w:snapToGrid w:val="0"/>
          <w:szCs w:val="22"/>
          <w:lang w:val="en-GB"/>
        </w:rPr>
        <w:t xml:space="preserve"> and 90.6</w:t>
      </w:r>
      <w:r w:rsidR="00F52ABA">
        <w:rPr>
          <w:rFonts w:ascii="Gill Sans" w:hAnsi="Gill Sans"/>
          <w:snapToGrid w:val="0"/>
          <w:szCs w:val="22"/>
          <w:lang w:val="en-GB"/>
        </w:rPr>
        <w:t xml:space="preserve">% at six </w:t>
      </w:r>
      <w:r>
        <w:rPr>
          <w:rFonts w:ascii="Gill Sans" w:hAnsi="Gill Sans"/>
          <w:snapToGrid w:val="0"/>
          <w:szCs w:val="22"/>
          <w:lang w:val="en-GB"/>
        </w:rPr>
        <w:t>months; 51</w:t>
      </w:r>
      <w:r w:rsidR="00F52ABA">
        <w:rPr>
          <w:rFonts w:ascii="Gill Sans" w:hAnsi="Gill Sans"/>
          <w:snapToGrid w:val="0"/>
          <w:szCs w:val="22"/>
          <w:lang w:val="en-GB"/>
        </w:rPr>
        <w:t xml:space="preserve">% </w:t>
      </w:r>
      <w:r>
        <w:rPr>
          <w:rFonts w:ascii="Gill Sans" w:hAnsi="Gill Sans"/>
          <w:snapToGrid w:val="0"/>
          <w:szCs w:val="22"/>
          <w:lang w:val="en-GB"/>
        </w:rPr>
        <w:t>and 98.1</w:t>
      </w:r>
      <w:r w:rsidR="00F52ABA">
        <w:rPr>
          <w:rFonts w:ascii="Gill Sans" w:hAnsi="Gill Sans"/>
          <w:snapToGrid w:val="0"/>
          <w:szCs w:val="22"/>
          <w:lang w:val="en-GB"/>
        </w:rPr>
        <w:t xml:space="preserve">% at </w:t>
      </w:r>
      <w:r>
        <w:rPr>
          <w:rFonts w:ascii="Gill Sans" w:hAnsi="Gill Sans"/>
          <w:snapToGrid w:val="0"/>
          <w:szCs w:val="22"/>
          <w:lang w:val="en-GB"/>
        </w:rPr>
        <w:t>18 months</w:t>
      </w:r>
      <w:r w:rsidR="00F52ABA">
        <w:rPr>
          <w:rFonts w:ascii="Gill Sans" w:hAnsi="Gill Sans"/>
          <w:snapToGrid w:val="0"/>
          <w:szCs w:val="22"/>
          <w:lang w:val="en-GB"/>
        </w:rPr>
        <w:t>,</w:t>
      </w:r>
      <w:r>
        <w:rPr>
          <w:rFonts w:ascii="Gill Sans" w:hAnsi="Gill Sans"/>
          <w:snapToGrid w:val="0"/>
          <w:szCs w:val="22"/>
          <w:lang w:val="en-GB"/>
        </w:rPr>
        <w:t xml:space="preserve"> respectively). </w:t>
      </w:r>
      <w:r w:rsidR="006A2F5D">
        <w:rPr>
          <w:rFonts w:ascii="Gill Sans" w:hAnsi="Gill Sans"/>
          <w:snapToGrid w:val="0"/>
          <w:szCs w:val="22"/>
          <w:lang w:val="en-GB"/>
        </w:rPr>
        <w:t xml:space="preserve">Results of the chemical analysis show that DawaPlus 2.0 lost potency </w:t>
      </w:r>
      <w:r w:rsidR="0098574A">
        <w:rPr>
          <w:rFonts w:ascii="Gill Sans" w:hAnsi="Gill Sans"/>
          <w:snapToGrid w:val="0"/>
          <w:szCs w:val="22"/>
          <w:lang w:val="en-GB"/>
        </w:rPr>
        <w:t xml:space="preserve">both </w:t>
      </w:r>
      <w:r w:rsidR="006A2F5D">
        <w:rPr>
          <w:rFonts w:ascii="Gill Sans" w:hAnsi="Gill Sans"/>
          <w:snapToGrid w:val="0"/>
          <w:szCs w:val="22"/>
          <w:lang w:val="en-GB"/>
        </w:rPr>
        <w:t xml:space="preserve">at </w:t>
      </w:r>
      <w:r w:rsidR="009B0322">
        <w:rPr>
          <w:rFonts w:ascii="Gill Sans" w:hAnsi="Gill Sans"/>
          <w:snapToGrid w:val="0"/>
          <w:szCs w:val="22"/>
          <w:lang w:val="en-GB"/>
        </w:rPr>
        <w:t>month 6</w:t>
      </w:r>
      <w:r w:rsidR="0098574A">
        <w:rPr>
          <w:rFonts w:ascii="Gill Sans" w:hAnsi="Gill Sans"/>
          <w:snapToGrid w:val="0"/>
          <w:szCs w:val="22"/>
          <w:lang w:val="en-GB"/>
        </w:rPr>
        <w:t xml:space="preserve"> and </w:t>
      </w:r>
      <w:r w:rsidR="006A2F5D">
        <w:rPr>
          <w:rFonts w:ascii="Gill Sans" w:hAnsi="Gill Sans"/>
          <w:snapToGrid w:val="0"/>
          <w:szCs w:val="22"/>
          <w:lang w:val="en-GB"/>
        </w:rPr>
        <w:t xml:space="preserve">18 </w:t>
      </w:r>
      <w:r w:rsidR="0098574A">
        <w:rPr>
          <w:rFonts w:ascii="Gill Sans" w:hAnsi="Gill Sans"/>
          <w:snapToGrid w:val="0"/>
          <w:szCs w:val="22"/>
          <w:lang w:val="en-GB"/>
        </w:rPr>
        <w:t>compared to DuraNet. The target dose of the DawaPlus 2.0 decreased from 44% at month</w:t>
      </w:r>
      <w:r w:rsidR="009B0322">
        <w:rPr>
          <w:rFonts w:ascii="Gill Sans" w:hAnsi="Gill Sans"/>
          <w:snapToGrid w:val="0"/>
          <w:szCs w:val="22"/>
          <w:lang w:val="en-GB"/>
        </w:rPr>
        <w:t xml:space="preserve"> 6</w:t>
      </w:r>
      <w:r w:rsidR="0098574A">
        <w:rPr>
          <w:rFonts w:ascii="Gill Sans" w:hAnsi="Gill Sans"/>
          <w:snapToGrid w:val="0"/>
          <w:szCs w:val="22"/>
          <w:lang w:val="en-GB"/>
        </w:rPr>
        <w:t xml:space="preserve"> to 10%</w:t>
      </w:r>
      <w:r w:rsidR="00CC54C0">
        <w:rPr>
          <w:rFonts w:ascii="Gill Sans" w:hAnsi="Gill Sans"/>
          <w:snapToGrid w:val="0"/>
          <w:szCs w:val="22"/>
          <w:lang w:val="en-GB"/>
        </w:rPr>
        <w:t xml:space="preserve"> </w:t>
      </w:r>
      <w:r w:rsidR="0098574A">
        <w:rPr>
          <w:rFonts w:ascii="Gill Sans" w:hAnsi="Gill Sans"/>
          <w:snapToGrid w:val="0"/>
          <w:szCs w:val="22"/>
          <w:lang w:val="en-GB"/>
        </w:rPr>
        <w:t>at month</w:t>
      </w:r>
      <w:r w:rsidR="009B0322">
        <w:rPr>
          <w:rFonts w:ascii="Gill Sans" w:hAnsi="Gill Sans"/>
          <w:snapToGrid w:val="0"/>
          <w:szCs w:val="22"/>
          <w:lang w:val="en-GB"/>
        </w:rPr>
        <w:t xml:space="preserve"> 18</w:t>
      </w:r>
      <w:r w:rsidR="00F12C3C">
        <w:rPr>
          <w:rFonts w:ascii="Gill Sans" w:hAnsi="Gill Sans"/>
          <w:snapToGrid w:val="0"/>
          <w:szCs w:val="22"/>
          <w:lang w:val="en-GB"/>
        </w:rPr>
        <w:t xml:space="preserve">. Although the target dose of the DuraNet was higher than that of DawaPlus 2.0, it also declined from 77.6% at 6 months to 44.6% at 18 months. </w:t>
      </w:r>
      <w:r w:rsidR="006F66B9">
        <w:rPr>
          <w:rFonts w:ascii="Gill Sans" w:hAnsi="Gill Sans"/>
          <w:snapToGrid w:val="0"/>
          <w:szCs w:val="22"/>
          <w:lang w:val="en-GB"/>
        </w:rPr>
        <w:t xml:space="preserve">Although for DuraNet the chemical result declined to 44.6% the bioassays results were still very high at 98.1 % at 18 months indicating that that the nets were still highly effective. </w:t>
      </w:r>
      <w:r w:rsidR="00523F4A">
        <w:rPr>
          <w:rFonts w:ascii="Gill Sans" w:hAnsi="Gill Sans"/>
          <w:snapToGrid w:val="0"/>
          <w:szCs w:val="22"/>
          <w:lang w:val="en-GB"/>
        </w:rPr>
        <w:t xml:space="preserve">The decline in decay rates </w:t>
      </w:r>
      <w:r w:rsidR="006F66B9">
        <w:rPr>
          <w:rFonts w:ascii="Gill Sans" w:hAnsi="Gill Sans"/>
          <w:snapToGrid w:val="0"/>
          <w:szCs w:val="22"/>
          <w:lang w:val="en-GB"/>
        </w:rPr>
        <w:t>for the nets</w:t>
      </w:r>
      <w:r w:rsidR="00523F4A">
        <w:rPr>
          <w:rFonts w:ascii="Gill Sans" w:hAnsi="Gill Sans"/>
          <w:snapToGrid w:val="0"/>
          <w:szCs w:val="22"/>
          <w:lang w:val="en-GB"/>
        </w:rPr>
        <w:t xml:space="preserve"> may be due to the way the </w:t>
      </w:r>
      <w:r w:rsidR="006F66B9">
        <w:rPr>
          <w:rFonts w:ascii="Gill Sans" w:hAnsi="Gill Sans"/>
          <w:snapToGrid w:val="0"/>
          <w:szCs w:val="22"/>
          <w:lang w:val="en-GB"/>
        </w:rPr>
        <w:t>net is chemically treated</w:t>
      </w:r>
      <w:r w:rsidR="00523F4A">
        <w:rPr>
          <w:rFonts w:ascii="Gill Sans" w:hAnsi="Gill Sans"/>
          <w:snapToGrid w:val="0"/>
          <w:szCs w:val="22"/>
          <w:lang w:val="en-GB"/>
        </w:rPr>
        <w:t>.</w:t>
      </w:r>
      <w:r w:rsidR="008C1624">
        <w:rPr>
          <w:rFonts w:ascii="Gill Sans" w:hAnsi="Gill Sans"/>
          <w:snapToGrid w:val="0"/>
          <w:szCs w:val="22"/>
          <w:lang w:val="en-GB"/>
        </w:rPr>
        <w:t xml:space="preserve"> </w:t>
      </w:r>
      <w:r w:rsidR="00523F4A">
        <w:rPr>
          <w:rFonts w:ascii="Gill Sans" w:hAnsi="Gill Sans"/>
          <w:snapToGrid w:val="0"/>
          <w:szCs w:val="22"/>
          <w:lang w:val="en-GB"/>
        </w:rPr>
        <w:t>For Dawa</w:t>
      </w:r>
      <w:r w:rsidR="006F66B9">
        <w:rPr>
          <w:rFonts w:ascii="Gill Sans" w:hAnsi="Gill Sans"/>
          <w:snapToGrid w:val="0"/>
          <w:szCs w:val="22"/>
          <w:lang w:val="en-GB"/>
        </w:rPr>
        <w:t>,</w:t>
      </w:r>
      <w:r w:rsidR="00523F4A">
        <w:rPr>
          <w:rFonts w:ascii="Gill Sans" w:hAnsi="Gill Sans"/>
          <w:snapToGrid w:val="0"/>
          <w:szCs w:val="22"/>
          <w:lang w:val="en-GB"/>
        </w:rPr>
        <w:t xml:space="preserve"> the </w:t>
      </w:r>
      <w:r w:rsidR="00D12214">
        <w:rPr>
          <w:rFonts w:ascii="Gill Sans" w:hAnsi="Gill Sans"/>
          <w:snapToGrid w:val="0"/>
          <w:szCs w:val="22"/>
          <w:lang w:val="en-GB"/>
        </w:rPr>
        <w:t>chemical is coated</w:t>
      </w:r>
      <w:r w:rsidR="00523F4A">
        <w:rPr>
          <w:rFonts w:ascii="Gill Sans" w:hAnsi="Gill Sans"/>
          <w:snapToGrid w:val="0"/>
          <w:szCs w:val="22"/>
          <w:lang w:val="en-GB"/>
        </w:rPr>
        <w:t xml:space="preserve"> </w:t>
      </w:r>
      <w:r w:rsidR="006F66B9">
        <w:rPr>
          <w:rFonts w:ascii="Gill Sans" w:hAnsi="Gill Sans"/>
          <w:snapToGrid w:val="0"/>
          <w:szCs w:val="22"/>
          <w:lang w:val="en-GB"/>
        </w:rPr>
        <w:t xml:space="preserve">onto to the </w:t>
      </w:r>
      <w:r w:rsidR="00D12214">
        <w:rPr>
          <w:rFonts w:ascii="Gill Sans" w:hAnsi="Gill Sans"/>
          <w:snapToGrid w:val="0"/>
          <w:szCs w:val="22"/>
          <w:lang w:val="en-GB"/>
        </w:rPr>
        <w:t>polyester</w:t>
      </w:r>
      <w:r w:rsidR="006F66B9">
        <w:rPr>
          <w:rFonts w:ascii="Gill Sans" w:hAnsi="Gill Sans"/>
          <w:snapToGrid w:val="0"/>
          <w:szCs w:val="22"/>
          <w:lang w:val="en-GB"/>
        </w:rPr>
        <w:t xml:space="preserve"> netting material</w:t>
      </w:r>
      <w:r w:rsidR="00D12214">
        <w:rPr>
          <w:rFonts w:ascii="Gill Sans" w:hAnsi="Gill Sans"/>
          <w:snapToGrid w:val="0"/>
          <w:szCs w:val="22"/>
          <w:lang w:val="en-GB"/>
        </w:rPr>
        <w:t xml:space="preserve"> and</w:t>
      </w:r>
      <w:r w:rsidR="00523F4A">
        <w:rPr>
          <w:rFonts w:ascii="Gill Sans" w:hAnsi="Gill Sans"/>
          <w:snapToGrid w:val="0"/>
          <w:szCs w:val="22"/>
          <w:lang w:val="en-GB"/>
        </w:rPr>
        <w:t xml:space="preserve"> for Dura</w:t>
      </w:r>
      <w:r w:rsidR="006F66B9">
        <w:rPr>
          <w:rFonts w:ascii="Gill Sans" w:hAnsi="Gill Sans"/>
          <w:snapToGrid w:val="0"/>
          <w:szCs w:val="22"/>
          <w:lang w:val="en-GB"/>
        </w:rPr>
        <w:t>N</w:t>
      </w:r>
      <w:r w:rsidR="00523F4A">
        <w:rPr>
          <w:rFonts w:ascii="Gill Sans" w:hAnsi="Gill Sans"/>
          <w:snapToGrid w:val="0"/>
          <w:szCs w:val="22"/>
          <w:lang w:val="en-GB"/>
        </w:rPr>
        <w:t xml:space="preserve">et the chemical is </w:t>
      </w:r>
      <w:r w:rsidR="006F66B9">
        <w:rPr>
          <w:rFonts w:ascii="Gill Sans" w:hAnsi="Gill Sans"/>
          <w:snapToGrid w:val="0"/>
          <w:szCs w:val="22"/>
          <w:lang w:val="en-GB"/>
        </w:rPr>
        <w:t>incorporated</w:t>
      </w:r>
      <w:r w:rsidR="00523F4A">
        <w:rPr>
          <w:rFonts w:ascii="Gill Sans" w:hAnsi="Gill Sans"/>
          <w:snapToGrid w:val="0"/>
          <w:szCs w:val="22"/>
          <w:lang w:val="en-GB"/>
        </w:rPr>
        <w:t xml:space="preserve"> </w:t>
      </w:r>
      <w:r w:rsidR="00D12214">
        <w:rPr>
          <w:rFonts w:ascii="Gill Sans" w:hAnsi="Gill Sans"/>
          <w:snapToGrid w:val="0"/>
          <w:szCs w:val="22"/>
          <w:lang w:val="en-GB"/>
        </w:rPr>
        <w:t>o</w:t>
      </w:r>
      <w:r w:rsidR="00523F4A">
        <w:rPr>
          <w:rFonts w:ascii="Gill Sans" w:hAnsi="Gill Sans"/>
          <w:snapToGrid w:val="0"/>
          <w:szCs w:val="22"/>
          <w:lang w:val="en-GB"/>
        </w:rPr>
        <w:t xml:space="preserve">nto the </w:t>
      </w:r>
      <w:r w:rsidR="006F66B9">
        <w:rPr>
          <w:rFonts w:ascii="Gill Sans" w:hAnsi="Gill Sans"/>
          <w:snapToGrid w:val="0"/>
          <w:szCs w:val="22"/>
          <w:lang w:val="en-GB"/>
        </w:rPr>
        <w:t xml:space="preserve">net </w:t>
      </w:r>
      <w:r w:rsidR="00523F4A">
        <w:rPr>
          <w:rFonts w:ascii="Gill Sans" w:hAnsi="Gill Sans"/>
          <w:snapToGrid w:val="0"/>
          <w:szCs w:val="22"/>
          <w:lang w:val="en-GB"/>
        </w:rPr>
        <w:t>fab</w:t>
      </w:r>
      <w:r w:rsidR="00D12214">
        <w:rPr>
          <w:rFonts w:ascii="Gill Sans" w:hAnsi="Gill Sans"/>
          <w:snapToGrid w:val="0"/>
          <w:szCs w:val="22"/>
          <w:lang w:val="en-GB"/>
        </w:rPr>
        <w:t>r</w:t>
      </w:r>
      <w:r w:rsidR="00523F4A">
        <w:rPr>
          <w:rFonts w:ascii="Gill Sans" w:hAnsi="Gill Sans"/>
          <w:snapToGrid w:val="0"/>
          <w:szCs w:val="22"/>
          <w:lang w:val="en-GB"/>
        </w:rPr>
        <w:t>ic</w:t>
      </w:r>
      <w:r w:rsidR="00D12214">
        <w:rPr>
          <w:rFonts w:ascii="Gill Sans" w:hAnsi="Gill Sans"/>
          <w:snapToGrid w:val="0"/>
          <w:szCs w:val="22"/>
          <w:lang w:val="en-GB"/>
        </w:rPr>
        <w:t>.</w:t>
      </w:r>
      <w:r w:rsidR="006F66B9">
        <w:rPr>
          <w:rFonts w:ascii="Gill Sans" w:hAnsi="Gill Sans"/>
          <w:snapToGrid w:val="0"/>
          <w:szCs w:val="22"/>
          <w:lang w:val="en-GB"/>
        </w:rPr>
        <w:t xml:space="preserve"> </w:t>
      </w:r>
      <w:r w:rsidR="00D12214">
        <w:rPr>
          <w:rFonts w:ascii="Gill Sans" w:hAnsi="Gill Sans"/>
          <w:snapToGrid w:val="0"/>
          <w:szCs w:val="22"/>
          <w:lang w:val="en-GB"/>
        </w:rPr>
        <w:t xml:space="preserve">The way the net is treated has an effect </w:t>
      </w:r>
      <w:r w:rsidR="006F66B9">
        <w:rPr>
          <w:rFonts w:ascii="Gill Sans" w:hAnsi="Gill Sans"/>
          <w:snapToGrid w:val="0"/>
          <w:szCs w:val="22"/>
          <w:lang w:val="en-GB"/>
        </w:rPr>
        <w:t>o</w:t>
      </w:r>
      <w:r w:rsidR="00D12214">
        <w:rPr>
          <w:rFonts w:ascii="Gill Sans" w:hAnsi="Gill Sans"/>
          <w:snapToGrid w:val="0"/>
          <w:szCs w:val="22"/>
          <w:lang w:val="en-GB"/>
        </w:rPr>
        <w:t>n the retention of chemical after washing.</w:t>
      </w:r>
      <w:r w:rsidR="006F66B9">
        <w:rPr>
          <w:rFonts w:ascii="Gill Sans" w:hAnsi="Gill Sans"/>
          <w:snapToGrid w:val="0"/>
          <w:szCs w:val="22"/>
          <w:lang w:val="en-GB"/>
        </w:rPr>
        <w:t xml:space="preserve"> </w:t>
      </w:r>
      <w:r w:rsidR="00D12214">
        <w:rPr>
          <w:rFonts w:ascii="Gill Sans" w:hAnsi="Gill Sans"/>
          <w:snapToGrid w:val="0"/>
          <w:szCs w:val="22"/>
          <w:lang w:val="en-GB"/>
        </w:rPr>
        <w:t xml:space="preserve">For coated nets they tend to lose the chemical faster than </w:t>
      </w:r>
      <w:r w:rsidR="006F66B9">
        <w:rPr>
          <w:rFonts w:ascii="Gill Sans" w:hAnsi="Gill Sans"/>
          <w:snapToGrid w:val="0"/>
          <w:szCs w:val="22"/>
          <w:lang w:val="en-GB"/>
        </w:rPr>
        <w:t xml:space="preserve">those with the chemical which is incorporated. </w:t>
      </w:r>
      <w:r w:rsidR="007236E8">
        <w:rPr>
          <w:rFonts w:ascii="Gill Sans" w:hAnsi="Gill Sans"/>
          <w:snapToGrid w:val="0"/>
          <w:szCs w:val="22"/>
          <w:lang w:val="en-GB"/>
        </w:rPr>
        <w:t>The</w:t>
      </w:r>
      <w:r w:rsidR="000A1E1D">
        <w:rPr>
          <w:rFonts w:ascii="Gill Sans" w:hAnsi="Gill Sans"/>
          <w:snapToGrid w:val="0"/>
          <w:szCs w:val="22"/>
          <w:lang w:val="en-GB"/>
        </w:rPr>
        <w:t>se</w:t>
      </w:r>
      <w:r w:rsidR="007236E8">
        <w:rPr>
          <w:rFonts w:ascii="Gill Sans" w:hAnsi="Gill Sans"/>
          <w:snapToGrid w:val="0"/>
          <w:szCs w:val="22"/>
          <w:lang w:val="en-GB"/>
        </w:rPr>
        <w:t xml:space="preserve"> results point to the </w:t>
      </w:r>
      <w:r w:rsidR="000A1E1D">
        <w:rPr>
          <w:rFonts w:ascii="Gill Sans" w:hAnsi="Gill Sans"/>
          <w:snapToGrid w:val="0"/>
          <w:szCs w:val="22"/>
          <w:lang w:val="en-GB"/>
        </w:rPr>
        <w:t>need for</w:t>
      </w:r>
      <w:r w:rsidR="007236E8">
        <w:rPr>
          <w:rFonts w:ascii="Gill Sans" w:hAnsi="Gill Sans"/>
          <w:snapToGrid w:val="0"/>
          <w:szCs w:val="22"/>
          <w:lang w:val="en-GB"/>
        </w:rPr>
        <w:t xml:space="preserve"> program</w:t>
      </w:r>
      <w:r w:rsidR="000A1E1D">
        <w:rPr>
          <w:rFonts w:ascii="Gill Sans" w:hAnsi="Gill Sans"/>
          <w:snapToGrid w:val="0"/>
          <w:szCs w:val="22"/>
          <w:lang w:val="en-GB"/>
        </w:rPr>
        <w:t xml:space="preserve">s </w:t>
      </w:r>
      <w:r w:rsidR="008741D9">
        <w:rPr>
          <w:rFonts w:ascii="Gill Sans" w:hAnsi="Gill Sans"/>
          <w:snapToGrid w:val="0"/>
          <w:szCs w:val="22"/>
          <w:lang w:val="en-GB"/>
        </w:rPr>
        <w:t>to consider the way the nets are chemically treated during the procurement process.</w:t>
      </w:r>
      <w:r w:rsidR="000A1E1D">
        <w:rPr>
          <w:rFonts w:ascii="Gill Sans" w:hAnsi="Gill Sans"/>
          <w:snapToGrid w:val="0"/>
          <w:szCs w:val="22"/>
          <w:lang w:val="en-GB"/>
        </w:rPr>
        <w:t xml:space="preserve"> </w:t>
      </w:r>
    </w:p>
    <w:p w14:paraId="7A643E35" w14:textId="77777777" w:rsidR="000D303A" w:rsidRPr="000D303A" w:rsidRDefault="000D303A" w:rsidP="00E75DB0">
      <w:pPr>
        <w:spacing w:line="360" w:lineRule="auto"/>
        <w:jc w:val="both"/>
        <w:rPr>
          <w:rFonts w:ascii="Gill Sans" w:hAnsi="Gill Sans"/>
          <w:color w:val="000000"/>
          <w:sz w:val="24"/>
          <w:szCs w:val="24"/>
        </w:rPr>
      </w:pPr>
      <w:r w:rsidRPr="000D303A">
        <w:rPr>
          <w:color w:val="000000"/>
          <w:sz w:val="24"/>
          <w:szCs w:val="24"/>
        </w:rPr>
        <w:br w:type="page"/>
      </w:r>
    </w:p>
    <w:p w14:paraId="72B36FBC" w14:textId="77777777" w:rsidR="000D303A" w:rsidRPr="00A17699" w:rsidRDefault="000D303A" w:rsidP="00365800">
      <w:pPr>
        <w:pStyle w:val="Heading1"/>
        <w:rPr>
          <w:sz w:val="48"/>
          <w:szCs w:val="48"/>
        </w:rPr>
      </w:pPr>
      <w:bookmarkStart w:id="11" w:name="_Toc498365760"/>
      <w:bookmarkStart w:id="12" w:name="_Toc518934871"/>
      <w:r w:rsidRPr="00A17699">
        <w:rPr>
          <w:sz w:val="48"/>
          <w:szCs w:val="48"/>
        </w:rPr>
        <w:t>Introduction</w:t>
      </w:r>
      <w:bookmarkEnd w:id="11"/>
      <w:bookmarkEnd w:id="12"/>
    </w:p>
    <w:p w14:paraId="68D2827F" w14:textId="5CA76CA0" w:rsidR="000D303A" w:rsidRPr="000D303A" w:rsidRDefault="00EC3F66" w:rsidP="000D303A">
      <w:pPr>
        <w:tabs>
          <w:tab w:val="left" w:pos="2610"/>
        </w:tabs>
        <w:spacing w:after="180" w:line="360" w:lineRule="auto"/>
        <w:jc w:val="both"/>
        <w:rPr>
          <w:rFonts w:ascii="Gill Sans" w:hAnsi="Gill Sans"/>
          <w:snapToGrid w:val="0"/>
        </w:rPr>
      </w:pPr>
      <w:r w:rsidRPr="000D303A">
        <w:rPr>
          <w:rFonts w:ascii="Gill Sans" w:hAnsi="Gill Sans"/>
          <w:snapToGrid w:val="0"/>
        </w:rPr>
        <w:t xml:space="preserve">WHO recommends universal LLIN coverage in malaria transmission areas, including most of </w:t>
      </w:r>
      <w:r>
        <w:rPr>
          <w:rFonts w:ascii="Gill Sans" w:hAnsi="Gill Sans"/>
          <w:snapToGrid w:val="0"/>
        </w:rPr>
        <w:t>s</w:t>
      </w:r>
      <w:r w:rsidRPr="000D303A">
        <w:rPr>
          <w:rFonts w:ascii="Gill Sans" w:hAnsi="Gill Sans"/>
          <w:snapToGrid w:val="0"/>
        </w:rPr>
        <w:t>ub-Saharan Africa, as an effective way to reduce malaria transmission.</w:t>
      </w:r>
      <w:r>
        <w:rPr>
          <w:rFonts w:ascii="Gill Sans" w:hAnsi="Gill Sans"/>
          <w:snapToGrid w:val="0"/>
        </w:rPr>
        <w:t xml:space="preserve"> </w:t>
      </w:r>
      <w:r w:rsidR="000D303A" w:rsidRPr="000D303A">
        <w:rPr>
          <w:rFonts w:ascii="Gill Sans" w:hAnsi="Gill Sans"/>
          <w:snapToGrid w:val="0"/>
        </w:rPr>
        <w:t xml:space="preserve">Malaria prevention with long-lasting insecticidal mosquito nets (LLINs) has seen a tremendous scale-up in sub-Saharan Africa in recent years. </w:t>
      </w:r>
      <w:r>
        <w:rPr>
          <w:rFonts w:ascii="Gill Sans" w:hAnsi="Gill Sans"/>
          <w:snapToGrid w:val="0"/>
        </w:rPr>
        <w:t xml:space="preserve"> </w:t>
      </w:r>
      <w:r w:rsidR="000D303A" w:rsidRPr="000D303A">
        <w:rPr>
          <w:rFonts w:ascii="Gill Sans" w:hAnsi="Gill Sans"/>
          <w:snapToGrid w:val="0"/>
        </w:rPr>
        <w:t xml:space="preserve">Many countries have now achieved high ownership coverage of LLINs and are approaching the universal coverage target </w:t>
      </w:r>
      <w:r w:rsidR="00D20CEB">
        <w:rPr>
          <w:rFonts w:ascii="Gill Sans" w:hAnsi="Gill Sans"/>
          <w:snapToGrid w:val="0"/>
        </w:rPr>
        <w:t xml:space="preserve">of the </w:t>
      </w:r>
      <w:r w:rsidR="000D303A" w:rsidRPr="000D303A">
        <w:rPr>
          <w:rFonts w:ascii="Gill Sans" w:hAnsi="Gill Sans"/>
          <w:snapToGrid w:val="0"/>
        </w:rPr>
        <w:t xml:space="preserve">World Health Organization (WHO) of one net for every two people or </w:t>
      </w:r>
      <w:r>
        <w:rPr>
          <w:rFonts w:ascii="Gill Sans" w:hAnsi="Gill Sans"/>
          <w:snapToGrid w:val="0"/>
        </w:rPr>
        <w:t xml:space="preserve">one net </w:t>
      </w:r>
      <w:r w:rsidR="000D303A" w:rsidRPr="000D303A">
        <w:rPr>
          <w:rFonts w:ascii="Gill Sans" w:hAnsi="Gill Sans"/>
          <w:snapToGrid w:val="0"/>
        </w:rPr>
        <w:t xml:space="preserve">per sleeping space </w:t>
      </w:r>
      <w:r w:rsidR="007452DB">
        <w:rPr>
          <w:rFonts w:ascii="Gill Sans" w:hAnsi="Gill Sans"/>
          <w:snapToGrid w:val="0"/>
        </w:rPr>
        <w:t>for</w:t>
      </w:r>
      <w:r w:rsidR="000D303A" w:rsidRPr="000D303A">
        <w:rPr>
          <w:rFonts w:ascii="Gill Sans" w:hAnsi="Gill Sans"/>
          <w:snapToGrid w:val="0"/>
        </w:rPr>
        <w:t xml:space="preserve"> the population at risk. LLINs are manufactured with either pre-treated material such as polyethylene or coated in the netting at production stage. The pyrethroid-treated LLINs that national malaria control programs (NMCPs) procure use this insecticide due to its relative safety for humans, rapid knock down rates, and rapid killing effect (Zaim, et al, 2000). </w:t>
      </w:r>
    </w:p>
    <w:p w14:paraId="6EE51E12" w14:textId="6F589079" w:rsidR="000D303A" w:rsidRPr="000D303A" w:rsidRDefault="000D303A" w:rsidP="000D303A">
      <w:pPr>
        <w:tabs>
          <w:tab w:val="left" w:pos="2610"/>
        </w:tabs>
        <w:spacing w:after="180" w:line="360" w:lineRule="auto"/>
        <w:jc w:val="both"/>
        <w:rPr>
          <w:rFonts w:ascii="Gill Sans" w:hAnsi="Gill Sans"/>
          <w:snapToGrid w:val="0"/>
        </w:rPr>
      </w:pPr>
      <w:r w:rsidRPr="000D303A">
        <w:rPr>
          <w:rFonts w:ascii="Gill Sans" w:hAnsi="Gill Sans"/>
          <w:snapToGrid w:val="0"/>
        </w:rPr>
        <w:t xml:space="preserve">To </w:t>
      </w:r>
      <w:r w:rsidR="00662C1B">
        <w:rPr>
          <w:rFonts w:ascii="Gill Sans" w:hAnsi="Gill Sans"/>
          <w:snapToGrid w:val="0"/>
        </w:rPr>
        <w:t xml:space="preserve">achieve and </w:t>
      </w:r>
      <w:r w:rsidRPr="000D303A">
        <w:rPr>
          <w:rFonts w:ascii="Gill Sans" w:hAnsi="Gill Sans"/>
          <w:snapToGrid w:val="0"/>
        </w:rPr>
        <w:t xml:space="preserve">maintain high coverage, net durability and </w:t>
      </w:r>
      <w:r w:rsidR="00EC3F66">
        <w:rPr>
          <w:rFonts w:ascii="Gill Sans" w:hAnsi="Gill Sans"/>
          <w:snapToGrid w:val="0"/>
        </w:rPr>
        <w:t xml:space="preserve">the </w:t>
      </w:r>
      <w:r w:rsidRPr="000D303A">
        <w:rPr>
          <w:rFonts w:ascii="Gill Sans" w:hAnsi="Gill Sans"/>
          <w:snapToGrid w:val="0"/>
        </w:rPr>
        <w:t>average useful life of a net</w:t>
      </w:r>
      <w:r w:rsidR="00E72D3E">
        <w:rPr>
          <w:rFonts w:ascii="Gill Sans" w:hAnsi="Gill Sans"/>
          <w:snapToGrid w:val="0"/>
        </w:rPr>
        <w:t xml:space="preserve"> must be </w:t>
      </w:r>
      <w:r w:rsidR="00EC3F66">
        <w:rPr>
          <w:rFonts w:ascii="Gill Sans" w:hAnsi="Gill Sans"/>
          <w:snapToGrid w:val="0"/>
        </w:rPr>
        <w:t>known</w:t>
      </w:r>
      <w:r w:rsidRPr="000D303A">
        <w:rPr>
          <w:rFonts w:ascii="Gill Sans" w:hAnsi="Gill Sans"/>
          <w:snapToGrid w:val="0"/>
        </w:rPr>
        <w:t xml:space="preserve">. LLINs manufacturers </w:t>
      </w:r>
      <w:r w:rsidR="00E72D3E">
        <w:rPr>
          <w:rFonts w:ascii="Gill Sans" w:hAnsi="Gill Sans"/>
          <w:snapToGrid w:val="0"/>
        </w:rPr>
        <w:t>claim</w:t>
      </w:r>
      <w:r w:rsidRPr="000D303A">
        <w:rPr>
          <w:rFonts w:ascii="Gill Sans" w:hAnsi="Gill Sans"/>
          <w:snapToGrid w:val="0"/>
        </w:rPr>
        <w:t xml:space="preserve"> that mosquito nets last for an average of three years, and some indicate a useful life of up to five years. </w:t>
      </w:r>
      <w:r w:rsidR="00EC3F66">
        <w:rPr>
          <w:rFonts w:ascii="Gill Sans" w:hAnsi="Gill Sans"/>
          <w:snapToGrid w:val="0"/>
        </w:rPr>
        <w:t xml:space="preserve">However, information regarding the durability of LLINs under field conditions is not available. </w:t>
      </w:r>
      <w:r w:rsidRPr="000D303A">
        <w:rPr>
          <w:rFonts w:ascii="Gill Sans" w:hAnsi="Gill Sans"/>
          <w:snapToGrid w:val="0"/>
        </w:rPr>
        <w:t xml:space="preserve">Net durability and </w:t>
      </w:r>
      <w:r w:rsidR="001468BD">
        <w:rPr>
          <w:rFonts w:ascii="Gill Sans" w:hAnsi="Gill Sans"/>
          <w:snapToGrid w:val="0"/>
        </w:rPr>
        <w:t xml:space="preserve">the </w:t>
      </w:r>
      <w:r w:rsidRPr="000D303A">
        <w:rPr>
          <w:rFonts w:ascii="Gill Sans" w:hAnsi="Gill Sans"/>
          <w:snapToGrid w:val="0"/>
        </w:rPr>
        <w:t xml:space="preserve">average useful life of a net are critical elements in malaria control programs since they determine the frequency of net replacement (WHO, 2011). The </w:t>
      </w:r>
      <w:r w:rsidR="00EC3F66">
        <w:rPr>
          <w:rFonts w:ascii="Gill Sans" w:hAnsi="Gill Sans"/>
          <w:snapToGrid w:val="0"/>
        </w:rPr>
        <w:t xml:space="preserve">WHO </w:t>
      </w:r>
      <w:r w:rsidRPr="000D303A">
        <w:rPr>
          <w:rFonts w:ascii="Gill Sans" w:hAnsi="Gill Sans"/>
          <w:snapToGrid w:val="0"/>
        </w:rPr>
        <w:t xml:space="preserve">guidelines for monitoring LLIN recommend routine monitoring of </w:t>
      </w:r>
      <w:r w:rsidR="003041F0">
        <w:rPr>
          <w:rFonts w:ascii="Gill Sans" w:hAnsi="Gill Sans"/>
          <w:snapToGrid w:val="0"/>
        </w:rPr>
        <w:t>LLIN</w:t>
      </w:r>
      <w:r w:rsidRPr="000D303A">
        <w:rPr>
          <w:rFonts w:ascii="Gill Sans" w:hAnsi="Gill Sans"/>
          <w:snapToGrid w:val="0"/>
        </w:rPr>
        <w:t>:</w:t>
      </w:r>
    </w:p>
    <w:p w14:paraId="66BF93DE" w14:textId="77777777" w:rsidR="000D303A" w:rsidRPr="000D303A" w:rsidRDefault="000D303A" w:rsidP="000D303A">
      <w:pPr>
        <w:numPr>
          <w:ilvl w:val="0"/>
          <w:numId w:val="29"/>
        </w:numPr>
        <w:spacing w:after="180" w:line="360" w:lineRule="auto"/>
        <w:jc w:val="both"/>
        <w:rPr>
          <w:rFonts w:ascii="Gill Sans" w:hAnsi="Gill Sans"/>
          <w:snapToGrid w:val="0"/>
        </w:rPr>
      </w:pPr>
      <w:r w:rsidRPr="000D303A">
        <w:rPr>
          <w:rFonts w:ascii="Gill Sans" w:hAnsi="Gill Sans"/>
          <w:snapToGrid w:val="0"/>
        </w:rPr>
        <w:t>Survivorship</w:t>
      </w:r>
    </w:p>
    <w:p w14:paraId="5E98AB40" w14:textId="77777777" w:rsidR="000D303A" w:rsidRPr="000D303A" w:rsidRDefault="000D303A" w:rsidP="000D303A">
      <w:pPr>
        <w:numPr>
          <w:ilvl w:val="0"/>
          <w:numId w:val="29"/>
        </w:numPr>
        <w:spacing w:after="180" w:line="360" w:lineRule="auto"/>
        <w:jc w:val="both"/>
        <w:rPr>
          <w:rFonts w:ascii="Gill Sans" w:hAnsi="Gill Sans"/>
          <w:snapToGrid w:val="0"/>
        </w:rPr>
      </w:pPr>
      <w:r w:rsidRPr="000D303A">
        <w:rPr>
          <w:rFonts w:ascii="Gill Sans" w:hAnsi="Gill Sans"/>
          <w:snapToGrid w:val="0"/>
        </w:rPr>
        <w:t>Bio-efficacy (how much insecticide is on the net at a particular point and the chemical’s killing effect on vector mosquitoes)</w:t>
      </w:r>
    </w:p>
    <w:p w14:paraId="21EE9CE7" w14:textId="14E2B8CD" w:rsidR="000D303A" w:rsidRPr="000D303A" w:rsidRDefault="000D303A" w:rsidP="000D303A">
      <w:pPr>
        <w:numPr>
          <w:ilvl w:val="0"/>
          <w:numId w:val="29"/>
        </w:numPr>
        <w:spacing w:after="180" w:line="360" w:lineRule="auto"/>
        <w:jc w:val="both"/>
        <w:rPr>
          <w:rFonts w:ascii="Gill Sans" w:hAnsi="Gill Sans"/>
          <w:snapToGrid w:val="0"/>
        </w:rPr>
      </w:pPr>
      <w:r w:rsidRPr="000D303A">
        <w:rPr>
          <w:rFonts w:ascii="Gill Sans" w:hAnsi="Gill Sans"/>
          <w:snapToGrid w:val="0"/>
        </w:rPr>
        <w:t>Fabric integrity (the extent of physical damage)</w:t>
      </w:r>
      <w:r w:rsidR="00E72D3E">
        <w:rPr>
          <w:rFonts w:ascii="Gill Sans" w:hAnsi="Gill Sans"/>
          <w:snapToGrid w:val="0"/>
        </w:rPr>
        <w:t>.</w:t>
      </w:r>
    </w:p>
    <w:p w14:paraId="6B5696B8" w14:textId="33AB6DD1" w:rsidR="000D303A" w:rsidRPr="000D303A" w:rsidRDefault="003041F0" w:rsidP="000D303A">
      <w:pPr>
        <w:tabs>
          <w:tab w:val="left" w:pos="2610"/>
        </w:tabs>
        <w:spacing w:after="180" w:line="360" w:lineRule="auto"/>
        <w:jc w:val="both"/>
        <w:rPr>
          <w:rFonts w:ascii="Gill Sans" w:hAnsi="Gill Sans"/>
          <w:snapToGrid w:val="0"/>
        </w:rPr>
      </w:pPr>
      <w:r>
        <w:rPr>
          <w:rFonts w:ascii="Gill Sans" w:hAnsi="Gill Sans"/>
          <w:snapToGrid w:val="0"/>
        </w:rPr>
        <w:t>The</w:t>
      </w:r>
      <w:r w:rsidR="001468BD">
        <w:rPr>
          <w:rFonts w:ascii="Gill Sans" w:hAnsi="Gill Sans"/>
          <w:snapToGrid w:val="0"/>
        </w:rPr>
        <w:t xml:space="preserve"> </w:t>
      </w:r>
      <w:r>
        <w:rPr>
          <w:rFonts w:ascii="Gill Sans" w:hAnsi="Gill Sans"/>
          <w:snapToGrid w:val="0"/>
        </w:rPr>
        <w:t xml:space="preserve">2011 </w:t>
      </w:r>
      <w:r w:rsidR="000D303A" w:rsidRPr="000D303A">
        <w:rPr>
          <w:rFonts w:ascii="Gill Sans" w:hAnsi="Gill Sans"/>
          <w:snapToGrid w:val="0"/>
        </w:rPr>
        <w:t xml:space="preserve">WHO guidelines </w:t>
      </w:r>
      <w:r>
        <w:rPr>
          <w:rFonts w:ascii="Gill Sans" w:hAnsi="Gill Sans"/>
          <w:snapToGrid w:val="0"/>
        </w:rPr>
        <w:t>recommend</w:t>
      </w:r>
      <w:r w:rsidR="000D303A" w:rsidRPr="000D303A">
        <w:rPr>
          <w:rFonts w:ascii="Gill Sans" w:hAnsi="Gill Sans"/>
          <w:snapToGrid w:val="0"/>
        </w:rPr>
        <w:t xml:space="preserve"> assessing the physical LLIN durability using the proportionate Hole Index (pHI). The pHI scoring uses the number </w:t>
      </w:r>
      <w:r w:rsidR="00294A9B">
        <w:rPr>
          <w:rFonts w:ascii="Gill Sans" w:hAnsi="Gill Sans"/>
          <w:snapToGrid w:val="0"/>
        </w:rPr>
        <w:t xml:space="preserve">and sizes </w:t>
      </w:r>
      <w:r w:rsidR="000D303A" w:rsidRPr="000D303A">
        <w:rPr>
          <w:rFonts w:ascii="Gill Sans" w:hAnsi="Gill Sans"/>
          <w:snapToGrid w:val="0"/>
        </w:rPr>
        <w:t xml:space="preserve">of holes in a net as a measure of physical net integrity. Bio-efficacy testing uses known pure breed species of </w:t>
      </w:r>
      <w:r w:rsidR="000D303A" w:rsidRPr="00FE60B6">
        <w:rPr>
          <w:rFonts w:ascii="Gill Sans" w:hAnsi="Gill Sans"/>
          <w:i/>
          <w:snapToGrid w:val="0"/>
        </w:rPr>
        <w:t>Anopheles</w:t>
      </w:r>
      <w:r w:rsidR="000D303A" w:rsidRPr="000D303A">
        <w:rPr>
          <w:rFonts w:ascii="Gill Sans" w:hAnsi="Gill Sans"/>
          <w:snapToGrid w:val="0"/>
        </w:rPr>
        <w:t xml:space="preserve"> mosquitoes (in our case, laboratory-bred female </w:t>
      </w:r>
      <w:r w:rsidR="000D303A" w:rsidRPr="00100FDC">
        <w:rPr>
          <w:rFonts w:ascii="Gill Sans" w:hAnsi="Gill Sans"/>
          <w:i/>
          <w:snapToGrid w:val="0"/>
        </w:rPr>
        <w:t>Anopheles arabiensis</w:t>
      </w:r>
      <w:r w:rsidR="000D303A" w:rsidRPr="000D303A">
        <w:rPr>
          <w:rFonts w:ascii="Gill Sans" w:hAnsi="Gill Sans"/>
          <w:snapToGrid w:val="0"/>
        </w:rPr>
        <w:t>) exposed to LLIN materials from different parts of the net. Knock down times</w:t>
      </w:r>
      <w:r w:rsidR="000F05A6">
        <w:rPr>
          <w:rFonts w:ascii="Gill Sans" w:hAnsi="Gill Sans"/>
          <w:snapToGrid w:val="0"/>
        </w:rPr>
        <w:t xml:space="preserve"> at 30</w:t>
      </w:r>
      <w:r w:rsidR="001D6DD9">
        <w:rPr>
          <w:rFonts w:ascii="Gill Sans" w:hAnsi="Gill Sans"/>
          <w:snapToGrid w:val="0"/>
        </w:rPr>
        <w:t xml:space="preserve"> </w:t>
      </w:r>
      <w:r w:rsidR="00294A9B">
        <w:rPr>
          <w:rFonts w:ascii="Gill Sans" w:hAnsi="Gill Sans"/>
          <w:snapToGrid w:val="0"/>
        </w:rPr>
        <w:t xml:space="preserve">to </w:t>
      </w:r>
      <w:r w:rsidR="00756B51">
        <w:rPr>
          <w:rFonts w:ascii="Gill Sans" w:hAnsi="Gill Sans"/>
          <w:snapToGrid w:val="0"/>
        </w:rPr>
        <w:t>60 minutes</w:t>
      </w:r>
      <w:r w:rsidR="000D303A" w:rsidRPr="000D303A">
        <w:rPr>
          <w:rFonts w:ascii="Gill Sans" w:hAnsi="Gill Sans"/>
          <w:snapToGrid w:val="0"/>
        </w:rPr>
        <w:t xml:space="preserve"> and mortality rates of </w:t>
      </w:r>
      <w:r w:rsidR="000D303A" w:rsidRPr="00FE60B6">
        <w:rPr>
          <w:rFonts w:ascii="Gill Sans" w:hAnsi="Gill Sans"/>
          <w:i/>
          <w:snapToGrid w:val="0"/>
        </w:rPr>
        <w:t>Anopheles</w:t>
      </w:r>
      <w:r w:rsidR="000D303A" w:rsidRPr="000D303A">
        <w:rPr>
          <w:rFonts w:ascii="Gill Sans" w:hAnsi="Gill Sans"/>
          <w:snapToGrid w:val="0"/>
        </w:rPr>
        <w:t xml:space="preserve"> mosquitoes 24 hours after exposure to LLINs measure the efficacy of the netting material. Chemical assays measure the amount of insecticide still on the net.  </w:t>
      </w:r>
      <w:r w:rsidRPr="000D303A">
        <w:rPr>
          <w:rFonts w:ascii="Gill Sans" w:hAnsi="Gill Sans"/>
          <w:snapToGrid w:val="0"/>
        </w:rPr>
        <w:t>In 2013, the WHO released additional technical guidance outlining how to estimate the actual physical survival of nets and the median survival time calculated from multiple data points.</w:t>
      </w:r>
    </w:p>
    <w:p w14:paraId="73E10E92" w14:textId="77777777" w:rsidR="000D303A" w:rsidRPr="000D303A" w:rsidRDefault="000D303A" w:rsidP="00365800">
      <w:pPr>
        <w:pStyle w:val="Heading2"/>
      </w:pPr>
      <w:bookmarkStart w:id="13" w:name="_Toc498365761"/>
      <w:bookmarkStart w:id="14" w:name="_Toc518934872"/>
      <w:r w:rsidRPr="000D303A">
        <w:t>Background</w:t>
      </w:r>
      <w:bookmarkEnd w:id="13"/>
      <w:bookmarkEnd w:id="14"/>
    </w:p>
    <w:p w14:paraId="1BF8EF74" w14:textId="77777777" w:rsidR="000D303A" w:rsidRPr="000D303A" w:rsidRDefault="000D303A" w:rsidP="000D303A">
      <w:pPr>
        <w:rPr>
          <w:snapToGrid w:val="0"/>
        </w:rPr>
      </w:pPr>
    </w:p>
    <w:p w14:paraId="3806E4B9" w14:textId="2485CE5D" w:rsidR="000D303A" w:rsidRPr="000D303A" w:rsidRDefault="000D303A" w:rsidP="000D303A">
      <w:pPr>
        <w:tabs>
          <w:tab w:val="left" w:pos="2610"/>
        </w:tabs>
        <w:spacing w:after="180" w:line="360" w:lineRule="auto"/>
        <w:jc w:val="both"/>
        <w:rPr>
          <w:rFonts w:ascii="Gill Sans" w:hAnsi="Gill Sans"/>
          <w:snapToGrid w:val="0"/>
        </w:rPr>
      </w:pPr>
      <w:r w:rsidRPr="000D303A">
        <w:rPr>
          <w:rFonts w:ascii="Gill Sans" w:hAnsi="Gill Sans"/>
          <w:snapToGrid w:val="0"/>
        </w:rPr>
        <w:t xml:space="preserve">In Zimbabwe, the mainstay of malaria prevention has been vector control through the use of </w:t>
      </w:r>
      <w:r w:rsidR="001468BD">
        <w:rPr>
          <w:rFonts w:ascii="Gill Sans" w:hAnsi="Gill Sans"/>
          <w:snapToGrid w:val="0"/>
        </w:rPr>
        <w:t>i</w:t>
      </w:r>
      <w:r w:rsidRPr="000D303A">
        <w:rPr>
          <w:rFonts w:ascii="Gill Sans" w:hAnsi="Gill Sans"/>
          <w:snapToGrid w:val="0"/>
        </w:rPr>
        <w:t xml:space="preserve">ndoor </w:t>
      </w:r>
      <w:r w:rsidR="001468BD">
        <w:rPr>
          <w:rFonts w:ascii="Gill Sans" w:hAnsi="Gill Sans"/>
          <w:snapToGrid w:val="0"/>
        </w:rPr>
        <w:t>r</w:t>
      </w:r>
      <w:r w:rsidRPr="000D303A">
        <w:rPr>
          <w:rFonts w:ascii="Gill Sans" w:hAnsi="Gill Sans"/>
          <w:snapToGrid w:val="0"/>
        </w:rPr>
        <w:t xml:space="preserve">esidual </w:t>
      </w:r>
      <w:r w:rsidR="001468BD">
        <w:rPr>
          <w:rFonts w:ascii="Gill Sans" w:hAnsi="Gill Sans"/>
          <w:snapToGrid w:val="0"/>
        </w:rPr>
        <w:t>s</w:t>
      </w:r>
      <w:r w:rsidRPr="000D303A">
        <w:rPr>
          <w:rFonts w:ascii="Gill Sans" w:hAnsi="Gill Sans"/>
          <w:snapToGrid w:val="0"/>
        </w:rPr>
        <w:t xml:space="preserve">praying (IRS) and promotion of LLINs. Since 2010, financial support from PMI and the Global Fund (GF) </w:t>
      </w:r>
      <w:r w:rsidR="003041F0">
        <w:rPr>
          <w:rFonts w:ascii="Gill Sans" w:hAnsi="Gill Sans"/>
          <w:snapToGrid w:val="0"/>
        </w:rPr>
        <w:t xml:space="preserve">has enabled the NMCP to </w:t>
      </w:r>
      <w:r w:rsidRPr="000D303A">
        <w:rPr>
          <w:rFonts w:ascii="Gill Sans" w:hAnsi="Gill Sans"/>
          <w:snapToGrid w:val="0"/>
        </w:rPr>
        <w:t xml:space="preserve">scale up the use of LLINs. </w:t>
      </w:r>
      <w:r w:rsidR="001468BD">
        <w:rPr>
          <w:rFonts w:ascii="Gill Sans" w:hAnsi="Gill Sans"/>
          <w:snapToGrid w:val="0"/>
        </w:rPr>
        <w:t>Currently</w:t>
      </w:r>
      <w:r w:rsidRPr="000D303A">
        <w:rPr>
          <w:rFonts w:ascii="Gill Sans" w:hAnsi="Gill Sans"/>
          <w:snapToGrid w:val="0"/>
        </w:rPr>
        <w:t xml:space="preserve">, NMCP with support from partners promotes LLINs in 35 of the 47 malaria risk districts with the aim of attaining universal access. GF and PMI supported </w:t>
      </w:r>
      <w:r w:rsidR="003041F0">
        <w:rPr>
          <w:rFonts w:ascii="Gill Sans" w:hAnsi="Gill Sans"/>
          <w:snapToGrid w:val="0"/>
        </w:rPr>
        <w:t xml:space="preserve">mass LLIN </w:t>
      </w:r>
      <w:r w:rsidRPr="000D303A">
        <w:rPr>
          <w:rFonts w:ascii="Gill Sans" w:hAnsi="Gill Sans"/>
          <w:snapToGrid w:val="0"/>
        </w:rPr>
        <w:t>distribution campaigns in 2013, 2014, and 2016. In 2015, the NMCP</w:t>
      </w:r>
      <w:r w:rsidR="003041F0">
        <w:rPr>
          <w:rFonts w:ascii="Gill Sans" w:hAnsi="Gill Sans"/>
          <w:snapToGrid w:val="0"/>
        </w:rPr>
        <w:t>,</w:t>
      </w:r>
      <w:r w:rsidRPr="000D303A">
        <w:rPr>
          <w:rFonts w:ascii="Gill Sans" w:hAnsi="Gill Sans"/>
          <w:snapToGrid w:val="0"/>
        </w:rPr>
        <w:t xml:space="preserve"> through PSI</w:t>
      </w:r>
      <w:r w:rsidR="003041F0">
        <w:rPr>
          <w:rFonts w:ascii="Gill Sans" w:hAnsi="Gill Sans"/>
          <w:snapToGrid w:val="0"/>
        </w:rPr>
        <w:t>,</w:t>
      </w:r>
      <w:r w:rsidRPr="000D303A">
        <w:rPr>
          <w:rFonts w:ascii="Gill Sans" w:hAnsi="Gill Sans"/>
          <w:snapToGrid w:val="0"/>
        </w:rPr>
        <w:t xml:space="preserve"> conducted a mini</w:t>
      </w:r>
      <w:r w:rsidR="004C1084">
        <w:rPr>
          <w:rFonts w:ascii="Gill Sans" w:hAnsi="Gill Sans"/>
          <w:snapToGrid w:val="0"/>
        </w:rPr>
        <w:t>-</w:t>
      </w:r>
      <w:r w:rsidRPr="000D303A">
        <w:rPr>
          <w:rFonts w:ascii="Gill Sans" w:hAnsi="Gill Sans"/>
          <w:snapToGrid w:val="0"/>
        </w:rPr>
        <w:t xml:space="preserve">campaign </w:t>
      </w:r>
      <w:r w:rsidR="00294A9B">
        <w:rPr>
          <w:rFonts w:ascii="Gill Sans" w:hAnsi="Gill Sans"/>
          <w:snapToGrid w:val="0"/>
        </w:rPr>
        <w:t>targeting</w:t>
      </w:r>
      <w:r w:rsidR="00294A9B" w:rsidRPr="000D303A">
        <w:rPr>
          <w:rFonts w:ascii="Gill Sans" w:hAnsi="Gill Sans"/>
          <w:snapToGrid w:val="0"/>
        </w:rPr>
        <w:t xml:space="preserve"> </w:t>
      </w:r>
      <w:r w:rsidR="00814223">
        <w:rPr>
          <w:rFonts w:ascii="Gill Sans" w:hAnsi="Gill Sans"/>
          <w:snapToGrid w:val="0"/>
        </w:rPr>
        <w:t>pupils</w:t>
      </w:r>
      <w:r w:rsidR="00294A9B">
        <w:rPr>
          <w:rFonts w:ascii="Gill Sans" w:hAnsi="Gill Sans"/>
          <w:snapToGrid w:val="0"/>
        </w:rPr>
        <w:t xml:space="preserve"> in </w:t>
      </w:r>
      <w:r w:rsidRPr="000D303A">
        <w:rPr>
          <w:rFonts w:ascii="Gill Sans" w:hAnsi="Gill Sans"/>
          <w:snapToGrid w:val="0"/>
        </w:rPr>
        <w:t xml:space="preserve">grades three and six in 12 districts of Mashonaland Central and Mashonaland West </w:t>
      </w:r>
      <w:r w:rsidR="00484C2D">
        <w:rPr>
          <w:rFonts w:ascii="Gill Sans" w:hAnsi="Gill Sans"/>
          <w:snapToGrid w:val="0"/>
        </w:rPr>
        <w:t>P</w:t>
      </w:r>
      <w:r w:rsidR="00484C2D" w:rsidRPr="000D303A">
        <w:rPr>
          <w:rFonts w:ascii="Gill Sans" w:hAnsi="Gill Sans"/>
          <w:snapToGrid w:val="0"/>
        </w:rPr>
        <w:t>rovinces</w:t>
      </w:r>
      <w:r w:rsidRPr="000D303A">
        <w:rPr>
          <w:rFonts w:ascii="Gill Sans" w:hAnsi="Gill Sans"/>
          <w:snapToGrid w:val="0"/>
        </w:rPr>
        <w:t>. These were selected to represent different malaria epidemiological patterns and socio-ecological disparities.</w:t>
      </w:r>
    </w:p>
    <w:p w14:paraId="7B814DCB" w14:textId="497489AE" w:rsidR="000D303A" w:rsidRPr="000D303A" w:rsidRDefault="003041F0" w:rsidP="000D303A">
      <w:pPr>
        <w:tabs>
          <w:tab w:val="left" w:pos="2610"/>
        </w:tabs>
        <w:spacing w:after="180" w:line="360" w:lineRule="auto"/>
        <w:jc w:val="both"/>
        <w:rPr>
          <w:rFonts w:ascii="Gill Sans" w:hAnsi="Gill Sans"/>
          <w:snapToGrid w:val="0"/>
        </w:rPr>
      </w:pPr>
      <w:r>
        <w:rPr>
          <w:rFonts w:ascii="Gill Sans" w:hAnsi="Gill Sans"/>
          <w:snapToGrid w:val="0"/>
        </w:rPr>
        <w:t xml:space="preserve">In 2016, </w:t>
      </w:r>
      <w:r w:rsidR="000D303A" w:rsidRPr="000D303A">
        <w:rPr>
          <w:rFonts w:ascii="Gill Sans" w:hAnsi="Gill Sans"/>
          <w:snapToGrid w:val="0"/>
        </w:rPr>
        <w:t xml:space="preserve">The NMCP and partners </w:t>
      </w:r>
      <w:r>
        <w:rPr>
          <w:rFonts w:ascii="Gill Sans" w:hAnsi="Gill Sans"/>
          <w:snapToGrid w:val="0"/>
        </w:rPr>
        <w:t>initiated</w:t>
      </w:r>
      <w:r w:rsidR="000D303A" w:rsidRPr="000D303A">
        <w:rPr>
          <w:rFonts w:ascii="Gill Sans" w:hAnsi="Gill Sans"/>
          <w:snapToGrid w:val="0"/>
        </w:rPr>
        <w:t xml:space="preserve"> a net durability study to establish the following evidence:</w:t>
      </w:r>
    </w:p>
    <w:p w14:paraId="2A92549E" w14:textId="16D2A278" w:rsidR="000D303A" w:rsidRPr="000D303A" w:rsidRDefault="00814223" w:rsidP="000D303A">
      <w:pPr>
        <w:numPr>
          <w:ilvl w:val="0"/>
          <w:numId w:val="28"/>
        </w:numPr>
        <w:tabs>
          <w:tab w:val="left" w:pos="2610"/>
        </w:tabs>
        <w:spacing w:after="180" w:line="360" w:lineRule="auto"/>
        <w:jc w:val="both"/>
        <w:rPr>
          <w:rFonts w:ascii="Gill Sans" w:hAnsi="Gill Sans"/>
          <w:snapToGrid w:val="0"/>
        </w:rPr>
      </w:pPr>
      <w:r>
        <w:rPr>
          <w:rFonts w:ascii="Gill Sans" w:hAnsi="Gill Sans"/>
          <w:snapToGrid w:val="0"/>
        </w:rPr>
        <w:t>L</w:t>
      </w:r>
      <w:r w:rsidR="000D303A" w:rsidRPr="000D303A">
        <w:rPr>
          <w:rFonts w:ascii="Gill Sans" w:hAnsi="Gill Sans"/>
          <w:snapToGrid w:val="0"/>
        </w:rPr>
        <w:t xml:space="preserve">ongevity of the LLIN-fabric </w:t>
      </w:r>
    </w:p>
    <w:p w14:paraId="4AC4EC38" w14:textId="29F5536B" w:rsidR="000D303A" w:rsidRPr="000D303A" w:rsidRDefault="000F05A6" w:rsidP="000D303A">
      <w:pPr>
        <w:numPr>
          <w:ilvl w:val="0"/>
          <w:numId w:val="28"/>
        </w:numPr>
        <w:tabs>
          <w:tab w:val="left" w:pos="2610"/>
        </w:tabs>
        <w:spacing w:after="180" w:line="360" w:lineRule="auto"/>
        <w:jc w:val="both"/>
        <w:rPr>
          <w:rFonts w:ascii="Gill Sans" w:hAnsi="Gill Sans"/>
          <w:snapToGrid w:val="0"/>
        </w:rPr>
      </w:pPr>
      <w:r>
        <w:rPr>
          <w:rFonts w:ascii="Gill Sans" w:hAnsi="Gill Sans"/>
          <w:snapToGrid w:val="0"/>
        </w:rPr>
        <w:t>Survivorship</w:t>
      </w:r>
      <w:r w:rsidR="00756B51">
        <w:rPr>
          <w:rFonts w:ascii="Gill Sans" w:hAnsi="Gill Sans"/>
          <w:snapToGrid w:val="0"/>
        </w:rPr>
        <w:t>/</w:t>
      </w:r>
      <w:r w:rsidR="00814223">
        <w:rPr>
          <w:rFonts w:ascii="Gill Sans" w:hAnsi="Gill Sans"/>
          <w:snapToGrid w:val="0"/>
        </w:rPr>
        <w:t>a</w:t>
      </w:r>
      <w:r w:rsidR="00814223" w:rsidRPr="000D303A">
        <w:rPr>
          <w:rFonts w:ascii="Gill Sans" w:hAnsi="Gill Sans"/>
          <w:snapToGrid w:val="0"/>
        </w:rPr>
        <w:t xml:space="preserve">ttrition </w:t>
      </w:r>
      <w:r w:rsidR="000D303A" w:rsidRPr="000D303A">
        <w:rPr>
          <w:rFonts w:ascii="Gill Sans" w:hAnsi="Gill Sans"/>
          <w:snapToGrid w:val="0"/>
        </w:rPr>
        <w:t>rate</w:t>
      </w:r>
    </w:p>
    <w:p w14:paraId="417A2A09" w14:textId="13087BA8" w:rsidR="000D303A" w:rsidRPr="000D303A" w:rsidRDefault="000D303A" w:rsidP="000D303A">
      <w:pPr>
        <w:numPr>
          <w:ilvl w:val="0"/>
          <w:numId w:val="28"/>
        </w:numPr>
        <w:tabs>
          <w:tab w:val="left" w:pos="2610"/>
        </w:tabs>
        <w:spacing w:after="180" w:line="360" w:lineRule="auto"/>
        <w:jc w:val="both"/>
        <w:rPr>
          <w:rFonts w:ascii="Gill Sans" w:hAnsi="Gill Sans"/>
          <w:snapToGrid w:val="0"/>
        </w:rPr>
      </w:pPr>
      <w:r w:rsidRPr="000D303A">
        <w:rPr>
          <w:rFonts w:ascii="Gill Sans" w:hAnsi="Gill Sans"/>
          <w:snapToGrid w:val="0"/>
        </w:rPr>
        <w:t>Bio-efficacy of the LLINs</w:t>
      </w:r>
      <w:r w:rsidR="003041F0">
        <w:rPr>
          <w:rFonts w:ascii="Gill Sans" w:hAnsi="Gill Sans"/>
          <w:snapToGrid w:val="0"/>
        </w:rPr>
        <w:t xml:space="preserve"> over time</w:t>
      </w:r>
    </w:p>
    <w:p w14:paraId="06AB67ED" w14:textId="29AF894C" w:rsidR="000D303A" w:rsidRPr="000D303A" w:rsidRDefault="000D303A" w:rsidP="000D303A">
      <w:pPr>
        <w:numPr>
          <w:ilvl w:val="0"/>
          <w:numId w:val="28"/>
        </w:numPr>
        <w:tabs>
          <w:tab w:val="left" w:pos="2610"/>
        </w:tabs>
        <w:spacing w:after="180" w:line="360" w:lineRule="auto"/>
        <w:jc w:val="both"/>
        <w:rPr>
          <w:rFonts w:ascii="Gill Sans" w:hAnsi="Gill Sans"/>
          <w:snapToGrid w:val="0"/>
        </w:rPr>
      </w:pPr>
      <w:r w:rsidRPr="000D303A">
        <w:rPr>
          <w:rFonts w:ascii="Gill Sans" w:hAnsi="Gill Sans"/>
          <w:snapToGrid w:val="0"/>
        </w:rPr>
        <w:t xml:space="preserve">Chemical content </w:t>
      </w:r>
      <w:r w:rsidR="003041F0">
        <w:rPr>
          <w:rFonts w:ascii="Gill Sans" w:hAnsi="Gill Sans"/>
          <w:snapToGrid w:val="0"/>
        </w:rPr>
        <w:t>over time</w:t>
      </w:r>
      <w:r w:rsidR="00814223">
        <w:rPr>
          <w:rFonts w:ascii="Gill Sans" w:hAnsi="Gill Sans"/>
          <w:snapToGrid w:val="0"/>
        </w:rPr>
        <w:t>.</w:t>
      </w:r>
    </w:p>
    <w:p w14:paraId="7A3246D5" w14:textId="7283F3FA" w:rsidR="00D84DE6" w:rsidRPr="000D303A" w:rsidRDefault="00D84DE6" w:rsidP="00D84DE6">
      <w:pPr>
        <w:tabs>
          <w:tab w:val="left" w:pos="2610"/>
        </w:tabs>
        <w:spacing w:after="180" w:line="360" w:lineRule="auto"/>
        <w:jc w:val="both"/>
        <w:rPr>
          <w:rFonts w:ascii="Gill Sans" w:hAnsi="Gill Sans"/>
          <w:snapToGrid w:val="0"/>
        </w:rPr>
      </w:pPr>
      <w:r>
        <w:rPr>
          <w:rFonts w:ascii="Gill Sans" w:hAnsi="Gill Sans"/>
        </w:rPr>
        <w:t>The durability study uses a</w:t>
      </w:r>
      <w:r w:rsidRPr="000D303A">
        <w:rPr>
          <w:rFonts w:ascii="Gill Sans" w:hAnsi="Gill Sans"/>
        </w:rPr>
        <w:t xml:space="preserve"> prospective longitudinal study approach</w:t>
      </w:r>
      <w:r>
        <w:rPr>
          <w:rFonts w:ascii="Gill Sans" w:hAnsi="Gill Sans"/>
        </w:rPr>
        <w:t>,</w:t>
      </w:r>
      <w:r w:rsidRPr="000D303A">
        <w:rPr>
          <w:rFonts w:ascii="Gill Sans" w:hAnsi="Gill Sans"/>
        </w:rPr>
        <w:t xml:space="preserve"> in which nets are identified at the time of distribution and then followed at regular intervals, from six months up to </w:t>
      </w:r>
      <w:r>
        <w:rPr>
          <w:rFonts w:ascii="Gill Sans" w:hAnsi="Gill Sans"/>
        </w:rPr>
        <w:t>36</w:t>
      </w:r>
      <w:r w:rsidRPr="000D303A">
        <w:rPr>
          <w:rFonts w:ascii="Gill Sans" w:hAnsi="Gill Sans"/>
        </w:rPr>
        <w:t xml:space="preserve"> months. There is evidence to suggest that prospective follow-up of a cohort of nets is a suitable method for determining attrition and the decline in fabric integrity and insecticidal activity of a product over time. </w:t>
      </w:r>
      <w:r w:rsidRPr="000D303A">
        <w:rPr>
          <w:rFonts w:ascii="Gill Sans" w:hAnsi="Gill Sans"/>
          <w:snapToGrid w:val="0"/>
        </w:rPr>
        <w:t xml:space="preserve">The study overview is summarized in </w:t>
      </w:r>
      <w:r>
        <w:rPr>
          <w:rFonts w:ascii="Gill Sans" w:hAnsi="Gill Sans"/>
          <w:snapToGrid w:val="0"/>
        </w:rPr>
        <w:t>F</w:t>
      </w:r>
      <w:r w:rsidRPr="000D303A">
        <w:rPr>
          <w:rFonts w:ascii="Gill Sans" w:hAnsi="Gill Sans"/>
          <w:snapToGrid w:val="0"/>
        </w:rPr>
        <w:t>igure 1 below.</w:t>
      </w:r>
      <w:r>
        <w:rPr>
          <w:rFonts w:ascii="Gill Sans" w:hAnsi="Gill Sans"/>
          <w:snapToGrid w:val="0"/>
        </w:rPr>
        <w:t xml:space="preserve"> </w:t>
      </w:r>
    </w:p>
    <w:p w14:paraId="75D45EC0" w14:textId="6FE69EBC" w:rsidR="00D84DE6" w:rsidRPr="000D303A" w:rsidRDefault="00D84DE6" w:rsidP="00FE5FDE">
      <w:pPr>
        <w:tabs>
          <w:tab w:val="left" w:pos="2610"/>
        </w:tabs>
        <w:spacing w:after="180" w:line="360" w:lineRule="auto"/>
        <w:jc w:val="center"/>
        <w:rPr>
          <w:rFonts w:ascii="Gill Sans" w:hAnsi="Gill Sans"/>
          <w:snapToGrid w:val="0"/>
        </w:rPr>
      </w:pPr>
      <w:r w:rsidRPr="000D303A">
        <w:rPr>
          <w:rFonts w:asciiTheme="minorHAnsi" w:eastAsiaTheme="minorHAnsi" w:hAnsiTheme="minorHAnsi" w:cstheme="minorBidi"/>
          <w:b/>
          <w:noProof/>
          <w:szCs w:val="22"/>
        </w:rPr>
        <mc:AlternateContent>
          <mc:Choice Requires="wpg">
            <w:drawing>
              <wp:anchor distT="0" distB="0" distL="114300" distR="114300" simplePos="0" relativeHeight="251710464" behindDoc="0" locked="0" layoutInCell="1" allowOverlap="1" wp14:anchorId="3EB2E172" wp14:editId="1EF2A884">
                <wp:simplePos x="0" y="0"/>
                <wp:positionH relativeFrom="column">
                  <wp:posOffset>-638810</wp:posOffset>
                </wp:positionH>
                <wp:positionV relativeFrom="paragraph">
                  <wp:posOffset>528955</wp:posOffset>
                </wp:positionV>
                <wp:extent cx="6518910" cy="2700020"/>
                <wp:effectExtent l="0" t="0" r="15240" b="24130"/>
                <wp:wrapTopAndBottom/>
                <wp:docPr id="6497" name="Group 6497"/>
                <wp:cNvGraphicFramePr/>
                <a:graphic xmlns:a="http://schemas.openxmlformats.org/drawingml/2006/main">
                  <a:graphicData uri="http://schemas.microsoft.com/office/word/2010/wordprocessingGroup">
                    <wpg:wgp>
                      <wpg:cNvGrpSpPr/>
                      <wpg:grpSpPr>
                        <a:xfrm>
                          <a:off x="0" y="0"/>
                          <a:ext cx="6518910" cy="2700020"/>
                          <a:chOff x="0" y="32282"/>
                          <a:chExt cx="8231220" cy="3145996"/>
                        </a:xfrm>
                      </wpg:grpSpPr>
                      <wps:wsp>
                        <wps:cNvPr id="6498" name="Straight Arrow Connector 6498"/>
                        <wps:cNvCnPr/>
                        <wps:spPr bwMode="auto">
                          <a:xfrm flipV="1">
                            <a:off x="1221424" y="765713"/>
                            <a:ext cx="6511736" cy="62518"/>
                          </a:xfrm>
                          <a:prstGeom prst="straightConnector1">
                            <a:avLst/>
                          </a:prstGeom>
                          <a:solidFill>
                            <a:srgbClr val="4F81BD"/>
                          </a:solidFill>
                          <a:ln w="57150" cap="flat" cmpd="sng" algn="ctr">
                            <a:solidFill>
                              <a:sysClr val="windowText" lastClr="000000"/>
                            </a:solidFill>
                            <a:prstDash val="solid"/>
                            <a:round/>
                            <a:headEnd type="none" w="med" len="med"/>
                            <a:tailEnd type="triangle"/>
                          </a:ln>
                          <a:effectLst/>
                        </wps:spPr>
                        <wps:bodyPr/>
                      </wps:wsp>
                      <wps:wsp>
                        <wps:cNvPr id="6499" name="Oval 6499"/>
                        <wps:cNvSpPr>
                          <a:spLocks noChangeAspect="1"/>
                        </wps:cNvSpPr>
                        <wps:spPr bwMode="auto">
                          <a:xfrm>
                            <a:off x="3113607" y="375317"/>
                            <a:ext cx="1315724" cy="848933"/>
                          </a:xfrm>
                          <a:prstGeom prst="ellipse">
                            <a:avLst/>
                          </a:prstGeom>
                          <a:solidFill>
                            <a:srgbClr val="FF9900"/>
                          </a:solidFill>
                          <a:ln w="9525" cap="flat" cmpd="sng" algn="ctr">
                            <a:solidFill>
                              <a:sysClr val="windowText" lastClr="000000"/>
                            </a:solidFill>
                            <a:prstDash val="solid"/>
                            <a:round/>
                            <a:headEnd type="none" w="med" len="med"/>
                            <a:tailEnd type="none" w="med" len="med"/>
                          </a:ln>
                          <a:effectLst/>
                        </wps:spPr>
                        <wps:txbx>
                          <w:txbxContent>
                            <w:p w14:paraId="6C865B18" w14:textId="77777777" w:rsidR="00D118DD" w:rsidRPr="002B20F5" w:rsidRDefault="00D118DD" w:rsidP="00D84DE6">
                              <w:pPr>
                                <w:pStyle w:val="NormalWeb"/>
                                <w:spacing w:before="0" w:beforeAutospacing="0" w:after="0" w:afterAutospacing="0"/>
                                <w:jc w:val="center"/>
                                <w:rPr>
                                  <w:rFonts w:ascii="Gill Sans" w:hAnsi="Gill Sans"/>
                                  <w:b/>
                                  <w:snapToGrid w:val="0"/>
                                  <w:sz w:val="18"/>
                                  <w:szCs w:val="18"/>
                                </w:rPr>
                              </w:pPr>
                              <w:r w:rsidRPr="002B20F5">
                                <w:rPr>
                                  <w:rFonts w:ascii="Gill Sans" w:hAnsi="Gill Sans"/>
                                  <w:b/>
                                  <w:snapToGrid w:val="0"/>
                                  <w:sz w:val="18"/>
                                  <w:szCs w:val="18"/>
                                </w:rPr>
                                <w:t>1</w:t>
                              </w:r>
                              <w:r>
                                <w:rPr>
                                  <w:rFonts w:ascii="Gill Sans" w:hAnsi="Gill Sans"/>
                                  <w:b/>
                                  <w:snapToGrid w:val="0"/>
                                  <w:sz w:val="18"/>
                                  <w:szCs w:val="18"/>
                                </w:rPr>
                                <w:t>8</w:t>
                              </w:r>
                              <w:r w:rsidRPr="002B20F5">
                                <w:rPr>
                                  <w:rFonts w:ascii="Gill Sans" w:hAnsi="Gill Sans"/>
                                  <w:b/>
                                  <w:snapToGrid w:val="0"/>
                                  <w:sz w:val="18"/>
                                  <w:szCs w:val="18"/>
                                </w:rPr>
                                <w:t xml:space="preserve"> months</w:t>
                              </w:r>
                            </w:p>
                          </w:txbxContent>
                        </wps:txbx>
                        <wps:bodyPr vert="horz" wrap="square" lIns="91440" tIns="45720" rIns="91440" bIns="45720" numCol="1" rtlCol="0" anchor="ctr" anchorCtr="0" compatLnSpc="1">
                          <a:prstTxWarp prst="textNoShape">
                            <a:avLst/>
                          </a:prstTxWarp>
                        </wps:bodyPr>
                      </wps:wsp>
                      <wps:wsp>
                        <wps:cNvPr id="6500" name="Oval 6500"/>
                        <wps:cNvSpPr>
                          <a:spLocks noChangeAspect="1"/>
                        </wps:cNvSpPr>
                        <wps:spPr bwMode="auto">
                          <a:xfrm>
                            <a:off x="4744080" y="330637"/>
                            <a:ext cx="1156246" cy="813188"/>
                          </a:xfrm>
                          <a:prstGeom prst="ellipse">
                            <a:avLst/>
                          </a:prstGeom>
                          <a:solidFill>
                            <a:srgbClr val="FF9900"/>
                          </a:solidFill>
                          <a:ln w="9525" cap="flat" cmpd="sng" algn="ctr">
                            <a:solidFill>
                              <a:sysClr val="windowText" lastClr="000000"/>
                            </a:solidFill>
                            <a:prstDash val="solid"/>
                            <a:round/>
                            <a:headEnd type="none" w="med" len="med"/>
                            <a:tailEnd type="none" w="med" len="med"/>
                          </a:ln>
                          <a:effectLst/>
                        </wps:spPr>
                        <wps:txbx>
                          <w:txbxContent>
                            <w:p w14:paraId="7961A06D" w14:textId="77777777" w:rsidR="00D118DD" w:rsidRPr="002B20F5" w:rsidRDefault="00D118DD" w:rsidP="00D84DE6">
                              <w:pPr>
                                <w:pStyle w:val="NormalWeb"/>
                                <w:spacing w:before="0" w:beforeAutospacing="0" w:after="0" w:afterAutospacing="0"/>
                                <w:jc w:val="center"/>
                                <w:rPr>
                                  <w:rFonts w:ascii="Gill Sans" w:hAnsi="Gill Sans"/>
                                  <w:b/>
                                  <w:snapToGrid w:val="0"/>
                                  <w:sz w:val="18"/>
                                  <w:szCs w:val="18"/>
                                </w:rPr>
                              </w:pPr>
                              <w:r w:rsidRPr="002B20F5">
                                <w:rPr>
                                  <w:rFonts w:ascii="Gill Sans" w:hAnsi="Gill Sans"/>
                                  <w:b/>
                                  <w:snapToGrid w:val="0"/>
                                  <w:sz w:val="18"/>
                                  <w:szCs w:val="18"/>
                                </w:rPr>
                                <w:t>24 months</w:t>
                              </w:r>
                            </w:p>
                          </w:txbxContent>
                        </wps:txbx>
                        <wps:bodyPr vert="horz" wrap="square" lIns="91440" tIns="45720" rIns="91440" bIns="45720" numCol="1" rtlCol="0" anchor="ctr" anchorCtr="0" compatLnSpc="1">
                          <a:prstTxWarp prst="textNoShape">
                            <a:avLst/>
                          </a:prstTxWarp>
                        </wps:bodyPr>
                      </wps:wsp>
                      <wps:wsp>
                        <wps:cNvPr id="6501" name="Oval 6501"/>
                        <wps:cNvSpPr>
                          <a:spLocks noChangeAspect="1"/>
                        </wps:cNvSpPr>
                        <wps:spPr bwMode="auto">
                          <a:xfrm>
                            <a:off x="6874171" y="362930"/>
                            <a:ext cx="1101893" cy="779810"/>
                          </a:xfrm>
                          <a:prstGeom prst="ellipse">
                            <a:avLst/>
                          </a:prstGeom>
                          <a:solidFill>
                            <a:srgbClr val="FF9900"/>
                          </a:solidFill>
                          <a:ln w="9525" cap="flat" cmpd="sng" algn="ctr">
                            <a:solidFill>
                              <a:sysClr val="windowText" lastClr="000000"/>
                            </a:solidFill>
                            <a:prstDash val="solid"/>
                            <a:round/>
                            <a:headEnd type="none" w="med" len="med"/>
                            <a:tailEnd type="none" w="med" len="med"/>
                          </a:ln>
                          <a:effectLst/>
                        </wps:spPr>
                        <wps:txbx>
                          <w:txbxContent>
                            <w:p w14:paraId="3154676A" w14:textId="77777777" w:rsidR="00D118DD" w:rsidRPr="002B20F5" w:rsidRDefault="00D118DD" w:rsidP="00D84DE6">
                              <w:pPr>
                                <w:pStyle w:val="NormalWeb"/>
                                <w:spacing w:before="0" w:beforeAutospacing="0" w:after="0" w:afterAutospacing="0"/>
                                <w:jc w:val="center"/>
                                <w:rPr>
                                  <w:rFonts w:ascii="Gill Sans" w:hAnsi="Gill Sans"/>
                                  <w:b/>
                                  <w:snapToGrid w:val="0"/>
                                  <w:sz w:val="18"/>
                                  <w:szCs w:val="18"/>
                                </w:rPr>
                              </w:pPr>
                              <w:r w:rsidRPr="002B20F5">
                                <w:rPr>
                                  <w:rFonts w:ascii="Gill Sans" w:hAnsi="Gill Sans"/>
                                  <w:b/>
                                  <w:snapToGrid w:val="0"/>
                                  <w:sz w:val="18"/>
                                  <w:szCs w:val="18"/>
                                </w:rPr>
                                <w:t>36 months</w:t>
                              </w:r>
                            </w:p>
                          </w:txbxContent>
                        </wps:txbx>
                        <wps:bodyPr vert="horz" wrap="square" lIns="91440" tIns="45720" rIns="91440" bIns="45720" numCol="1" rtlCol="0" anchor="ctr" anchorCtr="0" compatLnSpc="1">
                          <a:prstTxWarp prst="textNoShape">
                            <a:avLst/>
                          </a:prstTxWarp>
                        </wps:bodyPr>
                      </wps:wsp>
                      <wps:wsp>
                        <wps:cNvPr id="6502" name="TextBox 8"/>
                        <wps:cNvSpPr txBox="1"/>
                        <wps:spPr>
                          <a:xfrm>
                            <a:off x="0" y="1093443"/>
                            <a:ext cx="1392555" cy="412115"/>
                          </a:xfrm>
                          <a:prstGeom prst="rect">
                            <a:avLst/>
                          </a:prstGeom>
                          <a:solidFill>
                            <a:sysClr val="window" lastClr="FFFFFF"/>
                          </a:solidFill>
                          <a:ln w="25400" cap="flat" cmpd="sng" algn="ctr">
                            <a:solidFill>
                              <a:srgbClr val="C0504D"/>
                            </a:solidFill>
                            <a:prstDash val="solid"/>
                          </a:ln>
                          <a:effectLst/>
                        </wps:spPr>
                        <wps:txbx>
                          <w:txbxContent>
                            <w:p w14:paraId="0E10240E" w14:textId="77777777" w:rsidR="00D118DD" w:rsidRPr="005942DC" w:rsidRDefault="00D118DD" w:rsidP="00D84DE6">
                              <w:pPr>
                                <w:pStyle w:val="NormalWeb"/>
                                <w:spacing w:before="0" w:beforeAutospacing="0" w:after="0" w:afterAutospacing="0"/>
                                <w:jc w:val="right"/>
                                <w:rPr>
                                  <w:rFonts w:ascii="Gill Sans" w:hAnsi="Gill Sans"/>
                                  <w:b/>
                                  <w:snapToGrid w:val="0"/>
                                  <w:sz w:val="18"/>
                                  <w:szCs w:val="18"/>
                                </w:rPr>
                              </w:pPr>
                              <w:r w:rsidRPr="005942DC">
                                <w:rPr>
                                  <w:rFonts w:ascii="Gill Sans" w:hAnsi="Gill Sans"/>
                                  <w:b/>
                                  <w:snapToGrid w:val="0"/>
                                  <w:sz w:val="18"/>
                                  <w:szCs w:val="18"/>
                                </w:rPr>
                                <w:t>Distribution</w:t>
                              </w:r>
                            </w:p>
                          </w:txbxContent>
                        </wps:txbx>
                        <wps:bodyPr wrap="square" rtlCol="0">
                          <a:noAutofit/>
                        </wps:bodyPr>
                      </wps:wsp>
                      <wps:wsp>
                        <wps:cNvPr id="6505" name="TextBox 9"/>
                        <wps:cNvSpPr txBox="1"/>
                        <wps:spPr>
                          <a:xfrm>
                            <a:off x="3113549" y="1224229"/>
                            <a:ext cx="1216025" cy="1953936"/>
                          </a:xfrm>
                          <a:prstGeom prst="rect">
                            <a:avLst/>
                          </a:prstGeom>
                          <a:solidFill>
                            <a:sysClr val="window" lastClr="FFFFFF"/>
                          </a:solidFill>
                          <a:ln w="25400" cap="flat" cmpd="sng" algn="ctr">
                            <a:solidFill>
                              <a:srgbClr val="C0504D"/>
                            </a:solidFill>
                            <a:prstDash val="solid"/>
                          </a:ln>
                          <a:effectLst/>
                        </wps:spPr>
                        <wps:txbx>
                          <w:txbxContent>
                            <w:p w14:paraId="1C43D8B2" w14:textId="77777777" w:rsidR="00D118DD" w:rsidRPr="00107776" w:rsidRDefault="00D118DD" w:rsidP="00D84DE6">
                              <w:pPr>
                                <w:pStyle w:val="NormalWeb"/>
                                <w:spacing w:before="0" w:beforeAutospacing="0" w:after="0" w:afterAutospacing="0"/>
                                <w:jc w:val="center"/>
                                <w:rPr>
                                  <w:rFonts w:ascii="Gill Sans" w:hAnsi="Gill Sans"/>
                                  <w:b/>
                                  <w:snapToGrid w:val="0"/>
                                </w:rPr>
                              </w:pPr>
                              <w:r w:rsidRPr="00107776">
                                <w:rPr>
                                  <w:rFonts w:ascii="Gill Sans" w:hAnsi="Gill Sans"/>
                                  <w:b/>
                                  <w:snapToGrid w:val="0"/>
                                </w:rPr>
                                <w:t>Assess</w:t>
                              </w:r>
                            </w:p>
                            <w:p w14:paraId="71DCF390" w14:textId="77777777" w:rsidR="00D118DD" w:rsidRPr="002B20F5" w:rsidRDefault="00D118DD" w:rsidP="00D84DE6">
                              <w:pPr>
                                <w:pStyle w:val="NormalWeb"/>
                                <w:spacing w:before="0" w:beforeAutospacing="0" w:after="0" w:afterAutospacing="0"/>
                                <w:jc w:val="center"/>
                                <w:rPr>
                                  <w:rFonts w:ascii="Gill Sans" w:hAnsi="Gill Sans"/>
                                  <w:snapToGrid w:val="0"/>
                                  <w:sz w:val="18"/>
                                  <w:szCs w:val="18"/>
                                </w:rPr>
                              </w:pPr>
                              <w:r w:rsidRPr="002B20F5">
                                <w:rPr>
                                  <w:rFonts w:ascii="Gill Sans" w:hAnsi="Gill Sans"/>
                                  <w:snapToGrid w:val="0"/>
                                  <w:sz w:val="18"/>
                                  <w:szCs w:val="18"/>
                                </w:rPr>
                                <w:t>Attrition</w:t>
                              </w:r>
                            </w:p>
                            <w:p w14:paraId="4478BF6B" w14:textId="77777777" w:rsidR="00D118DD" w:rsidRPr="002B20F5" w:rsidRDefault="00D118DD" w:rsidP="00D84DE6">
                              <w:pPr>
                                <w:pStyle w:val="NormalWeb"/>
                                <w:spacing w:before="0" w:beforeAutospacing="0" w:after="0" w:afterAutospacing="0"/>
                                <w:jc w:val="center"/>
                                <w:rPr>
                                  <w:rFonts w:ascii="Gill Sans" w:hAnsi="Gill Sans"/>
                                  <w:snapToGrid w:val="0"/>
                                  <w:sz w:val="18"/>
                                  <w:szCs w:val="18"/>
                                </w:rPr>
                              </w:pPr>
                              <w:r w:rsidRPr="002B20F5">
                                <w:rPr>
                                  <w:rFonts w:ascii="Gill Sans" w:hAnsi="Gill Sans"/>
                                  <w:snapToGrid w:val="0"/>
                                  <w:sz w:val="18"/>
                                  <w:szCs w:val="18"/>
                                </w:rPr>
                                <w:t>Integrity</w:t>
                              </w:r>
                            </w:p>
                            <w:p w14:paraId="6754391F" w14:textId="77777777" w:rsidR="00D118DD" w:rsidRPr="00107776" w:rsidRDefault="00D118DD" w:rsidP="00D84DE6">
                              <w:pPr>
                                <w:pStyle w:val="NormalWeb"/>
                                <w:spacing w:before="0" w:beforeAutospacing="0" w:after="0" w:afterAutospacing="0"/>
                                <w:jc w:val="center"/>
                                <w:rPr>
                                  <w:rFonts w:ascii="Gill Sans" w:hAnsi="Gill Sans"/>
                                  <w:i/>
                                  <w:snapToGrid w:val="0"/>
                                  <w:sz w:val="18"/>
                                  <w:szCs w:val="18"/>
                                </w:rPr>
                              </w:pPr>
                              <w:r w:rsidRPr="00107776">
                                <w:rPr>
                                  <w:rFonts w:ascii="Gill Sans" w:hAnsi="Gill Sans"/>
                                  <w:b/>
                                  <w:i/>
                                  <w:snapToGrid w:val="0"/>
                                  <w:sz w:val="18"/>
                                  <w:szCs w:val="18"/>
                                </w:rPr>
                                <w:t>Subsample</w:t>
                              </w:r>
                              <w:r w:rsidRPr="00107776">
                                <w:rPr>
                                  <w:rFonts w:ascii="Gill Sans" w:hAnsi="Gill Sans"/>
                                  <w:i/>
                                  <w:snapToGrid w:val="0"/>
                                  <w:sz w:val="18"/>
                                  <w:szCs w:val="18"/>
                                </w:rPr>
                                <w:t>:</w:t>
                              </w:r>
                            </w:p>
                            <w:p w14:paraId="25203E85" w14:textId="77777777" w:rsidR="00D118DD" w:rsidRPr="002B20F5" w:rsidRDefault="00D118DD" w:rsidP="00D84DE6">
                              <w:pPr>
                                <w:pStyle w:val="NormalWeb"/>
                                <w:spacing w:before="0" w:beforeAutospacing="0" w:after="0" w:afterAutospacing="0"/>
                                <w:jc w:val="center"/>
                                <w:rPr>
                                  <w:rFonts w:ascii="Gill Sans" w:hAnsi="Gill Sans"/>
                                  <w:snapToGrid w:val="0"/>
                                  <w:sz w:val="18"/>
                                  <w:szCs w:val="18"/>
                                </w:rPr>
                              </w:pPr>
                              <w:r w:rsidRPr="002B20F5">
                                <w:rPr>
                                  <w:rFonts w:ascii="Gill Sans" w:hAnsi="Gill Sans"/>
                                  <w:snapToGrid w:val="0"/>
                                  <w:sz w:val="18"/>
                                  <w:szCs w:val="18"/>
                                </w:rPr>
                                <w:t>Insecticidal residue</w:t>
                              </w:r>
                            </w:p>
                            <w:p w14:paraId="610B2924" w14:textId="77777777" w:rsidR="00D118DD" w:rsidRPr="002B20F5" w:rsidRDefault="00D118DD" w:rsidP="00D84DE6">
                              <w:pPr>
                                <w:pStyle w:val="NormalWeb"/>
                                <w:spacing w:before="0" w:beforeAutospacing="0" w:after="0" w:afterAutospacing="0"/>
                                <w:jc w:val="center"/>
                                <w:rPr>
                                  <w:rFonts w:ascii="Gill Sans" w:hAnsi="Gill Sans"/>
                                  <w:snapToGrid w:val="0"/>
                                  <w:sz w:val="18"/>
                                  <w:szCs w:val="18"/>
                                </w:rPr>
                              </w:pPr>
                              <w:r w:rsidRPr="002B20F5">
                                <w:rPr>
                                  <w:rFonts w:ascii="Gill Sans" w:hAnsi="Gill Sans"/>
                                  <w:snapToGrid w:val="0"/>
                                  <w:sz w:val="18"/>
                                  <w:szCs w:val="18"/>
                                </w:rPr>
                                <w:t>Insecticidal effectiveness</w:t>
                              </w:r>
                            </w:p>
                          </w:txbxContent>
                        </wps:txbx>
                        <wps:bodyPr wrap="square" rtlCol="0">
                          <a:noAutofit/>
                        </wps:bodyPr>
                      </wps:wsp>
                      <wps:wsp>
                        <wps:cNvPr id="6506" name="Oval 6506"/>
                        <wps:cNvSpPr>
                          <a:spLocks noChangeAspect="1"/>
                        </wps:cNvSpPr>
                        <wps:spPr bwMode="auto">
                          <a:xfrm>
                            <a:off x="915286" y="545913"/>
                            <a:ext cx="400438" cy="465199"/>
                          </a:xfrm>
                          <a:prstGeom prst="ellipse">
                            <a:avLst/>
                          </a:prstGeom>
                          <a:solidFill>
                            <a:sysClr val="window" lastClr="FFFFFF"/>
                          </a:solidFill>
                          <a:ln w="25400" cap="flat" cmpd="sng" algn="ctr">
                            <a:solidFill>
                              <a:srgbClr val="4F81BD"/>
                            </a:solidFill>
                            <a:prstDash val="solid"/>
                            <a:headEnd type="none" w="med" len="med"/>
                            <a:tailEnd type="none" w="med" len="med"/>
                          </a:ln>
                          <a:effectLst/>
                        </wps:spPr>
                        <wps:txbx>
                          <w:txbxContent>
                            <w:p w14:paraId="04362618" w14:textId="77777777" w:rsidR="00D118DD" w:rsidRPr="00173555" w:rsidRDefault="00D118DD" w:rsidP="00D84DE6">
                              <w:pPr>
                                <w:pStyle w:val="NormalWeb"/>
                                <w:kinsoku w:val="0"/>
                                <w:overflowPunct w:val="0"/>
                                <w:spacing w:before="0" w:beforeAutospacing="0" w:after="0" w:afterAutospacing="0"/>
                                <w:textAlignment w:val="baseline"/>
                                <w:rPr>
                                  <w:sz w:val="20"/>
                                  <w:szCs w:val="20"/>
                                </w:rPr>
                              </w:pPr>
                              <w:r w:rsidRPr="00173555">
                                <w:rPr>
                                  <w:color w:val="000000" w:themeColor="text1"/>
                                  <w:kern w:val="24"/>
                                  <w:sz w:val="20"/>
                                  <w:szCs w:val="20"/>
                                </w:rPr>
                                <w:t>0</w:t>
                              </w:r>
                            </w:p>
                          </w:txbxContent>
                        </wps:txbx>
                        <wps:bodyPr vert="horz" wrap="square" lIns="91440" tIns="45720" rIns="91440" bIns="45720" numCol="1" rtlCol="0" anchor="ctr" anchorCtr="0" compatLnSpc="1">
                          <a:prstTxWarp prst="textNoShape">
                            <a:avLst/>
                          </a:prstTxWarp>
                        </wps:bodyPr>
                      </wps:wsp>
                      <wps:wsp>
                        <wps:cNvPr id="6507" name="TextBox 11"/>
                        <wps:cNvSpPr txBox="1"/>
                        <wps:spPr>
                          <a:xfrm>
                            <a:off x="4839730" y="1202547"/>
                            <a:ext cx="1259840" cy="1975674"/>
                          </a:xfrm>
                          <a:prstGeom prst="rect">
                            <a:avLst/>
                          </a:prstGeom>
                          <a:solidFill>
                            <a:sysClr val="window" lastClr="FFFFFF"/>
                          </a:solidFill>
                          <a:ln w="25400" cap="flat" cmpd="sng" algn="ctr">
                            <a:solidFill>
                              <a:srgbClr val="C0504D"/>
                            </a:solidFill>
                            <a:prstDash val="solid"/>
                          </a:ln>
                          <a:effectLst/>
                        </wps:spPr>
                        <wps:txbx>
                          <w:txbxContent>
                            <w:p w14:paraId="2C601C4B" w14:textId="77777777" w:rsidR="00D118DD" w:rsidRPr="00107776" w:rsidRDefault="00D118DD" w:rsidP="00D84DE6">
                              <w:pPr>
                                <w:pStyle w:val="NormalWeb"/>
                                <w:spacing w:before="0" w:beforeAutospacing="0" w:after="0" w:afterAutospacing="0"/>
                                <w:jc w:val="center"/>
                                <w:rPr>
                                  <w:rFonts w:ascii="Gill Sans" w:hAnsi="Gill Sans"/>
                                  <w:b/>
                                  <w:snapToGrid w:val="0"/>
                                </w:rPr>
                              </w:pPr>
                              <w:r w:rsidRPr="00107776">
                                <w:rPr>
                                  <w:rFonts w:ascii="Gill Sans" w:hAnsi="Gill Sans"/>
                                  <w:b/>
                                  <w:snapToGrid w:val="0"/>
                                </w:rPr>
                                <w:t>Assess</w:t>
                              </w:r>
                            </w:p>
                            <w:p w14:paraId="7E2A3E36" w14:textId="77777777" w:rsidR="00D118DD" w:rsidRPr="002B20F5" w:rsidRDefault="00D118DD" w:rsidP="00D84DE6">
                              <w:pPr>
                                <w:pStyle w:val="NormalWeb"/>
                                <w:spacing w:before="0" w:beforeAutospacing="0" w:after="0" w:afterAutospacing="0"/>
                                <w:jc w:val="center"/>
                                <w:rPr>
                                  <w:rFonts w:ascii="Gill Sans" w:hAnsi="Gill Sans"/>
                                  <w:snapToGrid w:val="0"/>
                                  <w:sz w:val="18"/>
                                  <w:szCs w:val="18"/>
                                </w:rPr>
                              </w:pPr>
                              <w:r w:rsidRPr="002B20F5">
                                <w:rPr>
                                  <w:rFonts w:ascii="Gill Sans" w:hAnsi="Gill Sans"/>
                                  <w:snapToGrid w:val="0"/>
                                  <w:sz w:val="18"/>
                                  <w:szCs w:val="18"/>
                                </w:rPr>
                                <w:t>Attrition</w:t>
                              </w:r>
                            </w:p>
                            <w:p w14:paraId="35A19D12" w14:textId="77777777" w:rsidR="00D118DD" w:rsidRPr="002B20F5" w:rsidRDefault="00D118DD" w:rsidP="00D84DE6">
                              <w:pPr>
                                <w:pStyle w:val="NormalWeb"/>
                                <w:spacing w:before="0" w:beforeAutospacing="0" w:after="0" w:afterAutospacing="0"/>
                                <w:jc w:val="center"/>
                                <w:rPr>
                                  <w:rFonts w:ascii="Gill Sans" w:hAnsi="Gill Sans"/>
                                  <w:snapToGrid w:val="0"/>
                                  <w:sz w:val="18"/>
                                  <w:szCs w:val="18"/>
                                </w:rPr>
                              </w:pPr>
                              <w:r w:rsidRPr="002B20F5">
                                <w:rPr>
                                  <w:rFonts w:ascii="Gill Sans" w:hAnsi="Gill Sans"/>
                                  <w:snapToGrid w:val="0"/>
                                  <w:sz w:val="18"/>
                                  <w:szCs w:val="18"/>
                                </w:rPr>
                                <w:t>Integrity</w:t>
                              </w:r>
                            </w:p>
                            <w:p w14:paraId="14139455" w14:textId="77777777" w:rsidR="00D118DD" w:rsidRPr="00107776" w:rsidRDefault="00D118DD" w:rsidP="00D84DE6">
                              <w:pPr>
                                <w:pStyle w:val="NormalWeb"/>
                                <w:spacing w:before="0" w:beforeAutospacing="0" w:after="0" w:afterAutospacing="0"/>
                                <w:jc w:val="center"/>
                                <w:rPr>
                                  <w:rFonts w:ascii="Gill Sans" w:hAnsi="Gill Sans"/>
                                  <w:b/>
                                  <w:i/>
                                  <w:snapToGrid w:val="0"/>
                                  <w:sz w:val="18"/>
                                  <w:szCs w:val="18"/>
                                </w:rPr>
                              </w:pPr>
                              <w:r w:rsidRPr="00107776">
                                <w:rPr>
                                  <w:rFonts w:ascii="Gill Sans" w:hAnsi="Gill Sans"/>
                                  <w:b/>
                                  <w:i/>
                                  <w:snapToGrid w:val="0"/>
                                  <w:sz w:val="18"/>
                                  <w:szCs w:val="18"/>
                                </w:rPr>
                                <w:t>Subsample:</w:t>
                              </w:r>
                            </w:p>
                            <w:p w14:paraId="4E2E3DB8" w14:textId="77777777" w:rsidR="00D118DD" w:rsidRPr="002B20F5" w:rsidRDefault="00D118DD" w:rsidP="00D84DE6">
                              <w:pPr>
                                <w:pStyle w:val="NormalWeb"/>
                                <w:spacing w:before="0" w:beforeAutospacing="0" w:after="0" w:afterAutospacing="0"/>
                                <w:jc w:val="center"/>
                                <w:rPr>
                                  <w:rFonts w:ascii="Gill Sans" w:hAnsi="Gill Sans"/>
                                  <w:snapToGrid w:val="0"/>
                                  <w:sz w:val="18"/>
                                  <w:szCs w:val="18"/>
                                </w:rPr>
                              </w:pPr>
                              <w:r w:rsidRPr="002B20F5">
                                <w:rPr>
                                  <w:rFonts w:ascii="Gill Sans" w:hAnsi="Gill Sans"/>
                                  <w:snapToGrid w:val="0"/>
                                  <w:sz w:val="18"/>
                                  <w:szCs w:val="18"/>
                                </w:rPr>
                                <w:t>Insecticidal residue</w:t>
                              </w:r>
                            </w:p>
                            <w:p w14:paraId="5F02A890" w14:textId="77777777" w:rsidR="00D118DD" w:rsidRPr="002B20F5" w:rsidRDefault="00D118DD" w:rsidP="00D84DE6">
                              <w:pPr>
                                <w:pStyle w:val="NormalWeb"/>
                                <w:spacing w:before="0" w:beforeAutospacing="0" w:after="0" w:afterAutospacing="0"/>
                                <w:jc w:val="center"/>
                                <w:rPr>
                                  <w:rFonts w:ascii="Gill Sans" w:hAnsi="Gill Sans"/>
                                  <w:snapToGrid w:val="0"/>
                                  <w:sz w:val="18"/>
                                  <w:szCs w:val="18"/>
                                </w:rPr>
                              </w:pPr>
                              <w:r w:rsidRPr="002B20F5">
                                <w:rPr>
                                  <w:rFonts w:ascii="Gill Sans" w:hAnsi="Gill Sans"/>
                                  <w:snapToGrid w:val="0"/>
                                  <w:sz w:val="18"/>
                                  <w:szCs w:val="18"/>
                                </w:rPr>
                                <w:t>Insecticidal effectiveness</w:t>
                              </w:r>
                            </w:p>
                          </w:txbxContent>
                        </wps:txbx>
                        <wps:bodyPr wrap="square" rtlCol="0">
                          <a:noAutofit/>
                        </wps:bodyPr>
                      </wps:wsp>
                      <wps:wsp>
                        <wps:cNvPr id="6508" name="TextBox 12"/>
                        <wps:cNvSpPr txBox="1"/>
                        <wps:spPr>
                          <a:xfrm>
                            <a:off x="6638647" y="1143807"/>
                            <a:ext cx="1592573" cy="2034471"/>
                          </a:xfrm>
                          <a:prstGeom prst="rect">
                            <a:avLst/>
                          </a:prstGeom>
                          <a:solidFill>
                            <a:sysClr val="window" lastClr="FFFFFF"/>
                          </a:solidFill>
                          <a:ln w="25400" cap="flat" cmpd="sng" algn="ctr">
                            <a:solidFill>
                              <a:srgbClr val="C0504D"/>
                            </a:solidFill>
                            <a:prstDash val="solid"/>
                          </a:ln>
                          <a:effectLst/>
                        </wps:spPr>
                        <wps:txbx>
                          <w:txbxContent>
                            <w:p w14:paraId="04098BA9" w14:textId="77777777" w:rsidR="00D118DD" w:rsidRPr="00107776" w:rsidRDefault="00D118DD" w:rsidP="00D84DE6">
                              <w:pPr>
                                <w:pStyle w:val="NormalWeb"/>
                                <w:spacing w:before="0" w:beforeAutospacing="0" w:after="0" w:afterAutospacing="0"/>
                                <w:jc w:val="center"/>
                                <w:rPr>
                                  <w:rFonts w:ascii="Gill Sans" w:hAnsi="Gill Sans"/>
                                  <w:b/>
                                  <w:snapToGrid w:val="0"/>
                                </w:rPr>
                              </w:pPr>
                              <w:r w:rsidRPr="00107776">
                                <w:rPr>
                                  <w:rFonts w:ascii="Gill Sans" w:hAnsi="Gill Sans"/>
                                  <w:b/>
                                  <w:snapToGrid w:val="0"/>
                                </w:rPr>
                                <w:t>Assess</w:t>
                              </w:r>
                            </w:p>
                            <w:p w14:paraId="7D3F82B8" w14:textId="77777777" w:rsidR="00D118DD" w:rsidRPr="002B20F5" w:rsidRDefault="00D118DD" w:rsidP="00D84DE6">
                              <w:pPr>
                                <w:pStyle w:val="NormalWeb"/>
                                <w:spacing w:before="0" w:beforeAutospacing="0" w:after="0" w:afterAutospacing="0"/>
                                <w:jc w:val="center"/>
                                <w:rPr>
                                  <w:rFonts w:ascii="Gill Sans" w:hAnsi="Gill Sans"/>
                                  <w:snapToGrid w:val="0"/>
                                  <w:sz w:val="18"/>
                                  <w:szCs w:val="18"/>
                                </w:rPr>
                              </w:pPr>
                              <w:r w:rsidRPr="002B20F5">
                                <w:rPr>
                                  <w:rFonts w:ascii="Gill Sans" w:hAnsi="Gill Sans"/>
                                  <w:snapToGrid w:val="0"/>
                                  <w:sz w:val="18"/>
                                  <w:szCs w:val="18"/>
                                </w:rPr>
                                <w:t>Attrition</w:t>
                              </w:r>
                            </w:p>
                            <w:p w14:paraId="0886D31E" w14:textId="77777777" w:rsidR="00D118DD" w:rsidRPr="002B20F5" w:rsidRDefault="00D118DD" w:rsidP="00D84DE6">
                              <w:pPr>
                                <w:pStyle w:val="NormalWeb"/>
                                <w:spacing w:before="0" w:beforeAutospacing="0" w:after="0" w:afterAutospacing="0"/>
                                <w:jc w:val="center"/>
                                <w:rPr>
                                  <w:rFonts w:ascii="Gill Sans" w:hAnsi="Gill Sans"/>
                                  <w:snapToGrid w:val="0"/>
                                  <w:sz w:val="18"/>
                                  <w:szCs w:val="18"/>
                                </w:rPr>
                              </w:pPr>
                              <w:r w:rsidRPr="002B20F5">
                                <w:rPr>
                                  <w:rFonts w:ascii="Gill Sans" w:hAnsi="Gill Sans"/>
                                  <w:snapToGrid w:val="0"/>
                                  <w:sz w:val="18"/>
                                  <w:szCs w:val="18"/>
                                </w:rPr>
                                <w:t>Integrity</w:t>
                              </w:r>
                            </w:p>
                            <w:p w14:paraId="375DEC8F" w14:textId="77777777" w:rsidR="00D118DD" w:rsidRPr="00107776" w:rsidRDefault="00D118DD" w:rsidP="00D84DE6">
                              <w:pPr>
                                <w:pStyle w:val="NormalWeb"/>
                                <w:spacing w:before="0" w:beforeAutospacing="0" w:after="0" w:afterAutospacing="0"/>
                                <w:jc w:val="center"/>
                                <w:rPr>
                                  <w:rFonts w:ascii="Gill Sans" w:hAnsi="Gill Sans"/>
                                  <w:b/>
                                  <w:i/>
                                  <w:snapToGrid w:val="0"/>
                                  <w:sz w:val="18"/>
                                  <w:szCs w:val="18"/>
                                </w:rPr>
                              </w:pPr>
                              <w:r w:rsidRPr="00107776">
                                <w:rPr>
                                  <w:rFonts w:ascii="Gill Sans" w:hAnsi="Gill Sans"/>
                                  <w:b/>
                                  <w:i/>
                                  <w:snapToGrid w:val="0"/>
                                  <w:sz w:val="18"/>
                                  <w:szCs w:val="18"/>
                                </w:rPr>
                                <w:t>Subsample:</w:t>
                              </w:r>
                            </w:p>
                            <w:p w14:paraId="2948E871" w14:textId="77777777" w:rsidR="00D118DD" w:rsidRPr="002B20F5" w:rsidRDefault="00D118DD" w:rsidP="00D84DE6">
                              <w:pPr>
                                <w:pStyle w:val="NormalWeb"/>
                                <w:spacing w:before="0" w:beforeAutospacing="0" w:after="0" w:afterAutospacing="0"/>
                                <w:jc w:val="center"/>
                                <w:rPr>
                                  <w:rFonts w:ascii="Gill Sans" w:hAnsi="Gill Sans"/>
                                  <w:snapToGrid w:val="0"/>
                                  <w:sz w:val="18"/>
                                  <w:szCs w:val="18"/>
                                </w:rPr>
                              </w:pPr>
                              <w:r w:rsidRPr="002B20F5">
                                <w:rPr>
                                  <w:rFonts w:ascii="Gill Sans" w:hAnsi="Gill Sans"/>
                                  <w:snapToGrid w:val="0"/>
                                  <w:sz w:val="18"/>
                                  <w:szCs w:val="18"/>
                                </w:rPr>
                                <w:t>Insecticidal residue</w:t>
                              </w:r>
                            </w:p>
                            <w:p w14:paraId="6D09FD42" w14:textId="77777777" w:rsidR="00D118DD" w:rsidRPr="002B20F5" w:rsidRDefault="00D118DD" w:rsidP="00D84DE6">
                              <w:pPr>
                                <w:pStyle w:val="NormalWeb"/>
                                <w:spacing w:before="0" w:beforeAutospacing="0" w:after="0" w:afterAutospacing="0"/>
                                <w:jc w:val="center"/>
                                <w:rPr>
                                  <w:rFonts w:ascii="Gill Sans" w:hAnsi="Gill Sans"/>
                                  <w:snapToGrid w:val="0"/>
                                  <w:sz w:val="18"/>
                                  <w:szCs w:val="18"/>
                                </w:rPr>
                              </w:pPr>
                              <w:r w:rsidRPr="002B20F5">
                                <w:rPr>
                                  <w:rFonts w:ascii="Gill Sans" w:hAnsi="Gill Sans"/>
                                  <w:snapToGrid w:val="0"/>
                                  <w:sz w:val="18"/>
                                  <w:szCs w:val="18"/>
                                </w:rPr>
                                <w:t>Insecticidal effectiveness</w:t>
                              </w:r>
                            </w:p>
                            <w:p w14:paraId="3345AE62" w14:textId="77777777" w:rsidR="00D118DD" w:rsidRPr="00173555" w:rsidRDefault="00D118DD" w:rsidP="00D84DE6">
                              <w:pPr>
                                <w:pStyle w:val="NormalWeb"/>
                                <w:spacing w:before="0" w:beforeAutospacing="0" w:after="0" w:afterAutospacing="0"/>
                                <w:jc w:val="center"/>
                                <w:rPr>
                                  <w:sz w:val="20"/>
                                  <w:szCs w:val="20"/>
                                </w:rPr>
                              </w:pPr>
                              <w:r w:rsidRPr="002B20F5">
                                <w:rPr>
                                  <w:rFonts w:ascii="Gill Sans" w:hAnsi="Gill Sans"/>
                                  <w:snapToGrid w:val="0"/>
                                  <w:sz w:val="18"/>
                                  <w:szCs w:val="18"/>
                                </w:rPr>
                                <w:t>Damage mechanism (optional)</w:t>
                              </w:r>
                            </w:p>
                          </w:txbxContent>
                        </wps:txbx>
                        <wps:bodyPr wrap="square" rtlCol="0">
                          <a:noAutofit/>
                        </wps:bodyPr>
                      </wps:wsp>
                      <wps:wsp>
                        <wps:cNvPr id="6509" name="TextBox 14"/>
                        <wps:cNvSpPr txBox="1"/>
                        <wps:spPr>
                          <a:xfrm>
                            <a:off x="1568909" y="32282"/>
                            <a:ext cx="5418443" cy="342973"/>
                          </a:xfrm>
                          <a:prstGeom prst="rect">
                            <a:avLst/>
                          </a:prstGeom>
                          <a:noFill/>
                        </wps:spPr>
                        <wps:txbx>
                          <w:txbxContent>
                            <w:p w14:paraId="133FC48A" w14:textId="77777777" w:rsidR="00D118DD" w:rsidRPr="002D1C8E" w:rsidRDefault="00D118DD" w:rsidP="00D84DE6">
                              <w:pPr>
                                <w:pStyle w:val="NormalWeb"/>
                                <w:spacing w:before="0" w:beforeAutospacing="0" w:after="0" w:afterAutospacing="0"/>
                                <w:rPr>
                                  <w:rFonts w:ascii="Gill Sans" w:hAnsi="Gill Sans"/>
                                  <w:b/>
                                  <w:snapToGrid w:val="0"/>
                                  <w:sz w:val="18"/>
                                  <w:szCs w:val="18"/>
                                </w:rPr>
                              </w:pPr>
                              <w:r>
                                <w:rPr>
                                  <w:rFonts w:ascii="Gill Sans" w:hAnsi="Gill Sans"/>
                                  <w:b/>
                                  <w:snapToGrid w:val="0"/>
                                  <w:sz w:val="18"/>
                                  <w:szCs w:val="18"/>
                                </w:rPr>
                                <w:t xml:space="preserve">             </w:t>
                              </w:r>
                              <w:r w:rsidRPr="002D1C8E">
                                <w:rPr>
                                  <w:rFonts w:ascii="Gill Sans" w:hAnsi="Gill Sans"/>
                                  <w:b/>
                                  <w:snapToGrid w:val="0"/>
                                  <w:sz w:val="18"/>
                                  <w:szCs w:val="18"/>
                                </w:rPr>
                                <w:t>Sampling (maximum 6 months after campaign)</w:t>
                              </w:r>
                            </w:p>
                          </w:txbxContent>
                        </wps:txbx>
                        <wps:bodyPr wrap="square" rtlCol="0">
                          <a:noAutofit/>
                        </wps:bodyPr>
                      </wps:wsp>
                      <wps:wsp>
                        <wps:cNvPr id="6510" name="Oval 6510"/>
                        <wps:cNvSpPr>
                          <a:spLocks noChangeAspect="1"/>
                        </wps:cNvSpPr>
                        <wps:spPr bwMode="auto">
                          <a:xfrm>
                            <a:off x="1657586" y="478199"/>
                            <a:ext cx="1258518" cy="741699"/>
                          </a:xfrm>
                          <a:prstGeom prst="ellipse">
                            <a:avLst/>
                          </a:prstGeom>
                          <a:solidFill>
                            <a:srgbClr val="FF9900"/>
                          </a:solidFill>
                          <a:ln w="9525" cap="flat" cmpd="sng" algn="ctr">
                            <a:solidFill>
                              <a:sysClr val="windowText" lastClr="000000"/>
                            </a:solidFill>
                            <a:prstDash val="solid"/>
                            <a:round/>
                            <a:headEnd type="none" w="med" len="med"/>
                            <a:tailEnd type="none" w="med" len="med"/>
                          </a:ln>
                          <a:effectLst/>
                        </wps:spPr>
                        <wps:txbx>
                          <w:txbxContent>
                            <w:p w14:paraId="10639AEF" w14:textId="77777777" w:rsidR="00D118DD" w:rsidRPr="002B20F5" w:rsidRDefault="00D118DD" w:rsidP="00D84DE6">
                              <w:pPr>
                                <w:pStyle w:val="NormalWeb"/>
                                <w:spacing w:before="0" w:beforeAutospacing="0" w:after="0" w:afterAutospacing="0"/>
                                <w:jc w:val="center"/>
                                <w:rPr>
                                  <w:rFonts w:ascii="Gill Sans" w:hAnsi="Gill Sans"/>
                                  <w:b/>
                                  <w:snapToGrid w:val="0"/>
                                  <w:sz w:val="18"/>
                                  <w:szCs w:val="18"/>
                                </w:rPr>
                              </w:pPr>
                              <w:r w:rsidRPr="002B20F5">
                                <w:rPr>
                                  <w:rFonts w:ascii="Gill Sans" w:hAnsi="Gill Sans"/>
                                  <w:b/>
                                  <w:snapToGrid w:val="0"/>
                                  <w:sz w:val="18"/>
                                  <w:szCs w:val="18"/>
                                </w:rPr>
                                <w:t>6 months</w:t>
                              </w:r>
                            </w:p>
                          </w:txbxContent>
                        </wps:txbx>
                        <wps:bodyPr vert="horz" wrap="square" lIns="91440" tIns="45720" rIns="91440" bIns="45720" numCol="1" rtlCol="0" anchor="ctr" anchorCtr="0" compatLnSpc="1">
                          <a:prstTxWarp prst="textNoShape">
                            <a:avLst/>
                          </a:prstTxWarp>
                        </wps:bodyPr>
                      </wps:wsp>
                      <wps:wsp>
                        <wps:cNvPr id="6511" name="TextBox 16"/>
                        <wps:cNvSpPr txBox="1"/>
                        <wps:spPr>
                          <a:xfrm>
                            <a:off x="1569033" y="1224229"/>
                            <a:ext cx="1184124" cy="1953880"/>
                          </a:xfrm>
                          <a:prstGeom prst="rect">
                            <a:avLst/>
                          </a:prstGeom>
                          <a:solidFill>
                            <a:sysClr val="window" lastClr="FFFFFF"/>
                          </a:solidFill>
                          <a:ln w="25400" cap="flat" cmpd="sng" algn="ctr">
                            <a:solidFill>
                              <a:srgbClr val="C0504D"/>
                            </a:solidFill>
                            <a:prstDash val="solid"/>
                          </a:ln>
                          <a:effectLst/>
                        </wps:spPr>
                        <wps:txbx>
                          <w:txbxContent>
                            <w:p w14:paraId="583B6A29" w14:textId="77777777" w:rsidR="00D118DD" w:rsidRPr="00107776" w:rsidRDefault="00D118DD" w:rsidP="00D84DE6">
                              <w:pPr>
                                <w:pStyle w:val="NormalWeb"/>
                                <w:spacing w:before="0" w:beforeAutospacing="0" w:after="0" w:afterAutospacing="0"/>
                                <w:jc w:val="center"/>
                                <w:rPr>
                                  <w:rFonts w:ascii="Gill Sans" w:hAnsi="Gill Sans"/>
                                  <w:b/>
                                  <w:snapToGrid w:val="0"/>
                                </w:rPr>
                              </w:pPr>
                              <w:r w:rsidRPr="00107776">
                                <w:rPr>
                                  <w:rFonts w:ascii="Gill Sans" w:hAnsi="Gill Sans"/>
                                  <w:b/>
                                  <w:snapToGrid w:val="0"/>
                                </w:rPr>
                                <w:t>Assess</w:t>
                              </w:r>
                            </w:p>
                            <w:p w14:paraId="7A648E98" w14:textId="77777777" w:rsidR="00D118DD" w:rsidRPr="002B20F5" w:rsidRDefault="00D118DD" w:rsidP="00D84DE6">
                              <w:pPr>
                                <w:pStyle w:val="NormalWeb"/>
                                <w:spacing w:before="0" w:beforeAutospacing="0" w:after="0" w:afterAutospacing="0"/>
                                <w:jc w:val="center"/>
                                <w:rPr>
                                  <w:rFonts w:ascii="Gill Sans" w:hAnsi="Gill Sans"/>
                                  <w:snapToGrid w:val="0"/>
                                  <w:sz w:val="18"/>
                                  <w:szCs w:val="18"/>
                                </w:rPr>
                              </w:pPr>
                              <w:r w:rsidRPr="002B20F5">
                                <w:rPr>
                                  <w:rFonts w:ascii="Gill Sans" w:hAnsi="Gill Sans"/>
                                  <w:snapToGrid w:val="0"/>
                                  <w:sz w:val="18"/>
                                  <w:szCs w:val="18"/>
                                </w:rPr>
                                <w:t>Attrition</w:t>
                              </w:r>
                            </w:p>
                            <w:p w14:paraId="7EBF460A" w14:textId="77777777" w:rsidR="00D118DD" w:rsidRPr="002B20F5" w:rsidRDefault="00D118DD" w:rsidP="00D84DE6">
                              <w:pPr>
                                <w:pStyle w:val="NormalWeb"/>
                                <w:spacing w:before="0" w:beforeAutospacing="0" w:after="0" w:afterAutospacing="0"/>
                                <w:jc w:val="center"/>
                                <w:rPr>
                                  <w:rFonts w:ascii="Gill Sans" w:hAnsi="Gill Sans"/>
                                  <w:snapToGrid w:val="0"/>
                                  <w:sz w:val="18"/>
                                  <w:szCs w:val="18"/>
                                </w:rPr>
                              </w:pPr>
                              <w:r w:rsidRPr="002B20F5">
                                <w:rPr>
                                  <w:rFonts w:ascii="Gill Sans" w:hAnsi="Gill Sans"/>
                                  <w:snapToGrid w:val="0"/>
                                  <w:sz w:val="18"/>
                                  <w:szCs w:val="18"/>
                                </w:rPr>
                                <w:t>Integrity</w:t>
                              </w:r>
                            </w:p>
                            <w:p w14:paraId="0AEEF256" w14:textId="77777777" w:rsidR="00D118DD" w:rsidRPr="00107776" w:rsidRDefault="00D118DD" w:rsidP="00D84DE6">
                              <w:pPr>
                                <w:pStyle w:val="NormalWeb"/>
                                <w:spacing w:before="0" w:beforeAutospacing="0" w:after="0" w:afterAutospacing="0"/>
                                <w:jc w:val="center"/>
                                <w:rPr>
                                  <w:rFonts w:ascii="Gill Sans" w:hAnsi="Gill Sans"/>
                                  <w:b/>
                                  <w:i/>
                                  <w:snapToGrid w:val="0"/>
                                  <w:sz w:val="18"/>
                                  <w:szCs w:val="18"/>
                                </w:rPr>
                              </w:pPr>
                              <w:r w:rsidRPr="00107776">
                                <w:rPr>
                                  <w:rFonts w:ascii="Gill Sans" w:hAnsi="Gill Sans"/>
                                  <w:b/>
                                  <w:i/>
                                  <w:snapToGrid w:val="0"/>
                                  <w:sz w:val="18"/>
                                  <w:szCs w:val="18"/>
                                </w:rPr>
                                <w:t>Subsample:</w:t>
                              </w:r>
                            </w:p>
                            <w:p w14:paraId="0BD374BC" w14:textId="77777777" w:rsidR="00D118DD" w:rsidRPr="002B20F5" w:rsidRDefault="00D118DD" w:rsidP="00D84DE6">
                              <w:pPr>
                                <w:pStyle w:val="NormalWeb"/>
                                <w:spacing w:before="0" w:beforeAutospacing="0" w:after="0" w:afterAutospacing="0"/>
                                <w:jc w:val="center"/>
                                <w:rPr>
                                  <w:rFonts w:ascii="Gill Sans" w:hAnsi="Gill Sans"/>
                                  <w:snapToGrid w:val="0"/>
                                  <w:sz w:val="18"/>
                                  <w:szCs w:val="18"/>
                                </w:rPr>
                              </w:pPr>
                              <w:r w:rsidRPr="002B20F5">
                                <w:rPr>
                                  <w:rFonts w:ascii="Gill Sans" w:hAnsi="Gill Sans"/>
                                  <w:snapToGrid w:val="0"/>
                                  <w:sz w:val="18"/>
                                  <w:szCs w:val="18"/>
                                </w:rPr>
                                <w:t>Insecticidal residue</w:t>
                              </w:r>
                            </w:p>
                            <w:p w14:paraId="4A31F935" w14:textId="77777777" w:rsidR="00D118DD" w:rsidRPr="002B20F5" w:rsidRDefault="00D118DD" w:rsidP="00D84DE6">
                              <w:pPr>
                                <w:pStyle w:val="NormalWeb"/>
                                <w:spacing w:before="0" w:beforeAutospacing="0" w:after="0" w:afterAutospacing="0"/>
                                <w:jc w:val="center"/>
                                <w:rPr>
                                  <w:rFonts w:ascii="Gill Sans" w:hAnsi="Gill Sans"/>
                                  <w:snapToGrid w:val="0"/>
                                  <w:sz w:val="18"/>
                                  <w:szCs w:val="18"/>
                                </w:rPr>
                              </w:pPr>
                              <w:r w:rsidRPr="002B20F5">
                                <w:rPr>
                                  <w:rFonts w:ascii="Gill Sans" w:hAnsi="Gill Sans"/>
                                  <w:snapToGrid w:val="0"/>
                                  <w:sz w:val="18"/>
                                  <w:szCs w:val="18"/>
                                </w:rPr>
                                <w:t>Insecticidal effectiveness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EB2E172" id="Group 6497" o:spid="_x0000_s1029" style="position:absolute;left:0;text-align:left;margin-left:-50.3pt;margin-top:41.65pt;width:513.3pt;height:212.6pt;z-index:251710464;mso-width-relative:margin;mso-height-relative:margin" coordorigin=",322" coordsize="82312,31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">
                <v:shapetype id="_x0000_t32" coordsize="21600,21600" o:spt="32" o:oned="t" path="m,l21600,21600e" filled="f">
                  <v:path arrowok="t" fillok="f" o:connecttype="none"/>
                  <o:lock v:ext="edit" shapetype="t"/>
                </v:shapetype>
                <v:shape id="Straight Arrow Connector 6498" o:spid="_x0000_s1030" type="#_x0000_t32" style="position:absolute;left:12214;top:7657;width:65117;height:6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5ZFMMAAADdAAAADwAAAGRycy9kb3ducmV2LnhtbERP3WrCMBS+F/YO4Qx2p+mck1mbigii&#10;sJu13QMcmtMf1pzUJNPOp18uBrv8+P6z3WQGcSXne8sKnhcJCOLa6p5bBZ/Vcf4GwgdkjYNlUvBD&#10;Hnb5wyzDVNsbF3QtQytiCPsUFXQhjKmUvu7IoF/YkThyjXUGQ4SuldrhLYabQS6TZC0N9hwbOhzp&#10;0FH9VX4bBcfxZN+b5nR5deeXS6GX1Udxr5R6epz2WxCBpvAv/nOftYL1ahPnxjfxCc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uWRTDAAAA3QAAAA8AAAAAAAAAAAAA&#10;AAAAoQIAAGRycy9kb3ducmV2LnhtbFBLBQYAAAAABAAEAPkAAACRAwAAAAA=&#10;" filled="t" fillcolor="#4f81bd" strokecolor="windowText" strokeweight="4.5pt">
                  <v:stroke endarrow="block"/>
                </v:shape>
                <v:oval id="Oval 6499" o:spid="_x0000_s1031" style="position:absolute;left:31136;top:3753;width:13157;height:8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CFMUA&#10;AADdAAAADwAAAGRycy9kb3ducmV2LnhtbESPT4vCMBTE74LfITzBm6YrUmzXKK4geNmDf/awt0fz&#10;bIvJS7eJ2vXTG0HwOMzMb5j5srNGXKn1tWMFH+MEBHHhdM2lguNhM5qB8AFZo3FMCv7Jw3LR780x&#10;1+7GO7ruQykihH2OCqoQmlxKX1Rk0Y9dQxy9k2sthijbUuoWbxFujZwkSSot1hwXKmxoXVFx3l+s&#10;gsL8mu/zz+n+VepwQNylK3f5U2o46FafIAJ14R1+tbdaQTrNMni+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UIUxQAAAN0AAAAPAAAAAAAAAAAAAAAAAJgCAABkcnMv&#10;ZG93bnJldi54bWxQSwUGAAAAAAQABAD1AAAAigMAAAAA&#10;" fillcolor="#f90" strokecolor="windowText">
                  <v:path arrowok="t"/>
                  <o:lock v:ext="edit" aspectratio="t"/>
                  <v:textbox>
                    <w:txbxContent>
                      <w:p w14:paraId="6C865B18" w14:textId="77777777" w:rsidR="00D118DD" w:rsidRPr="002B20F5" w:rsidRDefault="00D118DD" w:rsidP="00D84DE6">
                        <w:pPr>
                          <w:pStyle w:val="NormalWeb"/>
                          <w:spacing w:before="0" w:beforeAutospacing="0" w:after="0" w:afterAutospacing="0"/>
                          <w:jc w:val="center"/>
                          <w:rPr>
                            <w:rFonts w:ascii="Gill Sans" w:hAnsi="Gill Sans"/>
                            <w:b/>
                            <w:snapToGrid w:val="0"/>
                            <w:sz w:val="18"/>
                            <w:szCs w:val="18"/>
                          </w:rPr>
                        </w:pPr>
                        <w:r w:rsidRPr="002B20F5">
                          <w:rPr>
                            <w:rFonts w:ascii="Gill Sans" w:hAnsi="Gill Sans"/>
                            <w:b/>
                            <w:snapToGrid w:val="0"/>
                            <w:sz w:val="18"/>
                            <w:szCs w:val="18"/>
                          </w:rPr>
                          <w:t>1</w:t>
                        </w:r>
                        <w:r>
                          <w:rPr>
                            <w:rFonts w:ascii="Gill Sans" w:hAnsi="Gill Sans"/>
                            <w:b/>
                            <w:snapToGrid w:val="0"/>
                            <w:sz w:val="18"/>
                            <w:szCs w:val="18"/>
                          </w:rPr>
                          <w:t>8</w:t>
                        </w:r>
                        <w:r w:rsidRPr="002B20F5">
                          <w:rPr>
                            <w:rFonts w:ascii="Gill Sans" w:hAnsi="Gill Sans"/>
                            <w:b/>
                            <w:snapToGrid w:val="0"/>
                            <w:sz w:val="18"/>
                            <w:szCs w:val="18"/>
                          </w:rPr>
                          <w:t xml:space="preserve"> months</w:t>
                        </w:r>
                      </w:p>
                    </w:txbxContent>
                  </v:textbox>
                </v:oval>
                <v:oval id="Oval 6500" o:spid="_x0000_s1032" style="position:absolute;left:47440;top:3306;width:11563;height:8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xk8EA&#10;AADdAAAADwAAAGRycy9kb3ducmV2LnhtbERPy4rCMBTdD/gP4QruxlTBItVUVBDcuPAxi9ldmmtb&#10;mtzUJmr1681iYJaH816uemvEgzpfO1YwGScgiAunay4VXM677zkIH5A1Gsek4EUeVvnga4mZdk8+&#10;0uMUShFD2GeooAqhzaT0RUUW/di1xJG7us5iiLArpe7wGcOtkdMkSaXFmmNDhS1tKyqa090qKMyv&#10;OTQ/1/em1OGMeEzX7n5TajTs1wsQgfrwL/5z77WCdJbE/fFNfAI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ocZPBAAAA3QAAAA8AAAAAAAAAAAAAAAAAmAIAAGRycy9kb3du&#10;cmV2LnhtbFBLBQYAAAAABAAEAPUAAACGAwAAAAA=&#10;" fillcolor="#f90" strokecolor="windowText">
                  <v:path arrowok="t"/>
                  <o:lock v:ext="edit" aspectratio="t"/>
                  <v:textbox>
                    <w:txbxContent>
                      <w:p w14:paraId="7961A06D" w14:textId="77777777" w:rsidR="00D118DD" w:rsidRPr="002B20F5" w:rsidRDefault="00D118DD" w:rsidP="00D84DE6">
                        <w:pPr>
                          <w:pStyle w:val="NormalWeb"/>
                          <w:spacing w:before="0" w:beforeAutospacing="0" w:after="0" w:afterAutospacing="0"/>
                          <w:jc w:val="center"/>
                          <w:rPr>
                            <w:rFonts w:ascii="Gill Sans" w:hAnsi="Gill Sans"/>
                            <w:b/>
                            <w:snapToGrid w:val="0"/>
                            <w:sz w:val="18"/>
                            <w:szCs w:val="18"/>
                          </w:rPr>
                        </w:pPr>
                        <w:r w:rsidRPr="002B20F5">
                          <w:rPr>
                            <w:rFonts w:ascii="Gill Sans" w:hAnsi="Gill Sans"/>
                            <w:b/>
                            <w:snapToGrid w:val="0"/>
                            <w:sz w:val="18"/>
                            <w:szCs w:val="18"/>
                          </w:rPr>
                          <w:t>24 months</w:t>
                        </w:r>
                      </w:p>
                    </w:txbxContent>
                  </v:textbox>
                </v:oval>
                <v:oval id="Oval 6501" o:spid="_x0000_s1033" style="position:absolute;left:68741;top:3629;width:11019;height:7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TUCMQA&#10;AADdAAAADwAAAGRycy9kb3ducmV2LnhtbESPT4vCMBTE7wv7HcJb8LamLlikGosKC148+O/g7dE8&#10;29LkpTZRq59+syB4HGbmN8ws760RN+p87VjBaJiAIC6crrlUcNj/fk9A+ICs0TgmBQ/ykM8/P2aY&#10;aXfnLd12oRQRwj5DBVUIbSalLyqy6IeuJY7e2XUWQ5RdKXWH9wi3Rv4kSSot1hwXKmxpVVHR7K5W&#10;QWFOZtMcz89lqcMecZsu3PWi1OCrX0xBBOrDO/xqr7WCdJyM4P9Nf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k1AjEAAAA3QAAAA8AAAAAAAAAAAAAAAAAmAIAAGRycy9k&#10;b3ducmV2LnhtbFBLBQYAAAAABAAEAPUAAACJAwAAAAA=&#10;" fillcolor="#f90" strokecolor="windowText">
                  <v:path arrowok="t"/>
                  <o:lock v:ext="edit" aspectratio="t"/>
                  <v:textbox>
                    <w:txbxContent>
                      <w:p w14:paraId="3154676A" w14:textId="77777777" w:rsidR="00D118DD" w:rsidRPr="002B20F5" w:rsidRDefault="00D118DD" w:rsidP="00D84DE6">
                        <w:pPr>
                          <w:pStyle w:val="NormalWeb"/>
                          <w:spacing w:before="0" w:beforeAutospacing="0" w:after="0" w:afterAutospacing="0"/>
                          <w:jc w:val="center"/>
                          <w:rPr>
                            <w:rFonts w:ascii="Gill Sans" w:hAnsi="Gill Sans"/>
                            <w:b/>
                            <w:snapToGrid w:val="0"/>
                            <w:sz w:val="18"/>
                            <w:szCs w:val="18"/>
                          </w:rPr>
                        </w:pPr>
                        <w:r w:rsidRPr="002B20F5">
                          <w:rPr>
                            <w:rFonts w:ascii="Gill Sans" w:hAnsi="Gill Sans"/>
                            <w:b/>
                            <w:snapToGrid w:val="0"/>
                            <w:sz w:val="18"/>
                            <w:szCs w:val="18"/>
                          </w:rPr>
                          <w:t>36 months</w:t>
                        </w:r>
                      </w:p>
                    </w:txbxContent>
                  </v:textbox>
                </v:oval>
                <v:shape id="TextBox 8" o:spid="_x0000_s1034" type="#_x0000_t202" style="position:absolute;top:10934;width:13925;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GlcQA&#10;AADdAAAADwAAAGRycy9kb3ducmV2LnhtbESPUWvCMBSF3wX/Q7jCXmQmFVZH11RkONleBHU/4NJc&#10;22JzU5JM679fBgMfD+ec73DK9Wh7cSUfOscasoUCQVw703Gj4fv08fwKIkRkg71j0nCnAOtqOimx&#10;MO7GB7oeYyMShEOBGtoYh0LKULdkMSzcQJy8s/MWY5K+kcbjLcFtL5dK5dJix2mhxYHeW6ovxx+r&#10;Yf6FW8U7GbtVnu3RnHvvt5nWT7Nx8wYi0hgf4f/2p9GQv6gl/L1JT0B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QhpXEAAAA3QAAAA8AAAAAAAAAAAAAAAAAmAIAAGRycy9k&#10;b3ducmV2LnhtbFBLBQYAAAAABAAEAPUAAACJAwAAAAA=&#10;" fillcolor="window" strokecolor="#c0504d" strokeweight="2pt">
                  <v:textbox>
                    <w:txbxContent>
                      <w:p w14:paraId="0E10240E" w14:textId="77777777" w:rsidR="00D118DD" w:rsidRPr="005942DC" w:rsidRDefault="00D118DD" w:rsidP="00D84DE6">
                        <w:pPr>
                          <w:pStyle w:val="NormalWeb"/>
                          <w:spacing w:before="0" w:beforeAutospacing="0" w:after="0" w:afterAutospacing="0"/>
                          <w:jc w:val="right"/>
                          <w:rPr>
                            <w:rFonts w:ascii="Gill Sans" w:hAnsi="Gill Sans"/>
                            <w:b/>
                            <w:snapToGrid w:val="0"/>
                            <w:sz w:val="18"/>
                            <w:szCs w:val="18"/>
                          </w:rPr>
                        </w:pPr>
                        <w:r w:rsidRPr="005942DC">
                          <w:rPr>
                            <w:rFonts w:ascii="Gill Sans" w:hAnsi="Gill Sans"/>
                            <w:b/>
                            <w:snapToGrid w:val="0"/>
                            <w:sz w:val="18"/>
                            <w:szCs w:val="18"/>
                          </w:rPr>
                          <w:t>Distribution</w:t>
                        </w:r>
                      </w:p>
                    </w:txbxContent>
                  </v:textbox>
                </v:shape>
                <v:shape id="TextBox 9" o:spid="_x0000_s1035" type="#_x0000_t202" style="position:absolute;left:31135;top:12242;width:12160;height:19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ke4cQA&#10;AADdAAAADwAAAGRycy9kb3ducmV2LnhtbESPUWvCMBSF3wX/Q7iCLzKTDqyjayoy3NheBHU/4NJc&#10;22JzU5JM679fBgMfD+ec73DKzWh7cSUfOscasqUCQVw703Gj4fv0/vQCIkRkg71j0nCnAJtqOimx&#10;MO7GB7oeYyMShEOBGtoYh0LKULdkMSzdQJy8s/MWY5K+kcbjLcFtL5+VyqXFjtNCiwO9tVRfjj9W&#10;w+ILd4o/ZOzWebZHc+6932Vaz2fj9hVEpDE+wv/tT6MhX6kV/L1JT0B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5HuHEAAAA3QAAAA8AAAAAAAAAAAAAAAAAmAIAAGRycy9k&#10;b3ducmV2LnhtbFBLBQYAAAAABAAEAPUAAACJAwAAAAA=&#10;" fillcolor="window" strokecolor="#c0504d" strokeweight="2pt">
                  <v:textbox>
                    <w:txbxContent>
                      <w:p w14:paraId="1C43D8B2" w14:textId="77777777" w:rsidR="00D118DD" w:rsidRPr="00107776" w:rsidRDefault="00D118DD" w:rsidP="00D84DE6">
                        <w:pPr>
                          <w:pStyle w:val="NormalWeb"/>
                          <w:spacing w:before="0" w:beforeAutospacing="0" w:after="0" w:afterAutospacing="0"/>
                          <w:jc w:val="center"/>
                          <w:rPr>
                            <w:rFonts w:ascii="Gill Sans" w:hAnsi="Gill Sans"/>
                            <w:b/>
                            <w:snapToGrid w:val="0"/>
                          </w:rPr>
                        </w:pPr>
                        <w:r w:rsidRPr="00107776">
                          <w:rPr>
                            <w:rFonts w:ascii="Gill Sans" w:hAnsi="Gill Sans"/>
                            <w:b/>
                            <w:snapToGrid w:val="0"/>
                          </w:rPr>
                          <w:t>Assess</w:t>
                        </w:r>
                      </w:p>
                      <w:p w14:paraId="71DCF390" w14:textId="77777777" w:rsidR="00D118DD" w:rsidRPr="002B20F5" w:rsidRDefault="00D118DD" w:rsidP="00D84DE6">
                        <w:pPr>
                          <w:pStyle w:val="NormalWeb"/>
                          <w:spacing w:before="0" w:beforeAutospacing="0" w:after="0" w:afterAutospacing="0"/>
                          <w:jc w:val="center"/>
                          <w:rPr>
                            <w:rFonts w:ascii="Gill Sans" w:hAnsi="Gill Sans"/>
                            <w:snapToGrid w:val="0"/>
                            <w:sz w:val="18"/>
                            <w:szCs w:val="18"/>
                          </w:rPr>
                        </w:pPr>
                        <w:r w:rsidRPr="002B20F5">
                          <w:rPr>
                            <w:rFonts w:ascii="Gill Sans" w:hAnsi="Gill Sans"/>
                            <w:snapToGrid w:val="0"/>
                            <w:sz w:val="18"/>
                            <w:szCs w:val="18"/>
                          </w:rPr>
                          <w:t>Attrition</w:t>
                        </w:r>
                      </w:p>
                      <w:p w14:paraId="4478BF6B" w14:textId="77777777" w:rsidR="00D118DD" w:rsidRPr="002B20F5" w:rsidRDefault="00D118DD" w:rsidP="00D84DE6">
                        <w:pPr>
                          <w:pStyle w:val="NormalWeb"/>
                          <w:spacing w:before="0" w:beforeAutospacing="0" w:after="0" w:afterAutospacing="0"/>
                          <w:jc w:val="center"/>
                          <w:rPr>
                            <w:rFonts w:ascii="Gill Sans" w:hAnsi="Gill Sans"/>
                            <w:snapToGrid w:val="0"/>
                            <w:sz w:val="18"/>
                            <w:szCs w:val="18"/>
                          </w:rPr>
                        </w:pPr>
                        <w:r w:rsidRPr="002B20F5">
                          <w:rPr>
                            <w:rFonts w:ascii="Gill Sans" w:hAnsi="Gill Sans"/>
                            <w:snapToGrid w:val="0"/>
                            <w:sz w:val="18"/>
                            <w:szCs w:val="18"/>
                          </w:rPr>
                          <w:t>Integrity</w:t>
                        </w:r>
                      </w:p>
                      <w:p w14:paraId="6754391F" w14:textId="77777777" w:rsidR="00D118DD" w:rsidRPr="00107776" w:rsidRDefault="00D118DD" w:rsidP="00D84DE6">
                        <w:pPr>
                          <w:pStyle w:val="NormalWeb"/>
                          <w:spacing w:before="0" w:beforeAutospacing="0" w:after="0" w:afterAutospacing="0"/>
                          <w:jc w:val="center"/>
                          <w:rPr>
                            <w:rFonts w:ascii="Gill Sans" w:hAnsi="Gill Sans"/>
                            <w:i/>
                            <w:snapToGrid w:val="0"/>
                            <w:sz w:val="18"/>
                            <w:szCs w:val="18"/>
                          </w:rPr>
                        </w:pPr>
                        <w:r w:rsidRPr="00107776">
                          <w:rPr>
                            <w:rFonts w:ascii="Gill Sans" w:hAnsi="Gill Sans"/>
                            <w:b/>
                            <w:i/>
                            <w:snapToGrid w:val="0"/>
                            <w:sz w:val="18"/>
                            <w:szCs w:val="18"/>
                          </w:rPr>
                          <w:t>Subsample</w:t>
                        </w:r>
                        <w:r w:rsidRPr="00107776">
                          <w:rPr>
                            <w:rFonts w:ascii="Gill Sans" w:hAnsi="Gill Sans"/>
                            <w:i/>
                            <w:snapToGrid w:val="0"/>
                            <w:sz w:val="18"/>
                            <w:szCs w:val="18"/>
                          </w:rPr>
                          <w:t>:</w:t>
                        </w:r>
                      </w:p>
                      <w:p w14:paraId="25203E85" w14:textId="77777777" w:rsidR="00D118DD" w:rsidRPr="002B20F5" w:rsidRDefault="00D118DD" w:rsidP="00D84DE6">
                        <w:pPr>
                          <w:pStyle w:val="NormalWeb"/>
                          <w:spacing w:before="0" w:beforeAutospacing="0" w:after="0" w:afterAutospacing="0"/>
                          <w:jc w:val="center"/>
                          <w:rPr>
                            <w:rFonts w:ascii="Gill Sans" w:hAnsi="Gill Sans"/>
                            <w:snapToGrid w:val="0"/>
                            <w:sz w:val="18"/>
                            <w:szCs w:val="18"/>
                          </w:rPr>
                        </w:pPr>
                        <w:r w:rsidRPr="002B20F5">
                          <w:rPr>
                            <w:rFonts w:ascii="Gill Sans" w:hAnsi="Gill Sans"/>
                            <w:snapToGrid w:val="0"/>
                            <w:sz w:val="18"/>
                            <w:szCs w:val="18"/>
                          </w:rPr>
                          <w:t>Insecticidal residue</w:t>
                        </w:r>
                      </w:p>
                      <w:p w14:paraId="610B2924" w14:textId="77777777" w:rsidR="00D118DD" w:rsidRPr="002B20F5" w:rsidRDefault="00D118DD" w:rsidP="00D84DE6">
                        <w:pPr>
                          <w:pStyle w:val="NormalWeb"/>
                          <w:spacing w:before="0" w:beforeAutospacing="0" w:after="0" w:afterAutospacing="0"/>
                          <w:jc w:val="center"/>
                          <w:rPr>
                            <w:rFonts w:ascii="Gill Sans" w:hAnsi="Gill Sans"/>
                            <w:snapToGrid w:val="0"/>
                            <w:sz w:val="18"/>
                            <w:szCs w:val="18"/>
                          </w:rPr>
                        </w:pPr>
                        <w:r w:rsidRPr="002B20F5">
                          <w:rPr>
                            <w:rFonts w:ascii="Gill Sans" w:hAnsi="Gill Sans"/>
                            <w:snapToGrid w:val="0"/>
                            <w:sz w:val="18"/>
                            <w:szCs w:val="18"/>
                          </w:rPr>
                          <w:t>Insecticidal effectiveness</w:t>
                        </w:r>
                      </w:p>
                    </w:txbxContent>
                  </v:textbox>
                </v:shape>
                <v:oval id="Oval 6506" o:spid="_x0000_s1036" style="position:absolute;left:9152;top:5459;width:4005;height:4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pstcUA&#10;AADdAAAADwAAAGRycy9kb3ducmV2LnhtbESPQWsCMRSE7wX/Q3iCt5pVMOhqFBEsIqVQFcTbY/Pc&#10;LG5elk3qbv99Uyj0OMzMN8xq07taPKkNlWcNk3EGgrjwpuJSw+W8f52DCBHZYO2ZNHxTgM168LLC&#10;3PiOP+l5iqVIEA45arAxNrmUobDkMIx9Q5y8u28dxiTbUpoWuwR3tZxmmZIOK04LFhvaWSoepy+n&#10;4eP9YdXVLVRXHqqjPd7epnPltB4N++0SRKQ+/of/2gejQc0yBb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Smy1xQAAAN0AAAAPAAAAAAAAAAAAAAAAAJgCAABkcnMv&#10;ZG93bnJldi54bWxQSwUGAAAAAAQABAD1AAAAigMAAAAA&#10;" fillcolor="window" strokecolor="#4f81bd" strokeweight="2pt">
                  <v:path arrowok="t"/>
                  <o:lock v:ext="edit" aspectratio="t"/>
                  <v:textbox>
                    <w:txbxContent>
                      <w:p w14:paraId="04362618" w14:textId="77777777" w:rsidR="00D118DD" w:rsidRPr="00173555" w:rsidRDefault="00D118DD" w:rsidP="00D84DE6">
                        <w:pPr>
                          <w:pStyle w:val="NormalWeb"/>
                          <w:kinsoku w:val="0"/>
                          <w:overflowPunct w:val="0"/>
                          <w:spacing w:before="0" w:beforeAutospacing="0" w:after="0" w:afterAutospacing="0"/>
                          <w:textAlignment w:val="baseline"/>
                          <w:rPr>
                            <w:sz w:val="20"/>
                            <w:szCs w:val="20"/>
                          </w:rPr>
                        </w:pPr>
                        <w:r w:rsidRPr="00173555">
                          <w:rPr>
                            <w:color w:val="000000" w:themeColor="text1"/>
                            <w:kern w:val="24"/>
                            <w:sz w:val="20"/>
                            <w:szCs w:val="20"/>
                          </w:rPr>
                          <w:t>0</w:t>
                        </w:r>
                      </w:p>
                    </w:txbxContent>
                  </v:textbox>
                </v:oval>
                <v:shape id="TextBox 11" o:spid="_x0000_s1037" type="#_x0000_t202" style="position:absolute;left:48397;top:12025;width:12598;height:19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lDcMA&#10;AADdAAAADwAAAGRycy9kb3ducmV2LnhtbESPUWvCMBSF3wX/Q7jCXkSTDmylM8oYbuiLoNsPuDTX&#10;tqy5KUmm3b83guDj4ZzzHc5qM9hOXMiH1rGGbK5AEFfOtFxr+Pn+nC1BhIhssHNMGv4pwGY9Hq2w&#10;NO7KR7qcYi0ShEOJGpoY+1LKUDVkMcxdT5y8s/MWY5K+lsbjNcFtJ1+VyqXFltNCgz19NFT9nv6s&#10;huket4q/ZGyLPDugOXfebzOtXybD+xuISEN8hh/tndGQL1QB9zfpCc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clDcMAAADdAAAADwAAAAAAAAAAAAAAAACYAgAAZHJzL2Rv&#10;d25yZXYueG1sUEsFBgAAAAAEAAQA9QAAAIgDAAAAAA==&#10;" fillcolor="window" strokecolor="#c0504d" strokeweight="2pt">
                  <v:textbox>
                    <w:txbxContent>
                      <w:p w14:paraId="2C601C4B" w14:textId="77777777" w:rsidR="00D118DD" w:rsidRPr="00107776" w:rsidRDefault="00D118DD" w:rsidP="00D84DE6">
                        <w:pPr>
                          <w:pStyle w:val="NormalWeb"/>
                          <w:spacing w:before="0" w:beforeAutospacing="0" w:after="0" w:afterAutospacing="0"/>
                          <w:jc w:val="center"/>
                          <w:rPr>
                            <w:rFonts w:ascii="Gill Sans" w:hAnsi="Gill Sans"/>
                            <w:b/>
                            <w:snapToGrid w:val="0"/>
                          </w:rPr>
                        </w:pPr>
                        <w:r w:rsidRPr="00107776">
                          <w:rPr>
                            <w:rFonts w:ascii="Gill Sans" w:hAnsi="Gill Sans"/>
                            <w:b/>
                            <w:snapToGrid w:val="0"/>
                          </w:rPr>
                          <w:t>Assess</w:t>
                        </w:r>
                      </w:p>
                      <w:p w14:paraId="7E2A3E36" w14:textId="77777777" w:rsidR="00D118DD" w:rsidRPr="002B20F5" w:rsidRDefault="00D118DD" w:rsidP="00D84DE6">
                        <w:pPr>
                          <w:pStyle w:val="NormalWeb"/>
                          <w:spacing w:before="0" w:beforeAutospacing="0" w:after="0" w:afterAutospacing="0"/>
                          <w:jc w:val="center"/>
                          <w:rPr>
                            <w:rFonts w:ascii="Gill Sans" w:hAnsi="Gill Sans"/>
                            <w:snapToGrid w:val="0"/>
                            <w:sz w:val="18"/>
                            <w:szCs w:val="18"/>
                          </w:rPr>
                        </w:pPr>
                        <w:r w:rsidRPr="002B20F5">
                          <w:rPr>
                            <w:rFonts w:ascii="Gill Sans" w:hAnsi="Gill Sans"/>
                            <w:snapToGrid w:val="0"/>
                            <w:sz w:val="18"/>
                            <w:szCs w:val="18"/>
                          </w:rPr>
                          <w:t>Attrition</w:t>
                        </w:r>
                      </w:p>
                      <w:p w14:paraId="35A19D12" w14:textId="77777777" w:rsidR="00D118DD" w:rsidRPr="002B20F5" w:rsidRDefault="00D118DD" w:rsidP="00D84DE6">
                        <w:pPr>
                          <w:pStyle w:val="NormalWeb"/>
                          <w:spacing w:before="0" w:beforeAutospacing="0" w:after="0" w:afterAutospacing="0"/>
                          <w:jc w:val="center"/>
                          <w:rPr>
                            <w:rFonts w:ascii="Gill Sans" w:hAnsi="Gill Sans"/>
                            <w:snapToGrid w:val="0"/>
                            <w:sz w:val="18"/>
                            <w:szCs w:val="18"/>
                          </w:rPr>
                        </w:pPr>
                        <w:r w:rsidRPr="002B20F5">
                          <w:rPr>
                            <w:rFonts w:ascii="Gill Sans" w:hAnsi="Gill Sans"/>
                            <w:snapToGrid w:val="0"/>
                            <w:sz w:val="18"/>
                            <w:szCs w:val="18"/>
                          </w:rPr>
                          <w:t>Integrity</w:t>
                        </w:r>
                      </w:p>
                      <w:p w14:paraId="14139455" w14:textId="77777777" w:rsidR="00D118DD" w:rsidRPr="00107776" w:rsidRDefault="00D118DD" w:rsidP="00D84DE6">
                        <w:pPr>
                          <w:pStyle w:val="NormalWeb"/>
                          <w:spacing w:before="0" w:beforeAutospacing="0" w:after="0" w:afterAutospacing="0"/>
                          <w:jc w:val="center"/>
                          <w:rPr>
                            <w:rFonts w:ascii="Gill Sans" w:hAnsi="Gill Sans"/>
                            <w:b/>
                            <w:i/>
                            <w:snapToGrid w:val="0"/>
                            <w:sz w:val="18"/>
                            <w:szCs w:val="18"/>
                          </w:rPr>
                        </w:pPr>
                        <w:r w:rsidRPr="00107776">
                          <w:rPr>
                            <w:rFonts w:ascii="Gill Sans" w:hAnsi="Gill Sans"/>
                            <w:b/>
                            <w:i/>
                            <w:snapToGrid w:val="0"/>
                            <w:sz w:val="18"/>
                            <w:szCs w:val="18"/>
                          </w:rPr>
                          <w:t>Subsample:</w:t>
                        </w:r>
                      </w:p>
                      <w:p w14:paraId="4E2E3DB8" w14:textId="77777777" w:rsidR="00D118DD" w:rsidRPr="002B20F5" w:rsidRDefault="00D118DD" w:rsidP="00D84DE6">
                        <w:pPr>
                          <w:pStyle w:val="NormalWeb"/>
                          <w:spacing w:before="0" w:beforeAutospacing="0" w:after="0" w:afterAutospacing="0"/>
                          <w:jc w:val="center"/>
                          <w:rPr>
                            <w:rFonts w:ascii="Gill Sans" w:hAnsi="Gill Sans"/>
                            <w:snapToGrid w:val="0"/>
                            <w:sz w:val="18"/>
                            <w:szCs w:val="18"/>
                          </w:rPr>
                        </w:pPr>
                        <w:r w:rsidRPr="002B20F5">
                          <w:rPr>
                            <w:rFonts w:ascii="Gill Sans" w:hAnsi="Gill Sans"/>
                            <w:snapToGrid w:val="0"/>
                            <w:sz w:val="18"/>
                            <w:szCs w:val="18"/>
                          </w:rPr>
                          <w:t>Insecticidal residue</w:t>
                        </w:r>
                      </w:p>
                      <w:p w14:paraId="5F02A890" w14:textId="77777777" w:rsidR="00D118DD" w:rsidRPr="002B20F5" w:rsidRDefault="00D118DD" w:rsidP="00D84DE6">
                        <w:pPr>
                          <w:pStyle w:val="NormalWeb"/>
                          <w:spacing w:before="0" w:beforeAutospacing="0" w:after="0" w:afterAutospacing="0"/>
                          <w:jc w:val="center"/>
                          <w:rPr>
                            <w:rFonts w:ascii="Gill Sans" w:hAnsi="Gill Sans"/>
                            <w:snapToGrid w:val="0"/>
                            <w:sz w:val="18"/>
                            <w:szCs w:val="18"/>
                          </w:rPr>
                        </w:pPr>
                        <w:r w:rsidRPr="002B20F5">
                          <w:rPr>
                            <w:rFonts w:ascii="Gill Sans" w:hAnsi="Gill Sans"/>
                            <w:snapToGrid w:val="0"/>
                            <w:sz w:val="18"/>
                            <w:szCs w:val="18"/>
                          </w:rPr>
                          <w:t>Insecticidal effectiveness</w:t>
                        </w:r>
                      </w:p>
                    </w:txbxContent>
                  </v:textbox>
                </v:shape>
                <v:shape id="TextBox 12" o:spid="_x0000_s1038" type="#_x0000_t202" style="position:absolute;left:66386;top:11438;width:15926;height:20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f8EA&#10;AADdAAAADwAAAGRycy9kb3ducmV2LnhtbERP3WrCMBS+F/YO4Qy8EZt0YDeqUYZ0w90M7PYAh+bY&#10;ljUnJYm1vv1yMdjlx/e/O8x2EBP50DvWkGcKBHHjTM+thu+vt/ULiBCRDQ6OScOdAhz2D4sdlsbd&#10;+ExTHVuRQjiUqKGLcSylDE1HFkPmRuLEXZy3GBP0rTQebyncDvJJqUJa7Dk1dDjSsaPmp75aDasP&#10;rBS/y9g/F/knmsvgfZVrvXycX7cgIs3xX/znPhkNxUaluelNe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4sX/BAAAA3QAAAA8AAAAAAAAAAAAAAAAAmAIAAGRycy9kb3du&#10;cmV2LnhtbFBLBQYAAAAABAAEAPUAAACGAwAAAAA=&#10;" fillcolor="window" strokecolor="#c0504d" strokeweight="2pt">
                  <v:textbox>
                    <w:txbxContent>
                      <w:p w14:paraId="04098BA9" w14:textId="77777777" w:rsidR="00D118DD" w:rsidRPr="00107776" w:rsidRDefault="00D118DD" w:rsidP="00D84DE6">
                        <w:pPr>
                          <w:pStyle w:val="NormalWeb"/>
                          <w:spacing w:before="0" w:beforeAutospacing="0" w:after="0" w:afterAutospacing="0"/>
                          <w:jc w:val="center"/>
                          <w:rPr>
                            <w:rFonts w:ascii="Gill Sans" w:hAnsi="Gill Sans"/>
                            <w:b/>
                            <w:snapToGrid w:val="0"/>
                          </w:rPr>
                        </w:pPr>
                        <w:r w:rsidRPr="00107776">
                          <w:rPr>
                            <w:rFonts w:ascii="Gill Sans" w:hAnsi="Gill Sans"/>
                            <w:b/>
                            <w:snapToGrid w:val="0"/>
                          </w:rPr>
                          <w:t>Assess</w:t>
                        </w:r>
                      </w:p>
                      <w:p w14:paraId="7D3F82B8" w14:textId="77777777" w:rsidR="00D118DD" w:rsidRPr="002B20F5" w:rsidRDefault="00D118DD" w:rsidP="00D84DE6">
                        <w:pPr>
                          <w:pStyle w:val="NormalWeb"/>
                          <w:spacing w:before="0" w:beforeAutospacing="0" w:after="0" w:afterAutospacing="0"/>
                          <w:jc w:val="center"/>
                          <w:rPr>
                            <w:rFonts w:ascii="Gill Sans" w:hAnsi="Gill Sans"/>
                            <w:snapToGrid w:val="0"/>
                            <w:sz w:val="18"/>
                            <w:szCs w:val="18"/>
                          </w:rPr>
                        </w:pPr>
                        <w:r w:rsidRPr="002B20F5">
                          <w:rPr>
                            <w:rFonts w:ascii="Gill Sans" w:hAnsi="Gill Sans"/>
                            <w:snapToGrid w:val="0"/>
                            <w:sz w:val="18"/>
                            <w:szCs w:val="18"/>
                          </w:rPr>
                          <w:t>Attrition</w:t>
                        </w:r>
                      </w:p>
                      <w:p w14:paraId="0886D31E" w14:textId="77777777" w:rsidR="00D118DD" w:rsidRPr="002B20F5" w:rsidRDefault="00D118DD" w:rsidP="00D84DE6">
                        <w:pPr>
                          <w:pStyle w:val="NormalWeb"/>
                          <w:spacing w:before="0" w:beforeAutospacing="0" w:after="0" w:afterAutospacing="0"/>
                          <w:jc w:val="center"/>
                          <w:rPr>
                            <w:rFonts w:ascii="Gill Sans" w:hAnsi="Gill Sans"/>
                            <w:snapToGrid w:val="0"/>
                            <w:sz w:val="18"/>
                            <w:szCs w:val="18"/>
                          </w:rPr>
                        </w:pPr>
                        <w:r w:rsidRPr="002B20F5">
                          <w:rPr>
                            <w:rFonts w:ascii="Gill Sans" w:hAnsi="Gill Sans"/>
                            <w:snapToGrid w:val="0"/>
                            <w:sz w:val="18"/>
                            <w:szCs w:val="18"/>
                          </w:rPr>
                          <w:t>Integrity</w:t>
                        </w:r>
                      </w:p>
                      <w:p w14:paraId="375DEC8F" w14:textId="77777777" w:rsidR="00D118DD" w:rsidRPr="00107776" w:rsidRDefault="00D118DD" w:rsidP="00D84DE6">
                        <w:pPr>
                          <w:pStyle w:val="NormalWeb"/>
                          <w:spacing w:before="0" w:beforeAutospacing="0" w:after="0" w:afterAutospacing="0"/>
                          <w:jc w:val="center"/>
                          <w:rPr>
                            <w:rFonts w:ascii="Gill Sans" w:hAnsi="Gill Sans"/>
                            <w:b/>
                            <w:i/>
                            <w:snapToGrid w:val="0"/>
                            <w:sz w:val="18"/>
                            <w:szCs w:val="18"/>
                          </w:rPr>
                        </w:pPr>
                        <w:r w:rsidRPr="00107776">
                          <w:rPr>
                            <w:rFonts w:ascii="Gill Sans" w:hAnsi="Gill Sans"/>
                            <w:b/>
                            <w:i/>
                            <w:snapToGrid w:val="0"/>
                            <w:sz w:val="18"/>
                            <w:szCs w:val="18"/>
                          </w:rPr>
                          <w:t>Subsample:</w:t>
                        </w:r>
                      </w:p>
                      <w:p w14:paraId="2948E871" w14:textId="77777777" w:rsidR="00D118DD" w:rsidRPr="002B20F5" w:rsidRDefault="00D118DD" w:rsidP="00D84DE6">
                        <w:pPr>
                          <w:pStyle w:val="NormalWeb"/>
                          <w:spacing w:before="0" w:beforeAutospacing="0" w:after="0" w:afterAutospacing="0"/>
                          <w:jc w:val="center"/>
                          <w:rPr>
                            <w:rFonts w:ascii="Gill Sans" w:hAnsi="Gill Sans"/>
                            <w:snapToGrid w:val="0"/>
                            <w:sz w:val="18"/>
                            <w:szCs w:val="18"/>
                          </w:rPr>
                        </w:pPr>
                        <w:r w:rsidRPr="002B20F5">
                          <w:rPr>
                            <w:rFonts w:ascii="Gill Sans" w:hAnsi="Gill Sans"/>
                            <w:snapToGrid w:val="0"/>
                            <w:sz w:val="18"/>
                            <w:szCs w:val="18"/>
                          </w:rPr>
                          <w:t>Insecticidal residue</w:t>
                        </w:r>
                      </w:p>
                      <w:p w14:paraId="6D09FD42" w14:textId="77777777" w:rsidR="00D118DD" w:rsidRPr="002B20F5" w:rsidRDefault="00D118DD" w:rsidP="00D84DE6">
                        <w:pPr>
                          <w:pStyle w:val="NormalWeb"/>
                          <w:spacing w:before="0" w:beforeAutospacing="0" w:after="0" w:afterAutospacing="0"/>
                          <w:jc w:val="center"/>
                          <w:rPr>
                            <w:rFonts w:ascii="Gill Sans" w:hAnsi="Gill Sans"/>
                            <w:snapToGrid w:val="0"/>
                            <w:sz w:val="18"/>
                            <w:szCs w:val="18"/>
                          </w:rPr>
                        </w:pPr>
                        <w:r w:rsidRPr="002B20F5">
                          <w:rPr>
                            <w:rFonts w:ascii="Gill Sans" w:hAnsi="Gill Sans"/>
                            <w:snapToGrid w:val="0"/>
                            <w:sz w:val="18"/>
                            <w:szCs w:val="18"/>
                          </w:rPr>
                          <w:t>Insecticidal effectiveness</w:t>
                        </w:r>
                      </w:p>
                      <w:p w14:paraId="3345AE62" w14:textId="77777777" w:rsidR="00D118DD" w:rsidRPr="00173555" w:rsidRDefault="00D118DD" w:rsidP="00D84DE6">
                        <w:pPr>
                          <w:pStyle w:val="NormalWeb"/>
                          <w:spacing w:before="0" w:beforeAutospacing="0" w:after="0" w:afterAutospacing="0"/>
                          <w:jc w:val="center"/>
                          <w:rPr>
                            <w:sz w:val="20"/>
                            <w:szCs w:val="20"/>
                          </w:rPr>
                        </w:pPr>
                        <w:r w:rsidRPr="002B20F5">
                          <w:rPr>
                            <w:rFonts w:ascii="Gill Sans" w:hAnsi="Gill Sans"/>
                            <w:snapToGrid w:val="0"/>
                            <w:sz w:val="18"/>
                            <w:szCs w:val="18"/>
                          </w:rPr>
                          <w:t>Damage mechanism (optional)</w:t>
                        </w:r>
                      </w:p>
                    </w:txbxContent>
                  </v:textbox>
                </v:shape>
                <v:shape id="TextBox 14" o:spid="_x0000_s1039" type="#_x0000_t202" style="position:absolute;left:15689;top:322;width:54184;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sqcUA&#10;AADdAAAADwAAAGRycy9kb3ducmV2LnhtbESPQWvCQBSE70L/w/IKveluSw01ugliKfSkGNuCt0f2&#10;mYRm34bs1qT/3hUEj8PMfMOs8tG24ky9bxxreJ4pEMSlMw1XGr4OH9M3ED4gG2wdk4Z/8pBnD5MV&#10;psYNvKdzESoRIexT1FCH0KVS+rImi37mOuLonVxvMUTZV9L0OES4beWLUom02HBcqLGjTU3lb/Fn&#10;NXxvT8efV7Wr3u28G9yoJNuF1PrpcVwvQQQawz18a38aDclcLeD6Jj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mypxQAAAN0AAAAPAAAAAAAAAAAAAAAAAJgCAABkcnMv&#10;ZG93bnJldi54bWxQSwUGAAAAAAQABAD1AAAAigMAAAAA&#10;" filled="f" stroked="f">
                  <v:textbox>
                    <w:txbxContent>
                      <w:p w14:paraId="133FC48A" w14:textId="77777777" w:rsidR="00D118DD" w:rsidRPr="002D1C8E" w:rsidRDefault="00D118DD" w:rsidP="00D84DE6">
                        <w:pPr>
                          <w:pStyle w:val="NormalWeb"/>
                          <w:spacing w:before="0" w:beforeAutospacing="0" w:after="0" w:afterAutospacing="0"/>
                          <w:rPr>
                            <w:rFonts w:ascii="Gill Sans" w:hAnsi="Gill Sans"/>
                            <w:b/>
                            <w:snapToGrid w:val="0"/>
                            <w:sz w:val="18"/>
                            <w:szCs w:val="18"/>
                          </w:rPr>
                        </w:pPr>
                        <w:r>
                          <w:rPr>
                            <w:rFonts w:ascii="Gill Sans" w:hAnsi="Gill Sans"/>
                            <w:b/>
                            <w:snapToGrid w:val="0"/>
                            <w:sz w:val="18"/>
                            <w:szCs w:val="18"/>
                          </w:rPr>
                          <w:t xml:space="preserve">             </w:t>
                        </w:r>
                        <w:r w:rsidRPr="002D1C8E">
                          <w:rPr>
                            <w:rFonts w:ascii="Gill Sans" w:hAnsi="Gill Sans"/>
                            <w:b/>
                            <w:snapToGrid w:val="0"/>
                            <w:sz w:val="18"/>
                            <w:szCs w:val="18"/>
                          </w:rPr>
                          <w:t>Sampling (maximum 6 months after campaign)</w:t>
                        </w:r>
                      </w:p>
                    </w:txbxContent>
                  </v:textbox>
                </v:shape>
                <v:oval id="Oval 6510" o:spid="_x0000_s1040" style="position:absolute;left:16575;top:4781;width:12586;height:7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nTsIA&#10;AADdAAAADwAAAGRycy9kb3ducmV2LnhtbERPy4rCMBTdC/5DuAOzs6kDFqmm4gjCbFz4Wri7NNe2&#10;NLmpTdTOfP1kIbg8nPdyNVgjHtT7xrGCaZKCIC6dbrhScDpuJ3MQPiBrNI5JwS95WBXj0RJz7Z68&#10;p8chVCKGsM9RQR1Cl0vpy5os+sR1xJG7ut5iiLCvpO7xGcOtkV9pmkmLDceGGjva1FS2h7tVUJqL&#10;2bXn6993pcMRcZ+t3f2m1OfHsF6ACDSEt/jl/tEKstk07o9v4hOQ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edOwgAAAN0AAAAPAAAAAAAAAAAAAAAAAJgCAABkcnMvZG93&#10;bnJldi54bWxQSwUGAAAAAAQABAD1AAAAhwMAAAAA&#10;" fillcolor="#f90" strokecolor="windowText">
                  <v:path arrowok="t"/>
                  <o:lock v:ext="edit" aspectratio="t"/>
                  <v:textbox>
                    <w:txbxContent>
                      <w:p w14:paraId="10639AEF" w14:textId="77777777" w:rsidR="00D118DD" w:rsidRPr="002B20F5" w:rsidRDefault="00D118DD" w:rsidP="00D84DE6">
                        <w:pPr>
                          <w:pStyle w:val="NormalWeb"/>
                          <w:spacing w:before="0" w:beforeAutospacing="0" w:after="0" w:afterAutospacing="0"/>
                          <w:jc w:val="center"/>
                          <w:rPr>
                            <w:rFonts w:ascii="Gill Sans" w:hAnsi="Gill Sans"/>
                            <w:b/>
                            <w:snapToGrid w:val="0"/>
                            <w:sz w:val="18"/>
                            <w:szCs w:val="18"/>
                          </w:rPr>
                        </w:pPr>
                        <w:r w:rsidRPr="002B20F5">
                          <w:rPr>
                            <w:rFonts w:ascii="Gill Sans" w:hAnsi="Gill Sans"/>
                            <w:b/>
                            <w:snapToGrid w:val="0"/>
                            <w:sz w:val="18"/>
                            <w:szCs w:val="18"/>
                          </w:rPr>
                          <w:t>6 months</w:t>
                        </w:r>
                      </w:p>
                    </w:txbxContent>
                  </v:textbox>
                </v:oval>
                <v:shape id="TextBox 16" o:spid="_x0000_s1041" type="#_x0000_t202" style="position:absolute;left:15690;top:12242;width:11841;height:19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uOP8QA&#10;AADdAAAADwAAAGRycy9kb3ducmV2LnhtbESPUWvCMBSF3wX/Q7jCXkTTDFalNpUxdGwvgm4/4NJc&#10;22JzU5Ko3b9fBgMfD+ec73DK7Wh7cSMfOsca1DIDQVw703Gj4ftrv1iDCBHZYO+YNPxQgG01nZRY&#10;GHfnI91OsREJwqFADW2MQyFlqFuyGJZuIE7e2XmLMUnfSOPxnuC2l89ZlkuLHaeFFgd6a6m+nK5W&#10;w/wTdxm/y9itcnVAc+693ymtn2bj6wZEpDE+wv/tD6Mhf1EK/t6kJy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bjj/EAAAA3QAAAA8AAAAAAAAAAAAAAAAAmAIAAGRycy9k&#10;b3ducmV2LnhtbFBLBQYAAAAABAAEAPUAAACJAwAAAAA=&#10;" fillcolor="window" strokecolor="#c0504d" strokeweight="2pt">
                  <v:textbox>
                    <w:txbxContent>
                      <w:p w14:paraId="583B6A29" w14:textId="77777777" w:rsidR="00D118DD" w:rsidRPr="00107776" w:rsidRDefault="00D118DD" w:rsidP="00D84DE6">
                        <w:pPr>
                          <w:pStyle w:val="NormalWeb"/>
                          <w:spacing w:before="0" w:beforeAutospacing="0" w:after="0" w:afterAutospacing="0"/>
                          <w:jc w:val="center"/>
                          <w:rPr>
                            <w:rFonts w:ascii="Gill Sans" w:hAnsi="Gill Sans"/>
                            <w:b/>
                            <w:snapToGrid w:val="0"/>
                          </w:rPr>
                        </w:pPr>
                        <w:r w:rsidRPr="00107776">
                          <w:rPr>
                            <w:rFonts w:ascii="Gill Sans" w:hAnsi="Gill Sans"/>
                            <w:b/>
                            <w:snapToGrid w:val="0"/>
                          </w:rPr>
                          <w:t>Assess</w:t>
                        </w:r>
                      </w:p>
                      <w:p w14:paraId="7A648E98" w14:textId="77777777" w:rsidR="00D118DD" w:rsidRPr="002B20F5" w:rsidRDefault="00D118DD" w:rsidP="00D84DE6">
                        <w:pPr>
                          <w:pStyle w:val="NormalWeb"/>
                          <w:spacing w:before="0" w:beforeAutospacing="0" w:after="0" w:afterAutospacing="0"/>
                          <w:jc w:val="center"/>
                          <w:rPr>
                            <w:rFonts w:ascii="Gill Sans" w:hAnsi="Gill Sans"/>
                            <w:snapToGrid w:val="0"/>
                            <w:sz w:val="18"/>
                            <w:szCs w:val="18"/>
                          </w:rPr>
                        </w:pPr>
                        <w:r w:rsidRPr="002B20F5">
                          <w:rPr>
                            <w:rFonts w:ascii="Gill Sans" w:hAnsi="Gill Sans"/>
                            <w:snapToGrid w:val="0"/>
                            <w:sz w:val="18"/>
                            <w:szCs w:val="18"/>
                          </w:rPr>
                          <w:t>Attrition</w:t>
                        </w:r>
                      </w:p>
                      <w:p w14:paraId="7EBF460A" w14:textId="77777777" w:rsidR="00D118DD" w:rsidRPr="002B20F5" w:rsidRDefault="00D118DD" w:rsidP="00D84DE6">
                        <w:pPr>
                          <w:pStyle w:val="NormalWeb"/>
                          <w:spacing w:before="0" w:beforeAutospacing="0" w:after="0" w:afterAutospacing="0"/>
                          <w:jc w:val="center"/>
                          <w:rPr>
                            <w:rFonts w:ascii="Gill Sans" w:hAnsi="Gill Sans"/>
                            <w:snapToGrid w:val="0"/>
                            <w:sz w:val="18"/>
                            <w:szCs w:val="18"/>
                          </w:rPr>
                        </w:pPr>
                        <w:r w:rsidRPr="002B20F5">
                          <w:rPr>
                            <w:rFonts w:ascii="Gill Sans" w:hAnsi="Gill Sans"/>
                            <w:snapToGrid w:val="0"/>
                            <w:sz w:val="18"/>
                            <w:szCs w:val="18"/>
                          </w:rPr>
                          <w:t>Integrity</w:t>
                        </w:r>
                      </w:p>
                      <w:p w14:paraId="0AEEF256" w14:textId="77777777" w:rsidR="00D118DD" w:rsidRPr="00107776" w:rsidRDefault="00D118DD" w:rsidP="00D84DE6">
                        <w:pPr>
                          <w:pStyle w:val="NormalWeb"/>
                          <w:spacing w:before="0" w:beforeAutospacing="0" w:after="0" w:afterAutospacing="0"/>
                          <w:jc w:val="center"/>
                          <w:rPr>
                            <w:rFonts w:ascii="Gill Sans" w:hAnsi="Gill Sans"/>
                            <w:b/>
                            <w:i/>
                            <w:snapToGrid w:val="0"/>
                            <w:sz w:val="18"/>
                            <w:szCs w:val="18"/>
                          </w:rPr>
                        </w:pPr>
                        <w:r w:rsidRPr="00107776">
                          <w:rPr>
                            <w:rFonts w:ascii="Gill Sans" w:hAnsi="Gill Sans"/>
                            <w:b/>
                            <w:i/>
                            <w:snapToGrid w:val="0"/>
                            <w:sz w:val="18"/>
                            <w:szCs w:val="18"/>
                          </w:rPr>
                          <w:t>Subsample:</w:t>
                        </w:r>
                      </w:p>
                      <w:p w14:paraId="0BD374BC" w14:textId="77777777" w:rsidR="00D118DD" w:rsidRPr="002B20F5" w:rsidRDefault="00D118DD" w:rsidP="00D84DE6">
                        <w:pPr>
                          <w:pStyle w:val="NormalWeb"/>
                          <w:spacing w:before="0" w:beforeAutospacing="0" w:after="0" w:afterAutospacing="0"/>
                          <w:jc w:val="center"/>
                          <w:rPr>
                            <w:rFonts w:ascii="Gill Sans" w:hAnsi="Gill Sans"/>
                            <w:snapToGrid w:val="0"/>
                            <w:sz w:val="18"/>
                            <w:szCs w:val="18"/>
                          </w:rPr>
                        </w:pPr>
                        <w:r w:rsidRPr="002B20F5">
                          <w:rPr>
                            <w:rFonts w:ascii="Gill Sans" w:hAnsi="Gill Sans"/>
                            <w:snapToGrid w:val="0"/>
                            <w:sz w:val="18"/>
                            <w:szCs w:val="18"/>
                          </w:rPr>
                          <w:t>Insecticidal residue</w:t>
                        </w:r>
                      </w:p>
                      <w:p w14:paraId="4A31F935" w14:textId="77777777" w:rsidR="00D118DD" w:rsidRPr="002B20F5" w:rsidRDefault="00D118DD" w:rsidP="00D84DE6">
                        <w:pPr>
                          <w:pStyle w:val="NormalWeb"/>
                          <w:spacing w:before="0" w:beforeAutospacing="0" w:after="0" w:afterAutospacing="0"/>
                          <w:jc w:val="center"/>
                          <w:rPr>
                            <w:rFonts w:ascii="Gill Sans" w:hAnsi="Gill Sans"/>
                            <w:snapToGrid w:val="0"/>
                            <w:sz w:val="18"/>
                            <w:szCs w:val="18"/>
                          </w:rPr>
                        </w:pPr>
                        <w:r w:rsidRPr="002B20F5">
                          <w:rPr>
                            <w:rFonts w:ascii="Gill Sans" w:hAnsi="Gill Sans"/>
                            <w:snapToGrid w:val="0"/>
                            <w:sz w:val="18"/>
                            <w:szCs w:val="18"/>
                          </w:rPr>
                          <w:t>Insecticidal effectiveness</w:t>
                        </w:r>
                      </w:p>
                    </w:txbxContent>
                  </v:textbox>
                </v:shape>
                <w10:wrap type="topAndBottom"/>
              </v:group>
            </w:pict>
          </mc:Fallback>
        </mc:AlternateContent>
      </w:r>
      <w:r w:rsidRPr="000D303A">
        <w:rPr>
          <w:rFonts w:ascii="Gill Sans" w:hAnsi="Gill Sans"/>
          <w:b/>
          <w:snapToGrid w:val="0"/>
        </w:rPr>
        <w:t>Figure1:</w:t>
      </w:r>
      <w:r w:rsidRPr="000D303A">
        <w:rPr>
          <w:rFonts w:ascii="Gill Sans" w:hAnsi="Gill Sans"/>
          <w:snapToGrid w:val="0"/>
        </w:rPr>
        <w:t xml:space="preserve"> </w:t>
      </w:r>
      <w:r w:rsidRPr="000D303A">
        <w:rPr>
          <w:rFonts w:ascii="Gill Sans" w:hAnsi="Gill Sans"/>
          <w:b/>
          <w:snapToGrid w:val="0"/>
        </w:rPr>
        <w:t xml:space="preserve">LLIN durability monitoring </w:t>
      </w:r>
      <w:r w:rsidR="002D6F7C">
        <w:rPr>
          <w:rFonts w:ascii="Gill Sans" w:hAnsi="Gill Sans"/>
          <w:b/>
          <w:snapToGrid w:val="0"/>
        </w:rPr>
        <w:t xml:space="preserve">study </w:t>
      </w:r>
      <w:r w:rsidRPr="000D303A">
        <w:rPr>
          <w:rFonts w:ascii="Gill Sans" w:hAnsi="Gill Sans"/>
          <w:b/>
          <w:snapToGrid w:val="0"/>
        </w:rPr>
        <w:t>overview</w:t>
      </w:r>
    </w:p>
    <w:p w14:paraId="6F43D1E0" w14:textId="52A2A309" w:rsidR="00D84DE6" w:rsidRPr="000D303A" w:rsidRDefault="00D84DE6" w:rsidP="00D84DE6">
      <w:pPr>
        <w:tabs>
          <w:tab w:val="left" w:pos="2610"/>
        </w:tabs>
        <w:spacing w:after="180" w:line="360" w:lineRule="auto"/>
        <w:jc w:val="both"/>
        <w:rPr>
          <w:rFonts w:ascii="Gill Sans" w:hAnsi="Gill Sans"/>
          <w:snapToGrid w:val="0"/>
        </w:rPr>
      </w:pPr>
    </w:p>
    <w:p w14:paraId="78BE9B9A" w14:textId="121AB3AF" w:rsidR="000D303A" w:rsidRPr="000D303A" w:rsidRDefault="000D303A" w:rsidP="000D303A">
      <w:pPr>
        <w:tabs>
          <w:tab w:val="left" w:pos="2610"/>
        </w:tabs>
        <w:spacing w:after="180" w:line="360" w:lineRule="auto"/>
        <w:jc w:val="both"/>
        <w:rPr>
          <w:rFonts w:ascii="Gill Sans" w:hAnsi="Gill Sans"/>
          <w:snapToGrid w:val="0"/>
        </w:rPr>
      </w:pPr>
      <w:r w:rsidRPr="000D303A">
        <w:rPr>
          <w:rFonts w:ascii="Gill Sans" w:hAnsi="Gill Sans"/>
          <w:snapToGrid w:val="0"/>
        </w:rPr>
        <w:t xml:space="preserve">The </w:t>
      </w:r>
      <w:r w:rsidR="002D6F7C">
        <w:rPr>
          <w:rFonts w:ascii="Gill Sans" w:hAnsi="Gill Sans"/>
          <w:snapToGrid w:val="0"/>
        </w:rPr>
        <w:t xml:space="preserve">durability </w:t>
      </w:r>
      <w:r w:rsidRPr="000D303A">
        <w:rPr>
          <w:rFonts w:ascii="Gill Sans" w:hAnsi="Gill Sans"/>
          <w:snapToGrid w:val="0"/>
        </w:rPr>
        <w:t>study focuse</w:t>
      </w:r>
      <w:r w:rsidR="00D84DE6">
        <w:rPr>
          <w:rFonts w:ascii="Gill Sans" w:hAnsi="Gill Sans"/>
          <w:snapToGrid w:val="0"/>
        </w:rPr>
        <w:t>s</w:t>
      </w:r>
      <w:r w:rsidRPr="000D303A">
        <w:rPr>
          <w:rFonts w:ascii="Gill Sans" w:hAnsi="Gill Sans"/>
          <w:snapToGrid w:val="0"/>
        </w:rPr>
        <w:t xml:space="preserve"> on the LLINs distributed by PSI to pupils who in 2015 were in grade 6 in the 12 districts of Mashonaland Central and Mashonaland West Provinces. The districts are Bindura, Centenary, Guruve, Hurungwe, Kariba, Mbire, Makonde, Mazowe, Mt Darwin, Rushinga, Shamva and Zvimba. PSI distributed two brands of LLINs</w:t>
      </w:r>
      <w:r w:rsidR="00814223">
        <w:rPr>
          <w:rFonts w:ascii="Gill Sans" w:hAnsi="Gill Sans"/>
          <w:snapToGrid w:val="0"/>
        </w:rPr>
        <w:t>—</w:t>
      </w:r>
      <w:r w:rsidRPr="000D303A">
        <w:rPr>
          <w:rFonts w:ascii="Gill Sans" w:hAnsi="Gill Sans"/>
          <w:snapToGrid w:val="0"/>
        </w:rPr>
        <w:t xml:space="preserve">DawaPlus 2.0 and DuraNet. </w:t>
      </w:r>
    </w:p>
    <w:p w14:paraId="43B7CBA3" w14:textId="2A7572C6" w:rsidR="002D6F7C" w:rsidRDefault="000D303A" w:rsidP="00D84DE6">
      <w:pPr>
        <w:tabs>
          <w:tab w:val="left" w:pos="2610"/>
        </w:tabs>
        <w:spacing w:after="180" w:line="360" w:lineRule="auto"/>
        <w:jc w:val="both"/>
        <w:rPr>
          <w:rFonts w:ascii="Gill Sans" w:hAnsi="Gill Sans"/>
          <w:snapToGrid w:val="0"/>
        </w:rPr>
      </w:pPr>
      <w:r w:rsidRPr="000D303A">
        <w:rPr>
          <w:rFonts w:ascii="Gill Sans" w:hAnsi="Gill Sans"/>
          <w:snapToGrid w:val="0"/>
        </w:rPr>
        <w:t xml:space="preserve">Using WHO guidelines, PSI and ZAPIM assessed physical LLIN durability using the pHI at </w:t>
      </w:r>
      <w:r w:rsidR="001468BD">
        <w:rPr>
          <w:rFonts w:ascii="Gill Sans" w:hAnsi="Gill Sans"/>
          <w:snapToGrid w:val="0"/>
        </w:rPr>
        <w:t xml:space="preserve">month 6 and </w:t>
      </w:r>
      <w:r w:rsidRPr="000D303A">
        <w:rPr>
          <w:rFonts w:ascii="Gill Sans" w:hAnsi="Gill Sans"/>
          <w:snapToGrid w:val="0"/>
        </w:rPr>
        <w:t>month</w:t>
      </w:r>
      <w:r w:rsidR="001468BD">
        <w:rPr>
          <w:rFonts w:ascii="Gill Sans" w:hAnsi="Gill Sans"/>
          <w:snapToGrid w:val="0"/>
        </w:rPr>
        <w:t xml:space="preserve"> 18 post distribution</w:t>
      </w:r>
      <w:r w:rsidRPr="000D303A">
        <w:rPr>
          <w:rFonts w:ascii="Gill Sans" w:hAnsi="Gill Sans"/>
          <w:snapToGrid w:val="0"/>
        </w:rPr>
        <w:t xml:space="preserve">. </w:t>
      </w:r>
      <w:r w:rsidR="001468BD">
        <w:rPr>
          <w:rFonts w:ascii="Gill Sans" w:hAnsi="Gill Sans"/>
          <w:snapToGrid w:val="0"/>
        </w:rPr>
        <w:t xml:space="preserve">(Note that the </w:t>
      </w:r>
      <w:r w:rsidR="000B64B6">
        <w:rPr>
          <w:rFonts w:ascii="Gill Sans" w:hAnsi="Gill Sans"/>
          <w:snapToGrid w:val="0"/>
        </w:rPr>
        <w:t>month</w:t>
      </w:r>
      <w:r w:rsidR="002D6F7C">
        <w:rPr>
          <w:rFonts w:ascii="Gill Sans" w:hAnsi="Gill Sans"/>
          <w:snapToGrid w:val="0"/>
        </w:rPr>
        <w:t xml:space="preserve"> 12 assessment</w:t>
      </w:r>
      <w:r w:rsidR="000B64B6">
        <w:rPr>
          <w:rFonts w:ascii="Gill Sans" w:hAnsi="Gill Sans"/>
          <w:snapToGrid w:val="0"/>
        </w:rPr>
        <w:t xml:space="preserve"> was deferred to </w:t>
      </w:r>
      <w:r w:rsidR="004148DF">
        <w:rPr>
          <w:rFonts w:ascii="Gill Sans" w:hAnsi="Gill Sans"/>
          <w:snapToGrid w:val="0"/>
        </w:rPr>
        <w:t xml:space="preserve">18 </w:t>
      </w:r>
      <w:r w:rsidR="000B64B6">
        <w:rPr>
          <w:rFonts w:ascii="Gill Sans" w:hAnsi="Gill Sans"/>
          <w:snapToGrid w:val="0"/>
        </w:rPr>
        <w:t>months to ensure the smooth handover and takeover of the study from PSI to ZAPIM.</w:t>
      </w:r>
      <w:r w:rsidR="001468BD">
        <w:rPr>
          <w:rFonts w:ascii="Gill Sans" w:hAnsi="Gill Sans"/>
          <w:snapToGrid w:val="0"/>
        </w:rPr>
        <w:t>)</w:t>
      </w:r>
      <w:r w:rsidR="000B64B6">
        <w:rPr>
          <w:rFonts w:ascii="Gill Sans" w:hAnsi="Gill Sans"/>
          <w:snapToGrid w:val="0"/>
        </w:rPr>
        <w:t xml:space="preserve"> </w:t>
      </w:r>
    </w:p>
    <w:p w14:paraId="4E25F23A" w14:textId="77777777" w:rsidR="000D303A" w:rsidRPr="000D303A" w:rsidRDefault="000D303A" w:rsidP="000D303A">
      <w:pPr>
        <w:tabs>
          <w:tab w:val="left" w:pos="2610"/>
        </w:tabs>
        <w:spacing w:after="180" w:line="360" w:lineRule="auto"/>
        <w:jc w:val="both"/>
        <w:rPr>
          <w:rFonts w:ascii="Gill Sans" w:hAnsi="Gill Sans"/>
          <w:snapToGrid w:val="0"/>
        </w:rPr>
      </w:pPr>
    </w:p>
    <w:p w14:paraId="20CA7776" w14:textId="34A80416" w:rsidR="000D303A" w:rsidRPr="000D303A" w:rsidRDefault="000D303A" w:rsidP="00365800">
      <w:pPr>
        <w:pStyle w:val="Heading2"/>
      </w:pPr>
      <w:bookmarkStart w:id="15" w:name="_Toc498365762"/>
      <w:bookmarkStart w:id="16" w:name="_Toc518934873"/>
      <w:r w:rsidRPr="000D303A">
        <w:t xml:space="preserve">Objectives of the </w:t>
      </w:r>
      <w:bookmarkEnd w:id="15"/>
      <w:r w:rsidR="00753B22">
        <w:t>month 18 assessment</w:t>
      </w:r>
      <w:bookmarkEnd w:id="16"/>
    </w:p>
    <w:p w14:paraId="12559BEC" w14:textId="51FB45AB" w:rsidR="000D303A" w:rsidRPr="000D303A" w:rsidRDefault="000D303A" w:rsidP="000D303A">
      <w:pPr>
        <w:numPr>
          <w:ilvl w:val="0"/>
          <w:numId w:val="7"/>
        </w:numPr>
        <w:spacing w:after="200" w:line="360" w:lineRule="auto"/>
        <w:jc w:val="both"/>
        <w:rPr>
          <w:rFonts w:ascii="Gill Sans" w:hAnsi="Gill Sans"/>
          <w:snapToGrid w:val="0"/>
        </w:rPr>
      </w:pPr>
      <w:r w:rsidRPr="000D303A">
        <w:rPr>
          <w:rFonts w:ascii="Gill Sans" w:hAnsi="Gill Sans"/>
          <w:snapToGrid w:val="0"/>
        </w:rPr>
        <w:t>To assess LLIN physical durability (survivorship, attrition and integrity) and insecticidal activity and  content</w:t>
      </w:r>
      <w:r w:rsidR="001468BD">
        <w:rPr>
          <w:rFonts w:ascii="Gill Sans" w:hAnsi="Gill Sans"/>
          <w:snapToGrid w:val="0"/>
        </w:rPr>
        <w:t xml:space="preserve">, and  to </w:t>
      </w:r>
      <w:r w:rsidR="001468BD" w:rsidRPr="000D303A">
        <w:rPr>
          <w:rFonts w:ascii="Gill Sans" w:hAnsi="Gill Sans"/>
          <w:snapToGrid w:val="0"/>
        </w:rPr>
        <w:t>estimate median LLIN survival</w:t>
      </w:r>
      <w:r w:rsidRPr="000D303A">
        <w:rPr>
          <w:rFonts w:ascii="Gill Sans" w:hAnsi="Gill Sans"/>
          <w:snapToGrid w:val="0"/>
        </w:rPr>
        <w:t xml:space="preserve"> of Dawa</w:t>
      </w:r>
      <w:r w:rsidR="000B64B6">
        <w:rPr>
          <w:rFonts w:ascii="Gill Sans" w:hAnsi="Gill Sans"/>
          <w:snapToGrid w:val="0"/>
        </w:rPr>
        <w:t>Plus 2.0</w:t>
      </w:r>
      <w:r w:rsidRPr="000D303A">
        <w:rPr>
          <w:rFonts w:ascii="Gill Sans" w:hAnsi="Gill Sans"/>
          <w:snapToGrid w:val="0"/>
        </w:rPr>
        <w:t xml:space="preserve"> and DuraNet LLINs in 12 malaria endemic districts in Mashonaland Central and Mashonaland West </w:t>
      </w:r>
      <w:r w:rsidR="00990DBB">
        <w:rPr>
          <w:rFonts w:ascii="Gill Sans" w:hAnsi="Gill Sans"/>
          <w:snapToGrid w:val="0"/>
        </w:rPr>
        <w:t>P</w:t>
      </w:r>
      <w:r w:rsidR="00990DBB" w:rsidRPr="000D303A">
        <w:rPr>
          <w:rFonts w:ascii="Gill Sans" w:hAnsi="Gill Sans"/>
          <w:snapToGrid w:val="0"/>
        </w:rPr>
        <w:t xml:space="preserve">rovinces </w:t>
      </w:r>
      <w:r w:rsidRPr="000D303A">
        <w:rPr>
          <w:rFonts w:ascii="Gill Sans" w:hAnsi="Gill Sans"/>
          <w:snapToGrid w:val="0"/>
        </w:rPr>
        <w:t xml:space="preserve">in Zimbabwe over </w:t>
      </w:r>
      <w:r w:rsidR="00935915">
        <w:rPr>
          <w:rFonts w:ascii="Gill Sans" w:hAnsi="Gill Sans"/>
          <w:snapToGrid w:val="0"/>
        </w:rPr>
        <w:t xml:space="preserve">the 18-Month </w:t>
      </w:r>
      <w:r w:rsidRPr="000D303A">
        <w:rPr>
          <w:rFonts w:ascii="Gill Sans" w:hAnsi="Gill Sans"/>
          <w:snapToGrid w:val="0"/>
        </w:rPr>
        <w:t>period and.</w:t>
      </w:r>
    </w:p>
    <w:p w14:paraId="794B6D18" w14:textId="4EA792DB" w:rsidR="000D303A" w:rsidRPr="000D303A" w:rsidRDefault="000D303A" w:rsidP="000D303A">
      <w:pPr>
        <w:numPr>
          <w:ilvl w:val="0"/>
          <w:numId w:val="7"/>
        </w:numPr>
        <w:spacing w:after="200" w:line="360" w:lineRule="auto"/>
        <w:jc w:val="both"/>
        <w:rPr>
          <w:rFonts w:ascii="Gill Sans" w:hAnsi="Gill Sans"/>
          <w:snapToGrid w:val="0"/>
        </w:rPr>
      </w:pPr>
      <w:r w:rsidRPr="000D303A">
        <w:rPr>
          <w:rFonts w:ascii="Gill Sans" w:hAnsi="Gill Sans"/>
          <w:snapToGrid w:val="0"/>
        </w:rPr>
        <w:t>To compare the physical durability (survivorship, attrition and integrity) of Dawa</w:t>
      </w:r>
      <w:r w:rsidR="000B64B6">
        <w:rPr>
          <w:rFonts w:ascii="Gill Sans" w:hAnsi="Gill Sans"/>
          <w:snapToGrid w:val="0"/>
        </w:rPr>
        <w:t>Plus 2.0</w:t>
      </w:r>
      <w:r w:rsidRPr="000D303A">
        <w:rPr>
          <w:rFonts w:ascii="Gill Sans" w:hAnsi="Gill Sans"/>
          <w:snapToGrid w:val="0"/>
        </w:rPr>
        <w:t xml:space="preserve"> and DuraNet LLINs across the different priority sectors (peri-urban, commercial farming, rural</w:t>
      </w:r>
      <w:r w:rsidR="003B5AAF">
        <w:rPr>
          <w:rFonts w:ascii="Gill Sans" w:hAnsi="Gill Sans"/>
          <w:snapToGrid w:val="0"/>
        </w:rPr>
        <w:t>,</w:t>
      </w:r>
      <w:r w:rsidRPr="000D303A">
        <w:rPr>
          <w:rFonts w:ascii="Gill Sans" w:hAnsi="Gill Sans"/>
          <w:snapToGrid w:val="0"/>
        </w:rPr>
        <w:t xml:space="preserve"> and mining) and identify major determinants of field performance.</w:t>
      </w:r>
    </w:p>
    <w:p w14:paraId="5DA5330B" w14:textId="77777777" w:rsidR="000D303A" w:rsidRPr="000D303A" w:rsidRDefault="000D303A" w:rsidP="000D303A">
      <w:pPr>
        <w:numPr>
          <w:ilvl w:val="0"/>
          <w:numId w:val="7"/>
        </w:numPr>
        <w:spacing w:after="200" w:line="360" w:lineRule="auto"/>
        <w:jc w:val="both"/>
        <w:rPr>
          <w:rFonts w:ascii="Gill Sans" w:hAnsi="Gill Sans"/>
          <w:snapToGrid w:val="0"/>
        </w:rPr>
      </w:pPr>
      <w:r w:rsidRPr="000D303A">
        <w:rPr>
          <w:rFonts w:ascii="Gill Sans" w:hAnsi="Gill Sans"/>
          <w:snapToGrid w:val="0"/>
        </w:rPr>
        <w:t>To describe major behavioral aspects of net care and repair and their impact on overall net durability (survivorship, physical durability and insecticidal activity).</w:t>
      </w:r>
    </w:p>
    <w:p w14:paraId="25A41A9E" w14:textId="77777777" w:rsidR="000D303A" w:rsidRPr="000D303A" w:rsidRDefault="000D303A" w:rsidP="000D303A">
      <w:pPr>
        <w:numPr>
          <w:ilvl w:val="0"/>
          <w:numId w:val="7"/>
        </w:numPr>
        <w:spacing w:after="200" w:line="360" w:lineRule="auto"/>
        <w:jc w:val="both"/>
        <w:rPr>
          <w:rFonts w:ascii="Gill Sans" w:hAnsi="Gill Sans"/>
          <w:snapToGrid w:val="0"/>
        </w:rPr>
      </w:pPr>
      <w:r w:rsidRPr="000D303A">
        <w:rPr>
          <w:rFonts w:ascii="Gill Sans" w:hAnsi="Gill Sans"/>
          <w:snapToGrid w:val="0"/>
        </w:rPr>
        <w:t xml:space="preserve">To assess the impact of socioeconomic factors on LLIN performance in different priority sectors (peri-urban, rural, mining and commercial farming settlements). </w:t>
      </w:r>
    </w:p>
    <w:p w14:paraId="3D46E1F9" w14:textId="77777777" w:rsidR="00FE60B6" w:rsidRDefault="002D6F7C" w:rsidP="00CE4B5C">
      <w:pPr>
        <w:tabs>
          <w:tab w:val="left" w:pos="2610"/>
        </w:tabs>
        <w:spacing w:after="180" w:line="360" w:lineRule="auto"/>
        <w:rPr>
          <w:rFonts w:ascii="Gill Sans" w:hAnsi="Gill Sans"/>
          <w:snapToGrid w:val="0"/>
        </w:rPr>
      </w:pPr>
      <w:r>
        <w:rPr>
          <w:rFonts w:ascii="Gill Sans" w:hAnsi="Gill Sans"/>
          <w:snapToGrid w:val="0"/>
        </w:rPr>
        <w:t>This report details the findings of the month 18 (midpoint) assessment.</w:t>
      </w:r>
      <w:r w:rsidR="00DE41EB">
        <w:rPr>
          <w:rFonts w:ascii="Gill Sans" w:hAnsi="Gill Sans"/>
          <w:snapToGrid w:val="0"/>
        </w:rPr>
        <w:t xml:space="preserve">  The framework for </w:t>
      </w:r>
      <w:r w:rsidR="00CE4B5C">
        <w:rPr>
          <w:rFonts w:ascii="Gill Sans" w:hAnsi="Gill Sans"/>
          <w:snapToGrid w:val="0"/>
        </w:rPr>
        <w:t xml:space="preserve">determining the proportion of LLINs surviving in serviceable condition is presented </w:t>
      </w:r>
      <w:r w:rsidR="001A0E43">
        <w:rPr>
          <w:rFonts w:ascii="Gill Sans" w:hAnsi="Gill Sans"/>
          <w:snapToGrid w:val="0"/>
        </w:rPr>
        <w:t>in Figure 2 below.  W</w:t>
      </w:r>
      <w:r w:rsidR="00CE4B5C">
        <w:rPr>
          <w:rFonts w:ascii="Gill Sans" w:hAnsi="Gill Sans"/>
          <w:snapToGrid w:val="0"/>
        </w:rPr>
        <w:t>here applicable, the findings of</w:t>
      </w:r>
      <w:r w:rsidR="00CE4B5C">
        <w:rPr>
          <w:noProof/>
        </w:rPr>
        <w:t xml:space="preserve"> </w:t>
      </w:r>
      <w:r w:rsidR="00CE4B5C">
        <w:rPr>
          <w:rFonts w:ascii="Gill Sans" w:hAnsi="Gill Sans"/>
          <w:snapToGrid w:val="0"/>
        </w:rPr>
        <w:t xml:space="preserve">this month18 assessment are </w:t>
      </w:r>
      <w:r w:rsidR="001A0E43">
        <w:rPr>
          <w:rFonts w:ascii="Gill Sans" w:hAnsi="Gill Sans"/>
          <w:snapToGrid w:val="0"/>
        </w:rPr>
        <w:t>pr</w:t>
      </w:r>
      <w:r w:rsidR="00CE4B5C">
        <w:rPr>
          <w:rFonts w:ascii="Gill Sans" w:hAnsi="Gill Sans"/>
          <w:snapToGrid w:val="0"/>
        </w:rPr>
        <w:t>es</w:t>
      </w:r>
      <w:r w:rsidR="001A0E43">
        <w:rPr>
          <w:rFonts w:ascii="Gill Sans" w:hAnsi="Gill Sans"/>
          <w:snapToGrid w:val="0"/>
        </w:rPr>
        <w:t xml:space="preserve">ented following this format.  </w:t>
      </w:r>
    </w:p>
    <w:p w14:paraId="3D7C69DA" w14:textId="4D0EE5AF" w:rsidR="00FE60B6" w:rsidRPr="008E3D20" w:rsidRDefault="00FE60B6" w:rsidP="00CE4B5C">
      <w:pPr>
        <w:tabs>
          <w:tab w:val="left" w:pos="2610"/>
        </w:tabs>
        <w:spacing w:after="180" w:line="360" w:lineRule="auto"/>
        <w:rPr>
          <w:rFonts w:ascii="Gill Sans" w:hAnsi="Gill Sans"/>
          <w:b/>
          <w:snapToGrid w:val="0"/>
        </w:rPr>
      </w:pPr>
      <w:r w:rsidRPr="008E3D20">
        <w:rPr>
          <w:rFonts w:ascii="Gill Sans" w:hAnsi="Gill Sans"/>
          <w:b/>
          <w:snapToGrid w:val="0"/>
        </w:rPr>
        <w:t>Figure 2: Framework for determining the proportion of LLINs surviving in serviceable condition</w:t>
      </w:r>
    </w:p>
    <w:p w14:paraId="257922D8" w14:textId="6357E1C0" w:rsidR="002D6F7C" w:rsidRPr="00DE41EB" w:rsidRDefault="001A0E43" w:rsidP="00CE4B5C">
      <w:pPr>
        <w:tabs>
          <w:tab w:val="left" w:pos="2610"/>
        </w:tabs>
        <w:spacing w:after="180" w:line="360" w:lineRule="auto"/>
        <w:rPr>
          <w:rFonts w:ascii="Gill Sans" w:hAnsi="Gill Sans"/>
          <w:snapToGrid w:val="0"/>
        </w:rPr>
        <w:sectPr w:rsidR="002D6F7C" w:rsidRPr="00DE41EB" w:rsidSect="00365800">
          <w:headerReference w:type="default" r:id="rId19"/>
          <w:footerReference w:type="default" r:id="rId20"/>
          <w:type w:val="oddPage"/>
          <w:pgSz w:w="12240" w:h="15840" w:code="1"/>
          <w:pgMar w:top="1440" w:right="1440" w:bottom="1296" w:left="1440" w:header="720" w:footer="720" w:gutter="0"/>
          <w:pgBorders w:offsetFrom="page">
            <w:bottom w:val="single" w:sz="2" w:space="24" w:color="002A6C"/>
          </w:pgBorders>
          <w:cols w:space="360"/>
        </w:sectPr>
      </w:pPr>
      <w:r w:rsidRPr="00837388">
        <w:rPr>
          <w:noProof/>
        </w:rPr>
        <w:drawing>
          <wp:inline distT="0" distB="0" distL="0" distR="0" wp14:anchorId="62E09CE1" wp14:editId="59DB2D3B">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457700"/>
                    </a:xfrm>
                    <a:prstGeom prst="rect">
                      <a:avLst/>
                    </a:prstGeom>
                  </pic:spPr>
                </pic:pic>
              </a:graphicData>
            </a:graphic>
          </wp:inline>
        </w:drawing>
      </w:r>
      <w:r w:rsidR="00DE41EB">
        <w:rPr>
          <w:rFonts w:ascii="Gill Sans" w:hAnsi="Gill Sans"/>
          <w:snapToGrid w:val="0"/>
        </w:rPr>
        <w:t xml:space="preserve"> </w:t>
      </w:r>
    </w:p>
    <w:p w14:paraId="7CF11C07" w14:textId="77777777" w:rsidR="000D303A" w:rsidRPr="00A17699" w:rsidRDefault="000D303A" w:rsidP="00365800">
      <w:pPr>
        <w:pStyle w:val="Heading1"/>
        <w:rPr>
          <w:sz w:val="48"/>
          <w:szCs w:val="48"/>
        </w:rPr>
      </w:pPr>
      <w:bookmarkStart w:id="17" w:name="_Toc498365763"/>
      <w:bookmarkStart w:id="18" w:name="_Toc518934874"/>
      <w:r w:rsidRPr="00A17699">
        <w:rPr>
          <w:sz w:val="48"/>
          <w:szCs w:val="48"/>
        </w:rPr>
        <w:t>Methodology</w:t>
      </w:r>
      <w:bookmarkEnd w:id="17"/>
      <w:bookmarkEnd w:id="18"/>
    </w:p>
    <w:p w14:paraId="48CD434F" w14:textId="734C3BCD" w:rsidR="000D303A" w:rsidRPr="000D303A" w:rsidRDefault="007B0D9F" w:rsidP="00C8707A">
      <w:pPr>
        <w:tabs>
          <w:tab w:val="left" w:pos="2610"/>
        </w:tabs>
        <w:spacing w:after="180" w:line="360" w:lineRule="auto"/>
        <w:jc w:val="both"/>
        <w:rPr>
          <w:rFonts w:ascii="Gill Sans" w:hAnsi="Gill Sans"/>
          <w:snapToGrid w:val="0"/>
        </w:rPr>
      </w:pPr>
      <w:r>
        <w:rPr>
          <w:rFonts w:ascii="Gill Sans" w:hAnsi="Gill Sans"/>
          <w:snapToGrid w:val="0"/>
        </w:rPr>
        <w:t xml:space="preserve">The month 18 assessment used </w:t>
      </w:r>
      <w:r w:rsidR="000D303A" w:rsidRPr="000D303A">
        <w:rPr>
          <w:rFonts w:ascii="Gill Sans" w:hAnsi="Gill Sans"/>
          <w:snapToGrid w:val="0"/>
        </w:rPr>
        <w:t xml:space="preserve">the same methodology </w:t>
      </w:r>
      <w:r w:rsidR="00753B22">
        <w:rPr>
          <w:rFonts w:ascii="Gill Sans" w:hAnsi="Gill Sans"/>
          <w:snapToGrid w:val="0"/>
        </w:rPr>
        <w:t xml:space="preserve">implemented </w:t>
      </w:r>
      <w:r>
        <w:rPr>
          <w:rFonts w:ascii="Gill Sans" w:hAnsi="Gill Sans"/>
          <w:snapToGrid w:val="0"/>
        </w:rPr>
        <w:t xml:space="preserve">for the month 6 baseline, </w:t>
      </w:r>
      <w:r w:rsidR="000D303A" w:rsidRPr="000D303A">
        <w:rPr>
          <w:rFonts w:ascii="Gill Sans" w:hAnsi="Gill Sans"/>
          <w:snapToGrid w:val="0"/>
        </w:rPr>
        <w:t xml:space="preserve">with </w:t>
      </w:r>
      <w:r>
        <w:rPr>
          <w:rFonts w:ascii="Gill Sans" w:hAnsi="Gill Sans"/>
          <w:snapToGrid w:val="0"/>
        </w:rPr>
        <w:t xml:space="preserve">only </w:t>
      </w:r>
      <w:r w:rsidR="000D303A" w:rsidRPr="000D303A">
        <w:rPr>
          <w:rFonts w:ascii="Gill Sans" w:hAnsi="Gill Sans"/>
          <w:snapToGrid w:val="0"/>
        </w:rPr>
        <w:t xml:space="preserve">minimal changes to the questionnaire. </w:t>
      </w:r>
      <w:r>
        <w:rPr>
          <w:rFonts w:ascii="Gill Sans" w:hAnsi="Gill Sans"/>
          <w:snapToGrid w:val="0"/>
        </w:rPr>
        <w:t>Please see the overall durability study protocol and the month 6 baseline report for details on the overall methodology and sampling frame</w:t>
      </w:r>
      <w:r w:rsidR="00C8707A">
        <w:rPr>
          <w:rFonts w:ascii="Gill Sans" w:hAnsi="Gill Sans"/>
          <w:snapToGrid w:val="0"/>
        </w:rPr>
        <w:t xml:space="preserve">. </w:t>
      </w:r>
    </w:p>
    <w:p w14:paraId="059C16D4" w14:textId="2B4E90EC" w:rsidR="000D303A" w:rsidRPr="000D303A" w:rsidRDefault="000D303A" w:rsidP="00365800">
      <w:pPr>
        <w:pStyle w:val="Heading2"/>
      </w:pPr>
      <w:bookmarkStart w:id="19" w:name="_Toc498365764"/>
      <w:bookmarkStart w:id="20" w:name="_Toc518934875"/>
      <w:r w:rsidRPr="000D303A">
        <w:t>Sampl</w:t>
      </w:r>
      <w:r w:rsidR="007B0D9F">
        <w:t>e Frame and Size</w:t>
      </w:r>
      <w:bookmarkEnd w:id="19"/>
      <w:bookmarkEnd w:id="20"/>
    </w:p>
    <w:p w14:paraId="5024706C" w14:textId="77777777" w:rsidR="000D303A" w:rsidRPr="000D303A" w:rsidRDefault="000D303A" w:rsidP="000D303A">
      <w:pPr>
        <w:rPr>
          <w:snapToGrid w:val="0"/>
        </w:rPr>
      </w:pPr>
    </w:p>
    <w:p w14:paraId="20F9BBEC" w14:textId="09816043" w:rsidR="000D303A" w:rsidRPr="000D303A" w:rsidRDefault="000D303A" w:rsidP="000D303A">
      <w:pPr>
        <w:tabs>
          <w:tab w:val="left" w:pos="2610"/>
        </w:tabs>
        <w:spacing w:after="180" w:line="360" w:lineRule="auto"/>
        <w:jc w:val="both"/>
        <w:rPr>
          <w:rFonts w:ascii="Gill Sans" w:hAnsi="Gill Sans"/>
          <w:snapToGrid w:val="0"/>
        </w:rPr>
      </w:pPr>
      <w:r w:rsidRPr="000D303A">
        <w:rPr>
          <w:rFonts w:ascii="Gill Sans" w:hAnsi="Gill Sans"/>
          <w:snapToGrid w:val="0"/>
        </w:rPr>
        <w:t xml:space="preserve">The </w:t>
      </w:r>
      <w:r w:rsidR="00753B22">
        <w:rPr>
          <w:rFonts w:ascii="Gill Sans" w:hAnsi="Gill Sans"/>
          <w:snapToGrid w:val="0"/>
        </w:rPr>
        <w:t>assessment</w:t>
      </w:r>
      <w:r w:rsidRPr="000D303A">
        <w:rPr>
          <w:rFonts w:ascii="Gill Sans" w:hAnsi="Gill Sans"/>
          <w:snapToGrid w:val="0"/>
        </w:rPr>
        <w:t xml:space="preserve"> was carried out in </w:t>
      </w:r>
      <w:r w:rsidR="003B5AAF">
        <w:rPr>
          <w:rFonts w:ascii="Gill Sans" w:hAnsi="Gill Sans"/>
          <w:snapToGrid w:val="0"/>
        </w:rPr>
        <w:t>12</w:t>
      </w:r>
      <w:r w:rsidR="003B5AAF" w:rsidRPr="000D303A">
        <w:rPr>
          <w:rFonts w:ascii="Gill Sans" w:hAnsi="Gill Sans"/>
          <w:snapToGrid w:val="0"/>
        </w:rPr>
        <w:t xml:space="preserve"> </w:t>
      </w:r>
      <w:r w:rsidRPr="000D303A">
        <w:rPr>
          <w:rFonts w:ascii="Gill Sans" w:hAnsi="Gill Sans"/>
          <w:snapToGrid w:val="0"/>
        </w:rPr>
        <w:t>malaria endemic districts in Mashonaland Central and West Provinces in Zimbabwe with differing malaria socio-</w:t>
      </w:r>
      <w:r w:rsidR="002D6F7C">
        <w:rPr>
          <w:rFonts w:ascii="Gill Sans" w:hAnsi="Gill Sans"/>
          <w:snapToGrid w:val="0"/>
        </w:rPr>
        <w:t xml:space="preserve">demographic and </w:t>
      </w:r>
      <w:r w:rsidRPr="000D303A">
        <w:rPr>
          <w:rFonts w:ascii="Gill Sans" w:hAnsi="Gill Sans"/>
          <w:snapToGrid w:val="0"/>
        </w:rPr>
        <w:t>ecological profiles: rural, commercial farming, peri-urban</w:t>
      </w:r>
      <w:r w:rsidR="00C36E77">
        <w:rPr>
          <w:rFonts w:ascii="Gill Sans" w:hAnsi="Gill Sans"/>
          <w:snapToGrid w:val="0"/>
        </w:rPr>
        <w:t>,</w:t>
      </w:r>
      <w:r w:rsidRPr="000D303A">
        <w:rPr>
          <w:rFonts w:ascii="Gill Sans" w:hAnsi="Gill Sans"/>
          <w:snapToGrid w:val="0"/>
        </w:rPr>
        <w:t xml:space="preserve"> and mining community. PSI provided a master list of 1,847 households that participated </w:t>
      </w:r>
      <w:r w:rsidR="007B0D9F">
        <w:rPr>
          <w:rFonts w:ascii="Gill Sans" w:hAnsi="Gill Sans"/>
          <w:snapToGrid w:val="0"/>
        </w:rPr>
        <w:t xml:space="preserve">during the month 6 </w:t>
      </w:r>
      <w:r w:rsidRPr="000D303A">
        <w:rPr>
          <w:rFonts w:ascii="Gill Sans" w:hAnsi="Gill Sans"/>
          <w:snapToGrid w:val="0"/>
        </w:rPr>
        <w:t xml:space="preserve">baseline. Based on the master list, all households were expected to be visited in the </w:t>
      </w:r>
      <w:r w:rsidR="00C36E77">
        <w:rPr>
          <w:rFonts w:ascii="Gill Sans" w:hAnsi="Gill Sans"/>
          <w:snapToGrid w:val="0"/>
        </w:rPr>
        <w:t>12</w:t>
      </w:r>
      <w:r w:rsidR="00C36E77" w:rsidRPr="000D303A">
        <w:rPr>
          <w:rFonts w:ascii="Gill Sans" w:hAnsi="Gill Sans"/>
          <w:snapToGrid w:val="0"/>
        </w:rPr>
        <w:t xml:space="preserve"> </w:t>
      </w:r>
      <w:r w:rsidRPr="000D303A">
        <w:rPr>
          <w:rFonts w:ascii="Gill Sans" w:hAnsi="Gill Sans"/>
          <w:snapToGrid w:val="0"/>
        </w:rPr>
        <w:t>districts</w:t>
      </w:r>
      <w:r w:rsidR="005612F6">
        <w:rPr>
          <w:rFonts w:ascii="Gill Sans" w:hAnsi="Gill Sans"/>
          <w:snapToGrid w:val="0"/>
        </w:rPr>
        <w:t xml:space="preserve"> for the month 18 assessment</w:t>
      </w:r>
      <w:r w:rsidRPr="000D303A">
        <w:rPr>
          <w:rFonts w:ascii="Gill Sans" w:hAnsi="Gill Sans"/>
          <w:snapToGrid w:val="0"/>
        </w:rPr>
        <w:t>. The number of households targeted in each sector was as follows:</w:t>
      </w:r>
    </w:p>
    <w:p w14:paraId="27AB1AA9" w14:textId="77777777" w:rsidR="000D303A" w:rsidRPr="000D303A" w:rsidRDefault="000D303A" w:rsidP="000D303A">
      <w:pPr>
        <w:numPr>
          <w:ilvl w:val="0"/>
          <w:numId w:val="30"/>
        </w:numPr>
        <w:tabs>
          <w:tab w:val="left" w:pos="2610"/>
        </w:tabs>
        <w:spacing w:after="180" w:line="360" w:lineRule="auto"/>
        <w:jc w:val="both"/>
        <w:rPr>
          <w:rFonts w:ascii="Gill Sans" w:hAnsi="Gill Sans"/>
          <w:snapToGrid w:val="0"/>
        </w:rPr>
      </w:pPr>
      <w:r w:rsidRPr="000D303A">
        <w:rPr>
          <w:rFonts w:ascii="Gill Sans" w:hAnsi="Gill Sans"/>
          <w:snapToGrid w:val="0"/>
        </w:rPr>
        <w:t>Rural: 473 households</w:t>
      </w:r>
    </w:p>
    <w:p w14:paraId="6A2A9BA2" w14:textId="77777777" w:rsidR="000D303A" w:rsidRPr="000D303A" w:rsidRDefault="000D303A" w:rsidP="000D303A">
      <w:pPr>
        <w:numPr>
          <w:ilvl w:val="0"/>
          <w:numId w:val="30"/>
        </w:numPr>
        <w:tabs>
          <w:tab w:val="left" w:pos="2610"/>
        </w:tabs>
        <w:spacing w:after="180" w:line="360" w:lineRule="auto"/>
        <w:jc w:val="both"/>
        <w:rPr>
          <w:rFonts w:ascii="Gill Sans" w:hAnsi="Gill Sans"/>
          <w:snapToGrid w:val="0"/>
        </w:rPr>
      </w:pPr>
      <w:r w:rsidRPr="000D303A">
        <w:rPr>
          <w:rFonts w:ascii="Gill Sans" w:hAnsi="Gill Sans"/>
          <w:snapToGrid w:val="0"/>
        </w:rPr>
        <w:t>Commercial Farming: 468 households</w:t>
      </w:r>
    </w:p>
    <w:p w14:paraId="7FA198AC" w14:textId="17DF9579" w:rsidR="000D303A" w:rsidRPr="000D303A" w:rsidRDefault="000D303A" w:rsidP="000D303A">
      <w:pPr>
        <w:numPr>
          <w:ilvl w:val="0"/>
          <w:numId w:val="30"/>
        </w:numPr>
        <w:tabs>
          <w:tab w:val="left" w:pos="2610"/>
        </w:tabs>
        <w:spacing w:after="180" w:line="360" w:lineRule="auto"/>
        <w:jc w:val="both"/>
        <w:rPr>
          <w:rFonts w:ascii="Gill Sans" w:hAnsi="Gill Sans"/>
          <w:snapToGrid w:val="0"/>
        </w:rPr>
      </w:pPr>
      <w:r w:rsidRPr="000D303A">
        <w:rPr>
          <w:rFonts w:ascii="Gill Sans" w:hAnsi="Gill Sans"/>
          <w:snapToGrid w:val="0"/>
        </w:rPr>
        <w:t>Peri-</w:t>
      </w:r>
      <w:r w:rsidR="00373157">
        <w:rPr>
          <w:rFonts w:ascii="Gill Sans" w:hAnsi="Gill Sans"/>
          <w:snapToGrid w:val="0"/>
        </w:rPr>
        <w:t>u</w:t>
      </w:r>
      <w:r w:rsidRPr="000D303A">
        <w:rPr>
          <w:rFonts w:ascii="Gill Sans" w:hAnsi="Gill Sans"/>
          <w:snapToGrid w:val="0"/>
        </w:rPr>
        <w:t>rban: 454 households</w:t>
      </w:r>
    </w:p>
    <w:p w14:paraId="756B043A" w14:textId="53CD2F7D" w:rsidR="000D303A" w:rsidRPr="000D303A" w:rsidRDefault="000D303A" w:rsidP="000D303A">
      <w:pPr>
        <w:numPr>
          <w:ilvl w:val="0"/>
          <w:numId w:val="30"/>
        </w:numPr>
        <w:tabs>
          <w:tab w:val="left" w:pos="2610"/>
        </w:tabs>
        <w:spacing w:after="180" w:line="360" w:lineRule="auto"/>
        <w:jc w:val="both"/>
        <w:rPr>
          <w:rFonts w:ascii="Gill Sans" w:hAnsi="Gill Sans"/>
          <w:snapToGrid w:val="0"/>
        </w:rPr>
      </w:pPr>
      <w:r w:rsidRPr="000D303A">
        <w:rPr>
          <w:rFonts w:ascii="Gill Sans" w:hAnsi="Gill Sans"/>
          <w:snapToGrid w:val="0"/>
        </w:rPr>
        <w:t>Mining: 452 households</w:t>
      </w:r>
      <w:r w:rsidR="00C20C20">
        <w:rPr>
          <w:rFonts w:ascii="Gill Sans" w:hAnsi="Gill Sans"/>
          <w:snapToGrid w:val="0"/>
        </w:rPr>
        <w:t>.</w:t>
      </w:r>
    </w:p>
    <w:p w14:paraId="258E2E1E" w14:textId="5E4C6421" w:rsidR="000D303A" w:rsidRPr="000D303A" w:rsidRDefault="000D303A" w:rsidP="000D303A">
      <w:pPr>
        <w:tabs>
          <w:tab w:val="left" w:pos="2610"/>
        </w:tabs>
        <w:spacing w:after="180" w:line="360" w:lineRule="auto"/>
        <w:jc w:val="both"/>
        <w:rPr>
          <w:rFonts w:ascii="Gill Sans" w:hAnsi="Gill Sans"/>
          <w:snapToGrid w:val="0"/>
        </w:rPr>
      </w:pPr>
      <w:r w:rsidRPr="000D303A">
        <w:rPr>
          <w:rFonts w:ascii="Gill Sans" w:hAnsi="Gill Sans"/>
          <w:snapToGrid w:val="0"/>
        </w:rPr>
        <w:t>From the 1, 847 households, the same LLIN given to a sixth grader and followed up at baseline was selected for investigati</w:t>
      </w:r>
      <w:r w:rsidR="001E2C86">
        <w:rPr>
          <w:rFonts w:ascii="Gill Sans" w:hAnsi="Gill Sans"/>
          <w:snapToGrid w:val="0"/>
        </w:rPr>
        <w:t>on</w:t>
      </w:r>
      <w:r w:rsidRPr="000D303A">
        <w:rPr>
          <w:rFonts w:ascii="Gill Sans" w:hAnsi="Gill Sans"/>
          <w:snapToGrid w:val="0"/>
        </w:rPr>
        <w:t xml:space="preserve"> at </w:t>
      </w:r>
      <w:r w:rsidR="00C20C20">
        <w:rPr>
          <w:rFonts w:ascii="Gill Sans" w:hAnsi="Gill Sans"/>
          <w:snapToGrid w:val="0"/>
        </w:rPr>
        <w:t>18</w:t>
      </w:r>
      <w:r w:rsidR="00C20C20" w:rsidRPr="000D303A">
        <w:rPr>
          <w:rFonts w:ascii="Gill Sans" w:hAnsi="Gill Sans"/>
          <w:snapToGrid w:val="0"/>
        </w:rPr>
        <w:t xml:space="preserve"> </w:t>
      </w:r>
      <w:r w:rsidRPr="000D303A">
        <w:rPr>
          <w:rFonts w:ascii="Gill Sans" w:hAnsi="Gill Sans"/>
          <w:snapToGrid w:val="0"/>
        </w:rPr>
        <w:t xml:space="preserve">months </w:t>
      </w:r>
      <w:r w:rsidR="002D6F7C">
        <w:rPr>
          <w:rFonts w:ascii="Gill Sans" w:hAnsi="Gill Sans"/>
          <w:snapToGrid w:val="0"/>
        </w:rPr>
        <w:t>(</w:t>
      </w:r>
      <w:r w:rsidRPr="000D303A">
        <w:rPr>
          <w:rFonts w:ascii="Gill Sans" w:hAnsi="Gill Sans"/>
          <w:snapToGrid w:val="0"/>
        </w:rPr>
        <w:t xml:space="preserve">and </w:t>
      </w:r>
      <w:r w:rsidR="002D6F7C">
        <w:rPr>
          <w:rFonts w:ascii="Gill Sans" w:hAnsi="Gill Sans"/>
          <w:snapToGrid w:val="0"/>
        </w:rPr>
        <w:t>will</w:t>
      </w:r>
      <w:r w:rsidRPr="000D303A">
        <w:rPr>
          <w:rFonts w:ascii="Gill Sans" w:hAnsi="Gill Sans"/>
          <w:snapToGrid w:val="0"/>
        </w:rPr>
        <w:t xml:space="preserve"> be followed up </w:t>
      </w:r>
      <w:r w:rsidR="00D8406A">
        <w:rPr>
          <w:rFonts w:ascii="Gill Sans" w:hAnsi="Gill Sans"/>
          <w:snapToGrid w:val="0"/>
        </w:rPr>
        <w:t xml:space="preserve">at </w:t>
      </w:r>
      <w:r w:rsidR="00C20C20">
        <w:rPr>
          <w:rFonts w:ascii="Gill Sans" w:hAnsi="Gill Sans"/>
          <w:snapToGrid w:val="0"/>
        </w:rPr>
        <w:t>24</w:t>
      </w:r>
      <w:r w:rsidR="001E2C86">
        <w:rPr>
          <w:rFonts w:ascii="Gill Sans" w:hAnsi="Gill Sans"/>
          <w:snapToGrid w:val="0"/>
        </w:rPr>
        <w:t xml:space="preserve"> and </w:t>
      </w:r>
      <w:r w:rsidR="00C20C20">
        <w:rPr>
          <w:rFonts w:ascii="Gill Sans" w:hAnsi="Gill Sans"/>
          <w:snapToGrid w:val="0"/>
        </w:rPr>
        <w:t>36</w:t>
      </w:r>
      <w:r w:rsidR="001E2C86">
        <w:rPr>
          <w:rFonts w:ascii="Gill Sans" w:hAnsi="Gill Sans"/>
          <w:snapToGrid w:val="0"/>
        </w:rPr>
        <w:t xml:space="preserve"> months</w:t>
      </w:r>
      <w:r w:rsidR="002D6F7C">
        <w:rPr>
          <w:rFonts w:ascii="Gill Sans" w:hAnsi="Gill Sans"/>
          <w:snapToGrid w:val="0"/>
        </w:rPr>
        <w:t>)</w:t>
      </w:r>
      <w:r w:rsidRPr="000D303A">
        <w:rPr>
          <w:rFonts w:ascii="Gill Sans" w:hAnsi="Gill Sans"/>
          <w:snapToGrid w:val="0"/>
        </w:rPr>
        <w:t>. For bioassays and chemical analysis</w:t>
      </w:r>
      <w:r w:rsidR="002D6F7C">
        <w:rPr>
          <w:rFonts w:ascii="Gill Sans" w:hAnsi="Gill Sans"/>
          <w:snapToGrid w:val="0"/>
        </w:rPr>
        <w:t>,</w:t>
      </w:r>
      <w:r w:rsidRPr="000D303A">
        <w:rPr>
          <w:rFonts w:ascii="Gill Sans" w:hAnsi="Gill Sans"/>
          <w:snapToGrid w:val="0"/>
        </w:rPr>
        <w:t xml:space="preserve"> 105</w:t>
      </w:r>
      <w:r w:rsidRPr="000D303A">
        <w:rPr>
          <w:rFonts w:ascii="Gill Sans" w:hAnsi="Gill Sans"/>
          <w:snapToGrid w:val="0"/>
          <w:color w:val="FF0000"/>
        </w:rPr>
        <w:t xml:space="preserve"> </w:t>
      </w:r>
      <w:r w:rsidRPr="000D303A">
        <w:rPr>
          <w:rFonts w:ascii="Gill Sans" w:hAnsi="Gill Sans"/>
          <w:snapToGrid w:val="0"/>
        </w:rPr>
        <w:t>LLINs (53 DuraNet and 52 Dawa</w:t>
      </w:r>
      <w:r w:rsidR="009041CF">
        <w:rPr>
          <w:rFonts w:ascii="Gill Sans" w:hAnsi="Gill Sans"/>
          <w:snapToGrid w:val="0"/>
        </w:rPr>
        <w:t>Plus</w:t>
      </w:r>
      <w:r w:rsidRPr="000D303A">
        <w:rPr>
          <w:rFonts w:ascii="Gill Sans" w:hAnsi="Gill Sans"/>
          <w:snapToGrid w:val="0"/>
        </w:rPr>
        <w:t xml:space="preserve"> 2.0) were selected and </w:t>
      </w:r>
      <w:r w:rsidR="002D6F7C">
        <w:rPr>
          <w:rFonts w:ascii="Gill Sans" w:hAnsi="Gill Sans"/>
          <w:snapToGrid w:val="0"/>
        </w:rPr>
        <w:t>removed</w:t>
      </w:r>
      <w:r w:rsidR="002D6F7C" w:rsidRPr="000D303A">
        <w:rPr>
          <w:rFonts w:ascii="Gill Sans" w:hAnsi="Gill Sans"/>
          <w:snapToGrid w:val="0"/>
        </w:rPr>
        <w:t xml:space="preserve"> </w:t>
      </w:r>
      <w:r w:rsidRPr="000D303A">
        <w:rPr>
          <w:rFonts w:ascii="Gill Sans" w:hAnsi="Gill Sans"/>
          <w:snapToGrid w:val="0"/>
        </w:rPr>
        <w:t>(with replacements</w:t>
      </w:r>
      <w:r w:rsidR="002D6F7C">
        <w:rPr>
          <w:rFonts w:ascii="Gill Sans" w:hAnsi="Gill Sans"/>
          <w:snapToGrid w:val="0"/>
        </w:rPr>
        <w:t xml:space="preserve"> given</w:t>
      </w:r>
      <w:r w:rsidRPr="000D303A">
        <w:rPr>
          <w:rFonts w:ascii="Gill Sans" w:hAnsi="Gill Sans"/>
          <w:snapToGrid w:val="0"/>
        </w:rPr>
        <w:t xml:space="preserve">) from </w:t>
      </w:r>
      <w:r w:rsidR="00F92EBE">
        <w:rPr>
          <w:rFonts w:ascii="Gill Sans" w:hAnsi="Gill Sans"/>
          <w:snapToGrid w:val="0"/>
        </w:rPr>
        <w:t>randomly</w:t>
      </w:r>
      <w:r w:rsidR="00BB4D0E">
        <w:rPr>
          <w:rFonts w:ascii="Gill Sans" w:hAnsi="Gill Sans"/>
          <w:snapToGrid w:val="0"/>
        </w:rPr>
        <w:t>-selected</w:t>
      </w:r>
      <w:r w:rsidR="00F92EBE">
        <w:rPr>
          <w:rFonts w:ascii="Gill Sans" w:hAnsi="Gill Sans"/>
          <w:snapToGrid w:val="0"/>
        </w:rPr>
        <w:t xml:space="preserve"> </w:t>
      </w:r>
      <w:r w:rsidRPr="000D303A">
        <w:rPr>
          <w:rFonts w:ascii="Gill Sans" w:hAnsi="Gill Sans"/>
          <w:snapToGrid w:val="0"/>
        </w:rPr>
        <w:t>households. In order to m</w:t>
      </w:r>
      <w:r w:rsidR="001E2C86">
        <w:rPr>
          <w:rFonts w:ascii="Gill Sans" w:hAnsi="Gill Sans"/>
          <w:snapToGrid w:val="0"/>
        </w:rPr>
        <w:t>aximize</w:t>
      </w:r>
      <w:r w:rsidRPr="000D303A">
        <w:rPr>
          <w:rFonts w:ascii="Gill Sans" w:hAnsi="Gill Sans"/>
          <w:snapToGrid w:val="0"/>
        </w:rPr>
        <w:t xml:space="preserve"> the </w:t>
      </w:r>
      <w:r w:rsidR="001E2C86">
        <w:rPr>
          <w:rFonts w:ascii="Gill Sans" w:hAnsi="Gill Sans"/>
          <w:snapToGrid w:val="0"/>
        </w:rPr>
        <w:t>response</w:t>
      </w:r>
      <w:r w:rsidRPr="000D303A">
        <w:rPr>
          <w:rFonts w:ascii="Gill Sans" w:hAnsi="Gill Sans"/>
          <w:snapToGrid w:val="0"/>
        </w:rPr>
        <w:t xml:space="preserve"> rate, a </w:t>
      </w:r>
      <w:r w:rsidR="002D6F7C">
        <w:rPr>
          <w:rFonts w:ascii="Gill Sans" w:hAnsi="Gill Sans"/>
          <w:snapToGrid w:val="0"/>
        </w:rPr>
        <w:t>minimum</w:t>
      </w:r>
      <w:r w:rsidR="002D6F7C" w:rsidRPr="000D303A">
        <w:rPr>
          <w:rFonts w:ascii="Gill Sans" w:hAnsi="Gill Sans"/>
          <w:snapToGrid w:val="0"/>
        </w:rPr>
        <w:t xml:space="preserve"> </w:t>
      </w:r>
      <w:r w:rsidRPr="000D303A">
        <w:rPr>
          <w:rFonts w:ascii="Gill Sans" w:hAnsi="Gill Sans"/>
          <w:snapToGrid w:val="0"/>
        </w:rPr>
        <w:t xml:space="preserve">of three visits or call backs were made to a household before the respondent was deemed completely unavailable for the interview.  </w:t>
      </w:r>
    </w:p>
    <w:p w14:paraId="133807CA" w14:textId="77777777" w:rsidR="000D303A" w:rsidRPr="000D303A" w:rsidRDefault="000D303A" w:rsidP="00365800">
      <w:pPr>
        <w:pStyle w:val="Heading2"/>
      </w:pPr>
      <w:bookmarkStart w:id="21" w:name="_Toc498365765"/>
      <w:bookmarkStart w:id="22" w:name="_Toc518934876"/>
      <w:r w:rsidRPr="000D303A">
        <w:t>Questionnaire</w:t>
      </w:r>
      <w:bookmarkEnd w:id="21"/>
      <w:bookmarkEnd w:id="22"/>
    </w:p>
    <w:p w14:paraId="678F7C97" w14:textId="77777777" w:rsidR="000D303A" w:rsidRPr="000D303A" w:rsidRDefault="000D303A" w:rsidP="000D303A">
      <w:pPr>
        <w:rPr>
          <w:snapToGrid w:val="0"/>
        </w:rPr>
      </w:pPr>
    </w:p>
    <w:p w14:paraId="06AB8D24" w14:textId="3F520DBC" w:rsidR="000D303A" w:rsidRPr="000D303A" w:rsidRDefault="000D303A" w:rsidP="000D303A">
      <w:pPr>
        <w:tabs>
          <w:tab w:val="left" w:pos="2610"/>
        </w:tabs>
        <w:spacing w:after="180" w:line="360" w:lineRule="auto"/>
        <w:jc w:val="both"/>
        <w:rPr>
          <w:rFonts w:ascii="Gill Sans" w:hAnsi="Gill Sans"/>
          <w:snapToGrid w:val="0"/>
        </w:rPr>
      </w:pPr>
      <w:r w:rsidRPr="000D303A">
        <w:rPr>
          <w:rFonts w:ascii="Gill Sans" w:hAnsi="Gill Sans"/>
          <w:snapToGrid w:val="0"/>
        </w:rPr>
        <w:t xml:space="preserve">A structured questionnaire similar to the one used </w:t>
      </w:r>
      <w:r w:rsidR="007B0D9F">
        <w:rPr>
          <w:rFonts w:ascii="Gill Sans" w:hAnsi="Gill Sans"/>
          <w:snapToGrid w:val="0"/>
        </w:rPr>
        <w:t>for the month</w:t>
      </w:r>
      <w:r w:rsidRPr="000D303A">
        <w:rPr>
          <w:rFonts w:ascii="Gill Sans" w:hAnsi="Gill Sans"/>
          <w:snapToGrid w:val="0"/>
        </w:rPr>
        <w:t xml:space="preserve"> </w:t>
      </w:r>
      <w:r w:rsidR="005612F6">
        <w:rPr>
          <w:rFonts w:ascii="Gill Sans" w:hAnsi="Gill Sans"/>
          <w:snapToGrid w:val="0"/>
        </w:rPr>
        <w:t xml:space="preserve">6 </w:t>
      </w:r>
      <w:r w:rsidRPr="000D303A">
        <w:rPr>
          <w:rFonts w:ascii="Gill Sans" w:hAnsi="Gill Sans"/>
          <w:snapToGrid w:val="0"/>
        </w:rPr>
        <w:t xml:space="preserve">baseline was </w:t>
      </w:r>
      <w:r w:rsidR="00863E65">
        <w:rPr>
          <w:rFonts w:ascii="Gill Sans" w:hAnsi="Gill Sans"/>
          <w:snapToGrid w:val="0"/>
        </w:rPr>
        <w:t xml:space="preserve">administered to heads of households. </w:t>
      </w:r>
      <w:r w:rsidRPr="000D303A">
        <w:rPr>
          <w:rFonts w:ascii="Gill Sans" w:hAnsi="Gill Sans"/>
          <w:snapToGrid w:val="0"/>
        </w:rPr>
        <w:t>A few questions were added or rephrased to improve data quality</w:t>
      </w:r>
      <w:r w:rsidR="00863E65">
        <w:rPr>
          <w:rFonts w:ascii="Gill Sans" w:hAnsi="Gill Sans"/>
          <w:snapToGrid w:val="0"/>
        </w:rPr>
        <w:t>, based on experience gained during the month 6 assessment</w:t>
      </w:r>
      <w:r w:rsidRPr="000D303A">
        <w:rPr>
          <w:rFonts w:ascii="Gill Sans" w:hAnsi="Gill Sans"/>
          <w:snapToGrid w:val="0"/>
        </w:rPr>
        <w:t xml:space="preserve">. The questionnaire collected </w:t>
      </w:r>
      <w:r w:rsidR="004C1084">
        <w:rPr>
          <w:rFonts w:ascii="Gill Sans" w:hAnsi="Gill Sans"/>
          <w:snapToGrid w:val="0"/>
        </w:rPr>
        <w:t xml:space="preserve">the following </w:t>
      </w:r>
      <w:r w:rsidRPr="000D303A">
        <w:rPr>
          <w:rFonts w:ascii="Gill Sans" w:hAnsi="Gill Sans"/>
          <w:snapToGrid w:val="0"/>
        </w:rPr>
        <w:t>basic information</w:t>
      </w:r>
      <w:r w:rsidR="00DD3133">
        <w:rPr>
          <w:rFonts w:ascii="Gill Sans" w:hAnsi="Gill Sans"/>
          <w:snapToGrid w:val="0"/>
        </w:rPr>
        <w:t>:</w:t>
      </w:r>
    </w:p>
    <w:p w14:paraId="7E526136" w14:textId="77777777" w:rsidR="000D303A" w:rsidRPr="000D303A" w:rsidRDefault="000D303A" w:rsidP="000D303A">
      <w:pPr>
        <w:numPr>
          <w:ilvl w:val="0"/>
          <w:numId w:val="31"/>
        </w:numPr>
        <w:tabs>
          <w:tab w:val="left" w:pos="2610"/>
        </w:tabs>
        <w:spacing w:after="180" w:line="360" w:lineRule="auto"/>
        <w:jc w:val="both"/>
        <w:rPr>
          <w:rFonts w:ascii="Gill Sans" w:hAnsi="Gill Sans"/>
          <w:snapToGrid w:val="0"/>
        </w:rPr>
      </w:pPr>
      <w:r w:rsidRPr="000D303A">
        <w:rPr>
          <w:rFonts w:ascii="Gill Sans" w:hAnsi="Gill Sans"/>
          <w:snapToGrid w:val="0"/>
        </w:rPr>
        <w:t>Household characteristics (composition, assets, factors potentially associated with net damage)</w:t>
      </w:r>
    </w:p>
    <w:p w14:paraId="39684B3B" w14:textId="49E5B924" w:rsidR="000D303A" w:rsidRPr="000D303A" w:rsidRDefault="00863E65" w:rsidP="000D303A">
      <w:pPr>
        <w:numPr>
          <w:ilvl w:val="0"/>
          <w:numId w:val="31"/>
        </w:numPr>
        <w:tabs>
          <w:tab w:val="left" w:pos="2610"/>
        </w:tabs>
        <w:spacing w:after="180" w:line="360" w:lineRule="auto"/>
        <w:jc w:val="both"/>
        <w:rPr>
          <w:rFonts w:ascii="Gill Sans" w:hAnsi="Gill Sans"/>
          <w:snapToGrid w:val="0"/>
        </w:rPr>
      </w:pPr>
      <w:r>
        <w:rPr>
          <w:rFonts w:ascii="Gill Sans" w:hAnsi="Gill Sans"/>
          <w:snapToGrid w:val="0"/>
        </w:rPr>
        <w:t xml:space="preserve">Status of </w:t>
      </w:r>
      <w:r w:rsidR="000D303A" w:rsidRPr="000D303A">
        <w:rPr>
          <w:rFonts w:ascii="Gill Sans" w:hAnsi="Gill Sans"/>
          <w:snapToGrid w:val="0"/>
        </w:rPr>
        <w:t xml:space="preserve">LLINs received by six graders from the mini-campaign and </w:t>
      </w:r>
      <w:r w:rsidR="005612F6">
        <w:rPr>
          <w:rFonts w:ascii="Gill Sans" w:hAnsi="Gill Sans"/>
          <w:snapToGrid w:val="0"/>
        </w:rPr>
        <w:t xml:space="preserve">identification of </w:t>
      </w:r>
      <w:r w:rsidR="000D303A" w:rsidRPr="000D303A">
        <w:rPr>
          <w:rFonts w:ascii="Gill Sans" w:hAnsi="Gill Sans"/>
          <w:snapToGrid w:val="0"/>
        </w:rPr>
        <w:t xml:space="preserve">any new nets obtained from any source </w:t>
      </w:r>
      <w:r w:rsidR="004C1084">
        <w:rPr>
          <w:rFonts w:ascii="Gill Sans" w:hAnsi="Gill Sans"/>
          <w:snapToGrid w:val="0"/>
        </w:rPr>
        <w:t xml:space="preserve"> post</w:t>
      </w:r>
      <w:r w:rsidR="005612F6">
        <w:rPr>
          <w:rFonts w:ascii="Gill Sans" w:hAnsi="Gill Sans"/>
          <w:snapToGrid w:val="0"/>
        </w:rPr>
        <w:t>-</w:t>
      </w:r>
      <w:r w:rsidR="000D303A" w:rsidRPr="000D303A">
        <w:rPr>
          <w:rFonts w:ascii="Gill Sans" w:hAnsi="Gill Sans"/>
          <w:snapToGrid w:val="0"/>
        </w:rPr>
        <w:t>campaign</w:t>
      </w:r>
    </w:p>
    <w:p w14:paraId="711ADE96" w14:textId="77777777" w:rsidR="000D303A" w:rsidRPr="000D303A" w:rsidRDefault="000D303A" w:rsidP="000D303A">
      <w:pPr>
        <w:numPr>
          <w:ilvl w:val="0"/>
          <w:numId w:val="31"/>
        </w:numPr>
        <w:tabs>
          <w:tab w:val="left" w:pos="2610"/>
        </w:tabs>
        <w:spacing w:after="180" w:line="360" w:lineRule="auto"/>
        <w:jc w:val="both"/>
        <w:rPr>
          <w:rFonts w:ascii="Gill Sans" w:hAnsi="Gill Sans"/>
          <w:snapToGrid w:val="0"/>
        </w:rPr>
      </w:pPr>
      <w:r w:rsidRPr="000D303A">
        <w:rPr>
          <w:rFonts w:ascii="Gill Sans" w:hAnsi="Gill Sans"/>
          <w:snapToGrid w:val="0"/>
        </w:rPr>
        <w:t>Exposure to care and repair messages</w:t>
      </w:r>
    </w:p>
    <w:p w14:paraId="60B4D7B1" w14:textId="77777777" w:rsidR="005612F6" w:rsidRDefault="000D303A" w:rsidP="000D303A">
      <w:pPr>
        <w:numPr>
          <w:ilvl w:val="0"/>
          <w:numId w:val="31"/>
        </w:numPr>
        <w:tabs>
          <w:tab w:val="left" w:pos="2610"/>
        </w:tabs>
        <w:spacing w:after="180" w:line="360" w:lineRule="auto"/>
        <w:jc w:val="both"/>
        <w:rPr>
          <w:rFonts w:ascii="Gill Sans" w:hAnsi="Gill Sans"/>
          <w:snapToGrid w:val="0"/>
        </w:rPr>
      </w:pPr>
      <w:r w:rsidRPr="000D303A">
        <w:rPr>
          <w:rFonts w:ascii="Gill Sans" w:hAnsi="Gill Sans"/>
          <w:snapToGrid w:val="0"/>
        </w:rPr>
        <w:t xml:space="preserve">Net care and repair behavior and attitudes and perceptions towards care and repair (assessed using a series of Likert score questions), </w:t>
      </w:r>
    </w:p>
    <w:p w14:paraId="2EDA1DA0" w14:textId="4D705F1A" w:rsidR="000D303A" w:rsidRPr="000D303A" w:rsidRDefault="005612F6" w:rsidP="000D303A">
      <w:pPr>
        <w:numPr>
          <w:ilvl w:val="0"/>
          <w:numId w:val="31"/>
        </w:numPr>
        <w:tabs>
          <w:tab w:val="left" w:pos="2610"/>
        </w:tabs>
        <w:spacing w:after="180" w:line="360" w:lineRule="auto"/>
        <w:jc w:val="both"/>
        <w:rPr>
          <w:rFonts w:ascii="Gill Sans" w:hAnsi="Gill Sans"/>
          <w:snapToGrid w:val="0"/>
        </w:rPr>
      </w:pPr>
      <w:r>
        <w:rPr>
          <w:rFonts w:ascii="Gill Sans" w:hAnsi="Gill Sans"/>
          <w:snapToGrid w:val="0"/>
        </w:rPr>
        <w:t xml:space="preserve">Presence or absence of </w:t>
      </w:r>
      <w:r w:rsidR="000D303A" w:rsidRPr="000D303A">
        <w:rPr>
          <w:rFonts w:ascii="Gill Sans" w:hAnsi="Gill Sans"/>
          <w:snapToGrid w:val="0"/>
        </w:rPr>
        <w:t>mini-campaign net</w:t>
      </w:r>
      <w:r>
        <w:rPr>
          <w:rFonts w:ascii="Gill Sans" w:hAnsi="Gill Sans"/>
          <w:snapToGrid w:val="0"/>
        </w:rPr>
        <w:t>s</w:t>
      </w:r>
      <w:r w:rsidR="000D303A" w:rsidRPr="000D303A">
        <w:rPr>
          <w:rFonts w:ascii="Gill Sans" w:hAnsi="Gill Sans"/>
          <w:snapToGrid w:val="0"/>
        </w:rPr>
        <w:t xml:space="preserve"> </w:t>
      </w:r>
      <w:r w:rsidRPr="000D303A">
        <w:rPr>
          <w:rFonts w:ascii="Gill Sans" w:hAnsi="Gill Sans"/>
          <w:snapToGrid w:val="0"/>
        </w:rPr>
        <w:t xml:space="preserve">(received by sixth graders) </w:t>
      </w:r>
      <w:r w:rsidR="000D303A" w:rsidRPr="000D303A">
        <w:rPr>
          <w:rFonts w:ascii="Gill Sans" w:hAnsi="Gill Sans"/>
          <w:snapToGrid w:val="0"/>
        </w:rPr>
        <w:t>and reasons for loss, if applicable</w:t>
      </w:r>
    </w:p>
    <w:p w14:paraId="00AF43CB" w14:textId="77777777" w:rsidR="000D303A" w:rsidRPr="000D303A" w:rsidRDefault="000D303A" w:rsidP="000D303A">
      <w:pPr>
        <w:numPr>
          <w:ilvl w:val="0"/>
          <w:numId w:val="31"/>
        </w:numPr>
        <w:tabs>
          <w:tab w:val="left" w:pos="2610"/>
        </w:tabs>
        <w:spacing w:after="180" w:line="360" w:lineRule="auto"/>
        <w:jc w:val="both"/>
        <w:rPr>
          <w:rFonts w:ascii="Gill Sans" w:hAnsi="Gill Sans"/>
          <w:snapToGrid w:val="0"/>
        </w:rPr>
      </w:pPr>
      <w:r w:rsidRPr="000D303A">
        <w:rPr>
          <w:rFonts w:ascii="Gill Sans" w:hAnsi="Gill Sans"/>
          <w:snapToGrid w:val="0"/>
        </w:rPr>
        <w:t>Assessment of existing mini-campaign nets, including use patterns (location, type of sleeping place, users of the net), recalled damage mechanisms, washing and drying habits and a physical assessment of holes and repairs on each net</w:t>
      </w:r>
    </w:p>
    <w:p w14:paraId="5EC86CDB" w14:textId="32A718E5" w:rsidR="000D303A" w:rsidRPr="000D303A" w:rsidRDefault="000D303A" w:rsidP="000D303A">
      <w:pPr>
        <w:numPr>
          <w:ilvl w:val="0"/>
          <w:numId w:val="31"/>
        </w:numPr>
        <w:tabs>
          <w:tab w:val="left" w:pos="2610"/>
        </w:tabs>
        <w:spacing w:after="180" w:line="360" w:lineRule="auto"/>
        <w:jc w:val="both"/>
        <w:rPr>
          <w:rFonts w:ascii="Gill Sans" w:hAnsi="Gill Sans"/>
          <w:snapToGrid w:val="0"/>
        </w:rPr>
      </w:pPr>
      <w:r w:rsidRPr="000D303A">
        <w:rPr>
          <w:rFonts w:ascii="Gill Sans" w:hAnsi="Gill Sans"/>
          <w:snapToGrid w:val="0"/>
        </w:rPr>
        <w:t>Assessment of any other net in the household’s possession (nets not from the mini-campaign)</w:t>
      </w:r>
      <w:r w:rsidR="008B1DC1">
        <w:rPr>
          <w:rFonts w:ascii="Gill Sans" w:hAnsi="Gill Sans"/>
          <w:snapToGrid w:val="0"/>
        </w:rPr>
        <w:t>.</w:t>
      </w:r>
      <w:r w:rsidRPr="000D303A">
        <w:rPr>
          <w:rFonts w:ascii="Gill Sans" w:hAnsi="Gill Sans"/>
          <w:snapToGrid w:val="0"/>
        </w:rPr>
        <w:t xml:space="preserve"> </w:t>
      </w:r>
    </w:p>
    <w:p w14:paraId="4A04EA8C" w14:textId="106921C1" w:rsidR="000D303A" w:rsidRPr="000D303A" w:rsidRDefault="000D303A" w:rsidP="000D303A">
      <w:pPr>
        <w:tabs>
          <w:tab w:val="left" w:pos="2610"/>
        </w:tabs>
        <w:spacing w:after="180" w:line="360" w:lineRule="auto"/>
        <w:jc w:val="both"/>
        <w:rPr>
          <w:rFonts w:ascii="Gill Sans" w:hAnsi="Gill Sans"/>
          <w:snapToGrid w:val="0"/>
        </w:rPr>
      </w:pPr>
      <w:r w:rsidRPr="000D303A">
        <w:rPr>
          <w:rFonts w:ascii="Gill Sans" w:hAnsi="Gill Sans"/>
          <w:snapToGrid w:val="0"/>
        </w:rPr>
        <w:t xml:space="preserve">The </w:t>
      </w:r>
      <w:r w:rsidR="005612F6">
        <w:rPr>
          <w:rFonts w:ascii="Gill Sans" w:hAnsi="Gill Sans"/>
          <w:snapToGrid w:val="0"/>
        </w:rPr>
        <w:t>questionnaire</w:t>
      </w:r>
      <w:r w:rsidR="005612F6" w:rsidRPr="000D303A">
        <w:rPr>
          <w:rFonts w:ascii="Gill Sans" w:hAnsi="Gill Sans"/>
          <w:snapToGrid w:val="0"/>
        </w:rPr>
        <w:t xml:space="preserve"> </w:t>
      </w:r>
      <w:r w:rsidRPr="000D303A">
        <w:rPr>
          <w:rFonts w:ascii="Gill Sans" w:hAnsi="Gill Sans"/>
          <w:snapToGrid w:val="0"/>
        </w:rPr>
        <w:t xml:space="preserve">was programmed in the SurveyToGo software and configured on smartphones. The smartphones were used to collect the data and had the capability to choose either English or Shona when administering the questionnaire. This software </w:t>
      </w:r>
      <w:r w:rsidR="008B1DC1">
        <w:rPr>
          <w:rFonts w:ascii="Gill Sans" w:hAnsi="Gill Sans"/>
          <w:snapToGrid w:val="0"/>
        </w:rPr>
        <w:t>w</w:t>
      </w:r>
      <w:r w:rsidRPr="000D303A">
        <w:rPr>
          <w:rFonts w:ascii="Gill Sans" w:hAnsi="Gill Sans"/>
          <w:snapToGrid w:val="0"/>
        </w:rPr>
        <w:t xml:space="preserve">as </w:t>
      </w:r>
      <w:r w:rsidR="008B1DC1">
        <w:rPr>
          <w:rFonts w:ascii="Gill Sans" w:hAnsi="Gill Sans"/>
          <w:snapToGrid w:val="0"/>
        </w:rPr>
        <w:t xml:space="preserve">also </w:t>
      </w:r>
      <w:r w:rsidRPr="000D303A">
        <w:rPr>
          <w:rFonts w:ascii="Gill Sans" w:hAnsi="Gill Sans"/>
          <w:snapToGrid w:val="0"/>
        </w:rPr>
        <w:t>used for the baseline study</w:t>
      </w:r>
      <w:r w:rsidRPr="000D303A">
        <w:rPr>
          <w:rFonts w:ascii="Arial" w:hAnsi="Arial" w:cs="Arial"/>
        </w:rPr>
        <w:t xml:space="preserve">. </w:t>
      </w:r>
      <w:r w:rsidRPr="000D303A">
        <w:rPr>
          <w:rFonts w:ascii="Gill Sans" w:hAnsi="Gill Sans"/>
          <w:snapToGrid w:val="0"/>
        </w:rPr>
        <w:t>As a backup mechanism,</w:t>
      </w:r>
      <w:r w:rsidRPr="000D303A">
        <w:rPr>
          <w:rFonts w:ascii="Arial" w:hAnsi="Arial" w:cs="Arial"/>
        </w:rPr>
        <w:t xml:space="preserve"> t</w:t>
      </w:r>
      <w:r w:rsidRPr="000D303A">
        <w:rPr>
          <w:rFonts w:ascii="Gill Sans" w:hAnsi="Gill Sans"/>
          <w:snapToGrid w:val="0"/>
        </w:rPr>
        <w:t xml:space="preserve">he smartphones were configured </w:t>
      </w:r>
      <w:r w:rsidR="008B1DC1">
        <w:rPr>
          <w:rFonts w:ascii="Gill Sans" w:hAnsi="Gill Sans"/>
          <w:snapToGrid w:val="0"/>
        </w:rPr>
        <w:t xml:space="preserve">so </w:t>
      </w:r>
      <w:r w:rsidRPr="000D303A">
        <w:rPr>
          <w:rFonts w:ascii="Gill Sans" w:hAnsi="Gill Sans"/>
          <w:snapToGrid w:val="0"/>
        </w:rPr>
        <w:t xml:space="preserve">that all completed interviews would be automatically uploaded on the SurveyToGo server. Data were synchronized to the server at the end of each day or interview for enhanced security, quality assurance, and data protection. In cases where the research assistants had data-sync challenges, the team leaders, supervisors, and ZAPIM team members were always available to provide assistance. </w:t>
      </w:r>
    </w:p>
    <w:p w14:paraId="39A6CBC2" w14:textId="77777777" w:rsidR="000D303A" w:rsidRPr="000D303A" w:rsidRDefault="000D303A" w:rsidP="00365800">
      <w:pPr>
        <w:pStyle w:val="Heading2"/>
      </w:pPr>
      <w:bookmarkStart w:id="23" w:name="_Toc498365766"/>
      <w:bookmarkStart w:id="24" w:name="_Toc518934877"/>
      <w:r w:rsidRPr="000D303A">
        <w:t>Training and Field Work</w:t>
      </w:r>
      <w:bookmarkEnd w:id="23"/>
      <w:bookmarkEnd w:id="24"/>
    </w:p>
    <w:p w14:paraId="4EE3B595" w14:textId="77777777" w:rsidR="000D303A" w:rsidRPr="000D303A" w:rsidRDefault="000D303A" w:rsidP="00365800">
      <w:pPr>
        <w:pStyle w:val="Heading3"/>
      </w:pPr>
      <w:bookmarkStart w:id="25" w:name="_Toc498365767"/>
      <w:bookmarkStart w:id="26" w:name="_Toc518934878"/>
      <w:r w:rsidRPr="000D303A">
        <w:t>Training</w:t>
      </w:r>
      <w:bookmarkEnd w:id="25"/>
      <w:bookmarkEnd w:id="26"/>
    </w:p>
    <w:p w14:paraId="10B9E262" w14:textId="6C51D87D" w:rsidR="000D303A" w:rsidRPr="000D303A" w:rsidRDefault="000D303A" w:rsidP="000D303A">
      <w:pPr>
        <w:tabs>
          <w:tab w:val="left" w:pos="2610"/>
        </w:tabs>
        <w:spacing w:after="180" w:line="360" w:lineRule="auto"/>
        <w:jc w:val="both"/>
        <w:rPr>
          <w:rFonts w:ascii="Gill Sans" w:hAnsi="Gill Sans"/>
          <w:snapToGrid w:val="0"/>
        </w:rPr>
      </w:pPr>
      <w:r w:rsidRPr="000D303A">
        <w:rPr>
          <w:rFonts w:ascii="Gill Sans" w:hAnsi="Gill Sans"/>
          <w:snapToGrid w:val="0"/>
        </w:rPr>
        <w:t xml:space="preserve">The training of </w:t>
      </w:r>
      <w:r w:rsidR="00373157">
        <w:rPr>
          <w:rFonts w:ascii="Gill Sans" w:hAnsi="Gill Sans"/>
          <w:snapToGrid w:val="0"/>
        </w:rPr>
        <w:t>44</w:t>
      </w:r>
      <w:r w:rsidRPr="000D303A">
        <w:rPr>
          <w:rFonts w:ascii="Gill Sans" w:hAnsi="Gill Sans"/>
          <w:snapToGrid w:val="0"/>
        </w:rPr>
        <w:t xml:space="preserve"> research assistants, </w:t>
      </w:r>
      <w:r w:rsidR="00373157">
        <w:rPr>
          <w:rFonts w:ascii="Gill Sans" w:hAnsi="Gill Sans"/>
          <w:snapToGrid w:val="0"/>
        </w:rPr>
        <w:t>12</w:t>
      </w:r>
      <w:r w:rsidRPr="000D303A">
        <w:rPr>
          <w:rFonts w:ascii="Gill Sans" w:hAnsi="Gill Sans"/>
          <w:snapToGrid w:val="0"/>
        </w:rPr>
        <w:t xml:space="preserve"> district team leaders and two provincial supervisors took place on April 20–22, 2017. The research assistants were drawn from the Environmental Health Technicians and Environmental Health Officers, with the team leaders being District Environmental Health Officers. The provincial supervisors were Provincial Field Officers. ZAPIM facilitated the training with technical assistance from the NMCP and NIHR. The training sessions covered the following areas:</w:t>
      </w:r>
    </w:p>
    <w:p w14:paraId="462E877E" w14:textId="3AB937E7" w:rsidR="000D303A" w:rsidRPr="000D303A" w:rsidRDefault="000D303A" w:rsidP="000D303A">
      <w:pPr>
        <w:widowControl w:val="0"/>
        <w:numPr>
          <w:ilvl w:val="0"/>
          <w:numId w:val="2"/>
        </w:num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120" w:after="120" w:line="360" w:lineRule="auto"/>
        <w:ind w:left="1260" w:hanging="540"/>
        <w:jc w:val="both"/>
        <w:rPr>
          <w:rFonts w:ascii="Gill Sans" w:hAnsi="Gill Sans"/>
          <w:snapToGrid w:val="0"/>
          <w:lang w:val="en-GB"/>
        </w:rPr>
      </w:pPr>
      <w:r w:rsidRPr="000D303A">
        <w:rPr>
          <w:rFonts w:ascii="Gill Sans" w:hAnsi="Gill Sans"/>
          <w:snapToGrid w:val="0"/>
          <w:lang w:val="en-GB"/>
        </w:rPr>
        <w:t xml:space="preserve">Background of the </w:t>
      </w:r>
      <w:r w:rsidR="00C72163">
        <w:rPr>
          <w:rFonts w:ascii="Gill Sans" w:hAnsi="Gill Sans"/>
          <w:snapToGrid w:val="0"/>
          <w:lang w:val="en-GB"/>
        </w:rPr>
        <w:t>LLIN</w:t>
      </w:r>
      <w:r w:rsidRPr="000D303A">
        <w:rPr>
          <w:rFonts w:ascii="Gill Sans" w:hAnsi="Gill Sans"/>
          <w:snapToGrid w:val="0"/>
          <w:lang w:val="en-GB"/>
        </w:rPr>
        <w:t xml:space="preserve"> Durability Study and reasons for undertaking the study</w:t>
      </w:r>
    </w:p>
    <w:p w14:paraId="0210C7F7" w14:textId="77777777" w:rsidR="000D303A" w:rsidRPr="000D303A" w:rsidRDefault="000D303A" w:rsidP="000D303A">
      <w:pPr>
        <w:widowControl w:val="0"/>
        <w:numPr>
          <w:ilvl w:val="0"/>
          <w:numId w:val="2"/>
        </w:num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120" w:after="120" w:line="360" w:lineRule="auto"/>
        <w:ind w:left="1260" w:hanging="540"/>
        <w:jc w:val="both"/>
        <w:rPr>
          <w:rFonts w:ascii="Gill Sans" w:hAnsi="Gill Sans"/>
          <w:snapToGrid w:val="0"/>
          <w:lang w:val="en-GB"/>
        </w:rPr>
      </w:pPr>
      <w:r w:rsidRPr="000D303A">
        <w:rPr>
          <w:rFonts w:ascii="Gill Sans" w:hAnsi="Gill Sans"/>
          <w:snapToGrid w:val="0"/>
          <w:lang w:val="en-GB"/>
        </w:rPr>
        <w:t>Research Ethics</w:t>
      </w:r>
    </w:p>
    <w:p w14:paraId="58D40461" w14:textId="6EA25C5A" w:rsidR="000D303A" w:rsidRPr="000D303A" w:rsidRDefault="000D303A" w:rsidP="000D303A">
      <w:pPr>
        <w:widowControl w:val="0"/>
        <w:numPr>
          <w:ilvl w:val="0"/>
          <w:numId w:val="2"/>
        </w:num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120" w:after="120" w:line="360" w:lineRule="auto"/>
        <w:ind w:left="1260" w:hanging="540"/>
        <w:jc w:val="both"/>
        <w:rPr>
          <w:rFonts w:ascii="Gill Sans" w:hAnsi="Gill Sans"/>
          <w:snapToGrid w:val="0"/>
          <w:lang w:val="en-GB"/>
        </w:rPr>
      </w:pPr>
      <w:r w:rsidRPr="000D303A">
        <w:rPr>
          <w:rFonts w:ascii="Gill Sans" w:hAnsi="Gill Sans"/>
          <w:snapToGrid w:val="0"/>
          <w:lang w:val="en-GB"/>
        </w:rPr>
        <w:t xml:space="preserve">Experiences from the baseline study </w:t>
      </w:r>
      <w:r w:rsidR="008B1DC1">
        <w:rPr>
          <w:rFonts w:ascii="Gill Sans" w:hAnsi="Gill Sans"/>
          <w:snapToGrid w:val="0"/>
          <w:lang w:val="en-GB"/>
        </w:rPr>
        <w:t>(</w:t>
      </w:r>
      <w:r w:rsidRPr="000D303A">
        <w:rPr>
          <w:rFonts w:ascii="Gill Sans" w:hAnsi="Gill Sans"/>
          <w:snapToGrid w:val="0"/>
          <w:lang w:val="en-GB"/>
        </w:rPr>
        <w:t xml:space="preserve">which was done by PSI at </w:t>
      </w:r>
      <w:r w:rsidR="008B1DC1">
        <w:rPr>
          <w:rFonts w:ascii="Gill Sans" w:hAnsi="Gill Sans"/>
          <w:snapToGrid w:val="0"/>
          <w:lang w:val="en-GB"/>
        </w:rPr>
        <w:t>six</w:t>
      </w:r>
      <w:r w:rsidRPr="000D303A">
        <w:rPr>
          <w:rFonts w:ascii="Gill Sans" w:hAnsi="Gill Sans"/>
          <w:snapToGrid w:val="0"/>
          <w:lang w:val="en-GB"/>
        </w:rPr>
        <w:t xml:space="preserve"> months</w:t>
      </w:r>
      <w:r w:rsidR="008B1DC1">
        <w:rPr>
          <w:rFonts w:ascii="Gill Sans" w:hAnsi="Gill Sans"/>
          <w:snapToGrid w:val="0"/>
          <w:lang w:val="en-GB"/>
        </w:rPr>
        <w:t>)—</w:t>
      </w:r>
      <w:r w:rsidRPr="000D303A">
        <w:rPr>
          <w:rFonts w:ascii="Gill Sans" w:hAnsi="Gill Sans"/>
          <w:snapToGrid w:val="0"/>
          <w:lang w:val="en-GB"/>
        </w:rPr>
        <w:t xml:space="preserve">good practices, challenges, lessons learned, and recommendations  </w:t>
      </w:r>
    </w:p>
    <w:p w14:paraId="58B8D92D" w14:textId="77777777" w:rsidR="000D303A" w:rsidRPr="000D303A" w:rsidRDefault="000D303A" w:rsidP="000D303A">
      <w:pPr>
        <w:widowControl w:val="0"/>
        <w:numPr>
          <w:ilvl w:val="0"/>
          <w:numId w:val="2"/>
        </w:num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120" w:after="120" w:line="360" w:lineRule="auto"/>
        <w:ind w:left="1260" w:hanging="540"/>
        <w:jc w:val="both"/>
        <w:rPr>
          <w:rFonts w:ascii="Gill Sans" w:hAnsi="Gill Sans"/>
          <w:snapToGrid w:val="0"/>
          <w:lang w:val="en-GB"/>
        </w:rPr>
      </w:pPr>
      <w:r w:rsidRPr="000D303A">
        <w:rPr>
          <w:rFonts w:ascii="Gill Sans" w:hAnsi="Gill Sans"/>
          <w:snapToGrid w:val="0"/>
          <w:lang w:val="en-GB"/>
        </w:rPr>
        <w:t>Interviewing techniques and field procedures</w:t>
      </w:r>
    </w:p>
    <w:p w14:paraId="46707F52" w14:textId="77777777" w:rsidR="000D303A" w:rsidRPr="000D303A" w:rsidRDefault="000D303A" w:rsidP="000D303A">
      <w:pPr>
        <w:widowControl w:val="0"/>
        <w:numPr>
          <w:ilvl w:val="0"/>
          <w:numId w:val="2"/>
        </w:num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120" w:after="120" w:line="360" w:lineRule="auto"/>
        <w:ind w:left="1260" w:hanging="540"/>
        <w:jc w:val="both"/>
        <w:rPr>
          <w:rFonts w:ascii="Gill Sans" w:hAnsi="Gill Sans"/>
          <w:snapToGrid w:val="0"/>
          <w:lang w:val="en-GB"/>
        </w:rPr>
      </w:pPr>
      <w:r w:rsidRPr="000D303A">
        <w:rPr>
          <w:rFonts w:ascii="Gill Sans" w:hAnsi="Gill Sans"/>
          <w:snapToGrid w:val="0"/>
          <w:lang w:val="en-GB"/>
        </w:rPr>
        <w:t>Detailed review of the questionnaire content, instruction and practice, and mock interviews between participants in the classroom</w:t>
      </w:r>
    </w:p>
    <w:p w14:paraId="64D13CD0" w14:textId="77777777" w:rsidR="000D303A" w:rsidRPr="000D303A" w:rsidRDefault="000D303A" w:rsidP="000D303A">
      <w:pPr>
        <w:widowControl w:val="0"/>
        <w:numPr>
          <w:ilvl w:val="0"/>
          <w:numId w:val="2"/>
        </w:num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120" w:after="120" w:line="360" w:lineRule="auto"/>
        <w:ind w:left="1260" w:hanging="540"/>
        <w:jc w:val="both"/>
        <w:rPr>
          <w:rFonts w:ascii="Gill Sans" w:hAnsi="Gill Sans"/>
          <w:snapToGrid w:val="0"/>
          <w:lang w:val="en-GB"/>
        </w:rPr>
      </w:pPr>
      <w:r w:rsidRPr="000D303A">
        <w:rPr>
          <w:rFonts w:ascii="Gill Sans" w:hAnsi="Gill Sans"/>
          <w:snapToGrid w:val="0"/>
          <w:lang w:val="en-GB"/>
        </w:rPr>
        <w:t>Review of all the consent forms including the process of informed consent, storage, and safety for consent forms</w:t>
      </w:r>
    </w:p>
    <w:p w14:paraId="4A16D11A" w14:textId="77777777" w:rsidR="000D303A" w:rsidRPr="000D303A" w:rsidRDefault="000D303A" w:rsidP="000D303A">
      <w:pPr>
        <w:widowControl w:val="0"/>
        <w:numPr>
          <w:ilvl w:val="0"/>
          <w:numId w:val="2"/>
        </w:num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120" w:after="120" w:line="360" w:lineRule="auto"/>
        <w:ind w:left="1260" w:hanging="540"/>
        <w:jc w:val="both"/>
        <w:rPr>
          <w:rFonts w:ascii="Gill Sans" w:hAnsi="Gill Sans"/>
          <w:snapToGrid w:val="0"/>
          <w:lang w:val="en-GB"/>
        </w:rPr>
      </w:pPr>
      <w:r w:rsidRPr="000D303A">
        <w:rPr>
          <w:rFonts w:ascii="Gill Sans" w:hAnsi="Gill Sans"/>
          <w:snapToGrid w:val="0"/>
          <w:lang w:val="en-GB"/>
        </w:rPr>
        <w:t>Roles and responsibilities of the supervisors, team leaders, and research assistants during the survey</w:t>
      </w:r>
    </w:p>
    <w:p w14:paraId="6860AE9B" w14:textId="3E9A33F6" w:rsidR="000D303A" w:rsidRPr="000D303A" w:rsidRDefault="000D303A" w:rsidP="000D303A">
      <w:pPr>
        <w:widowControl w:val="0"/>
        <w:numPr>
          <w:ilvl w:val="0"/>
          <w:numId w:val="2"/>
        </w:num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120" w:after="120" w:line="360" w:lineRule="auto"/>
        <w:ind w:left="1260" w:hanging="540"/>
        <w:jc w:val="both"/>
        <w:rPr>
          <w:rFonts w:ascii="Gill Sans" w:hAnsi="Gill Sans"/>
          <w:snapToGrid w:val="0"/>
          <w:lang w:val="en-GB"/>
        </w:rPr>
      </w:pPr>
      <w:r w:rsidRPr="000D303A">
        <w:rPr>
          <w:rFonts w:ascii="Gill Sans" w:hAnsi="Gill Sans"/>
          <w:snapToGrid w:val="0"/>
          <w:lang w:val="en-GB"/>
        </w:rPr>
        <w:t>Use and maintenance of smartphones as well as administration of questionnaire using smartphone and troubleshooting</w:t>
      </w:r>
    </w:p>
    <w:p w14:paraId="60175A2E" w14:textId="3FB99F26" w:rsidR="000D303A" w:rsidRPr="000D303A" w:rsidRDefault="000D303A" w:rsidP="000D303A">
      <w:pPr>
        <w:tabs>
          <w:tab w:val="left" w:pos="2610"/>
        </w:tabs>
        <w:spacing w:after="180" w:line="360" w:lineRule="auto"/>
        <w:jc w:val="both"/>
        <w:rPr>
          <w:rFonts w:ascii="Gill Sans" w:hAnsi="Gill Sans"/>
          <w:snapToGrid w:val="0"/>
        </w:rPr>
      </w:pPr>
      <w:r w:rsidRPr="000D303A">
        <w:rPr>
          <w:rFonts w:ascii="Gill Sans" w:hAnsi="Gill Sans"/>
          <w:snapToGrid w:val="0"/>
        </w:rPr>
        <w:t xml:space="preserve">Throughout the training, the participants were reminded to follow local community </w:t>
      </w:r>
      <w:r w:rsidR="007934A4">
        <w:rPr>
          <w:rFonts w:ascii="Gill Sans" w:hAnsi="Gill Sans"/>
          <w:snapToGrid w:val="0"/>
        </w:rPr>
        <w:t>norms and customs</w:t>
      </w:r>
      <w:r w:rsidRPr="000D303A">
        <w:rPr>
          <w:rFonts w:ascii="Gill Sans" w:hAnsi="Gill Sans"/>
          <w:snapToGrid w:val="0"/>
        </w:rPr>
        <w:t xml:space="preserve"> during their field work and </w:t>
      </w:r>
      <w:r w:rsidR="005612F6">
        <w:rPr>
          <w:rFonts w:ascii="Gill Sans" w:hAnsi="Gill Sans"/>
          <w:snapToGrid w:val="0"/>
        </w:rPr>
        <w:t xml:space="preserve">to </w:t>
      </w:r>
      <w:r w:rsidRPr="000D303A">
        <w:rPr>
          <w:rFonts w:ascii="Gill Sans" w:hAnsi="Gill Sans"/>
          <w:snapToGrid w:val="0"/>
        </w:rPr>
        <w:t xml:space="preserve">be sensitive to the different cultures in the areas of operation. Team leaders and supervisors were also trained in methods of data quality control procedures and effective fieldwork coordination. </w:t>
      </w:r>
    </w:p>
    <w:p w14:paraId="7AEB89CC" w14:textId="77777777" w:rsidR="000D303A" w:rsidRPr="000D303A" w:rsidRDefault="000D303A" w:rsidP="00365800">
      <w:pPr>
        <w:pStyle w:val="Heading3"/>
      </w:pPr>
      <w:bookmarkStart w:id="27" w:name="_Toc498365768"/>
      <w:bookmarkStart w:id="28" w:name="_Toc518934879"/>
      <w:r w:rsidRPr="000D303A">
        <w:t>Fieldwork</w:t>
      </w:r>
      <w:bookmarkEnd w:id="27"/>
      <w:bookmarkEnd w:id="28"/>
    </w:p>
    <w:p w14:paraId="39125750" w14:textId="398DCFF8" w:rsidR="000D303A" w:rsidRPr="000D303A" w:rsidRDefault="000D303A" w:rsidP="000D303A">
      <w:pPr>
        <w:tabs>
          <w:tab w:val="left" w:pos="2610"/>
        </w:tabs>
        <w:spacing w:after="180" w:line="360" w:lineRule="auto"/>
        <w:jc w:val="both"/>
        <w:rPr>
          <w:rFonts w:ascii="Gill Sans" w:hAnsi="Gill Sans"/>
          <w:snapToGrid w:val="0"/>
          <w:lang w:val="en-GB"/>
        </w:rPr>
      </w:pPr>
      <w:r w:rsidRPr="000D303A">
        <w:rPr>
          <w:rFonts w:ascii="Gill Sans" w:hAnsi="Gill Sans"/>
          <w:snapToGrid w:val="0"/>
          <w:lang w:val="en-GB"/>
        </w:rPr>
        <w:t>Forty-four research assistants conducted data collection for the study. Each district had research assistants and one team leader. The two provincial supervisors had overall responsibility for supervising the district teams in the provinces. The ZAPIM team members, NMCP Vector Control Officer, NIHR Principal Entomologist</w:t>
      </w:r>
      <w:r w:rsidR="008B1DC1">
        <w:rPr>
          <w:rFonts w:ascii="Gill Sans" w:hAnsi="Gill Sans"/>
          <w:snapToGrid w:val="0"/>
          <w:lang w:val="en-GB"/>
        </w:rPr>
        <w:t>,</w:t>
      </w:r>
      <w:r w:rsidRPr="000D303A">
        <w:rPr>
          <w:rFonts w:ascii="Gill Sans" w:hAnsi="Gill Sans"/>
          <w:snapToGrid w:val="0"/>
          <w:lang w:val="en-GB"/>
        </w:rPr>
        <w:t xml:space="preserve"> and Principal Technologist supervised field work in all the districts. The research assistants completed the daily tracker or summary sheet together with the district team leaders and then sent to the provincial and national supervisors. Completed interviews were transferred from each research assistant’s smartphone to the SurveyToGo server on a daily basis. From the server, the ZAPIM team could easily identify the smartphones whose data had not been transferred and immediately assist the field staff. In order to</w:t>
      </w:r>
      <w:r w:rsidRPr="000D303A">
        <w:rPr>
          <w:rFonts w:ascii="Gill Sans" w:hAnsi="Gill Sans"/>
        </w:rPr>
        <w:t xml:space="preserve"> </w:t>
      </w:r>
      <w:r w:rsidRPr="000D303A">
        <w:rPr>
          <w:rFonts w:ascii="Gill Sans" w:hAnsi="Gill Sans"/>
          <w:snapToGrid w:val="0"/>
          <w:lang w:val="en-GB"/>
        </w:rPr>
        <w:t>facilitate communication and monitoring, each research assistant was assigned a unique identification number. Data collection took place from April 25 to May 12, 2017.</w:t>
      </w:r>
    </w:p>
    <w:p w14:paraId="036D9377" w14:textId="3E8660E1" w:rsidR="00144A21" w:rsidRDefault="00144A21" w:rsidP="00365800">
      <w:pPr>
        <w:pStyle w:val="Heading2"/>
      </w:pPr>
      <w:bookmarkStart w:id="29" w:name="_Toc518934880"/>
      <w:bookmarkStart w:id="30" w:name="_Toc498365769"/>
      <w:r>
        <w:t>Bioassays and chemical content analysis</w:t>
      </w:r>
      <w:bookmarkEnd w:id="29"/>
    </w:p>
    <w:p w14:paraId="1DBEDF39" w14:textId="77777777" w:rsidR="00144A21" w:rsidRDefault="00144A21" w:rsidP="00FE60B6"/>
    <w:p w14:paraId="443F630B" w14:textId="2C40B3F8" w:rsidR="00144A21" w:rsidRPr="00FE60B6" w:rsidRDefault="00144A21" w:rsidP="00FE60B6">
      <w:pPr>
        <w:spacing w:line="360" w:lineRule="auto"/>
        <w:rPr>
          <w:lang w:val="en-GB"/>
        </w:rPr>
      </w:pPr>
      <w:r w:rsidRPr="00FE60B6">
        <w:rPr>
          <w:rFonts w:ascii="Gill Sans" w:hAnsi="Gill Sans"/>
          <w:snapToGrid w:val="0"/>
          <w:lang w:val="en-GB"/>
        </w:rPr>
        <w:t xml:space="preserve">NIHR conducted bioassays using the standard </w:t>
      </w:r>
      <w:r w:rsidR="00403F47">
        <w:rPr>
          <w:rFonts w:ascii="Gill Sans" w:hAnsi="Gill Sans"/>
          <w:snapToGrid w:val="0"/>
          <w:lang w:val="en-GB"/>
        </w:rPr>
        <w:t>WHO method</w:t>
      </w:r>
      <w:r w:rsidRPr="00FE60B6">
        <w:rPr>
          <w:rFonts w:ascii="Gill Sans" w:hAnsi="Gill Sans"/>
          <w:snapToGrid w:val="0"/>
          <w:lang w:val="en-GB"/>
        </w:rPr>
        <w:t xml:space="preserve"> noted above. Wallon Laboratory based in Belgium conducted insecticide residual testing, also referred to as chemical residue or chemical analysis, using gas or high performance liquid chromatographic methods to determine insecticide levels in the LLIN fabric. </w:t>
      </w:r>
    </w:p>
    <w:p w14:paraId="0FAC69D0" w14:textId="77777777" w:rsidR="000D303A" w:rsidRPr="000D303A" w:rsidRDefault="000D303A" w:rsidP="00365800">
      <w:pPr>
        <w:pStyle w:val="Heading2"/>
      </w:pPr>
      <w:bookmarkStart w:id="31" w:name="_Toc518934881"/>
      <w:r w:rsidRPr="000D303A">
        <w:t>Ethical Considerations</w:t>
      </w:r>
      <w:bookmarkEnd w:id="30"/>
      <w:bookmarkEnd w:id="31"/>
    </w:p>
    <w:p w14:paraId="64640A8E" w14:textId="47B8D3F2" w:rsidR="000D303A" w:rsidRPr="000D303A" w:rsidRDefault="000D303A" w:rsidP="000D303A">
      <w:pPr>
        <w:tabs>
          <w:tab w:val="left" w:pos="2610"/>
        </w:tabs>
        <w:spacing w:after="180" w:line="360" w:lineRule="auto"/>
        <w:jc w:val="both"/>
        <w:rPr>
          <w:rFonts w:ascii="Gill Sans" w:hAnsi="Gill Sans"/>
          <w:snapToGrid w:val="0"/>
          <w:lang w:val="en-GB"/>
        </w:rPr>
      </w:pPr>
      <w:r w:rsidRPr="000D303A">
        <w:rPr>
          <w:rFonts w:ascii="Gill Sans" w:hAnsi="Gill Sans"/>
          <w:snapToGrid w:val="0"/>
          <w:lang w:val="en-GB"/>
        </w:rPr>
        <w:t>The survey was approved by the Medical Research Council of Zimbabwe and Abt Associates’ Institutional Review Board. Informed written consent was obtained from the head of the household before the questionnaires were administered. Signed consent was also obtained from the guardians of all children between 15 and 17 years of age before they participated in the interviews. All the respondents retained a copy of the consent form. Household identifiers were used only for locating and identifying households. At the analysis level, these were de-identified and were therefore not linked with the household data.</w:t>
      </w:r>
    </w:p>
    <w:p w14:paraId="6CF5DA0D" w14:textId="77777777" w:rsidR="000D303A" w:rsidRPr="000D303A" w:rsidRDefault="000D303A" w:rsidP="00365800">
      <w:pPr>
        <w:pStyle w:val="Heading2"/>
      </w:pPr>
      <w:bookmarkStart w:id="32" w:name="_Toc498365770"/>
      <w:bookmarkStart w:id="33" w:name="_Toc518934882"/>
      <w:r w:rsidRPr="000D303A">
        <w:t>Data Processing and Analysis</w:t>
      </w:r>
      <w:bookmarkEnd w:id="32"/>
      <w:bookmarkEnd w:id="33"/>
    </w:p>
    <w:p w14:paraId="2EBB1737" w14:textId="77777777" w:rsidR="000D303A" w:rsidRPr="000D303A" w:rsidRDefault="000D303A" w:rsidP="000D303A">
      <w:pPr>
        <w:tabs>
          <w:tab w:val="left" w:pos="2610"/>
        </w:tabs>
        <w:spacing w:after="180" w:line="360" w:lineRule="auto"/>
        <w:jc w:val="both"/>
        <w:rPr>
          <w:rFonts w:ascii="Gill Sans" w:hAnsi="Gill Sans"/>
          <w:snapToGrid w:val="0"/>
          <w:lang w:val="en-GB"/>
        </w:rPr>
      </w:pPr>
      <w:r w:rsidRPr="000D303A">
        <w:rPr>
          <w:rFonts w:ascii="Gill Sans" w:hAnsi="Gill Sans"/>
          <w:snapToGrid w:val="0"/>
          <w:lang w:val="en-GB"/>
        </w:rPr>
        <w:t xml:space="preserve">The ZAPIM staff made sure that all the data from the smartphones were transferred to the SurveyToGo software before it was edited, cleaned, and tabulated. The data were then exported to Microsoft Excel for easy checking of any inconsistencies. Once the team was satisfied with the quality of data, the data were exported from MS Excel to STATA Version 14 for analysis. </w:t>
      </w:r>
    </w:p>
    <w:p w14:paraId="5A76616F" w14:textId="77777777" w:rsidR="000D303A" w:rsidRPr="000D303A" w:rsidRDefault="000D303A" w:rsidP="00365800">
      <w:pPr>
        <w:pStyle w:val="Heading2"/>
      </w:pPr>
      <w:bookmarkStart w:id="34" w:name="_Toc498365771"/>
      <w:bookmarkStart w:id="35" w:name="_Toc518934883"/>
      <w:r w:rsidRPr="000D303A">
        <w:t>Quality Control and Assurance</w:t>
      </w:r>
      <w:bookmarkEnd w:id="34"/>
      <w:bookmarkEnd w:id="35"/>
    </w:p>
    <w:p w14:paraId="0A84D1F8" w14:textId="2BF451C0" w:rsidR="000D303A" w:rsidRPr="000D303A" w:rsidRDefault="000D303A" w:rsidP="000D303A">
      <w:pPr>
        <w:tabs>
          <w:tab w:val="left" w:pos="2610"/>
        </w:tabs>
        <w:spacing w:after="180" w:line="360" w:lineRule="auto"/>
        <w:jc w:val="both"/>
        <w:rPr>
          <w:rFonts w:ascii="Gill Sans" w:hAnsi="Gill Sans"/>
          <w:snapToGrid w:val="0"/>
          <w:lang w:val="en-GB"/>
        </w:rPr>
      </w:pPr>
      <w:r w:rsidRPr="000D303A">
        <w:rPr>
          <w:rFonts w:ascii="Gill Sans" w:hAnsi="Gill Sans"/>
          <w:snapToGrid w:val="0"/>
          <w:lang w:val="en-GB"/>
        </w:rPr>
        <w:t>ZAPIM used a variety of complementary quality control measures and checks to ensure that the data and findings were of high quality. Some of the controls include the following:</w:t>
      </w:r>
    </w:p>
    <w:p w14:paraId="2477C720" w14:textId="3608D0E9" w:rsidR="000D303A" w:rsidRPr="000D303A" w:rsidRDefault="000D303A" w:rsidP="000D303A">
      <w:pPr>
        <w:widowControl w:val="0"/>
        <w:numPr>
          <w:ilvl w:val="0"/>
          <w:numId w:val="2"/>
        </w:num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120" w:after="120" w:line="360" w:lineRule="auto"/>
        <w:ind w:left="1260" w:hanging="540"/>
        <w:jc w:val="both"/>
        <w:rPr>
          <w:rFonts w:ascii="Gill Sans" w:hAnsi="Gill Sans"/>
          <w:snapToGrid w:val="0"/>
          <w:lang w:val="en-GB"/>
        </w:rPr>
      </w:pPr>
      <w:r w:rsidRPr="000D303A">
        <w:rPr>
          <w:rFonts w:ascii="Gill Sans" w:hAnsi="Gill Sans"/>
          <w:b/>
          <w:snapToGrid w:val="0"/>
          <w:lang w:val="en-GB"/>
        </w:rPr>
        <w:t xml:space="preserve">Training: </w:t>
      </w:r>
      <w:r w:rsidRPr="000D303A">
        <w:rPr>
          <w:rFonts w:ascii="Gill Sans" w:hAnsi="Gill Sans"/>
          <w:snapToGrid w:val="0"/>
          <w:lang w:val="en-GB"/>
        </w:rPr>
        <w:t xml:space="preserve">All participants involved in the </w:t>
      </w:r>
      <w:r w:rsidR="00C72163">
        <w:rPr>
          <w:rFonts w:ascii="Gill Sans" w:hAnsi="Gill Sans"/>
          <w:snapToGrid w:val="0"/>
          <w:lang w:val="en-GB"/>
        </w:rPr>
        <w:t>LLIN</w:t>
      </w:r>
      <w:r w:rsidRPr="000D303A">
        <w:rPr>
          <w:rFonts w:ascii="Gill Sans" w:hAnsi="Gill Sans"/>
          <w:snapToGrid w:val="0"/>
          <w:lang w:val="en-GB"/>
        </w:rPr>
        <w:t xml:space="preserve"> Durability Study received comprehensive training to strengthen their capacity in their designated area of focus. All research assistants, district team leaders, and provincial supervisors were trained on the data collection tools at one central location, which ensured the sharing of the same information and understanding of the survey objectives, instruments, and expected survey output.</w:t>
      </w:r>
    </w:p>
    <w:p w14:paraId="221EDAA9" w14:textId="78FA1D59" w:rsidR="000D303A" w:rsidRPr="000D303A" w:rsidRDefault="000D303A" w:rsidP="000D303A">
      <w:pPr>
        <w:widowControl w:val="0"/>
        <w:numPr>
          <w:ilvl w:val="0"/>
          <w:numId w:val="2"/>
        </w:num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120" w:after="120" w:line="360" w:lineRule="auto"/>
        <w:ind w:left="1260" w:hanging="540"/>
        <w:jc w:val="both"/>
        <w:rPr>
          <w:rFonts w:ascii="Gill Sans" w:hAnsi="Gill Sans"/>
          <w:snapToGrid w:val="0"/>
          <w:lang w:val="en-GB"/>
        </w:rPr>
      </w:pPr>
      <w:r w:rsidRPr="000D303A">
        <w:rPr>
          <w:rFonts w:ascii="Gill Sans" w:hAnsi="Gill Sans"/>
          <w:b/>
          <w:snapToGrid w:val="0"/>
          <w:lang w:val="en-GB"/>
        </w:rPr>
        <w:t xml:space="preserve">Field teams supervision: </w:t>
      </w:r>
      <w:r w:rsidR="00995A44">
        <w:rPr>
          <w:rFonts w:ascii="Gill Sans" w:hAnsi="Gill Sans"/>
          <w:snapToGrid w:val="0"/>
          <w:lang w:val="en-GB"/>
        </w:rPr>
        <w:t>D</w:t>
      </w:r>
      <w:r w:rsidRPr="000D303A">
        <w:rPr>
          <w:rFonts w:ascii="Gill Sans" w:hAnsi="Gill Sans"/>
          <w:snapToGrid w:val="0"/>
          <w:lang w:val="en-GB"/>
        </w:rPr>
        <w:t>istrict team leaders, provincial supervisors, and national supervisors</w:t>
      </w:r>
      <w:r w:rsidR="006D080D">
        <w:rPr>
          <w:rFonts w:ascii="Gill Sans" w:hAnsi="Gill Sans"/>
          <w:snapToGrid w:val="0"/>
          <w:lang w:val="en-GB"/>
        </w:rPr>
        <w:t xml:space="preserve"> provided field team oversight</w:t>
      </w:r>
      <w:r w:rsidRPr="000D303A">
        <w:rPr>
          <w:rFonts w:ascii="Gill Sans" w:hAnsi="Gill Sans"/>
          <w:snapToGrid w:val="0"/>
          <w:lang w:val="en-GB"/>
        </w:rPr>
        <w:t xml:space="preserve"> </w:t>
      </w:r>
      <w:r w:rsidR="00D8406A">
        <w:rPr>
          <w:rFonts w:ascii="Gill Sans" w:hAnsi="Gill Sans"/>
          <w:snapToGrid w:val="0"/>
          <w:lang w:val="en-GB"/>
        </w:rPr>
        <w:t xml:space="preserve">using supervisory </w:t>
      </w:r>
      <w:r w:rsidR="00653FBF">
        <w:rPr>
          <w:rFonts w:ascii="Gill Sans" w:hAnsi="Gill Sans"/>
          <w:snapToGrid w:val="0"/>
          <w:lang w:val="en-GB"/>
        </w:rPr>
        <w:t>checklists,</w:t>
      </w:r>
      <w:r w:rsidR="00653FBF" w:rsidRPr="000D303A">
        <w:rPr>
          <w:rFonts w:ascii="Gill Sans" w:hAnsi="Gill Sans"/>
          <w:snapToGrid w:val="0"/>
          <w:lang w:val="en-GB"/>
        </w:rPr>
        <w:t xml:space="preserve"> observing</w:t>
      </w:r>
      <w:r w:rsidRPr="000D303A">
        <w:rPr>
          <w:rFonts w:ascii="Gill Sans" w:hAnsi="Gill Sans"/>
          <w:snapToGrid w:val="0"/>
          <w:lang w:val="en-GB"/>
        </w:rPr>
        <w:t xml:space="preserve"> the interviews</w:t>
      </w:r>
      <w:r w:rsidR="006D080D">
        <w:rPr>
          <w:rFonts w:ascii="Gill Sans" w:hAnsi="Gill Sans"/>
          <w:snapToGrid w:val="0"/>
          <w:lang w:val="en-GB"/>
        </w:rPr>
        <w:t>,</w:t>
      </w:r>
      <w:r w:rsidRPr="000D303A">
        <w:rPr>
          <w:rFonts w:ascii="Gill Sans" w:hAnsi="Gill Sans"/>
          <w:snapToGrid w:val="0"/>
          <w:lang w:val="en-GB"/>
        </w:rPr>
        <w:t xml:space="preserve"> and visiting interviewed households for spot checks.</w:t>
      </w:r>
    </w:p>
    <w:p w14:paraId="14B75C8A" w14:textId="77A45857" w:rsidR="000D303A" w:rsidRPr="000D303A" w:rsidRDefault="000D303A" w:rsidP="000D303A">
      <w:pPr>
        <w:widowControl w:val="0"/>
        <w:numPr>
          <w:ilvl w:val="0"/>
          <w:numId w:val="2"/>
        </w:num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120" w:after="120" w:line="360" w:lineRule="auto"/>
        <w:ind w:left="1260" w:hanging="540"/>
        <w:jc w:val="both"/>
        <w:rPr>
          <w:rFonts w:ascii="Gill Sans" w:hAnsi="Gill Sans"/>
          <w:snapToGrid w:val="0"/>
          <w:lang w:val="en-GB"/>
        </w:rPr>
      </w:pPr>
      <w:r w:rsidRPr="000D303A">
        <w:rPr>
          <w:rFonts w:ascii="Calibri,Bold" w:hAnsi="Calibri,Bold" w:cs="Calibri,Bold"/>
          <w:b/>
          <w:bCs/>
          <w:snapToGrid w:val="0"/>
          <w:lang w:val="en-GB"/>
        </w:rPr>
        <w:t>Field editing</w:t>
      </w:r>
      <w:r w:rsidRPr="002B6944">
        <w:rPr>
          <w:rFonts w:ascii="Calibri,Bold" w:hAnsi="Calibri,Bold" w:cs="Calibri,Bold"/>
          <w:b/>
          <w:bCs/>
          <w:snapToGrid w:val="0"/>
          <w:lang w:val="en-GB"/>
        </w:rPr>
        <w:t>:</w:t>
      </w:r>
      <w:r w:rsidRPr="000D303A">
        <w:rPr>
          <w:rFonts w:ascii="Calibri,BoldItalic" w:hAnsi="Calibri,BoldItalic" w:cs="Calibri,BoldItalic"/>
          <w:bCs/>
          <w:i/>
          <w:iCs/>
          <w:snapToGrid w:val="0"/>
          <w:lang w:val="en-GB"/>
        </w:rPr>
        <w:t xml:space="preserve"> </w:t>
      </w:r>
      <w:r w:rsidRPr="000D303A">
        <w:rPr>
          <w:rFonts w:ascii="Gill Sans" w:hAnsi="Gill Sans"/>
          <w:snapToGrid w:val="0"/>
          <w:lang w:val="en-GB"/>
        </w:rPr>
        <w:t xml:space="preserve">Interviews were edited </w:t>
      </w:r>
      <w:r w:rsidR="008E79EA">
        <w:rPr>
          <w:rFonts w:ascii="Gill Sans" w:hAnsi="Gill Sans"/>
          <w:snapToGrid w:val="0"/>
          <w:lang w:val="en-GB"/>
        </w:rPr>
        <w:t xml:space="preserve">by the research assistants and team leaders </w:t>
      </w:r>
      <w:r w:rsidRPr="000D303A">
        <w:rPr>
          <w:rFonts w:ascii="Gill Sans" w:hAnsi="Gill Sans"/>
          <w:snapToGrid w:val="0"/>
          <w:lang w:val="en-GB"/>
        </w:rPr>
        <w:t>in the field before they were synced. This was done to ensure that quality data was collected and high response rates for households achieved.</w:t>
      </w:r>
    </w:p>
    <w:p w14:paraId="5965D720" w14:textId="56918E80" w:rsidR="005612F6" w:rsidRDefault="000D303A" w:rsidP="000D303A">
      <w:pPr>
        <w:tabs>
          <w:tab w:val="left" w:pos="2610"/>
        </w:tabs>
        <w:spacing w:after="180" w:line="360" w:lineRule="auto"/>
        <w:jc w:val="both"/>
        <w:rPr>
          <w:rFonts w:ascii="Gill Sans" w:hAnsi="Gill Sans"/>
          <w:snapToGrid w:val="0"/>
          <w:lang w:val="en-GB"/>
        </w:rPr>
      </w:pPr>
      <w:r w:rsidRPr="000D303A">
        <w:rPr>
          <w:rFonts w:ascii="Gill Sans" w:hAnsi="Gill Sans"/>
          <w:snapToGrid w:val="0"/>
          <w:lang w:val="en-GB"/>
        </w:rPr>
        <w:t xml:space="preserve">Figure </w:t>
      </w:r>
      <w:r w:rsidR="00FE60B6">
        <w:rPr>
          <w:rFonts w:ascii="Gill Sans" w:hAnsi="Gill Sans"/>
          <w:snapToGrid w:val="0"/>
          <w:lang w:val="en-GB"/>
        </w:rPr>
        <w:t>3</w:t>
      </w:r>
      <w:r w:rsidRPr="000D303A">
        <w:rPr>
          <w:rFonts w:ascii="Gill Sans" w:hAnsi="Gill Sans"/>
          <w:snapToGrid w:val="0"/>
          <w:lang w:val="en-GB"/>
        </w:rPr>
        <w:t xml:space="preserve"> below summarizes the quality assurance activities in terms of general timing and flow of non-overlapping steps. These steps are organized under three stages, as is the rest of the document: pre-data collection, data collection, and post-data collection. </w:t>
      </w:r>
    </w:p>
    <w:p w14:paraId="32FABAEC" w14:textId="1BE577D1" w:rsidR="000D303A" w:rsidRPr="000D303A" w:rsidRDefault="005612F6" w:rsidP="00AF270E">
      <w:pPr>
        <w:rPr>
          <w:rFonts w:ascii="Gill Sans" w:hAnsi="Gill Sans"/>
          <w:b/>
          <w:snapToGrid w:val="0"/>
          <w:szCs w:val="22"/>
          <w:lang w:val="en-GB"/>
        </w:rPr>
      </w:pPr>
      <w:r>
        <w:rPr>
          <w:rFonts w:ascii="Gill Sans" w:hAnsi="Gill Sans"/>
          <w:snapToGrid w:val="0"/>
          <w:lang w:val="en-GB"/>
        </w:rPr>
        <w:br w:type="page"/>
      </w:r>
      <w:r w:rsidR="001A0E43">
        <w:rPr>
          <w:rFonts w:ascii="Gill Sans" w:hAnsi="Gill Sans"/>
          <w:b/>
          <w:snapToGrid w:val="0"/>
          <w:szCs w:val="22"/>
          <w:lang w:val="en-GB"/>
        </w:rPr>
        <w:t>Figure 3</w:t>
      </w:r>
      <w:r w:rsidR="000D303A" w:rsidRPr="000D303A">
        <w:rPr>
          <w:rFonts w:ascii="Gill Sans" w:hAnsi="Gill Sans"/>
          <w:b/>
          <w:snapToGrid w:val="0"/>
          <w:szCs w:val="22"/>
          <w:lang w:val="en-GB"/>
        </w:rPr>
        <w:t xml:space="preserve">: Summary of the Quality Assurance Activities of the </w:t>
      </w:r>
      <w:r w:rsidR="00C72163">
        <w:rPr>
          <w:rFonts w:ascii="Gill Sans" w:hAnsi="Gill Sans"/>
          <w:b/>
          <w:snapToGrid w:val="0"/>
          <w:szCs w:val="22"/>
          <w:lang w:val="en-GB"/>
        </w:rPr>
        <w:t>LLIN</w:t>
      </w:r>
      <w:r w:rsidR="000D303A" w:rsidRPr="000D303A">
        <w:rPr>
          <w:rFonts w:ascii="Gill Sans" w:hAnsi="Gill Sans"/>
          <w:b/>
          <w:snapToGrid w:val="0"/>
          <w:szCs w:val="22"/>
          <w:lang w:val="en-GB"/>
        </w:rPr>
        <w:t xml:space="preserve"> Durability Study</w:t>
      </w:r>
    </w:p>
    <w:p w14:paraId="57E1B079" w14:textId="77777777" w:rsidR="000D303A" w:rsidRPr="000D303A" w:rsidRDefault="000D303A" w:rsidP="000D303A">
      <w:pPr>
        <w:autoSpaceDE w:val="0"/>
        <w:autoSpaceDN w:val="0"/>
        <w:adjustRightInd w:val="0"/>
        <w:spacing w:line="360" w:lineRule="auto"/>
        <w:jc w:val="both"/>
        <w:rPr>
          <w:rFonts w:ascii="Gill Sans" w:hAnsi="Gill Sans"/>
          <w:b/>
          <w:snapToGrid w:val="0"/>
          <w:szCs w:val="22"/>
          <w:lang w:val="en-GB"/>
        </w:rPr>
      </w:pPr>
    </w:p>
    <w:p w14:paraId="083BE967" w14:textId="77777777" w:rsidR="000D303A" w:rsidRPr="000D303A" w:rsidRDefault="000D303A" w:rsidP="000D303A">
      <w:pPr>
        <w:autoSpaceDE w:val="0"/>
        <w:autoSpaceDN w:val="0"/>
        <w:adjustRightInd w:val="0"/>
        <w:spacing w:line="360" w:lineRule="auto"/>
        <w:jc w:val="both"/>
        <w:rPr>
          <w:rFonts w:ascii="Gill Sans" w:hAnsi="Gill Sans"/>
          <w:b/>
          <w:snapToGrid w:val="0"/>
          <w:szCs w:val="22"/>
          <w:lang w:val="en-GB"/>
        </w:rPr>
      </w:pPr>
      <w:r w:rsidRPr="000D303A">
        <w:rPr>
          <w:rFonts w:ascii="Candara" w:eastAsia="Calibri" w:hAnsi="Candara"/>
          <w:noProof/>
          <w:szCs w:val="22"/>
          <w:shd w:val="clear" w:color="auto" w:fill="FFC000"/>
        </w:rPr>
        <w:drawing>
          <wp:inline distT="0" distB="0" distL="0" distR="0" wp14:anchorId="34B12D40" wp14:editId="0C56B564">
            <wp:extent cx="6305550" cy="5934075"/>
            <wp:effectExtent l="19050" t="19050" r="38100" b="28575"/>
            <wp:docPr id="51" name="Diagra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7D75C6EB" w14:textId="77777777" w:rsidR="000D303A" w:rsidRPr="000D303A" w:rsidRDefault="000D303A" w:rsidP="000D303A">
      <w:pPr>
        <w:autoSpaceDE w:val="0"/>
        <w:autoSpaceDN w:val="0"/>
        <w:adjustRightInd w:val="0"/>
        <w:spacing w:line="360" w:lineRule="auto"/>
        <w:jc w:val="both"/>
        <w:rPr>
          <w:rFonts w:ascii="Gill Sans" w:hAnsi="Gill Sans"/>
          <w:b/>
          <w:snapToGrid w:val="0"/>
          <w:szCs w:val="22"/>
          <w:lang w:val="en-GB"/>
        </w:rPr>
      </w:pPr>
    </w:p>
    <w:p w14:paraId="70251DBF" w14:textId="77777777" w:rsidR="000D303A" w:rsidRPr="000D303A" w:rsidRDefault="000D303A" w:rsidP="00365800">
      <w:pPr>
        <w:pStyle w:val="Heading2"/>
      </w:pPr>
      <w:bookmarkStart w:id="36" w:name="_Toc498365772"/>
      <w:bookmarkStart w:id="37" w:name="_Toc518934884"/>
      <w:r w:rsidRPr="000D303A">
        <w:t>Limitations of the Study</w:t>
      </w:r>
      <w:bookmarkEnd w:id="36"/>
      <w:bookmarkEnd w:id="37"/>
    </w:p>
    <w:p w14:paraId="5AF31A6D" w14:textId="77777777" w:rsidR="000D303A" w:rsidRPr="000D303A" w:rsidRDefault="000D303A" w:rsidP="000D303A"/>
    <w:p w14:paraId="3B49B31F" w14:textId="4944F62D" w:rsidR="000D303A" w:rsidRDefault="000D303A" w:rsidP="000D303A">
      <w:pPr>
        <w:tabs>
          <w:tab w:val="left" w:pos="2610"/>
        </w:tabs>
        <w:spacing w:after="180" w:line="360" w:lineRule="auto"/>
        <w:jc w:val="both"/>
        <w:rPr>
          <w:rFonts w:ascii="Gill Sans" w:hAnsi="Gill Sans"/>
          <w:snapToGrid w:val="0"/>
        </w:rPr>
      </w:pPr>
      <w:r w:rsidRPr="000D303A">
        <w:rPr>
          <w:rFonts w:ascii="Gill Sans" w:hAnsi="Gill Sans"/>
          <w:snapToGrid w:val="0"/>
        </w:rPr>
        <w:t xml:space="preserve">Not all of the targeted households were interviewed. </w:t>
      </w:r>
      <w:r w:rsidR="001636A8">
        <w:rPr>
          <w:rFonts w:ascii="Gill Sans" w:hAnsi="Gill Sans"/>
          <w:snapToGrid w:val="0"/>
        </w:rPr>
        <w:t>The study was conducted during the school holiday, so s</w:t>
      </w:r>
      <w:r w:rsidRPr="000D303A">
        <w:rPr>
          <w:rFonts w:ascii="Gill Sans" w:hAnsi="Gill Sans"/>
          <w:snapToGrid w:val="0"/>
        </w:rPr>
        <w:t xml:space="preserve">ome of the households were not interviewed due to absenteeism and relocation. The research teams </w:t>
      </w:r>
      <w:r w:rsidR="006D080D">
        <w:rPr>
          <w:rFonts w:ascii="Gill Sans" w:hAnsi="Gill Sans"/>
          <w:snapToGrid w:val="0"/>
        </w:rPr>
        <w:t xml:space="preserve">also </w:t>
      </w:r>
      <w:r w:rsidRPr="000D303A">
        <w:rPr>
          <w:rFonts w:ascii="Gill Sans" w:hAnsi="Gill Sans"/>
          <w:snapToGrid w:val="0"/>
        </w:rPr>
        <w:t xml:space="preserve">were not able </w:t>
      </w:r>
      <w:r w:rsidR="008A529D">
        <w:rPr>
          <w:rFonts w:ascii="Gill Sans" w:hAnsi="Gill Sans"/>
          <w:snapToGrid w:val="0"/>
        </w:rPr>
        <w:t xml:space="preserve">to </w:t>
      </w:r>
      <w:r w:rsidRPr="000D303A">
        <w:rPr>
          <w:rFonts w:ascii="Gill Sans" w:hAnsi="Gill Sans"/>
          <w:snapToGrid w:val="0"/>
        </w:rPr>
        <w:t>follow up on some of the study nets since they had been left at boarding schools by the beneficiaries. Other nets were locked in the rooms</w:t>
      </w:r>
      <w:r w:rsidR="00DA752B">
        <w:rPr>
          <w:rFonts w:ascii="Gill Sans" w:hAnsi="Gill Sans"/>
          <w:snapToGrid w:val="0"/>
        </w:rPr>
        <w:t xml:space="preserve">. </w:t>
      </w:r>
      <w:r w:rsidRPr="000D303A">
        <w:rPr>
          <w:rFonts w:ascii="Gill Sans" w:hAnsi="Gill Sans"/>
          <w:snapToGrid w:val="0"/>
        </w:rPr>
        <w:t xml:space="preserve">A total of </w:t>
      </w:r>
      <w:r w:rsidR="008A529D">
        <w:rPr>
          <w:rFonts w:ascii="Gill Sans" w:hAnsi="Gill Sans"/>
          <w:snapToGrid w:val="0"/>
        </w:rPr>
        <w:t>six</w:t>
      </w:r>
      <w:r w:rsidR="008A529D" w:rsidRPr="000D303A">
        <w:rPr>
          <w:rFonts w:ascii="Gill Sans" w:hAnsi="Gill Sans"/>
          <w:snapToGrid w:val="0"/>
        </w:rPr>
        <w:t xml:space="preserve"> </w:t>
      </w:r>
      <w:r w:rsidRPr="000D303A">
        <w:rPr>
          <w:rFonts w:ascii="Gill Sans" w:hAnsi="Gill Sans"/>
          <w:snapToGrid w:val="0"/>
        </w:rPr>
        <w:t xml:space="preserve">households refused to be interviewed for different reasons. </w:t>
      </w:r>
    </w:p>
    <w:p w14:paraId="0C8E82C6" w14:textId="77777777" w:rsidR="00F04A99" w:rsidRDefault="00F04A99" w:rsidP="000D303A">
      <w:pPr>
        <w:tabs>
          <w:tab w:val="left" w:pos="2610"/>
        </w:tabs>
        <w:spacing w:after="180" w:line="360" w:lineRule="auto"/>
        <w:jc w:val="both"/>
        <w:rPr>
          <w:rFonts w:ascii="Gill Sans" w:hAnsi="Gill Sans"/>
          <w:snapToGrid w:val="0"/>
        </w:rPr>
      </w:pPr>
    </w:p>
    <w:p w14:paraId="523BB01C" w14:textId="77777777" w:rsidR="00F04A99" w:rsidRDefault="00F04A99" w:rsidP="000D303A">
      <w:pPr>
        <w:tabs>
          <w:tab w:val="left" w:pos="2610"/>
        </w:tabs>
        <w:spacing w:after="180" w:line="360" w:lineRule="auto"/>
        <w:jc w:val="both"/>
        <w:rPr>
          <w:rFonts w:ascii="Gill Sans" w:hAnsi="Gill Sans"/>
          <w:snapToGrid w:val="0"/>
        </w:rPr>
      </w:pPr>
    </w:p>
    <w:p w14:paraId="56DFF544" w14:textId="77777777" w:rsidR="00F04A99" w:rsidRDefault="00F04A99" w:rsidP="000D303A">
      <w:pPr>
        <w:tabs>
          <w:tab w:val="left" w:pos="2610"/>
        </w:tabs>
        <w:spacing w:after="180" w:line="360" w:lineRule="auto"/>
        <w:jc w:val="both"/>
        <w:rPr>
          <w:rFonts w:ascii="Gill Sans" w:hAnsi="Gill Sans"/>
          <w:snapToGrid w:val="0"/>
        </w:rPr>
      </w:pPr>
    </w:p>
    <w:p w14:paraId="68D11C66" w14:textId="77777777" w:rsidR="00F04A99" w:rsidRDefault="00F04A99" w:rsidP="000D303A">
      <w:pPr>
        <w:tabs>
          <w:tab w:val="left" w:pos="2610"/>
        </w:tabs>
        <w:spacing w:after="180" w:line="360" w:lineRule="auto"/>
        <w:jc w:val="both"/>
        <w:rPr>
          <w:rFonts w:ascii="Gill Sans" w:hAnsi="Gill Sans"/>
          <w:snapToGrid w:val="0"/>
        </w:rPr>
      </w:pPr>
    </w:p>
    <w:p w14:paraId="393B6812" w14:textId="77777777" w:rsidR="00F04A99" w:rsidRDefault="00F04A99" w:rsidP="000D303A">
      <w:pPr>
        <w:tabs>
          <w:tab w:val="left" w:pos="2610"/>
        </w:tabs>
        <w:spacing w:after="180" w:line="360" w:lineRule="auto"/>
        <w:jc w:val="both"/>
        <w:rPr>
          <w:rFonts w:ascii="Gill Sans" w:hAnsi="Gill Sans"/>
          <w:snapToGrid w:val="0"/>
        </w:rPr>
      </w:pPr>
    </w:p>
    <w:p w14:paraId="37144D69" w14:textId="77777777" w:rsidR="00F04A99" w:rsidRDefault="00F04A99" w:rsidP="000D303A">
      <w:pPr>
        <w:tabs>
          <w:tab w:val="left" w:pos="2610"/>
        </w:tabs>
        <w:spacing w:after="180" w:line="360" w:lineRule="auto"/>
        <w:jc w:val="both"/>
        <w:rPr>
          <w:rFonts w:ascii="Gill Sans" w:hAnsi="Gill Sans"/>
          <w:snapToGrid w:val="0"/>
        </w:rPr>
      </w:pPr>
    </w:p>
    <w:p w14:paraId="20EA8AF1" w14:textId="77777777" w:rsidR="00F04A99" w:rsidRDefault="00F04A99" w:rsidP="000D303A">
      <w:pPr>
        <w:tabs>
          <w:tab w:val="left" w:pos="2610"/>
        </w:tabs>
        <w:spacing w:after="180" w:line="360" w:lineRule="auto"/>
        <w:jc w:val="both"/>
        <w:rPr>
          <w:rFonts w:ascii="Gill Sans" w:hAnsi="Gill Sans"/>
          <w:snapToGrid w:val="0"/>
        </w:rPr>
      </w:pPr>
    </w:p>
    <w:p w14:paraId="60E0F233" w14:textId="77777777" w:rsidR="00F04A99" w:rsidRDefault="00F04A99" w:rsidP="000D303A">
      <w:pPr>
        <w:tabs>
          <w:tab w:val="left" w:pos="2610"/>
        </w:tabs>
        <w:spacing w:after="180" w:line="360" w:lineRule="auto"/>
        <w:jc w:val="both"/>
        <w:rPr>
          <w:rFonts w:ascii="Gill Sans" w:hAnsi="Gill Sans"/>
          <w:snapToGrid w:val="0"/>
        </w:rPr>
      </w:pPr>
    </w:p>
    <w:p w14:paraId="30B886A3" w14:textId="77777777" w:rsidR="00F04A99" w:rsidRDefault="00F04A99" w:rsidP="000D303A">
      <w:pPr>
        <w:tabs>
          <w:tab w:val="left" w:pos="2610"/>
        </w:tabs>
        <w:spacing w:after="180" w:line="360" w:lineRule="auto"/>
        <w:jc w:val="both"/>
        <w:rPr>
          <w:rFonts w:ascii="Gill Sans" w:hAnsi="Gill Sans"/>
          <w:snapToGrid w:val="0"/>
        </w:rPr>
      </w:pPr>
    </w:p>
    <w:p w14:paraId="3211FB93" w14:textId="77777777" w:rsidR="00F04A99" w:rsidRDefault="00F04A99" w:rsidP="000D303A">
      <w:pPr>
        <w:tabs>
          <w:tab w:val="left" w:pos="2610"/>
        </w:tabs>
        <w:spacing w:after="180" w:line="360" w:lineRule="auto"/>
        <w:jc w:val="both"/>
        <w:rPr>
          <w:rFonts w:ascii="Gill Sans" w:hAnsi="Gill Sans"/>
          <w:snapToGrid w:val="0"/>
        </w:rPr>
      </w:pPr>
    </w:p>
    <w:p w14:paraId="76ED0081" w14:textId="77777777" w:rsidR="00F04A99" w:rsidRDefault="00F04A99" w:rsidP="000D303A">
      <w:pPr>
        <w:tabs>
          <w:tab w:val="left" w:pos="2610"/>
        </w:tabs>
        <w:spacing w:after="180" w:line="360" w:lineRule="auto"/>
        <w:jc w:val="both"/>
        <w:rPr>
          <w:rFonts w:ascii="Gill Sans" w:hAnsi="Gill Sans"/>
          <w:snapToGrid w:val="0"/>
        </w:rPr>
      </w:pPr>
    </w:p>
    <w:p w14:paraId="7D39475A" w14:textId="77777777" w:rsidR="00F04A99" w:rsidRDefault="00F04A99" w:rsidP="000D303A">
      <w:pPr>
        <w:tabs>
          <w:tab w:val="left" w:pos="2610"/>
        </w:tabs>
        <w:spacing w:after="180" w:line="360" w:lineRule="auto"/>
        <w:jc w:val="both"/>
        <w:rPr>
          <w:rFonts w:ascii="Gill Sans" w:hAnsi="Gill Sans"/>
          <w:snapToGrid w:val="0"/>
        </w:rPr>
      </w:pPr>
    </w:p>
    <w:p w14:paraId="19733684" w14:textId="77777777" w:rsidR="00F04A99" w:rsidRDefault="00F04A99" w:rsidP="000D303A">
      <w:pPr>
        <w:tabs>
          <w:tab w:val="left" w:pos="2610"/>
        </w:tabs>
        <w:spacing w:after="180" w:line="360" w:lineRule="auto"/>
        <w:jc w:val="both"/>
        <w:rPr>
          <w:rFonts w:ascii="Gill Sans" w:hAnsi="Gill Sans"/>
          <w:snapToGrid w:val="0"/>
        </w:rPr>
      </w:pPr>
    </w:p>
    <w:p w14:paraId="73FF324D" w14:textId="77777777" w:rsidR="00F04A99" w:rsidRDefault="00F04A99" w:rsidP="000D303A">
      <w:pPr>
        <w:tabs>
          <w:tab w:val="left" w:pos="2610"/>
        </w:tabs>
        <w:spacing w:after="180" w:line="360" w:lineRule="auto"/>
        <w:jc w:val="both"/>
        <w:rPr>
          <w:rFonts w:ascii="Gill Sans" w:hAnsi="Gill Sans"/>
          <w:snapToGrid w:val="0"/>
        </w:rPr>
      </w:pPr>
    </w:p>
    <w:p w14:paraId="2039B7B3" w14:textId="77777777" w:rsidR="00F04A99" w:rsidRDefault="00F04A99" w:rsidP="000D303A">
      <w:pPr>
        <w:tabs>
          <w:tab w:val="left" w:pos="2610"/>
        </w:tabs>
        <w:spacing w:after="180" w:line="360" w:lineRule="auto"/>
        <w:jc w:val="both"/>
        <w:rPr>
          <w:rFonts w:ascii="Gill Sans" w:hAnsi="Gill Sans"/>
          <w:snapToGrid w:val="0"/>
        </w:rPr>
      </w:pPr>
    </w:p>
    <w:p w14:paraId="61490DF1" w14:textId="77777777" w:rsidR="00F04A99" w:rsidRDefault="00F04A99" w:rsidP="000D303A">
      <w:pPr>
        <w:tabs>
          <w:tab w:val="left" w:pos="2610"/>
        </w:tabs>
        <w:spacing w:after="180" w:line="360" w:lineRule="auto"/>
        <w:jc w:val="both"/>
        <w:rPr>
          <w:rFonts w:ascii="Gill Sans" w:hAnsi="Gill Sans"/>
          <w:snapToGrid w:val="0"/>
        </w:rPr>
      </w:pPr>
    </w:p>
    <w:p w14:paraId="4AA8AE11" w14:textId="77777777" w:rsidR="00F04A99" w:rsidRDefault="00F04A99" w:rsidP="000D303A">
      <w:pPr>
        <w:tabs>
          <w:tab w:val="left" w:pos="2610"/>
        </w:tabs>
        <w:spacing w:after="180" w:line="360" w:lineRule="auto"/>
        <w:jc w:val="both"/>
        <w:rPr>
          <w:rFonts w:ascii="Gill Sans" w:hAnsi="Gill Sans"/>
          <w:snapToGrid w:val="0"/>
        </w:rPr>
      </w:pPr>
    </w:p>
    <w:p w14:paraId="442AA202" w14:textId="77777777" w:rsidR="00F04A99" w:rsidRDefault="00F04A99" w:rsidP="000D303A">
      <w:pPr>
        <w:tabs>
          <w:tab w:val="left" w:pos="2610"/>
        </w:tabs>
        <w:spacing w:after="180" w:line="360" w:lineRule="auto"/>
        <w:jc w:val="both"/>
        <w:rPr>
          <w:rFonts w:ascii="Gill Sans" w:hAnsi="Gill Sans"/>
          <w:snapToGrid w:val="0"/>
        </w:rPr>
      </w:pPr>
    </w:p>
    <w:p w14:paraId="32960CC8" w14:textId="77777777" w:rsidR="00F04A99" w:rsidRPr="000D303A" w:rsidRDefault="00F04A99" w:rsidP="000D303A">
      <w:pPr>
        <w:tabs>
          <w:tab w:val="left" w:pos="2610"/>
        </w:tabs>
        <w:spacing w:after="180" w:line="360" w:lineRule="auto"/>
        <w:jc w:val="both"/>
        <w:rPr>
          <w:rFonts w:ascii="Gill Sans" w:hAnsi="Gill Sans"/>
          <w:snapToGrid w:val="0"/>
        </w:rPr>
      </w:pPr>
    </w:p>
    <w:p w14:paraId="71C0355C" w14:textId="77777777" w:rsidR="000D303A" w:rsidRPr="00A17699" w:rsidRDefault="000D303A" w:rsidP="00365800">
      <w:pPr>
        <w:pStyle w:val="Heading1"/>
        <w:rPr>
          <w:sz w:val="48"/>
          <w:szCs w:val="48"/>
        </w:rPr>
      </w:pPr>
      <w:bookmarkStart w:id="38" w:name="_Toc498365773"/>
      <w:bookmarkStart w:id="39" w:name="_Toc518934885"/>
      <w:r w:rsidRPr="00A17699">
        <w:rPr>
          <w:sz w:val="48"/>
          <w:szCs w:val="48"/>
        </w:rPr>
        <w:t>Results</w:t>
      </w:r>
      <w:bookmarkEnd w:id="38"/>
      <w:bookmarkEnd w:id="39"/>
    </w:p>
    <w:p w14:paraId="75CC078D" w14:textId="0B144007" w:rsidR="000D303A" w:rsidRPr="000D303A" w:rsidRDefault="000D303A" w:rsidP="00365800">
      <w:pPr>
        <w:pStyle w:val="Heading2"/>
      </w:pPr>
      <w:bookmarkStart w:id="40" w:name="_Toc498365774"/>
      <w:bookmarkStart w:id="41" w:name="_Toc518934886"/>
      <w:r w:rsidRPr="000D303A">
        <w:t>Sample Coverage</w:t>
      </w:r>
      <w:bookmarkEnd w:id="40"/>
      <w:bookmarkEnd w:id="41"/>
      <w:r w:rsidRPr="000D303A">
        <w:t xml:space="preserve"> </w:t>
      </w:r>
    </w:p>
    <w:p w14:paraId="2F4A9340" w14:textId="440A77E6" w:rsidR="000D303A" w:rsidRDefault="000D303A" w:rsidP="000D303A">
      <w:pPr>
        <w:tabs>
          <w:tab w:val="left" w:pos="2610"/>
        </w:tabs>
        <w:spacing w:after="180" w:line="360" w:lineRule="auto"/>
        <w:jc w:val="both"/>
        <w:rPr>
          <w:rFonts w:ascii="Gill Sans" w:hAnsi="Gill Sans"/>
          <w:snapToGrid w:val="0"/>
          <w:lang w:val="en-GB"/>
        </w:rPr>
      </w:pPr>
      <w:r w:rsidRPr="000D303A">
        <w:rPr>
          <w:rFonts w:ascii="Gill Sans" w:hAnsi="Gill Sans"/>
          <w:snapToGrid w:val="0"/>
          <w:lang w:val="en-GB"/>
        </w:rPr>
        <w:t xml:space="preserve">PSI provided a master list of 1,847 households that participated at </w:t>
      </w:r>
      <w:r w:rsidR="00307FCC">
        <w:rPr>
          <w:rFonts w:ascii="Gill Sans" w:hAnsi="Gill Sans"/>
          <w:snapToGrid w:val="0"/>
          <w:lang w:val="en-GB"/>
        </w:rPr>
        <w:t xml:space="preserve">the month 6 </w:t>
      </w:r>
      <w:r w:rsidRPr="000D303A">
        <w:rPr>
          <w:rFonts w:ascii="Gill Sans" w:hAnsi="Gill Sans"/>
          <w:snapToGrid w:val="0"/>
          <w:lang w:val="en-GB"/>
        </w:rPr>
        <w:t>baseline (</w:t>
      </w:r>
      <w:r w:rsidR="00307FCC">
        <w:rPr>
          <w:rFonts w:ascii="Gill Sans" w:hAnsi="Gill Sans"/>
          <w:snapToGrid w:val="0"/>
          <w:lang w:val="en-GB"/>
        </w:rPr>
        <w:t>assessment</w:t>
      </w:r>
      <w:r w:rsidRPr="000D303A">
        <w:rPr>
          <w:rFonts w:ascii="Gill Sans" w:hAnsi="Gill Sans"/>
          <w:snapToGrid w:val="0"/>
          <w:lang w:val="en-GB"/>
        </w:rPr>
        <w:t xml:space="preserve">. Based on the master list, all households were expected to be visited in the </w:t>
      </w:r>
      <w:r w:rsidR="00A03B7F">
        <w:rPr>
          <w:rFonts w:ascii="Gill Sans" w:hAnsi="Gill Sans"/>
          <w:snapToGrid w:val="0"/>
          <w:lang w:val="en-GB"/>
        </w:rPr>
        <w:t>12</w:t>
      </w:r>
      <w:r w:rsidR="00A03B7F" w:rsidRPr="000D303A">
        <w:rPr>
          <w:rFonts w:ascii="Gill Sans" w:hAnsi="Gill Sans"/>
          <w:snapToGrid w:val="0"/>
          <w:lang w:val="en-GB"/>
        </w:rPr>
        <w:t xml:space="preserve"> </w:t>
      </w:r>
      <w:r w:rsidRPr="000D303A">
        <w:rPr>
          <w:rFonts w:ascii="Gill Sans" w:hAnsi="Gill Sans"/>
          <w:snapToGrid w:val="0"/>
          <w:lang w:val="en-GB"/>
        </w:rPr>
        <w:t>districts. Of these sampled households, 25.6</w:t>
      </w:r>
      <w:r w:rsidR="00A535AB">
        <w:rPr>
          <w:rFonts w:ascii="Gill Sans" w:hAnsi="Gill Sans"/>
          <w:snapToGrid w:val="0"/>
          <w:lang w:val="en-GB"/>
        </w:rPr>
        <w:t>%</w:t>
      </w:r>
      <w:r w:rsidRPr="000D303A">
        <w:rPr>
          <w:rFonts w:ascii="Gill Sans" w:hAnsi="Gill Sans"/>
          <w:snapToGrid w:val="0"/>
          <w:lang w:val="en-GB"/>
        </w:rPr>
        <w:t xml:space="preserve"> (473 households) were in rural areas, 25.3</w:t>
      </w:r>
      <w:r w:rsidR="00A535AB">
        <w:rPr>
          <w:rFonts w:ascii="Gill Sans" w:hAnsi="Gill Sans"/>
          <w:snapToGrid w:val="0"/>
          <w:lang w:val="en-GB"/>
        </w:rPr>
        <w:t>%</w:t>
      </w:r>
      <w:r w:rsidRPr="000D303A">
        <w:rPr>
          <w:rFonts w:ascii="Gill Sans" w:hAnsi="Gill Sans"/>
          <w:snapToGrid w:val="0"/>
          <w:lang w:val="en-GB"/>
        </w:rPr>
        <w:t xml:space="preserve"> (468 households) in commercial farming areas, 24.6</w:t>
      </w:r>
      <w:r w:rsidR="00A535AB">
        <w:rPr>
          <w:rFonts w:ascii="Gill Sans" w:hAnsi="Gill Sans"/>
          <w:snapToGrid w:val="0"/>
          <w:lang w:val="en-GB"/>
        </w:rPr>
        <w:t>%</w:t>
      </w:r>
      <w:r w:rsidRPr="000D303A">
        <w:rPr>
          <w:rFonts w:ascii="Gill Sans" w:hAnsi="Gill Sans"/>
          <w:snapToGrid w:val="0"/>
          <w:lang w:val="en-GB"/>
        </w:rPr>
        <w:t xml:space="preserve"> (454 households) in peri-urban areas, and 24.5</w:t>
      </w:r>
      <w:r w:rsidR="00A535AB">
        <w:rPr>
          <w:rFonts w:ascii="Gill Sans" w:hAnsi="Gill Sans"/>
          <w:snapToGrid w:val="0"/>
          <w:lang w:val="en-GB"/>
        </w:rPr>
        <w:t>%</w:t>
      </w:r>
      <w:r w:rsidRPr="000D303A">
        <w:rPr>
          <w:rFonts w:ascii="Gill Sans" w:hAnsi="Gill Sans"/>
          <w:snapToGrid w:val="0"/>
          <w:lang w:val="en-GB"/>
        </w:rPr>
        <w:t xml:space="preserve"> (452 households) in mining areas. Out of the 1,847 households selected for the sample, 1,740 </w:t>
      </w:r>
      <w:r w:rsidR="001447AE">
        <w:rPr>
          <w:rFonts w:ascii="Gill Sans" w:hAnsi="Gill Sans"/>
          <w:snapToGrid w:val="0"/>
          <w:lang w:val="en-GB"/>
        </w:rPr>
        <w:t xml:space="preserve">(94%) </w:t>
      </w:r>
      <w:r w:rsidRPr="000D303A">
        <w:rPr>
          <w:rFonts w:ascii="Gill Sans" w:hAnsi="Gill Sans"/>
          <w:snapToGrid w:val="0"/>
          <w:lang w:val="en-GB"/>
        </w:rPr>
        <w:t xml:space="preserve">were successfully </w:t>
      </w:r>
      <w:r w:rsidR="00925597" w:rsidRPr="000D303A">
        <w:rPr>
          <w:rFonts w:ascii="Gill Sans" w:hAnsi="Gill Sans"/>
          <w:snapToGrid w:val="0"/>
          <w:lang w:val="en-GB"/>
        </w:rPr>
        <w:t>interviewed</w:t>
      </w:r>
      <w:r w:rsidRPr="000D303A">
        <w:rPr>
          <w:rFonts w:ascii="Gill Sans" w:hAnsi="Gill Sans"/>
          <w:snapToGrid w:val="0"/>
          <w:lang w:val="en-GB"/>
        </w:rPr>
        <w:t xml:space="preserve">. </w:t>
      </w:r>
      <w:r w:rsidR="001447AE" w:rsidRPr="00E75DB0">
        <w:rPr>
          <w:rFonts w:ascii="Gill Sans" w:hAnsi="Gill Sans"/>
          <w:snapToGrid w:val="0"/>
        </w:rPr>
        <w:t xml:space="preserve">This was </w:t>
      </w:r>
      <w:r w:rsidR="00307FCC">
        <w:rPr>
          <w:rFonts w:ascii="Gill Sans" w:hAnsi="Gill Sans"/>
          <w:snapToGrid w:val="0"/>
        </w:rPr>
        <w:t xml:space="preserve">nearly </w:t>
      </w:r>
      <w:r w:rsidR="001447AE" w:rsidRPr="00E75DB0">
        <w:rPr>
          <w:rFonts w:ascii="Gill Sans" w:hAnsi="Gill Sans"/>
          <w:snapToGrid w:val="0"/>
        </w:rPr>
        <w:t xml:space="preserve">the same coverage </w:t>
      </w:r>
      <w:r w:rsidR="001447AE">
        <w:rPr>
          <w:rFonts w:ascii="Gill Sans" w:hAnsi="Gill Sans"/>
          <w:snapToGrid w:val="0"/>
        </w:rPr>
        <w:t xml:space="preserve">as that attained during the month 6 </w:t>
      </w:r>
      <w:r w:rsidR="001447AE" w:rsidRPr="00E75DB0">
        <w:rPr>
          <w:rFonts w:ascii="Gill Sans" w:hAnsi="Gill Sans"/>
          <w:snapToGrid w:val="0"/>
        </w:rPr>
        <w:t xml:space="preserve">baseline </w:t>
      </w:r>
      <w:r w:rsidR="001447AE">
        <w:rPr>
          <w:rFonts w:ascii="Gill Sans" w:hAnsi="Gill Sans"/>
          <w:snapToGrid w:val="0"/>
        </w:rPr>
        <w:t>assessment</w:t>
      </w:r>
      <w:r w:rsidR="001447AE" w:rsidRPr="00E75DB0">
        <w:rPr>
          <w:rFonts w:ascii="Gill Sans" w:hAnsi="Gill Sans"/>
          <w:snapToGrid w:val="0"/>
        </w:rPr>
        <w:t>.</w:t>
      </w:r>
      <w:r w:rsidR="001447AE">
        <w:rPr>
          <w:rFonts w:ascii="Gill Sans" w:hAnsi="Gill Sans"/>
          <w:snapToGrid w:val="0"/>
        </w:rPr>
        <w:t xml:space="preserve"> </w:t>
      </w:r>
      <w:r w:rsidRPr="000D303A">
        <w:rPr>
          <w:rFonts w:ascii="Gill Sans" w:hAnsi="Gill Sans"/>
          <w:snapToGrid w:val="0"/>
          <w:lang w:val="en-GB"/>
        </w:rPr>
        <w:t xml:space="preserve"> Households that relocated to nearby areas were followed up and interviewed. The majority of the respondents were spouses of head of household (45.7</w:t>
      </w:r>
      <w:r w:rsidR="00A03B7F">
        <w:rPr>
          <w:rFonts w:ascii="Gill Sans" w:hAnsi="Gill Sans"/>
          <w:snapToGrid w:val="0"/>
          <w:lang w:val="en-GB"/>
        </w:rPr>
        <w:t>%</w:t>
      </w:r>
      <w:r w:rsidRPr="000D303A">
        <w:rPr>
          <w:rFonts w:ascii="Gill Sans" w:hAnsi="Gill Sans"/>
          <w:snapToGrid w:val="0"/>
          <w:lang w:val="en-GB"/>
        </w:rPr>
        <w:t>), followed by head of household (36.3%). The rest were any other family members</w:t>
      </w:r>
      <w:r w:rsidR="001636A8">
        <w:rPr>
          <w:rFonts w:ascii="Gill Sans" w:hAnsi="Gill Sans"/>
          <w:snapToGrid w:val="0"/>
          <w:lang w:val="en-GB"/>
        </w:rPr>
        <w:t xml:space="preserve"> aged 18 years and above</w:t>
      </w:r>
      <w:r w:rsidRPr="000D303A">
        <w:rPr>
          <w:rFonts w:ascii="Gill Sans" w:hAnsi="Gill Sans"/>
          <w:snapToGrid w:val="0"/>
          <w:lang w:val="en-GB"/>
        </w:rPr>
        <w:t xml:space="preserve">. </w:t>
      </w:r>
    </w:p>
    <w:p w14:paraId="506C20B1" w14:textId="6D50F6CC" w:rsidR="008E79EA" w:rsidRPr="000D303A" w:rsidRDefault="008E79EA" w:rsidP="008E79EA">
      <w:pPr>
        <w:pStyle w:val="Heading2"/>
      </w:pPr>
      <w:bookmarkStart w:id="42" w:name="_Toc518934887"/>
      <w:r w:rsidRPr="000D303A">
        <w:t xml:space="preserve">Characteristics of Households </w:t>
      </w:r>
      <w:r w:rsidR="008672E4">
        <w:t>Surveyed</w:t>
      </w:r>
      <w:bookmarkEnd w:id="42"/>
    </w:p>
    <w:p w14:paraId="5F2F15B8" w14:textId="4A6F5B9B" w:rsidR="00307FCC" w:rsidRDefault="008E79EA" w:rsidP="008E79EA">
      <w:pPr>
        <w:tabs>
          <w:tab w:val="left" w:pos="2610"/>
        </w:tabs>
        <w:spacing w:after="180" w:line="360" w:lineRule="auto"/>
        <w:jc w:val="both"/>
        <w:rPr>
          <w:rFonts w:ascii="Gill Sans" w:hAnsi="Gill Sans"/>
          <w:snapToGrid w:val="0"/>
          <w:lang w:val="en-GB"/>
        </w:rPr>
      </w:pPr>
      <w:r w:rsidRPr="000D303A">
        <w:rPr>
          <w:rFonts w:ascii="Gill Sans" w:hAnsi="Gill Sans"/>
          <w:snapToGrid w:val="0"/>
          <w:lang w:val="en-GB"/>
        </w:rPr>
        <w:t>This survey also collected information on other socioeconomic characteristics such as household’s main material of the roof, walls and floor</w:t>
      </w:r>
      <w:r>
        <w:rPr>
          <w:rFonts w:ascii="Gill Sans" w:hAnsi="Gill Sans"/>
          <w:snapToGrid w:val="0"/>
          <w:lang w:val="en-GB"/>
        </w:rPr>
        <w:t>s</w:t>
      </w:r>
      <w:r w:rsidRPr="000D303A">
        <w:rPr>
          <w:rFonts w:ascii="Gill Sans" w:hAnsi="Gill Sans"/>
          <w:snapToGrid w:val="0"/>
          <w:lang w:val="en-GB"/>
        </w:rPr>
        <w:t xml:space="preserve">, household’s main energy source for cooking, and fly screening of the windows. The physical characteristics of the dwelling in which household </w:t>
      </w:r>
      <w:r w:rsidR="00307FCC">
        <w:rPr>
          <w:rFonts w:ascii="Gill Sans" w:hAnsi="Gill Sans"/>
          <w:snapToGrid w:val="0"/>
          <w:lang w:val="en-GB"/>
        </w:rPr>
        <w:t xml:space="preserve">members </w:t>
      </w:r>
      <w:r w:rsidRPr="000D303A">
        <w:rPr>
          <w:rFonts w:ascii="Gill Sans" w:hAnsi="Gill Sans"/>
          <w:snapToGrid w:val="0"/>
          <w:lang w:val="en-GB"/>
        </w:rPr>
        <w:t xml:space="preserve">lives are important determinants of the health status of household members and </w:t>
      </w:r>
      <w:r>
        <w:rPr>
          <w:rFonts w:ascii="Gill Sans" w:hAnsi="Gill Sans"/>
          <w:snapToGrid w:val="0"/>
          <w:lang w:val="en-GB"/>
        </w:rPr>
        <w:t xml:space="preserve">may be </w:t>
      </w:r>
      <w:r w:rsidRPr="000D303A">
        <w:rPr>
          <w:rFonts w:ascii="Gill Sans" w:hAnsi="Gill Sans"/>
          <w:snapToGrid w:val="0"/>
          <w:lang w:val="en-GB"/>
        </w:rPr>
        <w:t xml:space="preserve">potentially associated with net damage. They can also be indicators of the socioeconomic status of the household, which may have a direct bearing on health and general welfare. This information will be used to interpret findings presented later in the report. Table </w:t>
      </w:r>
      <w:r w:rsidR="00665FB2">
        <w:rPr>
          <w:rFonts w:ascii="Gill Sans" w:hAnsi="Gill Sans"/>
          <w:snapToGrid w:val="0"/>
          <w:lang w:val="en-GB"/>
        </w:rPr>
        <w:t>1</w:t>
      </w:r>
      <w:r w:rsidRPr="000D303A">
        <w:rPr>
          <w:rFonts w:ascii="Gill Sans" w:hAnsi="Gill Sans"/>
          <w:snapToGrid w:val="0"/>
          <w:lang w:val="en-GB"/>
        </w:rPr>
        <w:t xml:space="preserve"> below shows some of the household characteristics according to sector. </w:t>
      </w:r>
    </w:p>
    <w:p w14:paraId="0EE8935E" w14:textId="77777777" w:rsidR="00307FCC" w:rsidRDefault="00307FCC">
      <w:pPr>
        <w:rPr>
          <w:rFonts w:ascii="Gill Sans" w:hAnsi="Gill Sans"/>
          <w:snapToGrid w:val="0"/>
          <w:lang w:val="en-GB"/>
        </w:rPr>
      </w:pPr>
      <w:r>
        <w:rPr>
          <w:rFonts w:ascii="Gill Sans" w:hAnsi="Gill Sans"/>
          <w:snapToGrid w:val="0"/>
          <w:lang w:val="en-GB"/>
        </w:rPr>
        <w:br w:type="page"/>
      </w:r>
    </w:p>
    <w:tbl>
      <w:tblPr>
        <w:tblW w:w="10370" w:type="dxa"/>
        <w:tblInd w:w="-495" w:type="dxa"/>
        <w:tblLayout w:type="fixed"/>
        <w:tblLook w:val="04A0" w:firstRow="1" w:lastRow="0" w:firstColumn="1" w:lastColumn="0" w:noHBand="0" w:noVBand="1"/>
      </w:tblPr>
      <w:tblGrid>
        <w:gridCol w:w="1038"/>
        <w:gridCol w:w="8395"/>
        <w:gridCol w:w="701"/>
        <w:gridCol w:w="236"/>
      </w:tblGrid>
      <w:tr w:rsidR="008E79EA" w:rsidRPr="000D303A" w14:paraId="2F7CCB77" w14:textId="77777777" w:rsidTr="008672E4">
        <w:trPr>
          <w:trHeight w:val="345"/>
        </w:trPr>
        <w:tc>
          <w:tcPr>
            <w:tcW w:w="1038" w:type="dxa"/>
            <w:tcBorders>
              <w:top w:val="single" w:sz="12" w:space="0" w:color="000000"/>
              <w:left w:val="nil"/>
              <w:bottom w:val="nil"/>
              <w:right w:val="nil"/>
            </w:tcBorders>
          </w:tcPr>
          <w:p w14:paraId="2C611181" w14:textId="77777777" w:rsidR="008E79EA" w:rsidRPr="000D303A" w:rsidRDefault="008E79EA" w:rsidP="008672E4">
            <w:pPr>
              <w:rPr>
                <w:rFonts w:ascii="Calibri" w:hAnsi="Calibri" w:cs="Arial"/>
                <w:b/>
                <w:bCs/>
                <w:color w:val="000000"/>
                <w:sz w:val="18"/>
                <w:szCs w:val="18"/>
                <w:u w:val="single"/>
                <w:lang w:eastAsia="en-GB"/>
              </w:rPr>
            </w:pPr>
          </w:p>
        </w:tc>
        <w:tc>
          <w:tcPr>
            <w:tcW w:w="8395" w:type="dxa"/>
            <w:tcBorders>
              <w:top w:val="single" w:sz="12" w:space="0" w:color="000000"/>
              <w:left w:val="nil"/>
              <w:bottom w:val="nil"/>
              <w:right w:val="nil"/>
            </w:tcBorders>
            <w:shd w:val="clear" w:color="auto" w:fill="auto"/>
            <w:vAlign w:val="center"/>
            <w:hideMark/>
          </w:tcPr>
          <w:p w14:paraId="22E95DA7" w14:textId="77777777" w:rsidR="008E79EA" w:rsidRPr="000D303A" w:rsidRDefault="008E79EA" w:rsidP="008672E4">
            <w:pPr>
              <w:rPr>
                <w:rFonts w:ascii="Gill Sans" w:hAnsi="Gill Sans"/>
                <w:b/>
                <w:snapToGrid w:val="0"/>
                <w:szCs w:val="22"/>
                <w:lang w:val="en-GB"/>
              </w:rPr>
            </w:pPr>
          </w:p>
        </w:tc>
        <w:tc>
          <w:tcPr>
            <w:tcW w:w="701" w:type="dxa"/>
            <w:tcBorders>
              <w:top w:val="single" w:sz="12" w:space="0" w:color="000000"/>
              <w:left w:val="nil"/>
              <w:bottom w:val="nil"/>
              <w:right w:val="nil"/>
            </w:tcBorders>
          </w:tcPr>
          <w:p w14:paraId="6DBA96B3" w14:textId="77777777" w:rsidR="008E79EA" w:rsidRPr="000D303A" w:rsidRDefault="008E79EA" w:rsidP="008672E4">
            <w:pPr>
              <w:rPr>
                <w:rFonts w:ascii="Calibri" w:hAnsi="Calibri" w:cs="Arial"/>
                <w:b/>
                <w:bCs/>
                <w:color w:val="000000"/>
                <w:sz w:val="18"/>
                <w:szCs w:val="18"/>
                <w:u w:val="single"/>
                <w:lang w:eastAsia="en-GB"/>
              </w:rPr>
            </w:pPr>
          </w:p>
        </w:tc>
        <w:tc>
          <w:tcPr>
            <w:tcW w:w="236" w:type="dxa"/>
            <w:tcBorders>
              <w:top w:val="single" w:sz="12" w:space="0" w:color="000000"/>
              <w:left w:val="nil"/>
              <w:bottom w:val="nil"/>
              <w:right w:val="nil"/>
            </w:tcBorders>
          </w:tcPr>
          <w:p w14:paraId="2A34325C" w14:textId="77777777" w:rsidR="008E79EA" w:rsidRPr="000D303A" w:rsidRDefault="008E79EA" w:rsidP="008672E4">
            <w:pPr>
              <w:rPr>
                <w:rFonts w:ascii="Calibri" w:hAnsi="Calibri" w:cs="Arial"/>
                <w:b/>
                <w:bCs/>
                <w:color w:val="000000"/>
                <w:sz w:val="18"/>
                <w:szCs w:val="18"/>
                <w:u w:val="single"/>
                <w:lang w:eastAsia="en-GB"/>
              </w:rPr>
            </w:pPr>
          </w:p>
        </w:tc>
      </w:tr>
      <w:tr w:rsidR="008E79EA" w:rsidRPr="000D303A" w14:paraId="3796EA47" w14:textId="77777777" w:rsidTr="008672E4">
        <w:trPr>
          <w:trHeight w:val="585"/>
        </w:trPr>
        <w:tc>
          <w:tcPr>
            <w:tcW w:w="1038" w:type="dxa"/>
            <w:tcBorders>
              <w:top w:val="nil"/>
              <w:left w:val="nil"/>
              <w:bottom w:val="single" w:sz="4" w:space="0" w:color="auto"/>
              <w:right w:val="nil"/>
            </w:tcBorders>
          </w:tcPr>
          <w:p w14:paraId="6196581D" w14:textId="77777777" w:rsidR="008E79EA" w:rsidRPr="000D303A" w:rsidRDefault="008E79EA" w:rsidP="008672E4">
            <w:pPr>
              <w:rPr>
                <w:rFonts w:ascii="Calibri" w:hAnsi="Calibri" w:cs="Arial"/>
                <w:color w:val="000000"/>
                <w:sz w:val="18"/>
                <w:szCs w:val="18"/>
                <w:lang w:eastAsia="en-GB"/>
              </w:rPr>
            </w:pPr>
          </w:p>
        </w:tc>
        <w:tc>
          <w:tcPr>
            <w:tcW w:w="8395" w:type="dxa"/>
            <w:tcBorders>
              <w:top w:val="nil"/>
              <w:left w:val="nil"/>
              <w:bottom w:val="single" w:sz="4" w:space="0" w:color="auto"/>
              <w:right w:val="nil"/>
            </w:tcBorders>
            <w:shd w:val="clear" w:color="auto" w:fill="auto"/>
            <w:vAlign w:val="center"/>
            <w:hideMark/>
          </w:tcPr>
          <w:p w14:paraId="5FBF401A" w14:textId="00A12BB8" w:rsidR="008E79EA" w:rsidRPr="00937CBF" w:rsidRDefault="008E79EA" w:rsidP="00665FB2">
            <w:pPr>
              <w:jc w:val="both"/>
              <w:rPr>
                <w:rFonts w:ascii="Gill Sans" w:hAnsi="Gill Sans"/>
                <w:snapToGrid w:val="0"/>
                <w:szCs w:val="22"/>
                <w:lang w:val="en-GB"/>
              </w:rPr>
            </w:pPr>
            <w:r w:rsidRPr="00937CBF">
              <w:rPr>
                <w:rFonts w:ascii="Gill Sans" w:hAnsi="Gill Sans"/>
                <w:snapToGrid w:val="0"/>
                <w:szCs w:val="22"/>
                <w:lang w:val="en-GB"/>
              </w:rPr>
              <w:t xml:space="preserve">Table </w:t>
            </w:r>
            <w:r w:rsidR="00665FB2" w:rsidRPr="00937CBF">
              <w:rPr>
                <w:rFonts w:ascii="Gill Sans" w:hAnsi="Gill Sans"/>
                <w:snapToGrid w:val="0"/>
                <w:szCs w:val="22"/>
                <w:lang w:val="en-GB"/>
              </w:rPr>
              <w:t>1</w:t>
            </w:r>
            <w:r w:rsidRPr="00937CBF">
              <w:rPr>
                <w:rFonts w:ascii="Gill Sans" w:hAnsi="Gill Sans"/>
                <w:snapToGrid w:val="0"/>
                <w:szCs w:val="22"/>
                <w:lang w:val="en-GB"/>
              </w:rPr>
              <w:t>. Percentage distribution of households by selected household characteristics, according to the sector, Net Durability Study at 18 Months 2017, Zimbabwe</w:t>
            </w:r>
          </w:p>
        </w:tc>
        <w:tc>
          <w:tcPr>
            <w:tcW w:w="701" w:type="dxa"/>
            <w:tcBorders>
              <w:top w:val="nil"/>
              <w:left w:val="nil"/>
              <w:bottom w:val="single" w:sz="4" w:space="0" w:color="auto"/>
              <w:right w:val="nil"/>
            </w:tcBorders>
          </w:tcPr>
          <w:p w14:paraId="470B110B" w14:textId="77777777" w:rsidR="008E79EA" w:rsidRPr="000D303A" w:rsidRDefault="008E79EA" w:rsidP="008672E4">
            <w:pPr>
              <w:rPr>
                <w:rFonts w:ascii="Calibri" w:hAnsi="Calibri" w:cs="Arial"/>
                <w:color w:val="000000"/>
                <w:sz w:val="18"/>
                <w:szCs w:val="18"/>
                <w:lang w:eastAsia="en-GB"/>
              </w:rPr>
            </w:pPr>
          </w:p>
        </w:tc>
        <w:tc>
          <w:tcPr>
            <w:tcW w:w="236" w:type="dxa"/>
            <w:tcBorders>
              <w:top w:val="nil"/>
              <w:left w:val="nil"/>
              <w:bottom w:val="single" w:sz="4" w:space="0" w:color="auto"/>
              <w:right w:val="nil"/>
            </w:tcBorders>
          </w:tcPr>
          <w:p w14:paraId="0E99A68B" w14:textId="77777777" w:rsidR="008E79EA" w:rsidRPr="000D303A" w:rsidRDefault="008E79EA" w:rsidP="008672E4">
            <w:pPr>
              <w:rPr>
                <w:rFonts w:ascii="Calibri" w:hAnsi="Calibri" w:cs="Arial"/>
                <w:color w:val="000000"/>
                <w:sz w:val="18"/>
                <w:szCs w:val="18"/>
                <w:lang w:eastAsia="en-GB"/>
              </w:rPr>
            </w:pPr>
          </w:p>
        </w:tc>
      </w:tr>
    </w:tbl>
    <w:p w14:paraId="33A68015" w14:textId="77777777" w:rsidR="008E79EA" w:rsidRPr="000D303A" w:rsidRDefault="008E79EA" w:rsidP="008E79EA"/>
    <w:tbl>
      <w:tblPr>
        <w:tblW w:w="10766" w:type="dxa"/>
        <w:tblInd w:w="-488" w:type="dxa"/>
        <w:tblLayout w:type="fixed"/>
        <w:tblLook w:val="04A0" w:firstRow="1" w:lastRow="0" w:firstColumn="1" w:lastColumn="0" w:noHBand="0" w:noVBand="1"/>
      </w:tblPr>
      <w:tblGrid>
        <w:gridCol w:w="10766"/>
      </w:tblGrid>
      <w:tr w:rsidR="008E79EA" w:rsidRPr="000D303A" w14:paraId="141FD033" w14:textId="77777777" w:rsidTr="008672E4">
        <w:trPr>
          <w:trHeight w:val="285"/>
        </w:trPr>
        <w:tc>
          <w:tcPr>
            <w:tcW w:w="10766" w:type="dxa"/>
            <w:tcBorders>
              <w:bottom w:val="single" w:sz="4" w:space="0" w:color="auto"/>
            </w:tcBorders>
            <w:shd w:val="clear" w:color="auto" w:fill="auto"/>
            <w:vAlign w:val="bottom"/>
          </w:tcPr>
          <w:p w14:paraId="158C7AC0" w14:textId="77777777" w:rsidR="008E79EA" w:rsidRPr="000D303A" w:rsidRDefault="008E79EA" w:rsidP="008672E4">
            <w:pPr>
              <w:jc w:val="center"/>
              <w:rPr>
                <w:rFonts w:ascii="Gill Sans" w:hAnsi="Gill Sans"/>
                <w:snapToGrid w:val="0"/>
                <w:sz w:val="18"/>
                <w:szCs w:val="18"/>
                <w:lang w:val="en-GB"/>
              </w:rPr>
            </w:pPr>
            <w:r w:rsidRPr="000D303A">
              <w:rPr>
                <w:rFonts w:ascii="Gill Sans" w:hAnsi="Gill Sans"/>
                <w:snapToGrid w:val="0"/>
                <w:sz w:val="18"/>
                <w:szCs w:val="18"/>
                <w:lang w:val="en-GB"/>
              </w:rPr>
              <w:t xml:space="preserve">Number and Percentage of Households </w:t>
            </w:r>
          </w:p>
          <w:tbl>
            <w:tblPr>
              <w:tblStyle w:val="TableGrid"/>
              <w:tblW w:w="10677" w:type="dxa"/>
              <w:tblLayout w:type="fixed"/>
              <w:tblLook w:val="04A0" w:firstRow="1" w:lastRow="0" w:firstColumn="1" w:lastColumn="0" w:noHBand="0" w:noVBand="1"/>
            </w:tblPr>
            <w:tblGrid>
              <w:gridCol w:w="1099"/>
              <w:gridCol w:w="957"/>
              <w:gridCol w:w="957"/>
              <w:gridCol w:w="958"/>
              <w:gridCol w:w="958"/>
              <w:gridCol w:w="958"/>
              <w:gridCol w:w="958"/>
              <w:gridCol w:w="958"/>
              <w:gridCol w:w="958"/>
              <w:gridCol w:w="958"/>
              <w:gridCol w:w="958"/>
            </w:tblGrid>
            <w:tr w:rsidR="008E79EA" w:rsidRPr="000D303A" w14:paraId="74F11C17" w14:textId="77777777" w:rsidTr="00FE60B6">
              <w:tc>
                <w:tcPr>
                  <w:tcW w:w="1099" w:type="dxa"/>
                  <w:tcBorders>
                    <w:top w:val="single" w:sz="4" w:space="0" w:color="auto"/>
                    <w:left w:val="nil"/>
                    <w:bottom w:val="single" w:sz="4" w:space="0" w:color="auto"/>
                    <w:right w:val="nil"/>
                  </w:tcBorders>
                </w:tcPr>
                <w:p w14:paraId="494DD86A" w14:textId="77777777" w:rsidR="008E79EA" w:rsidRPr="000D303A" w:rsidRDefault="008E79EA" w:rsidP="008672E4">
                  <w:pPr>
                    <w:jc w:val="center"/>
                    <w:rPr>
                      <w:rFonts w:ascii="Gill Sans" w:hAnsi="Gill Sans"/>
                      <w:snapToGrid w:val="0"/>
                      <w:sz w:val="18"/>
                      <w:szCs w:val="18"/>
                      <w:lang w:val="en-GB"/>
                    </w:rPr>
                  </w:pPr>
                </w:p>
              </w:tc>
              <w:tc>
                <w:tcPr>
                  <w:tcW w:w="1914" w:type="dxa"/>
                  <w:gridSpan w:val="2"/>
                  <w:tcBorders>
                    <w:top w:val="single" w:sz="4" w:space="0" w:color="auto"/>
                    <w:left w:val="nil"/>
                    <w:bottom w:val="single" w:sz="4" w:space="0" w:color="auto"/>
                    <w:right w:val="nil"/>
                  </w:tcBorders>
                </w:tcPr>
                <w:p w14:paraId="4A742AFB" w14:textId="77777777" w:rsidR="008E79EA" w:rsidRPr="000D303A" w:rsidRDefault="008E79EA" w:rsidP="008672E4">
                  <w:pPr>
                    <w:jc w:val="center"/>
                    <w:rPr>
                      <w:rFonts w:ascii="Gill Sans" w:hAnsi="Gill Sans"/>
                      <w:b/>
                      <w:snapToGrid w:val="0"/>
                      <w:sz w:val="18"/>
                      <w:szCs w:val="18"/>
                      <w:lang w:val="en-GB"/>
                    </w:rPr>
                  </w:pPr>
                  <w:r w:rsidRPr="000D303A">
                    <w:rPr>
                      <w:rFonts w:ascii="Gill Sans" w:hAnsi="Gill Sans"/>
                      <w:b/>
                      <w:snapToGrid w:val="0"/>
                      <w:sz w:val="18"/>
                      <w:szCs w:val="18"/>
                      <w:lang w:val="en-GB"/>
                    </w:rPr>
                    <w:t>Rural</w:t>
                  </w:r>
                </w:p>
              </w:tc>
              <w:tc>
                <w:tcPr>
                  <w:tcW w:w="1916" w:type="dxa"/>
                  <w:gridSpan w:val="2"/>
                  <w:tcBorders>
                    <w:top w:val="single" w:sz="4" w:space="0" w:color="auto"/>
                    <w:left w:val="nil"/>
                    <w:bottom w:val="single" w:sz="4" w:space="0" w:color="auto"/>
                    <w:right w:val="nil"/>
                  </w:tcBorders>
                </w:tcPr>
                <w:p w14:paraId="65A1BC2B" w14:textId="77777777" w:rsidR="008E79EA" w:rsidRPr="000D303A" w:rsidRDefault="008E79EA" w:rsidP="008672E4">
                  <w:pPr>
                    <w:jc w:val="center"/>
                    <w:rPr>
                      <w:rFonts w:ascii="Gill Sans" w:hAnsi="Gill Sans"/>
                      <w:b/>
                      <w:snapToGrid w:val="0"/>
                      <w:sz w:val="18"/>
                      <w:szCs w:val="18"/>
                      <w:lang w:val="en-GB"/>
                    </w:rPr>
                  </w:pPr>
                  <w:r w:rsidRPr="000D303A">
                    <w:rPr>
                      <w:rFonts w:ascii="Gill Sans" w:hAnsi="Gill Sans"/>
                      <w:b/>
                      <w:snapToGrid w:val="0"/>
                      <w:sz w:val="18"/>
                      <w:szCs w:val="18"/>
                      <w:lang w:val="en-GB"/>
                    </w:rPr>
                    <w:t>Commercial</w:t>
                  </w:r>
                </w:p>
              </w:tc>
              <w:tc>
                <w:tcPr>
                  <w:tcW w:w="1916" w:type="dxa"/>
                  <w:gridSpan w:val="2"/>
                  <w:tcBorders>
                    <w:top w:val="single" w:sz="4" w:space="0" w:color="auto"/>
                    <w:left w:val="nil"/>
                    <w:bottom w:val="single" w:sz="4" w:space="0" w:color="auto"/>
                    <w:right w:val="nil"/>
                  </w:tcBorders>
                </w:tcPr>
                <w:p w14:paraId="08BCA76C" w14:textId="77777777" w:rsidR="008E79EA" w:rsidRPr="000D303A" w:rsidRDefault="008E79EA" w:rsidP="008672E4">
                  <w:pPr>
                    <w:jc w:val="center"/>
                    <w:rPr>
                      <w:rFonts w:ascii="Gill Sans" w:hAnsi="Gill Sans"/>
                      <w:b/>
                      <w:snapToGrid w:val="0"/>
                      <w:sz w:val="18"/>
                      <w:szCs w:val="18"/>
                      <w:lang w:val="en-GB"/>
                    </w:rPr>
                  </w:pPr>
                  <w:r w:rsidRPr="000D303A">
                    <w:rPr>
                      <w:rFonts w:ascii="Gill Sans" w:hAnsi="Gill Sans"/>
                      <w:b/>
                      <w:snapToGrid w:val="0"/>
                      <w:sz w:val="18"/>
                      <w:szCs w:val="18"/>
                      <w:lang w:val="en-GB"/>
                    </w:rPr>
                    <w:t>Mining</w:t>
                  </w:r>
                </w:p>
              </w:tc>
              <w:tc>
                <w:tcPr>
                  <w:tcW w:w="1916" w:type="dxa"/>
                  <w:gridSpan w:val="2"/>
                  <w:tcBorders>
                    <w:top w:val="single" w:sz="4" w:space="0" w:color="auto"/>
                    <w:left w:val="nil"/>
                    <w:bottom w:val="single" w:sz="4" w:space="0" w:color="auto"/>
                    <w:right w:val="nil"/>
                  </w:tcBorders>
                </w:tcPr>
                <w:p w14:paraId="486F9FFE" w14:textId="77777777" w:rsidR="008E79EA" w:rsidRPr="000D303A" w:rsidRDefault="008E79EA" w:rsidP="008672E4">
                  <w:pPr>
                    <w:jc w:val="center"/>
                    <w:rPr>
                      <w:rFonts w:ascii="Gill Sans" w:hAnsi="Gill Sans"/>
                      <w:b/>
                      <w:snapToGrid w:val="0"/>
                      <w:sz w:val="18"/>
                      <w:szCs w:val="18"/>
                      <w:lang w:val="en-GB"/>
                    </w:rPr>
                  </w:pPr>
                  <w:r w:rsidRPr="000D303A">
                    <w:rPr>
                      <w:rFonts w:ascii="Gill Sans" w:hAnsi="Gill Sans"/>
                      <w:b/>
                      <w:snapToGrid w:val="0"/>
                      <w:sz w:val="18"/>
                      <w:szCs w:val="18"/>
                      <w:lang w:val="en-GB"/>
                    </w:rPr>
                    <w:t>Peri-Urban</w:t>
                  </w:r>
                </w:p>
              </w:tc>
              <w:tc>
                <w:tcPr>
                  <w:tcW w:w="1916" w:type="dxa"/>
                  <w:gridSpan w:val="2"/>
                  <w:tcBorders>
                    <w:top w:val="single" w:sz="4" w:space="0" w:color="auto"/>
                    <w:left w:val="nil"/>
                    <w:bottom w:val="single" w:sz="4" w:space="0" w:color="auto"/>
                    <w:right w:val="nil"/>
                  </w:tcBorders>
                </w:tcPr>
                <w:p w14:paraId="7D59B13B" w14:textId="77777777" w:rsidR="008E79EA" w:rsidRPr="000D303A" w:rsidRDefault="008E79EA" w:rsidP="008672E4">
                  <w:pPr>
                    <w:jc w:val="center"/>
                    <w:rPr>
                      <w:rFonts w:ascii="Gill Sans" w:hAnsi="Gill Sans"/>
                      <w:b/>
                      <w:snapToGrid w:val="0"/>
                      <w:sz w:val="18"/>
                      <w:szCs w:val="18"/>
                      <w:lang w:val="en-GB"/>
                    </w:rPr>
                  </w:pPr>
                  <w:r w:rsidRPr="000D303A">
                    <w:rPr>
                      <w:rFonts w:ascii="Gill Sans" w:hAnsi="Gill Sans"/>
                      <w:b/>
                      <w:snapToGrid w:val="0"/>
                      <w:sz w:val="18"/>
                      <w:szCs w:val="18"/>
                      <w:lang w:val="en-GB"/>
                    </w:rPr>
                    <w:t>Total</w:t>
                  </w:r>
                </w:p>
              </w:tc>
            </w:tr>
            <w:tr w:rsidR="008E79EA" w:rsidRPr="000D303A" w14:paraId="4C4626EA" w14:textId="77777777" w:rsidTr="00FE60B6">
              <w:tc>
                <w:tcPr>
                  <w:tcW w:w="1099" w:type="dxa"/>
                  <w:tcBorders>
                    <w:top w:val="single" w:sz="4" w:space="0" w:color="auto"/>
                    <w:left w:val="nil"/>
                    <w:bottom w:val="single" w:sz="4" w:space="0" w:color="auto"/>
                    <w:right w:val="nil"/>
                  </w:tcBorders>
                </w:tcPr>
                <w:p w14:paraId="60CFA1B4" w14:textId="77777777" w:rsidR="008E79EA" w:rsidRPr="000D303A" w:rsidRDefault="008E79EA" w:rsidP="008672E4">
                  <w:pPr>
                    <w:jc w:val="center"/>
                    <w:rPr>
                      <w:rFonts w:ascii="Gill Sans" w:hAnsi="Gill Sans"/>
                      <w:snapToGrid w:val="0"/>
                      <w:sz w:val="18"/>
                      <w:szCs w:val="18"/>
                      <w:lang w:val="en-GB"/>
                    </w:rPr>
                  </w:pPr>
                </w:p>
              </w:tc>
              <w:tc>
                <w:tcPr>
                  <w:tcW w:w="957" w:type="dxa"/>
                  <w:tcBorders>
                    <w:top w:val="single" w:sz="4" w:space="0" w:color="auto"/>
                    <w:left w:val="nil"/>
                    <w:bottom w:val="single" w:sz="4" w:space="0" w:color="auto"/>
                    <w:right w:val="nil"/>
                  </w:tcBorders>
                </w:tcPr>
                <w:p w14:paraId="187B6044" w14:textId="77777777" w:rsidR="008E79EA" w:rsidRPr="000D303A" w:rsidRDefault="008E79EA" w:rsidP="008672E4">
                  <w:pPr>
                    <w:jc w:val="center"/>
                    <w:rPr>
                      <w:rFonts w:ascii="Gill Sans" w:hAnsi="Gill Sans"/>
                      <w:snapToGrid w:val="0"/>
                      <w:sz w:val="18"/>
                      <w:szCs w:val="18"/>
                      <w:lang w:val="en-GB"/>
                    </w:rPr>
                  </w:pPr>
                </w:p>
                <w:p w14:paraId="5028DD6E" w14:textId="77777777" w:rsidR="008E79EA" w:rsidRPr="000D303A" w:rsidRDefault="008E79EA" w:rsidP="008672E4">
                  <w:pPr>
                    <w:jc w:val="center"/>
                    <w:rPr>
                      <w:rFonts w:ascii="Gill Sans" w:hAnsi="Gill Sans"/>
                      <w:snapToGrid w:val="0"/>
                      <w:sz w:val="18"/>
                      <w:szCs w:val="18"/>
                      <w:lang w:val="en-GB"/>
                    </w:rPr>
                  </w:pPr>
                  <w:r w:rsidRPr="000D303A">
                    <w:rPr>
                      <w:rFonts w:ascii="Gill Sans" w:hAnsi="Gill Sans"/>
                      <w:snapToGrid w:val="0"/>
                      <w:sz w:val="18"/>
                      <w:szCs w:val="18"/>
                      <w:lang w:val="en-GB"/>
                    </w:rPr>
                    <w:t>Number</w:t>
                  </w:r>
                </w:p>
              </w:tc>
              <w:tc>
                <w:tcPr>
                  <w:tcW w:w="957" w:type="dxa"/>
                  <w:tcBorders>
                    <w:top w:val="single" w:sz="4" w:space="0" w:color="auto"/>
                    <w:left w:val="nil"/>
                    <w:bottom w:val="single" w:sz="4" w:space="0" w:color="auto"/>
                    <w:right w:val="nil"/>
                  </w:tcBorders>
                </w:tcPr>
                <w:p w14:paraId="4AC39ECD" w14:textId="77777777" w:rsidR="008E79EA" w:rsidRPr="000D303A" w:rsidRDefault="008E79EA" w:rsidP="008672E4">
                  <w:pPr>
                    <w:jc w:val="center"/>
                    <w:rPr>
                      <w:rFonts w:ascii="Gill Sans" w:hAnsi="Gill Sans"/>
                      <w:snapToGrid w:val="0"/>
                      <w:sz w:val="18"/>
                      <w:szCs w:val="18"/>
                      <w:lang w:val="en-GB"/>
                    </w:rPr>
                  </w:pPr>
                </w:p>
                <w:p w14:paraId="4DAFF025" w14:textId="77777777" w:rsidR="008E79EA" w:rsidRPr="000D303A" w:rsidRDefault="008E79EA" w:rsidP="008672E4">
                  <w:pPr>
                    <w:jc w:val="center"/>
                    <w:rPr>
                      <w:rFonts w:ascii="Gill Sans" w:hAnsi="Gill Sans"/>
                      <w:snapToGrid w:val="0"/>
                      <w:sz w:val="18"/>
                      <w:szCs w:val="18"/>
                      <w:lang w:val="en-GB"/>
                    </w:rPr>
                  </w:pPr>
                  <w:r w:rsidRPr="000D303A">
                    <w:rPr>
                      <w:rFonts w:ascii="Gill Sans" w:hAnsi="Gill Sans"/>
                      <w:snapToGrid w:val="0"/>
                      <w:sz w:val="18"/>
                      <w:szCs w:val="18"/>
                      <w:lang w:val="en-GB"/>
                    </w:rPr>
                    <w:t>Percent</w:t>
                  </w:r>
                </w:p>
              </w:tc>
              <w:tc>
                <w:tcPr>
                  <w:tcW w:w="958" w:type="dxa"/>
                  <w:tcBorders>
                    <w:top w:val="single" w:sz="4" w:space="0" w:color="auto"/>
                    <w:left w:val="nil"/>
                    <w:bottom w:val="single" w:sz="4" w:space="0" w:color="auto"/>
                    <w:right w:val="nil"/>
                  </w:tcBorders>
                </w:tcPr>
                <w:p w14:paraId="719C94D4" w14:textId="77777777" w:rsidR="008E79EA" w:rsidRPr="000D303A" w:rsidRDefault="008E79EA" w:rsidP="008672E4">
                  <w:pPr>
                    <w:jc w:val="center"/>
                    <w:rPr>
                      <w:rFonts w:ascii="Gill Sans" w:hAnsi="Gill Sans"/>
                      <w:snapToGrid w:val="0"/>
                      <w:sz w:val="18"/>
                      <w:szCs w:val="18"/>
                      <w:lang w:val="en-GB"/>
                    </w:rPr>
                  </w:pPr>
                </w:p>
                <w:p w14:paraId="1F067D9B" w14:textId="77777777" w:rsidR="008E79EA" w:rsidRPr="000D303A" w:rsidRDefault="008E79EA" w:rsidP="008672E4">
                  <w:pPr>
                    <w:jc w:val="center"/>
                    <w:rPr>
                      <w:rFonts w:ascii="Gill Sans" w:hAnsi="Gill Sans"/>
                      <w:snapToGrid w:val="0"/>
                      <w:sz w:val="18"/>
                      <w:szCs w:val="18"/>
                      <w:lang w:val="en-GB"/>
                    </w:rPr>
                  </w:pPr>
                  <w:r w:rsidRPr="000D303A">
                    <w:rPr>
                      <w:rFonts w:ascii="Gill Sans" w:hAnsi="Gill Sans"/>
                      <w:snapToGrid w:val="0"/>
                      <w:sz w:val="18"/>
                      <w:szCs w:val="18"/>
                      <w:lang w:val="en-GB"/>
                    </w:rPr>
                    <w:t>Number</w:t>
                  </w:r>
                </w:p>
              </w:tc>
              <w:tc>
                <w:tcPr>
                  <w:tcW w:w="958" w:type="dxa"/>
                  <w:tcBorders>
                    <w:top w:val="single" w:sz="4" w:space="0" w:color="auto"/>
                    <w:left w:val="nil"/>
                    <w:bottom w:val="single" w:sz="4" w:space="0" w:color="auto"/>
                    <w:right w:val="nil"/>
                  </w:tcBorders>
                </w:tcPr>
                <w:p w14:paraId="570D6F0F" w14:textId="77777777" w:rsidR="008E79EA" w:rsidRPr="000D303A" w:rsidRDefault="008E79EA" w:rsidP="008672E4">
                  <w:pPr>
                    <w:jc w:val="center"/>
                    <w:rPr>
                      <w:rFonts w:ascii="Gill Sans" w:hAnsi="Gill Sans"/>
                      <w:snapToGrid w:val="0"/>
                      <w:sz w:val="18"/>
                      <w:szCs w:val="18"/>
                      <w:lang w:val="en-GB"/>
                    </w:rPr>
                  </w:pPr>
                </w:p>
                <w:p w14:paraId="396A84CA" w14:textId="77777777" w:rsidR="008E79EA" w:rsidRPr="000D303A" w:rsidRDefault="008E79EA" w:rsidP="008672E4">
                  <w:pPr>
                    <w:jc w:val="center"/>
                    <w:rPr>
                      <w:rFonts w:ascii="Gill Sans" w:hAnsi="Gill Sans"/>
                      <w:snapToGrid w:val="0"/>
                      <w:sz w:val="18"/>
                      <w:szCs w:val="18"/>
                      <w:lang w:val="en-GB"/>
                    </w:rPr>
                  </w:pPr>
                  <w:r w:rsidRPr="000D303A">
                    <w:rPr>
                      <w:rFonts w:ascii="Gill Sans" w:hAnsi="Gill Sans"/>
                      <w:snapToGrid w:val="0"/>
                      <w:sz w:val="18"/>
                      <w:szCs w:val="18"/>
                      <w:lang w:val="en-GB"/>
                    </w:rPr>
                    <w:t>Percent</w:t>
                  </w:r>
                </w:p>
              </w:tc>
              <w:tc>
                <w:tcPr>
                  <w:tcW w:w="958" w:type="dxa"/>
                  <w:tcBorders>
                    <w:top w:val="single" w:sz="4" w:space="0" w:color="auto"/>
                    <w:left w:val="nil"/>
                    <w:bottom w:val="single" w:sz="4" w:space="0" w:color="auto"/>
                    <w:right w:val="nil"/>
                  </w:tcBorders>
                </w:tcPr>
                <w:p w14:paraId="46751A44" w14:textId="77777777" w:rsidR="008E79EA" w:rsidRPr="000D303A" w:rsidRDefault="008E79EA" w:rsidP="008672E4">
                  <w:pPr>
                    <w:jc w:val="center"/>
                    <w:rPr>
                      <w:rFonts w:ascii="Gill Sans" w:hAnsi="Gill Sans"/>
                      <w:snapToGrid w:val="0"/>
                      <w:sz w:val="18"/>
                      <w:szCs w:val="18"/>
                      <w:lang w:val="en-GB"/>
                    </w:rPr>
                  </w:pPr>
                </w:p>
                <w:p w14:paraId="157D773A" w14:textId="77777777" w:rsidR="008E79EA" w:rsidRPr="000D303A" w:rsidRDefault="008E79EA" w:rsidP="008672E4">
                  <w:pPr>
                    <w:jc w:val="center"/>
                    <w:rPr>
                      <w:rFonts w:ascii="Gill Sans" w:hAnsi="Gill Sans"/>
                      <w:snapToGrid w:val="0"/>
                      <w:sz w:val="18"/>
                      <w:szCs w:val="18"/>
                      <w:lang w:val="en-GB"/>
                    </w:rPr>
                  </w:pPr>
                  <w:r w:rsidRPr="000D303A">
                    <w:rPr>
                      <w:rFonts w:ascii="Gill Sans" w:hAnsi="Gill Sans"/>
                      <w:snapToGrid w:val="0"/>
                      <w:sz w:val="18"/>
                      <w:szCs w:val="18"/>
                      <w:lang w:val="en-GB"/>
                    </w:rPr>
                    <w:t>Number</w:t>
                  </w:r>
                </w:p>
              </w:tc>
              <w:tc>
                <w:tcPr>
                  <w:tcW w:w="958" w:type="dxa"/>
                  <w:tcBorders>
                    <w:top w:val="single" w:sz="4" w:space="0" w:color="auto"/>
                    <w:left w:val="nil"/>
                    <w:bottom w:val="single" w:sz="4" w:space="0" w:color="auto"/>
                    <w:right w:val="nil"/>
                  </w:tcBorders>
                </w:tcPr>
                <w:p w14:paraId="09539B5B" w14:textId="77777777" w:rsidR="008E79EA" w:rsidRPr="000D303A" w:rsidRDefault="008E79EA" w:rsidP="008672E4">
                  <w:pPr>
                    <w:jc w:val="center"/>
                    <w:rPr>
                      <w:rFonts w:ascii="Gill Sans" w:hAnsi="Gill Sans"/>
                      <w:snapToGrid w:val="0"/>
                      <w:sz w:val="18"/>
                      <w:szCs w:val="18"/>
                      <w:lang w:val="en-GB"/>
                    </w:rPr>
                  </w:pPr>
                </w:p>
                <w:p w14:paraId="677B96C5" w14:textId="77777777" w:rsidR="008E79EA" w:rsidRPr="000D303A" w:rsidRDefault="008E79EA" w:rsidP="008672E4">
                  <w:pPr>
                    <w:jc w:val="center"/>
                    <w:rPr>
                      <w:rFonts w:ascii="Gill Sans" w:hAnsi="Gill Sans"/>
                      <w:snapToGrid w:val="0"/>
                      <w:sz w:val="18"/>
                      <w:szCs w:val="18"/>
                      <w:lang w:val="en-GB"/>
                    </w:rPr>
                  </w:pPr>
                  <w:r w:rsidRPr="000D303A">
                    <w:rPr>
                      <w:rFonts w:ascii="Gill Sans" w:hAnsi="Gill Sans"/>
                      <w:snapToGrid w:val="0"/>
                      <w:sz w:val="18"/>
                      <w:szCs w:val="18"/>
                      <w:lang w:val="en-GB"/>
                    </w:rPr>
                    <w:t>Percent</w:t>
                  </w:r>
                </w:p>
              </w:tc>
              <w:tc>
                <w:tcPr>
                  <w:tcW w:w="958" w:type="dxa"/>
                  <w:tcBorders>
                    <w:top w:val="single" w:sz="4" w:space="0" w:color="auto"/>
                    <w:left w:val="nil"/>
                    <w:bottom w:val="single" w:sz="4" w:space="0" w:color="auto"/>
                    <w:right w:val="nil"/>
                  </w:tcBorders>
                </w:tcPr>
                <w:p w14:paraId="0B5403EC" w14:textId="77777777" w:rsidR="008E79EA" w:rsidRPr="000D303A" w:rsidRDefault="008E79EA" w:rsidP="008672E4">
                  <w:pPr>
                    <w:jc w:val="center"/>
                    <w:rPr>
                      <w:rFonts w:ascii="Gill Sans" w:hAnsi="Gill Sans"/>
                      <w:snapToGrid w:val="0"/>
                      <w:sz w:val="18"/>
                      <w:szCs w:val="18"/>
                      <w:lang w:val="en-GB"/>
                    </w:rPr>
                  </w:pPr>
                </w:p>
                <w:p w14:paraId="31272DFB" w14:textId="77777777" w:rsidR="008E79EA" w:rsidRPr="000D303A" w:rsidRDefault="008E79EA" w:rsidP="008672E4">
                  <w:pPr>
                    <w:jc w:val="center"/>
                    <w:rPr>
                      <w:rFonts w:ascii="Gill Sans" w:hAnsi="Gill Sans"/>
                      <w:snapToGrid w:val="0"/>
                      <w:sz w:val="18"/>
                      <w:szCs w:val="18"/>
                      <w:lang w:val="en-GB"/>
                    </w:rPr>
                  </w:pPr>
                  <w:r w:rsidRPr="000D303A">
                    <w:rPr>
                      <w:rFonts w:ascii="Gill Sans" w:hAnsi="Gill Sans"/>
                      <w:snapToGrid w:val="0"/>
                      <w:sz w:val="18"/>
                      <w:szCs w:val="18"/>
                      <w:lang w:val="en-GB"/>
                    </w:rPr>
                    <w:t>Number</w:t>
                  </w:r>
                </w:p>
              </w:tc>
              <w:tc>
                <w:tcPr>
                  <w:tcW w:w="958" w:type="dxa"/>
                  <w:tcBorders>
                    <w:top w:val="single" w:sz="4" w:space="0" w:color="auto"/>
                    <w:left w:val="nil"/>
                    <w:bottom w:val="single" w:sz="4" w:space="0" w:color="auto"/>
                    <w:right w:val="nil"/>
                  </w:tcBorders>
                </w:tcPr>
                <w:p w14:paraId="471BC755" w14:textId="77777777" w:rsidR="008E79EA" w:rsidRPr="000D303A" w:rsidRDefault="008E79EA" w:rsidP="008672E4">
                  <w:pPr>
                    <w:jc w:val="center"/>
                    <w:rPr>
                      <w:rFonts w:ascii="Gill Sans" w:hAnsi="Gill Sans"/>
                      <w:snapToGrid w:val="0"/>
                      <w:sz w:val="18"/>
                      <w:szCs w:val="18"/>
                      <w:lang w:val="en-GB"/>
                    </w:rPr>
                  </w:pPr>
                </w:p>
                <w:p w14:paraId="0FBAD6DB" w14:textId="77777777" w:rsidR="008E79EA" w:rsidRPr="000D303A" w:rsidRDefault="008E79EA" w:rsidP="008672E4">
                  <w:pPr>
                    <w:jc w:val="center"/>
                    <w:rPr>
                      <w:rFonts w:ascii="Gill Sans" w:hAnsi="Gill Sans"/>
                      <w:snapToGrid w:val="0"/>
                      <w:sz w:val="18"/>
                      <w:szCs w:val="18"/>
                      <w:lang w:val="en-GB"/>
                    </w:rPr>
                  </w:pPr>
                  <w:r w:rsidRPr="000D303A">
                    <w:rPr>
                      <w:rFonts w:ascii="Gill Sans" w:hAnsi="Gill Sans"/>
                      <w:snapToGrid w:val="0"/>
                      <w:sz w:val="18"/>
                      <w:szCs w:val="18"/>
                      <w:lang w:val="en-GB"/>
                    </w:rPr>
                    <w:t>Percent</w:t>
                  </w:r>
                </w:p>
              </w:tc>
              <w:tc>
                <w:tcPr>
                  <w:tcW w:w="958" w:type="dxa"/>
                  <w:tcBorders>
                    <w:top w:val="single" w:sz="4" w:space="0" w:color="auto"/>
                    <w:left w:val="nil"/>
                    <w:bottom w:val="single" w:sz="4" w:space="0" w:color="auto"/>
                    <w:right w:val="nil"/>
                  </w:tcBorders>
                </w:tcPr>
                <w:p w14:paraId="0DD15445" w14:textId="77777777" w:rsidR="008E79EA" w:rsidRPr="000D303A" w:rsidRDefault="008E79EA" w:rsidP="008672E4">
                  <w:pPr>
                    <w:jc w:val="center"/>
                    <w:rPr>
                      <w:rFonts w:ascii="Gill Sans" w:hAnsi="Gill Sans"/>
                      <w:snapToGrid w:val="0"/>
                      <w:sz w:val="18"/>
                      <w:szCs w:val="18"/>
                      <w:lang w:val="en-GB"/>
                    </w:rPr>
                  </w:pPr>
                </w:p>
                <w:p w14:paraId="329AA433" w14:textId="77777777" w:rsidR="008E79EA" w:rsidRPr="000D303A" w:rsidRDefault="008E79EA" w:rsidP="008672E4">
                  <w:pPr>
                    <w:jc w:val="center"/>
                    <w:rPr>
                      <w:rFonts w:ascii="Gill Sans" w:hAnsi="Gill Sans"/>
                      <w:snapToGrid w:val="0"/>
                      <w:sz w:val="18"/>
                      <w:szCs w:val="18"/>
                      <w:lang w:val="en-GB"/>
                    </w:rPr>
                  </w:pPr>
                  <w:r w:rsidRPr="000D303A">
                    <w:rPr>
                      <w:rFonts w:ascii="Gill Sans" w:hAnsi="Gill Sans"/>
                      <w:snapToGrid w:val="0"/>
                      <w:sz w:val="18"/>
                      <w:szCs w:val="18"/>
                      <w:lang w:val="en-GB"/>
                    </w:rPr>
                    <w:t>Number</w:t>
                  </w:r>
                </w:p>
              </w:tc>
              <w:tc>
                <w:tcPr>
                  <w:tcW w:w="958" w:type="dxa"/>
                  <w:tcBorders>
                    <w:top w:val="single" w:sz="4" w:space="0" w:color="auto"/>
                    <w:left w:val="nil"/>
                    <w:bottom w:val="single" w:sz="4" w:space="0" w:color="auto"/>
                    <w:right w:val="nil"/>
                  </w:tcBorders>
                </w:tcPr>
                <w:p w14:paraId="7199F6CA" w14:textId="77777777" w:rsidR="008E79EA" w:rsidRPr="000D303A" w:rsidRDefault="008E79EA" w:rsidP="008672E4">
                  <w:pPr>
                    <w:jc w:val="center"/>
                    <w:rPr>
                      <w:rFonts w:ascii="Gill Sans" w:hAnsi="Gill Sans"/>
                      <w:snapToGrid w:val="0"/>
                      <w:sz w:val="18"/>
                      <w:szCs w:val="18"/>
                      <w:lang w:val="en-GB"/>
                    </w:rPr>
                  </w:pPr>
                </w:p>
                <w:p w14:paraId="3A9DA16A" w14:textId="77777777" w:rsidR="008E79EA" w:rsidRPr="000D303A" w:rsidRDefault="008E79EA" w:rsidP="008672E4">
                  <w:pPr>
                    <w:jc w:val="center"/>
                    <w:rPr>
                      <w:rFonts w:ascii="Gill Sans" w:hAnsi="Gill Sans"/>
                      <w:snapToGrid w:val="0"/>
                      <w:sz w:val="18"/>
                      <w:szCs w:val="18"/>
                      <w:lang w:val="en-GB"/>
                    </w:rPr>
                  </w:pPr>
                  <w:r w:rsidRPr="000D303A">
                    <w:rPr>
                      <w:rFonts w:ascii="Gill Sans" w:hAnsi="Gill Sans"/>
                      <w:snapToGrid w:val="0"/>
                      <w:sz w:val="18"/>
                      <w:szCs w:val="18"/>
                      <w:lang w:val="en-GB"/>
                    </w:rPr>
                    <w:t>Percent</w:t>
                  </w:r>
                </w:p>
              </w:tc>
            </w:tr>
            <w:tr w:rsidR="008E79EA" w:rsidRPr="000D303A" w14:paraId="1781950B" w14:textId="77777777" w:rsidTr="00FE60B6">
              <w:tc>
                <w:tcPr>
                  <w:tcW w:w="1099" w:type="dxa"/>
                  <w:tcBorders>
                    <w:top w:val="single" w:sz="4" w:space="0" w:color="auto"/>
                    <w:left w:val="nil"/>
                    <w:bottom w:val="nil"/>
                    <w:right w:val="nil"/>
                  </w:tcBorders>
                </w:tcPr>
                <w:p w14:paraId="3A4FBCD2" w14:textId="77777777" w:rsidR="008E79EA" w:rsidRPr="000D303A" w:rsidRDefault="008E79EA" w:rsidP="00FE60B6">
                  <w:pPr>
                    <w:rPr>
                      <w:rFonts w:ascii="Gill Sans" w:hAnsi="Gill Sans"/>
                      <w:b/>
                      <w:snapToGrid w:val="0"/>
                      <w:sz w:val="18"/>
                      <w:szCs w:val="18"/>
                      <w:lang w:val="en-GB"/>
                    </w:rPr>
                  </w:pPr>
                  <w:r w:rsidRPr="000D303A">
                    <w:rPr>
                      <w:rFonts w:ascii="Gill Sans" w:hAnsi="Gill Sans"/>
                      <w:b/>
                      <w:snapToGrid w:val="0"/>
                      <w:sz w:val="18"/>
                      <w:szCs w:val="18"/>
                      <w:lang w:val="en-GB"/>
                    </w:rPr>
                    <w:t xml:space="preserve">Roof Material </w:t>
                  </w:r>
                </w:p>
              </w:tc>
              <w:tc>
                <w:tcPr>
                  <w:tcW w:w="957" w:type="dxa"/>
                  <w:tcBorders>
                    <w:top w:val="single" w:sz="4" w:space="0" w:color="auto"/>
                    <w:left w:val="nil"/>
                    <w:bottom w:val="nil"/>
                    <w:right w:val="nil"/>
                  </w:tcBorders>
                </w:tcPr>
                <w:p w14:paraId="200B87A7" w14:textId="77777777" w:rsidR="008E79EA" w:rsidRPr="000D303A" w:rsidRDefault="008E79EA" w:rsidP="008672E4">
                  <w:pPr>
                    <w:jc w:val="center"/>
                    <w:rPr>
                      <w:rFonts w:ascii="Gill Sans" w:hAnsi="Gill Sans"/>
                      <w:snapToGrid w:val="0"/>
                      <w:sz w:val="18"/>
                      <w:szCs w:val="18"/>
                      <w:lang w:val="en-GB"/>
                    </w:rPr>
                  </w:pPr>
                </w:p>
              </w:tc>
              <w:tc>
                <w:tcPr>
                  <w:tcW w:w="957" w:type="dxa"/>
                  <w:tcBorders>
                    <w:top w:val="single" w:sz="4" w:space="0" w:color="auto"/>
                    <w:left w:val="nil"/>
                    <w:bottom w:val="nil"/>
                    <w:right w:val="nil"/>
                  </w:tcBorders>
                </w:tcPr>
                <w:p w14:paraId="755FD074" w14:textId="77777777" w:rsidR="008E79EA" w:rsidRPr="000D303A" w:rsidRDefault="008E79EA" w:rsidP="008672E4">
                  <w:pPr>
                    <w:jc w:val="center"/>
                    <w:rPr>
                      <w:rFonts w:ascii="Gill Sans" w:hAnsi="Gill Sans"/>
                      <w:snapToGrid w:val="0"/>
                      <w:sz w:val="18"/>
                      <w:szCs w:val="18"/>
                      <w:lang w:val="en-GB"/>
                    </w:rPr>
                  </w:pPr>
                </w:p>
              </w:tc>
              <w:tc>
                <w:tcPr>
                  <w:tcW w:w="958" w:type="dxa"/>
                  <w:tcBorders>
                    <w:top w:val="single" w:sz="4" w:space="0" w:color="auto"/>
                    <w:left w:val="nil"/>
                    <w:bottom w:val="nil"/>
                    <w:right w:val="nil"/>
                  </w:tcBorders>
                </w:tcPr>
                <w:p w14:paraId="77CCFA95" w14:textId="77777777" w:rsidR="008E79EA" w:rsidRPr="000D303A" w:rsidRDefault="008E79EA" w:rsidP="008672E4">
                  <w:pPr>
                    <w:jc w:val="center"/>
                    <w:rPr>
                      <w:rFonts w:ascii="Gill Sans" w:hAnsi="Gill Sans"/>
                      <w:snapToGrid w:val="0"/>
                      <w:sz w:val="18"/>
                      <w:szCs w:val="18"/>
                      <w:lang w:val="en-GB"/>
                    </w:rPr>
                  </w:pPr>
                </w:p>
              </w:tc>
              <w:tc>
                <w:tcPr>
                  <w:tcW w:w="958" w:type="dxa"/>
                  <w:tcBorders>
                    <w:top w:val="single" w:sz="4" w:space="0" w:color="auto"/>
                    <w:left w:val="nil"/>
                    <w:bottom w:val="nil"/>
                    <w:right w:val="nil"/>
                  </w:tcBorders>
                </w:tcPr>
                <w:p w14:paraId="0DB61D7E" w14:textId="77777777" w:rsidR="008E79EA" w:rsidRPr="000D303A" w:rsidRDefault="008E79EA" w:rsidP="008672E4">
                  <w:pPr>
                    <w:jc w:val="center"/>
                    <w:rPr>
                      <w:rFonts w:ascii="Gill Sans" w:hAnsi="Gill Sans"/>
                      <w:snapToGrid w:val="0"/>
                      <w:sz w:val="18"/>
                      <w:szCs w:val="18"/>
                      <w:lang w:val="en-GB"/>
                    </w:rPr>
                  </w:pPr>
                </w:p>
              </w:tc>
              <w:tc>
                <w:tcPr>
                  <w:tcW w:w="958" w:type="dxa"/>
                  <w:tcBorders>
                    <w:top w:val="single" w:sz="4" w:space="0" w:color="auto"/>
                    <w:left w:val="nil"/>
                    <w:bottom w:val="nil"/>
                    <w:right w:val="nil"/>
                  </w:tcBorders>
                </w:tcPr>
                <w:p w14:paraId="1E962BE3" w14:textId="77777777" w:rsidR="008E79EA" w:rsidRPr="000D303A" w:rsidRDefault="008E79EA" w:rsidP="008672E4">
                  <w:pPr>
                    <w:jc w:val="center"/>
                    <w:rPr>
                      <w:rFonts w:ascii="Gill Sans" w:hAnsi="Gill Sans"/>
                      <w:snapToGrid w:val="0"/>
                      <w:sz w:val="18"/>
                      <w:szCs w:val="18"/>
                      <w:lang w:val="en-GB"/>
                    </w:rPr>
                  </w:pPr>
                </w:p>
              </w:tc>
              <w:tc>
                <w:tcPr>
                  <w:tcW w:w="958" w:type="dxa"/>
                  <w:tcBorders>
                    <w:top w:val="single" w:sz="4" w:space="0" w:color="auto"/>
                    <w:left w:val="nil"/>
                    <w:bottom w:val="nil"/>
                    <w:right w:val="nil"/>
                  </w:tcBorders>
                </w:tcPr>
                <w:p w14:paraId="021E7763" w14:textId="77777777" w:rsidR="008E79EA" w:rsidRPr="000D303A" w:rsidRDefault="008E79EA" w:rsidP="008672E4">
                  <w:pPr>
                    <w:jc w:val="center"/>
                    <w:rPr>
                      <w:rFonts w:ascii="Gill Sans" w:hAnsi="Gill Sans"/>
                      <w:snapToGrid w:val="0"/>
                      <w:sz w:val="18"/>
                      <w:szCs w:val="18"/>
                      <w:lang w:val="en-GB"/>
                    </w:rPr>
                  </w:pPr>
                </w:p>
              </w:tc>
              <w:tc>
                <w:tcPr>
                  <w:tcW w:w="958" w:type="dxa"/>
                  <w:tcBorders>
                    <w:top w:val="single" w:sz="4" w:space="0" w:color="auto"/>
                    <w:left w:val="nil"/>
                    <w:bottom w:val="nil"/>
                    <w:right w:val="nil"/>
                  </w:tcBorders>
                </w:tcPr>
                <w:p w14:paraId="65D6D539" w14:textId="77777777" w:rsidR="008E79EA" w:rsidRPr="000D303A" w:rsidRDefault="008E79EA" w:rsidP="008672E4">
                  <w:pPr>
                    <w:jc w:val="center"/>
                    <w:rPr>
                      <w:rFonts w:ascii="Gill Sans" w:hAnsi="Gill Sans"/>
                      <w:snapToGrid w:val="0"/>
                      <w:sz w:val="18"/>
                      <w:szCs w:val="18"/>
                      <w:lang w:val="en-GB"/>
                    </w:rPr>
                  </w:pPr>
                </w:p>
              </w:tc>
              <w:tc>
                <w:tcPr>
                  <w:tcW w:w="958" w:type="dxa"/>
                  <w:tcBorders>
                    <w:top w:val="single" w:sz="4" w:space="0" w:color="auto"/>
                    <w:left w:val="nil"/>
                    <w:bottom w:val="nil"/>
                    <w:right w:val="nil"/>
                  </w:tcBorders>
                </w:tcPr>
                <w:p w14:paraId="7DBED7C1" w14:textId="77777777" w:rsidR="008E79EA" w:rsidRPr="000D303A" w:rsidRDefault="008E79EA" w:rsidP="008672E4">
                  <w:pPr>
                    <w:jc w:val="center"/>
                    <w:rPr>
                      <w:rFonts w:ascii="Gill Sans" w:hAnsi="Gill Sans"/>
                      <w:snapToGrid w:val="0"/>
                      <w:sz w:val="18"/>
                      <w:szCs w:val="18"/>
                      <w:lang w:val="en-GB"/>
                    </w:rPr>
                  </w:pPr>
                </w:p>
              </w:tc>
              <w:tc>
                <w:tcPr>
                  <w:tcW w:w="958" w:type="dxa"/>
                  <w:tcBorders>
                    <w:top w:val="single" w:sz="4" w:space="0" w:color="auto"/>
                    <w:left w:val="nil"/>
                    <w:bottom w:val="nil"/>
                    <w:right w:val="nil"/>
                  </w:tcBorders>
                </w:tcPr>
                <w:p w14:paraId="1D67F51C" w14:textId="77777777" w:rsidR="008E79EA" w:rsidRPr="000D303A" w:rsidRDefault="008E79EA" w:rsidP="008672E4">
                  <w:pPr>
                    <w:jc w:val="center"/>
                    <w:rPr>
                      <w:rFonts w:ascii="Gill Sans" w:hAnsi="Gill Sans"/>
                      <w:snapToGrid w:val="0"/>
                      <w:sz w:val="18"/>
                      <w:szCs w:val="18"/>
                      <w:lang w:val="en-GB"/>
                    </w:rPr>
                  </w:pPr>
                </w:p>
              </w:tc>
              <w:tc>
                <w:tcPr>
                  <w:tcW w:w="958" w:type="dxa"/>
                  <w:tcBorders>
                    <w:top w:val="single" w:sz="4" w:space="0" w:color="auto"/>
                    <w:left w:val="nil"/>
                    <w:bottom w:val="nil"/>
                    <w:right w:val="nil"/>
                  </w:tcBorders>
                </w:tcPr>
                <w:p w14:paraId="3832FF86" w14:textId="77777777" w:rsidR="008E79EA" w:rsidRPr="000D303A" w:rsidRDefault="008E79EA" w:rsidP="008672E4">
                  <w:pPr>
                    <w:jc w:val="center"/>
                    <w:rPr>
                      <w:rFonts w:ascii="Gill Sans" w:hAnsi="Gill Sans"/>
                      <w:snapToGrid w:val="0"/>
                      <w:sz w:val="18"/>
                      <w:szCs w:val="18"/>
                      <w:lang w:val="en-GB"/>
                    </w:rPr>
                  </w:pPr>
                </w:p>
              </w:tc>
            </w:tr>
            <w:tr w:rsidR="008E79EA" w:rsidRPr="000D303A" w14:paraId="688603DF" w14:textId="77777777" w:rsidTr="00FE60B6">
              <w:tc>
                <w:tcPr>
                  <w:tcW w:w="1099" w:type="dxa"/>
                  <w:tcBorders>
                    <w:top w:val="nil"/>
                    <w:left w:val="nil"/>
                    <w:bottom w:val="nil"/>
                    <w:right w:val="nil"/>
                  </w:tcBorders>
                  <w:vAlign w:val="center"/>
                </w:tcPr>
                <w:p w14:paraId="613F86E9" w14:textId="2D1A332F" w:rsidR="008E79EA" w:rsidRPr="000D303A" w:rsidRDefault="008E79EA" w:rsidP="00307FCC">
                  <w:pPr>
                    <w:rPr>
                      <w:rFonts w:ascii="Gill Sans" w:hAnsi="Gill Sans"/>
                      <w:snapToGrid w:val="0"/>
                      <w:sz w:val="18"/>
                      <w:szCs w:val="18"/>
                      <w:lang w:val="en-GB"/>
                    </w:rPr>
                  </w:pPr>
                  <w:r w:rsidRPr="000D303A">
                    <w:rPr>
                      <w:rFonts w:ascii="Gill Sans" w:hAnsi="Gill Sans"/>
                      <w:snapToGrid w:val="0"/>
                      <w:sz w:val="18"/>
                      <w:szCs w:val="18"/>
                      <w:lang w:val="en-GB"/>
                    </w:rPr>
                    <w:t xml:space="preserve">Grass  </w:t>
                  </w:r>
                </w:p>
              </w:tc>
              <w:tc>
                <w:tcPr>
                  <w:tcW w:w="957" w:type="dxa"/>
                  <w:tcBorders>
                    <w:top w:val="nil"/>
                    <w:left w:val="nil"/>
                    <w:bottom w:val="nil"/>
                    <w:right w:val="nil"/>
                  </w:tcBorders>
                </w:tcPr>
                <w:p w14:paraId="5D277029" w14:textId="77777777" w:rsidR="008E79EA" w:rsidRPr="000D303A" w:rsidRDefault="008E79EA" w:rsidP="008672E4">
                  <w:pPr>
                    <w:jc w:val="right"/>
                    <w:rPr>
                      <w:rFonts w:ascii="Gill Sans" w:hAnsi="Gill Sans"/>
                      <w:snapToGrid w:val="0"/>
                      <w:sz w:val="18"/>
                      <w:szCs w:val="18"/>
                      <w:lang w:val="en-GB"/>
                    </w:rPr>
                  </w:pPr>
                  <w:r w:rsidRPr="000D303A">
                    <w:rPr>
                      <w:rFonts w:ascii="Gill Sans" w:hAnsi="Gill Sans"/>
                      <w:snapToGrid w:val="0"/>
                      <w:sz w:val="18"/>
                      <w:szCs w:val="18"/>
                      <w:lang w:val="en-GB"/>
                    </w:rPr>
                    <w:t>1</w:t>
                  </w:r>
                  <w:r>
                    <w:rPr>
                      <w:rFonts w:ascii="Gill Sans" w:hAnsi="Gill Sans"/>
                      <w:snapToGrid w:val="0"/>
                      <w:sz w:val="18"/>
                      <w:szCs w:val="18"/>
                      <w:lang w:val="en-GB"/>
                    </w:rPr>
                    <w:t>56</w:t>
                  </w:r>
                </w:p>
              </w:tc>
              <w:tc>
                <w:tcPr>
                  <w:tcW w:w="957" w:type="dxa"/>
                  <w:tcBorders>
                    <w:top w:val="nil"/>
                    <w:left w:val="nil"/>
                    <w:bottom w:val="nil"/>
                    <w:right w:val="nil"/>
                  </w:tcBorders>
                </w:tcPr>
                <w:p w14:paraId="4D06B4BA" w14:textId="77777777" w:rsidR="008E79EA" w:rsidRPr="000D303A" w:rsidRDefault="008E79EA" w:rsidP="008672E4">
                  <w:pPr>
                    <w:jc w:val="right"/>
                    <w:rPr>
                      <w:rFonts w:ascii="Gill Sans" w:hAnsi="Gill Sans"/>
                      <w:snapToGrid w:val="0"/>
                      <w:sz w:val="18"/>
                      <w:szCs w:val="18"/>
                      <w:lang w:val="en-GB"/>
                    </w:rPr>
                  </w:pPr>
                  <w:r>
                    <w:rPr>
                      <w:rFonts w:ascii="Gill Sans" w:hAnsi="Gill Sans"/>
                      <w:snapToGrid w:val="0"/>
                      <w:sz w:val="18"/>
                      <w:szCs w:val="18"/>
                      <w:lang w:val="en-GB"/>
                    </w:rPr>
                    <w:t>30</w:t>
                  </w:r>
                  <w:r w:rsidRPr="000D303A">
                    <w:rPr>
                      <w:rFonts w:ascii="Gill Sans" w:hAnsi="Gill Sans"/>
                      <w:snapToGrid w:val="0"/>
                      <w:sz w:val="18"/>
                      <w:szCs w:val="18"/>
                      <w:lang w:val="en-GB"/>
                    </w:rPr>
                    <w:t>.</w:t>
                  </w:r>
                  <w:r>
                    <w:rPr>
                      <w:rFonts w:ascii="Gill Sans" w:hAnsi="Gill Sans"/>
                      <w:snapToGrid w:val="0"/>
                      <w:sz w:val="18"/>
                      <w:szCs w:val="18"/>
                      <w:lang w:val="en-GB"/>
                    </w:rPr>
                    <w:t>9</w:t>
                  </w:r>
                </w:p>
              </w:tc>
              <w:tc>
                <w:tcPr>
                  <w:tcW w:w="958" w:type="dxa"/>
                  <w:tcBorders>
                    <w:top w:val="nil"/>
                    <w:left w:val="nil"/>
                    <w:bottom w:val="nil"/>
                    <w:right w:val="nil"/>
                  </w:tcBorders>
                </w:tcPr>
                <w:p w14:paraId="155029A0" w14:textId="77777777" w:rsidR="008E79EA" w:rsidRPr="000D303A" w:rsidRDefault="008E79EA" w:rsidP="008672E4">
                  <w:pPr>
                    <w:jc w:val="right"/>
                    <w:rPr>
                      <w:rFonts w:ascii="Gill Sans" w:hAnsi="Gill Sans"/>
                      <w:snapToGrid w:val="0"/>
                      <w:sz w:val="18"/>
                      <w:szCs w:val="18"/>
                      <w:lang w:val="en-GB"/>
                    </w:rPr>
                  </w:pPr>
                  <w:r w:rsidRPr="000D303A">
                    <w:rPr>
                      <w:rFonts w:ascii="Gill Sans" w:hAnsi="Gill Sans"/>
                      <w:snapToGrid w:val="0"/>
                      <w:sz w:val="18"/>
                      <w:szCs w:val="18"/>
                      <w:lang w:val="en-GB"/>
                    </w:rPr>
                    <w:t>1</w:t>
                  </w:r>
                  <w:r>
                    <w:rPr>
                      <w:rFonts w:ascii="Gill Sans" w:hAnsi="Gill Sans"/>
                      <w:snapToGrid w:val="0"/>
                      <w:sz w:val="18"/>
                      <w:szCs w:val="18"/>
                      <w:lang w:val="en-GB"/>
                    </w:rPr>
                    <w:t>70</w:t>
                  </w:r>
                </w:p>
              </w:tc>
              <w:tc>
                <w:tcPr>
                  <w:tcW w:w="958" w:type="dxa"/>
                  <w:tcBorders>
                    <w:top w:val="nil"/>
                    <w:left w:val="nil"/>
                    <w:bottom w:val="nil"/>
                    <w:right w:val="nil"/>
                  </w:tcBorders>
                </w:tcPr>
                <w:p w14:paraId="3F59A1BD" w14:textId="77777777" w:rsidR="008E79EA" w:rsidRPr="000D303A" w:rsidRDefault="008E79EA" w:rsidP="008672E4">
                  <w:pPr>
                    <w:jc w:val="right"/>
                    <w:rPr>
                      <w:rFonts w:ascii="Gill Sans" w:hAnsi="Gill Sans"/>
                      <w:snapToGrid w:val="0"/>
                      <w:sz w:val="18"/>
                      <w:szCs w:val="18"/>
                      <w:lang w:val="en-GB"/>
                    </w:rPr>
                  </w:pPr>
                  <w:r>
                    <w:rPr>
                      <w:rFonts w:ascii="Gill Sans" w:hAnsi="Gill Sans"/>
                      <w:snapToGrid w:val="0"/>
                      <w:sz w:val="18"/>
                      <w:szCs w:val="18"/>
                      <w:lang w:val="en-GB"/>
                    </w:rPr>
                    <w:t>36</w:t>
                  </w:r>
                  <w:r w:rsidRPr="000D303A">
                    <w:rPr>
                      <w:rFonts w:ascii="Gill Sans" w:hAnsi="Gill Sans"/>
                      <w:snapToGrid w:val="0"/>
                      <w:sz w:val="18"/>
                      <w:szCs w:val="18"/>
                      <w:lang w:val="en-GB"/>
                    </w:rPr>
                    <w:t>.</w:t>
                  </w:r>
                  <w:r>
                    <w:rPr>
                      <w:rFonts w:ascii="Gill Sans" w:hAnsi="Gill Sans"/>
                      <w:snapToGrid w:val="0"/>
                      <w:sz w:val="18"/>
                      <w:szCs w:val="18"/>
                      <w:lang w:val="en-GB"/>
                    </w:rPr>
                    <w:t>9</w:t>
                  </w:r>
                </w:p>
              </w:tc>
              <w:tc>
                <w:tcPr>
                  <w:tcW w:w="958" w:type="dxa"/>
                  <w:tcBorders>
                    <w:top w:val="nil"/>
                    <w:left w:val="nil"/>
                    <w:bottom w:val="nil"/>
                    <w:right w:val="nil"/>
                  </w:tcBorders>
                </w:tcPr>
                <w:p w14:paraId="6C9E957E" w14:textId="77777777" w:rsidR="008E79EA" w:rsidRPr="000D303A" w:rsidRDefault="008E79EA" w:rsidP="008672E4">
                  <w:pPr>
                    <w:jc w:val="right"/>
                    <w:rPr>
                      <w:rFonts w:ascii="Gill Sans" w:hAnsi="Gill Sans"/>
                      <w:snapToGrid w:val="0"/>
                      <w:sz w:val="18"/>
                      <w:szCs w:val="18"/>
                      <w:lang w:val="en-GB"/>
                    </w:rPr>
                  </w:pPr>
                  <w:r w:rsidRPr="000D303A">
                    <w:rPr>
                      <w:rFonts w:ascii="Gill Sans" w:hAnsi="Gill Sans"/>
                      <w:snapToGrid w:val="0"/>
                      <w:sz w:val="18"/>
                      <w:szCs w:val="18"/>
                      <w:lang w:val="en-GB"/>
                    </w:rPr>
                    <w:t>2</w:t>
                  </w:r>
                  <w:r>
                    <w:rPr>
                      <w:rFonts w:ascii="Gill Sans" w:hAnsi="Gill Sans"/>
                      <w:snapToGrid w:val="0"/>
                      <w:sz w:val="18"/>
                      <w:szCs w:val="18"/>
                      <w:lang w:val="en-GB"/>
                    </w:rPr>
                    <w:t>9</w:t>
                  </w:r>
                </w:p>
              </w:tc>
              <w:tc>
                <w:tcPr>
                  <w:tcW w:w="958" w:type="dxa"/>
                  <w:tcBorders>
                    <w:top w:val="nil"/>
                    <w:left w:val="nil"/>
                    <w:bottom w:val="nil"/>
                    <w:right w:val="nil"/>
                  </w:tcBorders>
                </w:tcPr>
                <w:p w14:paraId="1AD9E7B4" w14:textId="77777777" w:rsidR="008E79EA" w:rsidRPr="000D303A" w:rsidRDefault="008E79EA" w:rsidP="008672E4">
                  <w:pPr>
                    <w:jc w:val="right"/>
                    <w:rPr>
                      <w:rFonts w:ascii="Gill Sans" w:hAnsi="Gill Sans"/>
                      <w:snapToGrid w:val="0"/>
                      <w:sz w:val="18"/>
                      <w:szCs w:val="18"/>
                      <w:lang w:val="en-GB"/>
                    </w:rPr>
                  </w:pPr>
                  <w:r>
                    <w:rPr>
                      <w:rFonts w:ascii="Gill Sans" w:hAnsi="Gill Sans"/>
                      <w:snapToGrid w:val="0"/>
                      <w:sz w:val="18"/>
                      <w:szCs w:val="18"/>
                      <w:lang w:val="en-GB"/>
                    </w:rPr>
                    <w:t>7</w:t>
                  </w:r>
                  <w:r w:rsidRPr="000D303A">
                    <w:rPr>
                      <w:rFonts w:ascii="Gill Sans" w:hAnsi="Gill Sans"/>
                      <w:snapToGrid w:val="0"/>
                      <w:sz w:val="18"/>
                      <w:szCs w:val="18"/>
                      <w:lang w:val="en-GB"/>
                    </w:rPr>
                    <w:t>.</w:t>
                  </w:r>
                  <w:r>
                    <w:rPr>
                      <w:rFonts w:ascii="Gill Sans" w:hAnsi="Gill Sans"/>
                      <w:snapToGrid w:val="0"/>
                      <w:sz w:val="18"/>
                      <w:szCs w:val="18"/>
                      <w:lang w:val="en-GB"/>
                    </w:rPr>
                    <w:t>2</w:t>
                  </w:r>
                </w:p>
              </w:tc>
              <w:tc>
                <w:tcPr>
                  <w:tcW w:w="958" w:type="dxa"/>
                  <w:tcBorders>
                    <w:top w:val="nil"/>
                    <w:left w:val="nil"/>
                    <w:bottom w:val="nil"/>
                    <w:right w:val="nil"/>
                  </w:tcBorders>
                </w:tcPr>
                <w:p w14:paraId="349AB1A5" w14:textId="77777777" w:rsidR="008E79EA" w:rsidRPr="000D303A" w:rsidRDefault="008E79EA" w:rsidP="008672E4">
                  <w:pPr>
                    <w:jc w:val="right"/>
                    <w:rPr>
                      <w:rFonts w:ascii="Gill Sans" w:hAnsi="Gill Sans"/>
                      <w:snapToGrid w:val="0"/>
                      <w:sz w:val="18"/>
                      <w:szCs w:val="18"/>
                      <w:lang w:val="en-GB"/>
                    </w:rPr>
                  </w:pPr>
                  <w:r w:rsidRPr="000D303A">
                    <w:rPr>
                      <w:rFonts w:ascii="Gill Sans" w:hAnsi="Gill Sans"/>
                      <w:snapToGrid w:val="0"/>
                      <w:sz w:val="18"/>
                      <w:szCs w:val="18"/>
                      <w:lang w:val="en-GB"/>
                    </w:rPr>
                    <w:t>2</w:t>
                  </w:r>
                  <w:r>
                    <w:rPr>
                      <w:rFonts w:ascii="Gill Sans" w:hAnsi="Gill Sans"/>
                      <w:snapToGrid w:val="0"/>
                      <w:sz w:val="18"/>
                      <w:szCs w:val="18"/>
                      <w:lang w:val="en-GB"/>
                    </w:rPr>
                    <w:t>7</w:t>
                  </w:r>
                </w:p>
              </w:tc>
              <w:tc>
                <w:tcPr>
                  <w:tcW w:w="958" w:type="dxa"/>
                  <w:tcBorders>
                    <w:top w:val="nil"/>
                    <w:left w:val="nil"/>
                    <w:bottom w:val="nil"/>
                    <w:right w:val="nil"/>
                  </w:tcBorders>
                </w:tcPr>
                <w:p w14:paraId="2D9DC4D5" w14:textId="77777777" w:rsidR="008E79EA" w:rsidRPr="000D303A" w:rsidRDefault="008E79EA" w:rsidP="008672E4">
                  <w:pPr>
                    <w:jc w:val="right"/>
                    <w:rPr>
                      <w:rFonts w:ascii="Gill Sans" w:hAnsi="Gill Sans"/>
                      <w:snapToGrid w:val="0"/>
                      <w:sz w:val="18"/>
                      <w:szCs w:val="18"/>
                      <w:lang w:val="en-GB"/>
                    </w:rPr>
                  </w:pPr>
                  <w:r>
                    <w:rPr>
                      <w:rFonts w:ascii="Gill Sans" w:hAnsi="Gill Sans"/>
                      <w:snapToGrid w:val="0"/>
                      <w:sz w:val="18"/>
                      <w:szCs w:val="18"/>
                      <w:lang w:val="en-GB"/>
                    </w:rPr>
                    <w:t>7</w:t>
                  </w:r>
                  <w:r w:rsidRPr="000D303A">
                    <w:rPr>
                      <w:rFonts w:ascii="Gill Sans" w:hAnsi="Gill Sans"/>
                      <w:snapToGrid w:val="0"/>
                      <w:sz w:val="18"/>
                      <w:szCs w:val="18"/>
                      <w:lang w:val="en-GB"/>
                    </w:rPr>
                    <w:t>.</w:t>
                  </w:r>
                  <w:r>
                    <w:rPr>
                      <w:rFonts w:ascii="Gill Sans" w:hAnsi="Gill Sans"/>
                      <w:snapToGrid w:val="0"/>
                      <w:sz w:val="18"/>
                      <w:szCs w:val="18"/>
                      <w:lang w:val="en-GB"/>
                    </w:rPr>
                    <w:t>3</w:t>
                  </w:r>
                </w:p>
              </w:tc>
              <w:tc>
                <w:tcPr>
                  <w:tcW w:w="958" w:type="dxa"/>
                  <w:tcBorders>
                    <w:top w:val="nil"/>
                    <w:left w:val="nil"/>
                    <w:bottom w:val="nil"/>
                    <w:right w:val="nil"/>
                  </w:tcBorders>
                </w:tcPr>
                <w:p w14:paraId="1894FA92" w14:textId="77777777" w:rsidR="008E79EA" w:rsidRPr="000D303A" w:rsidRDefault="008E79EA" w:rsidP="008672E4">
                  <w:pPr>
                    <w:jc w:val="right"/>
                    <w:rPr>
                      <w:rFonts w:ascii="Gill Sans" w:hAnsi="Gill Sans"/>
                      <w:snapToGrid w:val="0"/>
                      <w:sz w:val="18"/>
                      <w:szCs w:val="18"/>
                      <w:lang w:val="en-GB"/>
                    </w:rPr>
                  </w:pPr>
                  <w:r>
                    <w:rPr>
                      <w:rFonts w:ascii="Gill Sans" w:hAnsi="Gill Sans"/>
                      <w:snapToGrid w:val="0"/>
                      <w:sz w:val="18"/>
                      <w:szCs w:val="18"/>
                      <w:lang w:val="en-GB"/>
                    </w:rPr>
                    <w:t>382</w:t>
                  </w:r>
                </w:p>
              </w:tc>
              <w:tc>
                <w:tcPr>
                  <w:tcW w:w="958" w:type="dxa"/>
                  <w:tcBorders>
                    <w:top w:val="nil"/>
                    <w:left w:val="nil"/>
                    <w:bottom w:val="nil"/>
                    <w:right w:val="nil"/>
                  </w:tcBorders>
                </w:tcPr>
                <w:p w14:paraId="265D68B1" w14:textId="77777777" w:rsidR="008E79EA" w:rsidRPr="000D303A" w:rsidRDefault="008E79EA" w:rsidP="008672E4">
                  <w:pPr>
                    <w:jc w:val="right"/>
                    <w:rPr>
                      <w:rFonts w:ascii="Gill Sans" w:hAnsi="Gill Sans"/>
                      <w:snapToGrid w:val="0"/>
                      <w:sz w:val="18"/>
                      <w:szCs w:val="18"/>
                      <w:lang w:val="en-GB"/>
                    </w:rPr>
                  </w:pPr>
                  <w:r>
                    <w:rPr>
                      <w:rFonts w:ascii="Gill Sans" w:hAnsi="Gill Sans"/>
                      <w:snapToGrid w:val="0"/>
                      <w:sz w:val="18"/>
                      <w:szCs w:val="18"/>
                      <w:lang w:val="en-GB"/>
                    </w:rPr>
                    <w:t>22</w:t>
                  </w:r>
                  <w:r w:rsidRPr="000D303A">
                    <w:rPr>
                      <w:rFonts w:ascii="Gill Sans" w:hAnsi="Gill Sans"/>
                      <w:snapToGrid w:val="0"/>
                      <w:sz w:val="18"/>
                      <w:szCs w:val="18"/>
                      <w:lang w:val="en-GB"/>
                    </w:rPr>
                    <w:t>.</w:t>
                  </w:r>
                  <w:r>
                    <w:rPr>
                      <w:rFonts w:ascii="Gill Sans" w:hAnsi="Gill Sans"/>
                      <w:snapToGrid w:val="0"/>
                      <w:sz w:val="18"/>
                      <w:szCs w:val="18"/>
                      <w:lang w:val="en-GB"/>
                    </w:rPr>
                    <w:t>0</w:t>
                  </w:r>
                </w:p>
              </w:tc>
            </w:tr>
            <w:tr w:rsidR="00307FCC" w:rsidRPr="000D303A" w14:paraId="55573127" w14:textId="77777777" w:rsidTr="00FE60B6">
              <w:tc>
                <w:tcPr>
                  <w:tcW w:w="1099" w:type="dxa"/>
                  <w:tcBorders>
                    <w:top w:val="nil"/>
                    <w:left w:val="nil"/>
                    <w:bottom w:val="nil"/>
                    <w:right w:val="nil"/>
                  </w:tcBorders>
                  <w:vAlign w:val="center"/>
                </w:tcPr>
                <w:p w14:paraId="784F7D57" w14:textId="7F97DB29" w:rsidR="00307FCC" w:rsidRPr="000D303A" w:rsidRDefault="00307FCC" w:rsidP="008672E4">
                  <w:pPr>
                    <w:rPr>
                      <w:rFonts w:ascii="Gill Sans" w:hAnsi="Gill Sans"/>
                      <w:snapToGrid w:val="0"/>
                      <w:sz w:val="18"/>
                      <w:szCs w:val="18"/>
                      <w:lang w:val="en-GB"/>
                    </w:rPr>
                  </w:pPr>
                  <w:r w:rsidRPr="000D303A">
                    <w:rPr>
                      <w:rFonts w:ascii="Gill Sans" w:hAnsi="Gill Sans"/>
                      <w:snapToGrid w:val="0"/>
                      <w:sz w:val="18"/>
                      <w:szCs w:val="18"/>
                      <w:lang w:val="en-GB"/>
                    </w:rPr>
                    <w:t>Zinc/Iron</w:t>
                  </w:r>
                </w:p>
              </w:tc>
              <w:tc>
                <w:tcPr>
                  <w:tcW w:w="957" w:type="dxa"/>
                  <w:tcBorders>
                    <w:top w:val="nil"/>
                    <w:left w:val="nil"/>
                    <w:bottom w:val="nil"/>
                    <w:right w:val="nil"/>
                  </w:tcBorders>
                </w:tcPr>
                <w:p w14:paraId="1C887210" w14:textId="7FBFBC09"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101</w:t>
                  </w:r>
                </w:p>
              </w:tc>
              <w:tc>
                <w:tcPr>
                  <w:tcW w:w="957" w:type="dxa"/>
                  <w:tcBorders>
                    <w:top w:val="nil"/>
                    <w:left w:val="nil"/>
                    <w:bottom w:val="nil"/>
                    <w:right w:val="nil"/>
                  </w:tcBorders>
                </w:tcPr>
                <w:p w14:paraId="398C823D" w14:textId="799DA71E"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20.0</w:t>
                  </w:r>
                </w:p>
              </w:tc>
              <w:tc>
                <w:tcPr>
                  <w:tcW w:w="958" w:type="dxa"/>
                  <w:tcBorders>
                    <w:top w:val="nil"/>
                    <w:left w:val="nil"/>
                    <w:bottom w:val="nil"/>
                    <w:right w:val="nil"/>
                  </w:tcBorders>
                </w:tcPr>
                <w:p w14:paraId="5E6D415D" w14:textId="302121DC"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119</w:t>
                  </w:r>
                </w:p>
              </w:tc>
              <w:tc>
                <w:tcPr>
                  <w:tcW w:w="958" w:type="dxa"/>
                  <w:tcBorders>
                    <w:top w:val="nil"/>
                    <w:left w:val="nil"/>
                    <w:bottom w:val="nil"/>
                    <w:right w:val="nil"/>
                  </w:tcBorders>
                </w:tcPr>
                <w:p w14:paraId="20717982" w14:textId="021CC76C"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25.8</w:t>
                  </w:r>
                </w:p>
              </w:tc>
              <w:tc>
                <w:tcPr>
                  <w:tcW w:w="958" w:type="dxa"/>
                  <w:tcBorders>
                    <w:top w:val="nil"/>
                    <w:left w:val="nil"/>
                    <w:bottom w:val="nil"/>
                    <w:right w:val="nil"/>
                  </w:tcBorders>
                </w:tcPr>
                <w:p w14:paraId="3C4F3935" w14:textId="251B2D30"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121</w:t>
                  </w:r>
                </w:p>
              </w:tc>
              <w:tc>
                <w:tcPr>
                  <w:tcW w:w="958" w:type="dxa"/>
                  <w:tcBorders>
                    <w:top w:val="nil"/>
                    <w:left w:val="nil"/>
                    <w:bottom w:val="nil"/>
                    <w:right w:val="nil"/>
                  </w:tcBorders>
                </w:tcPr>
                <w:p w14:paraId="46527CF2" w14:textId="1EA151B3"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30.1</w:t>
                  </w:r>
                </w:p>
              </w:tc>
              <w:tc>
                <w:tcPr>
                  <w:tcW w:w="958" w:type="dxa"/>
                  <w:tcBorders>
                    <w:top w:val="nil"/>
                    <w:left w:val="nil"/>
                    <w:bottom w:val="nil"/>
                    <w:right w:val="nil"/>
                  </w:tcBorders>
                </w:tcPr>
                <w:p w14:paraId="65902FD2" w14:textId="2DC8008B"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77</w:t>
                  </w:r>
                </w:p>
              </w:tc>
              <w:tc>
                <w:tcPr>
                  <w:tcW w:w="958" w:type="dxa"/>
                  <w:tcBorders>
                    <w:top w:val="nil"/>
                    <w:left w:val="nil"/>
                    <w:bottom w:val="nil"/>
                    <w:right w:val="nil"/>
                  </w:tcBorders>
                </w:tcPr>
                <w:p w14:paraId="6787784F" w14:textId="6CC99708"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20.7</w:t>
                  </w:r>
                </w:p>
              </w:tc>
              <w:tc>
                <w:tcPr>
                  <w:tcW w:w="958" w:type="dxa"/>
                  <w:tcBorders>
                    <w:top w:val="nil"/>
                    <w:left w:val="nil"/>
                    <w:bottom w:val="nil"/>
                    <w:right w:val="nil"/>
                  </w:tcBorders>
                </w:tcPr>
                <w:p w14:paraId="531F538D" w14:textId="0CB3F323"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418</w:t>
                  </w:r>
                </w:p>
              </w:tc>
              <w:tc>
                <w:tcPr>
                  <w:tcW w:w="958" w:type="dxa"/>
                  <w:tcBorders>
                    <w:top w:val="nil"/>
                    <w:left w:val="nil"/>
                    <w:bottom w:val="nil"/>
                    <w:right w:val="nil"/>
                  </w:tcBorders>
                </w:tcPr>
                <w:p w14:paraId="73D534CA" w14:textId="6E834879"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24.0</w:t>
                  </w:r>
                </w:p>
              </w:tc>
            </w:tr>
            <w:tr w:rsidR="00307FCC" w:rsidRPr="000D303A" w14:paraId="3801CE4A" w14:textId="77777777" w:rsidTr="00FE60B6">
              <w:tc>
                <w:tcPr>
                  <w:tcW w:w="1099" w:type="dxa"/>
                  <w:tcBorders>
                    <w:top w:val="nil"/>
                    <w:left w:val="nil"/>
                    <w:bottom w:val="nil"/>
                    <w:right w:val="nil"/>
                  </w:tcBorders>
                  <w:vAlign w:val="center"/>
                </w:tcPr>
                <w:p w14:paraId="0D05841B" w14:textId="612A5ECD" w:rsidR="00307FCC" w:rsidRPr="000D303A" w:rsidRDefault="00307FCC" w:rsidP="008672E4">
                  <w:pPr>
                    <w:rPr>
                      <w:rFonts w:ascii="Gill Sans" w:hAnsi="Gill Sans"/>
                      <w:snapToGrid w:val="0"/>
                      <w:sz w:val="18"/>
                      <w:szCs w:val="18"/>
                      <w:lang w:val="en-GB"/>
                    </w:rPr>
                  </w:pPr>
                  <w:r w:rsidRPr="000D303A">
                    <w:rPr>
                      <w:rFonts w:ascii="Gill Sans" w:hAnsi="Gill Sans"/>
                      <w:snapToGrid w:val="0"/>
                      <w:sz w:val="18"/>
                      <w:szCs w:val="18"/>
                      <w:lang w:val="en-GB"/>
                    </w:rPr>
                    <w:t>Asbestos</w:t>
                  </w:r>
                </w:p>
              </w:tc>
              <w:tc>
                <w:tcPr>
                  <w:tcW w:w="957" w:type="dxa"/>
                  <w:tcBorders>
                    <w:top w:val="nil"/>
                    <w:left w:val="nil"/>
                    <w:bottom w:val="nil"/>
                    <w:right w:val="nil"/>
                  </w:tcBorders>
                </w:tcPr>
                <w:p w14:paraId="27A9B89B" w14:textId="3183B850"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244</w:t>
                  </w:r>
                </w:p>
              </w:tc>
              <w:tc>
                <w:tcPr>
                  <w:tcW w:w="957" w:type="dxa"/>
                  <w:tcBorders>
                    <w:top w:val="nil"/>
                    <w:left w:val="nil"/>
                    <w:bottom w:val="nil"/>
                    <w:right w:val="nil"/>
                  </w:tcBorders>
                </w:tcPr>
                <w:p w14:paraId="351BE003" w14:textId="2542A6BC"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48.3</w:t>
                  </w:r>
                </w:p>
              </w:tc>
              <w:tc>
                <w:tcPr>
                  <w:tcW w:w="958" w:type="dxa"/>
                  <w:tcBorders>
                    <w:top w:val="nil"/>
                    <w:left w:val="nil"/>
                    <w:bottom w:val="nil"/>
                    <w:right w:val="nil"/>
                  </w:tcBorders>
                </w:tcPr>
                <w:p w14:paraId="096D946E" w14:textId="090353B1"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168</w:t>
                  </w:r>
                </w:p>
              </w:tc>
              <w:tc>
                <w:tcPr>
                  <w:tcW w:w="958" w:type="dxa"/>
                  <w:tcBorders>
                    <w:top w:val="nil"/>
                    <w:left w:val="nil"/>
                    <w:bottom w:val="nil"/>
                    <w:right w:val="nil"/>
                  </w:tcBorders>
                </w:tcPr>
                <w:p w14:paraId="4BE4026C" w14:textId="5FAE5529"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36.4</w:t>
                  </w:r>
                </w:p>
              </w:tc>
              <w:tc>
                <w:tcPr>
                  <w:tcW w:w="958" w:type="dxa"/>
                  <w:tcBorders>
                    <w:top w:val="nil"/>
                    <w:left w:val="nil"/>
                    <w:bottom w:val="nil"/>
                    <w:right w:val="nil"/>
                  </w:tcBorders>
                </w:tcPr>
                <w:p w14:paraId="053DC780" w14:textId="3E05F803"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240</w:t>
                  </w:r>
                </w:p>
              </w:tc>
              <w:tc>
                <w:tcPr>
                  <w:tcW w:w="958" w:type="dxa"/>
                  <w:tcBorders>
                    <w:top w:val="nil"/>
                    <w:left w:val="nil"/>
                    <w:bottom w:val="nil"/>
                    <w:right w:val="nil"/>
                  </w:tcBorders>
                </w:tcPr>
                <w:p w14:paraId="2E1B19F2" w14:textId="06085712"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59.7</w:t>
                  </w:r>
                </w:p>
              </w:tc>
              <w:tc>
                <w:tcPr>
                  <w:tcW w:w="958" w:type="dxa"/>
                  <w:tcBorders>
                    <w:top w:val="nil"/>
                    <w:left w:val="nil"/>
                    <w:bottom w:val="nil"/>
                    <w:right w:val="nil"/>
                  </w:tcBorders>
                </w:tcPr>
                <w:p w14:paraId="60BF2557" w14:textId="09010810"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249</w:t>
                  </w:r>
                </w:p>
              </w:tc>
              <w:tc>
                <w:tcPr>
                  <w:tcW w:w="958" w:type="dxa"/>
                  <w:tcBorders>
                    <w:top w:val="nil"/>
                    <w:left w:val="nil"/>
                    <w:bottom w:val="nil"/>
                    <w:right w:val="nil"/>
                  </w:tcBorders>
                </w:tcPr>
                <w:p w14:paraId="20085EF0" w14:textId="079EFBF9"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66.9</w:t>
                  </w:r>
                </w:p>
              </w:tc>
              <w:tc>
                <w:tcPr>
                  <w:tcW w:w="958" w:type="dxa"/>
                  <w:tcBorders>
                    <w:top w:val="nil"/>
                    <w:left w:val="nil"/>
                    <w:bottom w:val="nil"/>
                    <w:right w:val="nil"/>
                  </w:tcBorders>
                </w:tcPr>
                <w:p w14:paraId="7C2ED8FA" w14:textId="79352EBC"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901</w:t>
                  </w:r>
                </w:p>
              </w:tc>
              <w:tc>
                <w:tcPr>
                  <w:tcW w:w="958" w:type="dxa"/>
                  <w:tcBorders>
                    <w:top w:val="nil"/>
                    <w:left w:val="nil"/>
                    <w:bottom w:val="nil"/>
                    <w:right w:val="nil"/>
                  </w:tcBorders>
                </w:tcPr>
                <w:p w14:paraId="2C46ED13" w14:textId="084ED3BE"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51.8</w:t>
                  </w:r>
                </w:p>
              </w:tc>
            </w:tr>
            <w:tr w:rsidR="00307FCC" w:rsidRPr="000D303A" w14:paraId="03343F37" w14:textId="77777777" w:rsidTr="00FE60B6">
              <w:tc>
                <w:tcPr>
                  <w:tcW w:w="1099" w:type="dxa"/>
                  <w:tcBorders>
                    <w:top w:val="nil"/>
                    <w:left w:val="nil"/>
                    <w:bottom w:val="nil"/>
                    <w:right w:val="nil"/>
                  </w:tcBorders>
                  <w:vAlign w:val="center"/>
                </w:tcPr>
                <w:p w14:paraId="3853C54D" w14:textId="531DD3A6" w:rsidR="00307FCC" w:rsidRPr="000D303A" w:rsidRDefault="00307FCC" w:rsidP="008672E4">
                  <w:pPr>
                    <w:rPr>
                      <w:rFonts w:ascii="Gill Sans" w:hAnsi="Gill Sans"/>
                      <w:snapToGrid w:val="0"/>
                      <w:sz w:val="18"/>
                      <w:szCs w:val="18"/>
                      <w:lang w:val="en-GB"/>
                    </w:rPr>
                  </w:pPr>
                  <w:r w:rsidRPr="000D303A">
                    <w:rPr>
                      <w:rFonts w:ascii="Gill Sans" w:hAnsi="Gill Sans"/>
                      <w:snapToGrid w:val="0"/>
                      <w:sz w:val="18"/>
                      <w:szCs w:val="18"/>
                      <w:lang w:val="en-GB"/>
                    </w:rPr>
                    <w:t>Tiles</w:t>
                  </w:r>
                </w:p>
              </w:tc>
              <w:tc>
                <w:tcPr>
                  <w:tcW w:w="957" w:type="dxa"/>
                  <w:tcBorders>
                    <w:top w:val="nil"/>
                    <w:left w:val="nil"/>
                    <w:bottom w:val="nil"/>
                    <w:right w:val="nil"/>
                  </w:tcBorders>
                </w:tcPr>
                <w:p w14:paraId="00C4DB57" w14:textId="3A4D66EA"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3</w:t>
                  </w:r>
                </w:p>
              </w:tc>
              <w:tc>
                <w:tcPr>
                  <w:tcW w:w="957" w:type="dxa"/>
                  <w:tcBorders>
                    <w:top w:val="nil"/>
                    <w:left w:val="nil"/>
                    <w:bottom w:val="nil"/>
                    <w:right w:val="nil"/>
                  </w:tcBorders>
                </w:tcPr>
                <w:p w14:paraId="1B1F4D35" w14:textId="4671F028"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0.6</w:t>
                  </w:r>
                </w:p>
              </w:tc>
              <w:tc>
                <w:tcPr>
                  <w:tcW w:w="958" w:type="dxa"/>
                  <w:tcBorders>
                    <w:top w:val="nil"/>
                    <w:left w:val="nil"/>
                    <w:bottom w:val="nil"/>
                    <w:right w:val="nil"/>
                  </w:tcBorders>
                </w:tcPr>
                <w:p w14:paraId="1AE1B15D" w14:textId="1C16FD82"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2</w:t>
                  </w:r>
                </w:p>
              </w:tc>
              <w:tc>
                <w:tcPr>
                  <w:tcW w:w="958" w:type="dxa"/>
                  <w:tcBorders>
                    <w:top w:val="nil"/>
                    <w:left w:val="nil"/>
                    <w:bottom w:val="nil"/>
                    <w:right w:val="nil"/>
                  </w:tcBorders>
                </w:tcPr>
                <w:p w14:paraId="5F5E0A39" w14:textId="390828F0"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0.4</w:t>
                  </w:r>
                </w:p>
              </w:tc>
              <w:tc>
                <w:tcPr>
                  <w:tcW w:w="958" w:type="dxa"/>
                  <w:tcBorders>
                    <w:top w:val="nil"/>
                    <w:left w:val="nil"/>
                    <w:bottom w:val="nil"/>
                    <w:right w:val="nil"/>
                  </w:tcBorders>
                </w:tcPr>
                <w:p w14:paraId="35BB0F34" w14:textId="09174852"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10</w:t>
                  </w:r>
                </w:p>
              </w:tc>
              <w:tc>
                <w:tcPr>
                  <w:tcW w:w="958" w:type="dxa"/>
                  <w:tcBorders>
                    <w:top w:val="nil"/>
                    <w:left w:val="nil"/>
                    <w:bottom w:val="nil"/>
                    <w:right w:val="nil"/>
                  </w:tcBorders>
                </w:tcPr>
                <w:p w14:paraId="6442FBA1" w14:textId="5D3E300E"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2.5</w:t>
                  </w:r>
                </w:p>
              </w:tc>
              <w:tc>
                <w:tcPr>
                  <w:tcW w:w="958" w:type="dxa"/>
                  <w:tcBorders>
                    <w:top w:val="nil"/>
                    <w:left w:val="nil"/>
                    <w:bottom w:val="nil"/>
                    <w:right w:val="nil"/>
                  </w:tcBorders>
                </w:tcPr>
                <w:p w14:paraId="78BC4319" w14:textId="35C660C1"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7</w:t>
                  </w:r>
                </w:p>
              </w:tc>
              <w:tc>
                <w:tcPr>
                  <w:tcW w:w="958" w:type="dxa"/>
                  <w:tcBorders>
                    <w:top w:val="nil"/>
                    <w:left w:val="nil"/>
                    <w:bottom w:val="nil"/>
                    <w:right w:val="nil"/>
                  </w:tcBorders>
                </w:tcPr>
                <w:p w14:paraId="696720B2" w14:textId="167A9386"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1.9</w:t>
                  </w:r>
                </w:p>
              </w:tc>
              <w:tc>
                <w:tcPr>
                  <w:tcW w:w="958" w:type="dxa"/>
                  <w:tcBorders>
                    <w:top w:val="nil"/>
                    <w:left w:val="nil"/>
                    <w:bottom w:val="nil"/>
                    <w:right w:val="nil"/>
                  </w:tcBorders>
                </w:tcPr>
                <w:p w14:paraId="345E4E37" w14:textId="777A3320"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22</w:t>
                  </w:r>
                </w:p>
              </w:tc>
              <w:tc>
                <w:tcPr>
                  <w:tcW w:w="958" w:type="dxa"/>
                  <w:tcBorders>
                    <w:top w:val="nil"/>
                    <w:left w:val="nil"/>
                    <w:bottom w:val="nil"/>
                    <w:right w:val="nil"/>
                  </w:tcBorders>
                </w:tcPr>
                <w:p w14:paraId="20EB6FFF" w14:textId="26083C5A"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1.3</w:t>
                  </w:r>
                </w:p>
              </w:tc>
            </w:tr>
            <w:tr w:rsidR="00307FCC" w:rsidRPr="000D303A" w14:paraId="7F230FB8" w14:textId="77777777" w:rsidTr="00FE60B6">
              <w:tc>
                <w:tcPr>
                  <w:tcW w:w="1099" w:type="dxa"/>
                  <w:tcBorders>
                    <w:top w:val="nil"/>
                    <w:left w:val="nil"/>
                    <w:bottom w:val="nil"/>
                    <w:right w:val="nil"/>
                  </w:tcBorders>
                  <w:vAlign w:val="center"/>
                </w:tcPr>
                <w:p w14:paraId="0669CF97" w14:textId="25000790" w:rsidR="00307FCC" w:rsidRPr="000D303A" w:rsidRDefault="00307FCC" w:rsidP="008672E4">
                  <w:pPr>
                    <w:rPr>
                      <w:rFonts w:ascii="Gill Sans" w:hAnsi="Gill Sans"/>
                      <w:snapToGrid w:val="0"/>
                      <w:sz w:val="18"/>
                      <w:szCs w:val="18"/>
                      <w:lang w:val="en-GB"/>
                    </w:rPr>
                  </w:pPr>
                  <w:r w:rsidRPr="000D303A">
                    <w:rPr>
                      <w:rFonts w:ascii="Gill Sans" w:hAnsi="Gill Sans"/>
                      <w:snapToGrid w:val="0"/>
                      <w:sz w:val="18"/>
                      <w:szCs w:val="18"/>
                      <w:lang w:val="en-GB"/>
                    </w:rPr>
                    <w:t>Cement</w:t>
                  </w:r>
                </w:p>
              </w:tc>
              <w:tc>
                <w:tcPr>
                  <w:tcW w:w="957" w:type="dxa"/>
                  <w:tcBorders>
                    <w:top w:val="nil"/>
                    <w:left w:val="nil"/>
                    <w:bottom w:val="nil"/>
                    <w:right w:val="nil"/>
                  </w:tcBorders>
                </w:tcPr>
                <w:p w14:paraId="244D8696" w14:textId="0D2EE201"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w:t>
                  </w:r>
                </w:p>
              </w:tc>
              <w:tc>
                <w:tcPr>
                  <w:tcW w:w="957" w:type="dxa"/>
                  <w:tcBorders>
                    <w:top w:val="nil"/>
                    <w:left w:val="nil"/>
                    <w:bottom w:val="nil"/>
                    <w:right w:val="nil"/>
                  </w:tcBorders>
                </w:tcPr>
                <w:p w14:paraId="4D30F1D8" w14:textId="5AA0E6CD"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0.2</w:t>
                  </w:r>
                </w:p>
              </w:tc>
              <w:tc>
                <w:tcPr>
                  <w:tcW w:w="958" w:type="dxa"/>
                  <w:tcBorders>
                    <w:top w:val="nil"/>
                    <w:left w:val="nil"/>
                    <w:bottom w:val="nil"/>
                    <w:right w:val="nil"/>
                  </w:tcBorders>
                </w:tcPr>
                <w:p w14:paraId="69BAB6FF" w14:textId="69C32747"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w:t>
                  </w:r>
                </w:p>
              </w:tc>
              <w:tc>
                <w:tcPr>
                  <w:tcW w:w="958" w:type="dxa"/>
                  <w:tcBorders>
                    <w:top w:val="nil"/>
                    <w:left w:val="nil"/>
                    <w:bottom w:val="nil"/>
                    <w:right w:val="nil"/>
                  </w:tcBorders>
                </w:tcPr>
                <w:p w14:paraId="3B0B3213" w14:textId="7EC6C2B4"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0.2</w:t>
                  </w:r>
                </w:p>
              </w:tc>
              <w:tc>
                <w:tcPr>
                  <w:tcW w:w="958" w:type="dxa"/>
                  <w:tcBorders>
                    <w:top w:val="nil"/>
                    <w:left w:val="nil"/>
                    <w:bottom w:val="nil"/>
                    <w:right w:val="nil"/>
                  </w:tcBorders>
                </w:tcPr>
                <w:p w14:paraId="378CC9C9" w14:textId="2A287385"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w:t>
                  </w:r>
                </w:p>
              </w:tc>
              <w:tc>
                <w:tcPr>
                  <w:tcW w:w="958" w:type="dxa"/>
                  <w:tcBorders>
                    <w:top w:val="nil"/>
                    <w:left w:val="nil"/>
                    <w:bottom w:val="nil"/>
                    <w:right w:val="nil"/>
                  </w:tcBorders>
                </w:tcPr>
                <w:p w14:paraId="2F25F76B" w14:textId="6CE48004"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0.3</w:t>
                  </w:r>
                </w:p>
              </w:tc>
              <w:tc>
                <w:tcPr>
                  <w:tcW w:w="958" w:type="dxa"/>
                  <w:tcBorders>
                    <w:top w:val="nil"/>
                    <w:left w:val="nil"/>
                    <w:bottom w:val="nil"/>
                    <w:right w:val="nil"/>
                  </w:tcBorders>
                </w:tcPr>
                <w:p w14:paraId="5E917DB7" w14:textId="15101D54"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12</w:t>
                  </w:r>
                </w:p>
              </w:tc>
              <w:tc>
                <w:tcPr>
                  <w:tcW w:w="958" w:type="dxa"/>
                  <w:tcBorders>
                    <w:top w:val="nil"/>
                    <w:left w:val="nil"/>
                    <w:bottom w:val="nil"/>
                    <w:right w:val="nil"/>
                  </w:tcBorders>
                </w:tcPr>
                <w:p w14:paraId="0E90B804" w14:textId="2641ED5E"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3.2</w:t>
                  </w:r>
                </w:p>
              </w:tc>
              <w:tc>
                <w:tcPr>
                  <w:tcW w:w="958" w:type="dxa"/>
                  <w:tcBorders>
                    <w:top w:val="nil"/>
                    <w:left w:val="nil"/>
                    <w:bottom w:val="nil"/>
                    <w:right w:val="nil"/>
                  </w:tcBorders>
                </w:tcPr>
                <w:p w14:paraId="60F01F75" w14:textId="4A3BFE6C"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15</w:t>
                  </w:r>
                </w:p>
              </w:tc>
              <w:tc>
                <w:tcPr>
                  <w:tcW w:w="958" w:type="dxa"/>
                  <w:tcBorders>
                    <w:top w:val="nil"/>
                    <w:left w:val="nil"/>
                    <w:bottom w:val="nil"/>
                    <w:right w:val="nil"/>
                  </w:tcBorders>
                </w:tcPr>
                <w:p w14:paraId="76F3B992" w14:textId="7A9C55D0"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0.9</w:t>
                  </w:r>
                </w:p>
              </w:tc>
            </w:tr>
            <w:tr w:rsidR="00307FCC" w:rsidRPr="000D303A" w14:paraId="1AE48277" w14:textId="77777777" w:rsidTr="00FE60B6">
              <w:tc>
                <w:tcPr>
                  <w:tcW w:w="1099" w:type="dxa"/>
                  <w:tcBorders>
                    <w:top w:val="nil"/>
                    <w:left w:val="nil"/>
                    <w:bottom w:val="single" w:sz="4" w:space="0" w:color="auto"/>
                    <w:right w:val="nil"/>
                  </w:tcBorders>
                  <w:vAlign w:val="center"/>
                </w:tcPr>
                <w:p w14:paraId="7F1F0571" w14:textId="5A9511EF" w:rsidR="00307FCC" w:rsidRPr="000D303A" w:rsidRDefault="00307FCC" w:rsidP="008672E4">
                  <w:pPr>
                    <w:rPr>
                      <w:rFonts w:ascii="Gill Sans" w:hAnsi="Gill Sans"/>
                      <w:snapToGrid w:val="0"/>
                      <w:sz w:val="18"/>
                      <w:szCs w:val="18"/>
                      <w:lang w:val="en-GB"/>
                    </w:rPr>
                  </w:pPr>
                  <w:r w:rsidRPr="000D303A">
                    <w:rPr>
                      <w:rFonts w:ascii="Gill Sans" w:hAnsi="Gill Sans"/>
                      <w:snapToGrid w:val="0"/>
                      <w:sz w:val="18"/>
                      <w:szCs w:val="18"/>
                      <w:lang w:val="en-GB"/>
                    </w:rPr>
                    <w:t>Other</w:t>
                  </w:r>
                </w:p>
              </w:tc>
              <w:tc>
                <w:tcPr>
                  <w:tcW w:w="957" w:type="dxa"/>
                  <w:tcBorders>
                    <w:top w:val="nil"/>
                    <w:left w:val="nil"/>
                    <w:bottom w:val="single" w:sz="4" w:space="0" w:color="auto"/>
                    <w:right w:val="nil"/>
                  </w:tcBorders>
                </w:tcPr>
                <w:p w14:paraId="6420CD24" w14:textId="23DDE3F4"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0</w:t>
                  </w:r>
                </w:p>
              </w:tc>
              <w:tc>
                <w:tcPr>
                  <w:tcW w:w="957" w:type="dxa"/>
                  <w:tcBorders>
                    <w:top w:val="nil"/>
                    <w:left w:val="nil"/>
                    <w:bottom w:val="single" w:sz="4" w:space="0" w:color="auto"/>
                    <w:right w:val="nil"/>
                  </w:tcBorders>
                </w:tcPr>
                <w:p w14:paraId="596AB91D" w14:textId="127ED139"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0.0</w:t>
                  </w:r>
                </w:p>
              </w:tc>
              <w:tc>
                <w:tcPr>
                  <w:tcW w:w="958" w:type="dxa"/>
                  <w:tcBorders>
                    <w:top w:val="nil"/>
                    <w:left w:val="nil"/>
                    <w:bottom w:val="single" w:sz="4" w:space="0" w:color="auto"/>
                    <w:right w:val="nil"/>
                  </w:tcBorders>
                </w:tcPr>
                <w:p w14:paraId="6E4C81F9" w14:textId="262D396C"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w:t>
                  </w:r>
                </w:p>
              </w:tc>
              <w:tc>
                <w:tcPr>
                  <w:tcW w:w="958" w:type="dxa"/>
                  <w:tcBorders>
                    <w:top w:val="nil"/>
                    <w:left w:val="nil"/>
                    <w:bottom w:val="single" w:sz="4" w:space="0" w:color="auto"/>
                    <w:right w:val="nil"/>
                  </w:tcBorders>
                </w:tcPr>
                <w:p w14:paraId="082311A4" w14:textId="3000A32D"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0.2</w:t>
                  </w:r>
                </w:p>
              </w:tc>
              <w:tc>
                <w:tcPr>
                  <w:tcW w:w="958" w:type="dxa"/>
                  <w:tcBorders>
                    <w:top w:val="nil"/>
                    <w:left w:val="nil"/>
                    <w:bottom w:val="single" w:sz="4" w:space="0" w:color="auto"/>
                    <w:right w:val="nil"/>
                  </w:tcBorders>
                </w:tcPr>
                <w:p w14:paraId="44686E82" w14:textId="2380BF01"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w:t>
                  </w:r>
                </w:p>
              </w:tc>
              <w:tc>
                <w:tcPr>
                  <w:tcW w:w="958" w:type="dxa"/>
                  <w:tcBorders>
                    <w:top w:val="nil"/>
                    <w:left w:val="nil"/>
                    <w:bottom w:val="single" w:sz="4" w:space="0" w:color="auto"/>
                    <w:right w:val="nil"/>
                  </w:tcBorders>
                </w:tcPr>
                <w:p w14:paraId="75645853" w14:textId="1D2C520C"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0.3</w:t>
                  </w:r>
                </w:p>
              </w:tc>
              <w:tc>
                <w:tcPr>
                  <w:tcW w:w="958" w:type="dxa"/>
                  <w:tcBorders>
                    <w:top w:val="nil"/>
                    <w:left w:val="nil"/>
                    <w:bottom w:val="single" w:sz="4" w:space="0" w:color="auto"/>
                    <w:right w:val="nil"/>
                  </w:tcBorders>
                </w:tcPr>
                <w:p w14:paraId="259D65F5" w14:textId="4854512E"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0</w:t>
                  </w:r>
                </w:p>
              </w:tc>
              <w:tc>
                <w:tcPr>
                  <w:tcW w:w="958" w:type="dxa"/>
                  <w:tcBorders>
                    <w:top w:val="nil"/>
                    <w:left w:val="nil"/>
                    <w:bottom w:val="single" w:sz="4" w:space="0" w:color="auto"/>
                    <w:right w:val="nil"/>
                  </w:tcBorders>
                </w:tcPr>
                <w:p w14:paraId="225D40F2" w14:textId="65BB1BBD"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0</w:t>
                  </w:r>
                </w:p>
              </w:tc>
              <w:tc>
                <w:tcPr>
                  <w:tcW w:w="958" w:type="dxa"/>
                  <w:tcBorders>
                    <w:top w:val="nil"/>
                    <w:left w:val="nil"/>
                    <w:bottom w:val="single" w:sz="4" w:space="0" w:color="auto"/>
                    <w:right w:val="nil"/>
                  </w:tcBorders>
                </w:tcPr>
                <w:p w14:paraId="6E914EB1" w14:textId="56240D2E"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2</w:t>
                  </w:r>
                </w:p>
              </w:tc>
              <w:tc>
                <w:tcPr>
                  <w:tcW w:w="958" w:type="dxa"/>
                  <w:tcBorders>
                    <w:top w:val="nil"/>
                    <w:left w:val="nil"/>
                    <w:bottom w:val="single" w:sz="4" w:space="0" w:color="auto"/>
                    <w:right w:val="nil"/>
                  </w:tcBorders>
                </w:tcPr>
                <w:p w14:paraId="5784C0C7" w14:textId="401A90A7"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0.1</w:t>
                  </w:r>
                </w:p>
              </w:tc>
            </w:tr>
            <w:tr w:rsidR="00307FCC" w:rsidRPr="000D303A" w14:paraId="198EFE13" w14:textId="77777777" w:rsidTr="00FE60B6">
              <w:tc>
                <w:tcPr>
                  <w:tcW w:w="1099" w:type="dxa"/>
                  <w:tcBorders>
                    <w:top w:val="single" w:sz="4" w:space="0" w:color="auto"/>
                    <w:left w:val="nil"/>
                    <w:bottom w:val="nil"/>
                    <w:right w:val="nil"/>
                  </w:tcBorders>
                  <w:vAlign w:val="center"/>
                </w:tcPr>
                <w:p w14:paraId="4B6DBF7C" w14:textId="562C2292" w:rsidR="00307FCC" w:rsidRPr="000D303A" w:rsidRDefault="00307FCC" w:rsidP="008672E4">
                  <w:pPr>
                    <w:rPr>
                      <w:rFonts w:ascii="Gill Sans" w:hAnsi="Gill Sans"/>
                      <w:snapToGrid w:val="0"/>
                      <w:sz w:val="18"/>
                      <w:szCs w:val="18"/>
                      <w:lang w:val="en-GB"/>
                    </w:rPr>
                  </w:pPr>
                  <w:r w:rsidRPr="000D303A">
                    <w:rPr>
                      <w:rFonts w:ascii="Gill Sans" w:hAnsi="Gill Sans"/>
                      <w:b/>
                      <w:snapToGrid w:val="0"/>
                      <w:sz w:val="18"/>
                      <w:szCs w:val="18"/>
                      <w:lang w:val="en-GB"/>
                    </w:rPr>
                    <w:t>Wall Material</w:t>
                  </w:r>
                </w:p>
              </w:tc>
              <w:tc>
                <w:tcPr>
                  <w:tcW w:w="957" w:type="dxa"/>
                  <w:tcBorders>
                    <w:top w:val="single" w:sz="4" w:space="0" w:color="auto"/>
                    <w:left w:val="nil"/>
                    <w:bottom w:val="nil"/>
                    <w:right w:val="nil"/>
                  </w:tcBorders>
                </w:tcPr>
                <w:p w14:paraId="4C57D0FD" w14:textId="763714F3" w:rsidR="00307FCC" w:rsidRPr="000D303A" w:rsidRDefault="00307FCC" w:rsidP="008672E4">
                  <w:pPr>
                    <w:jc w:val="right"/>
                    <w:rPr>
                      <w:rFonts w:ascii="Gill Sans" w:hAnsi="Gill Sans"/>
                      <w:snapToGrid w:val="0"/>
                      <w:sz w:val="18"/>
                      <w:szCs w:val="18"/>
                      <w:lang w:val="en-GB"/>
                    </w:rPr>
                  </w:pPr>
                </w:p>
              </w:tc>
              <w:tc>
                <w:tcPr>
                  <w:tcW w:w="957" w:type="dxa"/>
                  <w:tcBorders>
                    <w:top w:val="single" w:sz="4" w:space="0" w:color="auto"/>
                    <w:left w:val="nil"/>
                    <w:bottom w:val="nil"/>
                    <w:right w:val="nil"/>
                  </w:tcBorders>
                </w:tcPr>
                <w:p w14:paraId="5FF944B0" w14:textId="38A37880" w:rsidR="00307FCC" w:rsidRPr="000D303A" w:rsidRDefault="00307FCC" w:rsidP="008672E4">
                  <w:pPr>
                    <w:jc w:val="right"/>
                    <w:rPr>
                      <w:rFonts w:ascii="Gill Sans" w:hAnsi="Gill Sans"/>
                      <w:snapToGrid w:val="0"/>
                      <w:sz w:val="18"/>
                      <w:szCs w:val="18"/>
                      <w:lang w:val="en-GB"/>
                    </w:rPr>
                  </w:pPr>
                </w:p>
              </w:tc>
              <w:tc>
                <w:tcPr>
                  <w:tcW w:w="958" w:type="dxa"/>
                  <w:tcBorders>
                    <w:top w:val="single" w:sz="4" w:space="0" w:color="auto"/>
                    <w:left w:val="nil"/>
                    <w:bottom w:val="nil"/>
                    <w:right w:val="nil"/>
                  </w:tcBorders>
                </w:tcPr>
                <w:p w14:paraId="78CCF86A" w14:textId="72529C11" w:rsidR="00307FCC" w:rsidRPr="000D303A" w:rsidRDefault="00307FCC" w:rsidP="008672E4">
                  <w:pPr>
                    <w:jc w:val="right"/>
                    <w:rPr>
                      <w:rFonts w:ascii="Gill Sans" w:hAnsi="Gill Sans"/>
                      <w:snapToGrid w:val="0"/>
                      <w:sz w:val="18"/>
                      <w:szCs w:val="18"/>
                      <w:lang w:val="en-GB"/>
                    </w:rPr>
                  </w:pPr>
                </w:p>
              </w:tc>
              <w:tc>
                <w:tcPr>
                  <w:tcW w:w="958" w:type="dxa"/>
                  <w:tcBorders>
                    <w:top w:val="single" w:sz="4" w:space="0" w:color="auto"/>
                    <w:left w:val="nil"/>
                    <w:bottom w:val="nil"/>
                    <w:right w:val="nil"/>
                  </w:tcBorders>
                </w:tcPr>
                <w:p w14:paraId="6A62EA99" w14:textId="663A22A6" w:rsidR="00307FCC" w:rsidRPr="000D303A" w:rsidRDefault="00307FCC" w:rsidP="008672E4">
                  <w:pPr>
                    <w:jc w:val="right"/>
                    <w:rPr>
                      <w:rFonts w:ascii="Gill Sans" w:hAnsi="Gill Sans"/>
                      <w:snapToGrid w:val="0"/>
                      <w:sz w:val="18"/>
                      <w:szCs w:val="18"/>
                      <w:lang w:val="en-GB"/>
                    </w:rPr>
                  </w:pPr>
                </w:p>
              </w:tc>
              <w:tc>
                <w:tcPr>
                  <w:tcW w:w="958" w:type="dxa"/>
                  <w:tcBorders>
                    <w:top w:val="single" w:sz="4" w:space="0" w:color="auto"/>
                    <w:left w:val="nil"/>
                    <w:bottom w:val="nil"/>
                    <w:right w:val="nil"/>
                  </w:tcBorders>
                </w:tcPr>
                <w:p w14:paraId="6FCEE597" w14:textId="5F50187D" w:rsidR="00307FCC" w:rsidRPr="000D303A" w:rsidRDefault="00307FCC" w:rsidP="008672E4">
                  <w:pPr>
                    <w:jc w:val="right"/>
                    <w:rPr>
                      <w:rFonts w:ascii="Gill Sans" w:hAnsi="Gill Sans"/>
                      <w:snapToGrid w:val="0"/>
                      <w:sz w:val="18"/>
                      <w:szCs w:val="18"/>
                      <w:lang w:val="en-GB"/>
                    </w:rPr>
                  </w:pPr>
                </w:p>
              </w:tc>
              <w:tc>
                <w:tcPr>
                  <w:tcW w:w="958" w:type="dxa"/>
                  <w:tcBorders>
                    <w:top w:val="single" w:sz="4" w:space="0" w:color="auto"/>
                    <w:left w:val="nil"/>
                    <w:bottom w:val="nil"/>
                    <w:right w:val="nil"/>
                  </w:tcBorders>
                </w:tcPr>
                <w:p w14:paraId="6F4AD547" w14:textId="1EC8599D" w:rsidR="00307FCC" w:rsidRPr="000D303A" w:rsidRDefault="00307FCC" w:rsidP="008672E4">
                  <w:pPr>
                    <w:jc w:val="right"/>
                    <w:rPr>
                      <w:rFonts w:ascii="Gill Sans" w:hAnsi="Gill Sans"/>
                      <w:snapToGrid w:val="0"/>
                      <w:sz w:val="18"/>
                      <w:szCs w:val="18"/>
                      <w:lang w:val="en-GB"/>
                    </w:rPr>
                  </w:pPr>
                </w:p>
              </w:tc>
              <w:tc>
                <w:tcPr>
                  <w:tcW w:w="958" w:type="dxa"/>
                  <w:tcBorders>
                    <w:top w:val="single" w:sz="4" w:space="0" w:color="auto"/>
                    <w:left w:val="nil"/>
                    <w:bottom w:val="nil"/>
                    <w:right w:val="nil"/>
                  </w:tcBorders>
                </w:tcPr>
                <w:p w14:paraId="24E4F590" w14:textId="0722AC96" w:rsidR="00307FCC" w:rsidRPr="000D303A" w:rsidRDefault="00307FCC" w:rsidP="008672E4">
                  <w:pPr>
                    <w:jc w:val="right"/>
                    <w:rPr>
                      <w:rFonts w:ascii="Gill Sans" w:hAnsi="Gill Sans"/>
                      <w:snapToGrid w:val="0"/>
                      <w:sz w:val="18"/>
                      <w:szCs w:val="18"/>
                      <w:lang w:val="en-GB"/>
                    </w:rPr>
                  </w:pPr>
                </w:p>
              </w:tc>
              <w:tc>
                <w:tcPr>
                  <w:tcW w:w="958" w:type="dxa"/>
                  <w:tcBorders>
                    <w:top w:val="single" w:sz="4" w:space="0" w:color="auto"/>
                    <w:left w:val="nil"/>
                    <w:bottom w:val="nil"/>
                    <w:right w:val="nil"/>
                  </w:tcBorders>
                </w:tcPr>
                <w:p w14:paraId="7EAD5705" w14:textId="5843B415" w:rsidR="00307FCC" w:rsidRPr="000D303A" w:rsidRDefault="00307FCC" w:rsidP="008672E4">
                  <w:pPr>
                    <w:jc w:val="right"/>
                    <w:rPr>
                      <w:rFonts w:ascii="Gill Sans" w:hAnsi="Gill Sans"/>
                      <w:snapToGrid w:val="0"/>
                      <w:sz w:val="18"/>
                      <w:szCs w:val="18"/>
                      <w:lang w:val="en-GB"/>
                    </w:rPr>
                  </w:pPr>
                </w:p>
              </w:tc>
              <w:tc>
                <w:tcPr>
                  <w:tcW w:w="958" w:type="dxa"/>
                  <w:tcBorders>
                    <w:top w:val="single" w:sz="4" w:space="0" w:color="auto"/>
                    <w:left w:val="nil"/>
                    <w:bottom w:val="nil"/>
                    <w:right w:val="nil"/>
                  </w:tcBorders>
                </w:tcPr>
                <w:p w14:paraId="5AF0667B" w14:textId="38606F4F" w:rsidR="00307FCC" w:rsidRPr="000D303A" w:rsidRDefault="00307FCC" w:rsidP="008672E4">
                  <w:pPr>
                    <w:jc w:val="right"/>
                    <w:rPr>
                      <w:rFonts w:ascii="Gill Sans" w:hAnsi="Gill Sans"/>
                      <w:snapToGrid w:val="0"/>
                      <w:sz w:val="18"/>
                      <w:szCs w:val="18"/>
                      <w:lang w:val="en-GB"/>
                    </w:rPr>
                  </w:pPr>
                </w:p>
              </w:tc>
              <w:tc>
                <w:tcPr>
                  <w:tcW w:w="958" w:type="dxa"/>
                  <w:tcBorders>
                    <w:top w:val="single" w:sz="4" w:space="0" w:color="auto"/>
                    <w:left w:val="nil"/>
                    <w:bottom w:val="nil"/>
                    <w:right w:val="nil"/>
                  </w:tcBorders>
                </w:tcPr>
                <w:p w14:paraId="53986CB3" w14:textId="669AEFD4" w:rsidR="00307FCC" w:rsidRPr="000D303A" w:rsidRDefault="00307FCC" w:rsidP="008672E4">
                  <w:pPr>
                    <w:jc w:val="right"/>
                    <w:rPr>
                      <w:rFonts w:ascii="Gill Sans" w:hAnsi="Gill Sans"/>
                      <w:snapToGrid w:val="0"/>
                      <w:sz w:val="18"/>
                      <w:szCs w:val="18"/>
                      <w:lang w:val="en-GB"/>
                    </w:rPr>
                  </w:pPr>
                </w:p>
              </w:tc>
            </w:tr>
            <w:tr w:rsidR="00307FCC" w:rsidRPr="000D303A" w14:paraId="667CFF76" w14:textId="77777777" w:rsidTr="00FE60B6">
              <w:tc>
                <w:tcPr>
                  <w:tcW w:w="1099" w:type="dxa"/>
                  <w:tcBorders>
                    <w:top w:val="nil"/>
                    <w:left w:val="nil"/>
                    <w:bottom w:val="nil"/>
                    <w:right w:val="nil"/>
                  </w:tcBorders>
                </w:tcPr>
                <w:p w14:paraId="1DB5D9B9" w14:textId="60EF98D1" w:rsidR="00307FCC" w:rsidRPr="000D303A" w:rsidRDefault="00307FCC" w:rsidP="00FE60B6">
                  <w:pPr>
                    <w:rPr>
                      <w:rFonts w:ascii="Arial" w:hAnsi="Arial" w:cs="Arial"/>
                      <w:sz w:val="18"/>
                      <w:szCs w:val="18"/>
                    </w:rPr>
                  </w:pPr>
                  <w:r w:rsidRPr="000D303A">
                    <w:rPr>
                      <w:rFonts w:ascii="Gill Sans" w:hAnsi="Gill Sans"/>
                      <w:snapToGrid w:val="0"/>
                      <w:sz w:val="18"/>
                      <w:szCs w:val="18"/>
                      <w:lang w:val="en-GB"/>
                    </w:rPr>
                    <w:t>Grass</w:t>
                  </w:r>
                </w:p>
              </w:tc>
              <w:tc>
                <w:tcPr>
                  <w:tcW w:w="957" w:type="dxa"/>
                  <w:tcBorders>
                    <w:top w:val="nil"/>
                    <w:left w:val="nil"/>
                    <w:bottom w:val="nil"/>
                    <w:right w:val="nil"/>
                  </w:tcBorders>
                </w:tcPr>
                <w:p w14:paraId="646E583C" w14:textId="7F8DDB97"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5</w:t>
                  </w:r>
                </w:p>
              </w:tc>
              <w:tc>
                <w:tcPr>
                  <w:tcW w:w="957" w:type="dxa"/>
                  <w:tcBorders>
                    <w:top w:val="nil"/>
                    <w:left w:val="nil"/>
                    <w:bottom w:val="nil"/>
                    <w:right w:val="nil"/>
                  </w:tcBorders>
                </w:tcPr>
                <w:p w14:paraId="783BE151" w14:textId="002E23AE"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1.0</w:t>
                  </w:r>
                </w:p>
              </w:tc>
              <w:tc>
                <w:tcPr>
                  <w:tcW w:w="958" w:type="dxa"/>
                  <w:tcBorders>
                    <w:top w:val="nil"/>
                    <w:left w:val="nil"/>
                    <w:bottom w:val="nil"/>
                    <w:right w:val="nil"/>
                  </w:tcBorders>
                </w:tcPr>
                <w:p w14:paraId="2C3FD35E" w14:textId="051B7E71"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5</w:t>
                  </w:r>
                </w:p>
              </w:tc>
              <w:tc>
                <w:tcPr>
                  <w:tcW w:w="958" w:type="dxa"/>
                  <w:tcBorders>
                    <w:top w:val="nil"/>
                    <w:left w:val="nil"/>
                    <w:bottom w:val="nil"/>
                    <w:right w:val="nil"/>
                  </w:tcBorders>
                </w:tcPr>
                <w:p w14:paraId="279C890D" w14:textId="0ACE5952"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1.1</w:t>
                  </w:r>
                </w:p>
              </w:tc>
              <w:tc>
                <w:tcPr>
                  <w:tcW w:w="958" w:type="dxa"/>
                  <w:tcBorders>
                    <w:top w:val="nil"/>
                    <w:left w:val="nil"/>
                    <w:bottom w:val="nil"/>
                    <w:right w:val="nil"/>
                  </w:tcBorders>
                </w:tcPr>
                <w:p w14:paraId="3B4291A3" w14:textId="29455D58"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5</w:t>
                  </w:r>
                </w:p>
              </w:tc>
              <w:tc>
                <w:tcPr>
                  <w:tcW w:w="958" w:type="dxa"/>
                  <w:tcBorders>
                    <w:top w:val="nil"/>
                    <w:left w:val="nil"/>
                    <w:bottom w:val="nil"/>
                    <w:right w:val="nil"/>
                  </w:tcBorders>
                </w:tcPr>
                <w:p w14:paraId="03D9F2DC" w14:textId="651AAF43"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1.2</w:t>
                  </w:r>
                </w:p>
              </w:tc>
              <w:tc>
                <w:tcPr>
                  <w:tcW w:w="958" w:type="dxa"/>
                  <w:tcBorders>
                    <w:top w:val="nil"/>
                    <w:left w:val="nil"/>
                    <w:bottom w:val="nil"/>
                    <w:right w:val="nil"/>
                  </w:tcBorders>
                </w:tcPr>
                <w:p w14:paraId="5B4690D3" w14:textId="4BC28A36"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w:t>
                  </w:r>
                </w:p>
              </w:tc>
              <w:tc>
                <w:tcPr>
                  <w:tcW w:w="958" w:type="dxa"/>
                  <w:tcBorders>
                    <w:top w:val="nil"/>
                    <w:left w:val="nil"/>
                    <w:bottom w:val="nil"/>
                    <w:right w:val="nil"/>
                  </w:tcBorders>
                </w:tcPr>
                <w:p w14:paraId="3D2EE39E" w14:textId="013D108A"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0.3</w:t>
                  </w:r>
                </w:p>
              </w:tc>
              <w:tc>
                <w:tcPr>
                  <w:tcW w:w="958" w:type="dxa"/>
                  <w:tcBorders>
                    <w:top w:val="nil"/>
                    <w:left w:val="nil"/>
                    <w:bottom w:val="nil"/>
                    <w:right w:val="nil"/>
                  </w:tcBorders>
                </w:tcPr>
                <w:p w14:paraId="4ADEECA1" w14:textId="1EB02639"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16</w:t>
                  </w:r>
                </w:p>
              </w:tc>
              <w:tc>
                <w:tcPr>
                  <w:tcW w:w="958" w:type="dxa"/>
                  <w:tcBorders>
                    <w:top w:val="nil"/>
                    <w:left w:val="nil"/>
                    <w:bottom w:val="nil"/>
                    <w:right w:val="nil"/>
                  </w:tcBorders>
                </w:tcPr>
                <w:p w14:paraId="6528BA39" w14:textId="66B71300"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0.9</w:t>
                  </w:r>
                </w:p>
              </w:tc>
            </w:tr>
            <w:tr w:rsidR="00307FCC" w:rsidRPr="000D303A" w14:paraId="3D8C8C1A" w14:textId="77777777" w:rsidTr="00FE60B6">
              <w:tc>
                <w:tcPr>
                  <w:tcW w:w="1099" w:type="dxa"/>
                  <w:tcBorders>
                    <w:top w:val="nil"/>
                    <w:left w:val="nil"/>
                    <w:bottom w:val="nil"/>
                    <w:right w:val="nil"/>
                  </w:tcBorders>
                </w:tcPr>
                <w:p w14:paraId="64613B24" w14:textId="62C66CFB" w:rsidR="00307FCC" w:rsidRPr="000D303A" w:rsidRDefault="00307FCC" w:rsidP="00FE60B6">
                  <w:pPr>
                    <w:rPr>
                      <w:rFonts w:ascii="Gill Sans" w:hAnsi="Gill Sans"/>
                      <w:snapToGrid w:val="0"/>
                      <w:sz w:val="18"/>
                      <w:szCs w:val="18"/>
                      <w:lang w:val="en-GB"/>
                    </w:rPr>
                  </w:pPr>
                  <w:r w:rsidRPr="000D303A">
                    <w:rPr>
                      <w:rFonts w:ascii="Gill Sans" w:hAnsi="Gill Sans"/>
                      <w:snapToGrid w:val="0"/>
                      <w:sz w:val="18"/>
                      <w:szCs w:val="18"/>
                      <w:lang w:val="en-GB"/>
                    </w:rPr>
                    <w:t>Mud</w:t>
                  </w:r>
                </w:p>
              </w:tc>
              <w:tc>
                <w:tcPr>
                  <w:tcW w:w="957" w:type="dxa"/>
                  <w:tcBorders>
                    <w:top w:val="nil"/>
                    <w:left w:val="nil"/>
                    <w:bottom w:val="nil"/>
                    <w:right w:val="nil"/>
                  </w:tcBorders>
                </w:tcPr>
                <w:p w14:paraId="0126B5CA" w14:textId="714FB7F7"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69</w:t>
                  </w:r>
                </w:p>
              </w:tc>
              <w:tc>
                <w:tcPr>
                  <w:tcW w:w="957" w:type="dxa"/>
                  <w:tcBorders>
                    <w:top w:val="nil"/>
                    <w:left w:val="nil"/>
                    <w:bottom w:val="nil"/>
                    <w:right w:val="nil"/>
                  </w:tcBorders>
                </w:tcPr>
                <w:p w14:paraId="4518B477" w14:textId="1A517652"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13.7</w:t>
                  </w:r>
                </w:p>
              </w:tc>
              <w:tc>
                <w:tcPr>
                  <w:tcW w:w="958" w:type="dxa"/>
                  <w:tcBorders>
                    <w:top w:val="nil"/>
                    <w:left w:val="nil"/>
                    <w:bottom w:val="nil"/>
                    <w:right w:val="nil"/>
                  </w:tcBorders>
                </w:tcPr>
                <w:p w14:paraId="5FD007E8" w14:textId="4234D75E"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107</w:t>
                  </w:r>
                </w:p>
              </w:tc>
              <w:tc>
                <w:tcPr>
                  <w:tcW w:w="958" w:type="dxa"/>
                  <w:tcBorders>
                    <w:top w:val="nil"/>
                    <w:left w:val="nil"/>
                    <w:bottom w:val="nil"/>
                    <w:right w:val="nil"/>
                  </w:tcBorders>
                </w:tcPr>
                <w:p w14:paraId="4ACC29F2" w14:textId="0037181B"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23.2</w:t>
                  </w:r>
                </w:p>
              </w:tc>
              <w:tc>
                <w:tcPr>
                  <w:tcW w:w="958" w:type="dxa"/>
                  <w:tcBorders>
                    <w:top w:val="nil"/>
                    <w:left w:val="nil"/>
                    <w:bottom w:val="nil"/>
                    <w:right w:val="nil"/>
                  </w:tcBorders>
                </w:tcPr>
                <w:p w14:paraId="1571FA84" w14:textId="5CA466F3"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30</w:t>
                  </w:r>
                </w:p>
              </w:tc>
              <w:tc>
                <w:tcPr>
                  <w:tcW w:w="958" w:type="dxa"/>
                  <w:tcBorders>
                    <w:top w:val="nil"/>
                    <w:left w:val="nil"/>
                    <w:bottom w:val="nil"/>
                    <w:right w:val="nil"/>
                  </w:tcBorders>
                </w:tcPr>
                <w:p w14:paraId="50A44603" w14:textId="2A0E5963"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7.5</w:t>
                  </w:r>
                </w:p>
              </w:tc>
              <w:tc>
                <w:tcPr>
                  <w:tcW w:w="958" w:type="dxa"/>
                  <w:tcBorders>
                    <w:top w:val="nil"/>
                    <w:left w:val="nil"/>
                    <w:bottom w:val="nil"/>
                    <w:right w:val="nil"/>
                  </w:tcBorders>
                </w:tcPr>
                <w:p w14:paraId="491EB370" w14:textId="0387FC6A"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21</w:t>
                  </w:r>
                </w:p>
              </w:tc>
              <w:tc>
                <w:tcPr>
                  <w:tcW w:w="958" w:type="dxa"/>
                  <w:tcBorders>
                    <w:top w:val="nil"/>
                    <w:left w:val="nil"/>
                    <w:bottom w:val="nil"/>
                    <w:right w:val="nil"/>
                  </w:tcBorders>
                </w:tcPr>
                <w:p w14:paraId="39D69B11" w14:textId="12EB32FF"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5.7</w:t>
                  </w:r>
                </w:p>
              </w:tc>
              <w:tc>
                <w:tcPr>
                  <w:tcW w:w="958" w:type="dxa"/>
                  <w:tcBorders>
                    <w:top w:val="nil"/>
                    <w:left w:val="nil"/>
                    <w:bottom w:val="nil"/>
                    <w:right w:val="nil"/>
                  </w:tcBorders>
                </w:tcPr>
                <w:p w14:paraId="7907AAAC" w14:textId="641014DC"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227</w:t>
                  </w:r>
                </w:p>
              </w:tc>
              <w:tc>
                <w:tcPr>
                  <w:tcW w:w="958" w:type="dxa"/>
                  <w:tcBorders>
                    <w:top w:val="nil"/>
                    <w:left w:val="nil"/>
                    <w:bottom w:val="nil"/>
                    <w:right w:val="nil"/>
                  </w:tcBorders>
                </w:tcPr>
                <w:p w14:paraId="362B7DF9" w14:textId="57FD2CEA"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13.1</w:t>
                  </w:r>
                </w:p>
              </w:tc>
            </w:tr>
            <w:tr w:rsidR="00307FCC" w:rsidRPr="000D303A" w14:paraId="57C10BE5" w14:textId="77777777" w:rsidTr="00FE60B6">
              <w:tc>
                <w:tcPr>
                  <w:tcW w:w="1099" w:type="dxa"/>
                  <w:tcBorders>
                    <w:top w:val="nil"/>
                    <w:left w:val="nil"/>
                    <w:bottom w:val="nil"/>
                    <w:right w:val="nil"/>
                  </w:tcBorders>
                </w:tcPr>
                <w:p w14:paraId="53E7A8B2" w14:textId="26B0E38D" w:rsidR="00307FCC" w:rsidRPr="000D303A" w:rsidRDefault="00307FCC" w:rsidP="008672E4">
                  <w:pPr>
                    <w:jc w:val="center"/>
                    <w:rPr>
                      <w:rFonts w:ascii="Gill Sans" w:hAnsi="Gill Sans"/>
                      <w:snapToGrid w:val="0"/>
                      <w:sz w:val="18"/>
                      <w:szCs w:val="18"/>
                      <w:lang w:val="en-GB"/>
                    </w:rPr>
                  </w:pPr>
                  <w:r w:rsidRPr="000D303A">
                    <w:rPr>
                      <w:rFonts w:ascii="Gill Sans" w:hAnsi="Gill Sans"/>
                      <w:snapToGrid w:val="0"/>
                      <w:sz w:val="18"/>
                      <w:szCs w:val="18"/>
                      <w:lang w:val="en-GB"/>
                    </w:rPr>
                    <w:t>Plastered</w:t>
                  </w:r>
                </w:p>
              </w:tc>
              <w:tc>
                <w:tcPr>
                  <w:tcW w:w="957" w:type="dxa"/>
                  <w:tcBorders>
                    <w:top w:val="nil"/>
                    <w:left w:val="nil"/>
                    <w:bottom w:val="nil"/>
                    <w:right w:val="nil"/>
                  </w:tcBorders>
                </w:tcPr>
                <w:p w14:paraId="793F9A0A" w14:textId="6B166A31"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163</w:t>
                  </w:r>
                </w:p>
              </w:tc>
              <w:tc>
                <w:tcPr>
                  <w:tcW w:w="957" w:type="dxa"/>
                  <w:tcBorders>
                    <w:top w:val="nil"/>
                    <w:left w:val="nil"/>
                    <w:bottom w:val="nil"/>
                    <w:right w:val="nil"/>
                  </w:tcBorders>
                </w:tcPr>
                <w:p w14:paraId="1805689F" w14:textId="55F4CF10"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32.3</w:t>
                  </w:r>
                </w:p>
              </w:tc>
              <w:tc>
                <w:tcPr>
                  <w:tcW w:w="958" w:type="dxa"/>
                  <w:tcBorders>
                    <w:top w:val="nil"/>
                    <w:left w:val="nil"/>
                    <w:bottom w:val="nil"/>
                    <w:right w:val="nil"/>
                  </w:tcBorders>
                </w:tcPr>
                <w:p w14:paraId="228B6053" w14:textId="2BB87CFE"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70</w:t>
                  </w:r>
                </w:p>
              </w:tc>
              <w:tc>
                <w:tcPr>
                  <w:tcW w:w="958" w:type="dxa"/>
                  <w:tcBorders>
                    <w:top w:val="nil"/>
                    <w:left w:val="nil"/>
                    <w:bottom w:val="nil"/>
                    <w:right w:val="nil"/>
                  </w:tcBorders>
                </w:tcPr>
                <w:p w14:paraId="57FB0B58" w14:textId="5F9FF07E"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15.2</w:t>
                  </w:r>
                </w:p>
              </w:tc>
              <w:tc>
                <w:tcPr>
                  <w:tcW w:w="958" w:type="dxa"/>
                  <w:tcBorders>
                    <w:top w:val="nil"/>
                    <w:left w:val="nil"/>
                    <w:bottom w:val="nil"/>
                    <w:right w:val="nil"/>
                  </w:tcBorders>
                </w:tcPr>
                <w:p w14:paraId="54EF1BD7" w14:textId="15D9F1E9"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80</w:t>
                  </w:r>
                </w:p>
              </w:tc>
              <w:tc>
                <w:tcPr>
                  <w:tcW w:w="958" w:type="dxa"/>
                  <w:tcBorders>
                    <w:top w:val="nil"/>
                    <w:left w:val="nil"/>
                    <w:bottom w:val="nil"/>
                    <w:right w:val="nil"/>
                  </w:tcBorders>
                </w:tcPr>
                <w:p w14:paraId="740BDE05" w14:textId="65222CD7"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19.9</w:t>
                  </w:r>
                </w:p>
              </w:tc>
              <w:tc>
                <w:tcPr>
                  <w:tcW w:w="958" w:type="dxa"/>
                  <w:tcBorders>
                    <w:top w:val="nil"/>
                    <w:left w:val="nil"/>
                    <w:bottom w:val="nil"/>
                    <w:right w:val="nil"/>
                  </w:tcBorders>
                </w:tcPr>
                <w:p w14:paraId="06515AA2" w14:textId="6B1F32F5"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156</w:t>
                  </w:r>
                </w:p>
              </w:tc>
              <w:tc>
                <w:tcPr>
                  <w:tcW w:w="958" w:type="dxa"/>
                  <w:tcBorders>
                    <w:top w:val="nil"/>
                    <w:left w:val="nil"/>
                    <w:bottom w:val="nil"/>
                    <w:right w:val="nil"/>
                  </w:tcBorders>
                </w:tcPr>
                <w:p w14:paraId="7A0EB338" w14:textId="26F2CEB3"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41.9</w:t>
                  </w:r>
                </w:p>
              </w:tc>
              <w:tc>
                <w:tcPr>
                  <w:tcW w:w="958" w:type="dxa"/>
                  <w:tcBorders>
                    <w:top w:val="nil"/>
                    <w:left w:val="nil"/>
                    <w:bottom w:val="nil"/>
                    <w:right w:val="nil"/>
                  </w:tcBorders>
                </w:tcPr>
                <w:p w14:paraId="20FE584B" w14:textId="4BF07FDE"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469</w:t>
                  </w:r>
                </w:p>
              </w:tc>
              <w:tc>
                <w:tcPr>
                  <w:tcW w:w="958" w:type="dxa"/>
                  <w:tcBorders>
                    <w:top w:val="nil"/>
                    <w:left w:val="nil"/>
                    <w:bottom w:val="nil"/>
                    <w:right w:val="nil"/>
                  </w:tcBorders>
                </w:tcPr>
                <w:p w14:paraId="588DECC4" w14:textId="6466557E"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27.0</w:t>
                  </w:r>
                </w:p>
              </w:tc>
            </w:tr>
            <w:tr w:rsidR="00307FCC" w:rsidRPr="000D303A" w14:paraId="3FB43D1F" w14:textId="77777777" w:rsidTr="00FE60B6">
              <w:tc>
                <w:tcPr>
                  <w:tcW w:w="1099" w:type="dxa"/>
                  <w:tcBorders>
                    <w:top w:val="nil"/>
                    <w:left w:val="nil"/>
                    <w:bottom w:val="nil"/>
                    <w:right w:val="nil"/>
                  </w:tcBorders>
                </w:tcPr>
                <w:p w14:paraId="23F2313A" w14:textId="44EAA78D" w:rsidR="00307FCC" w:rsidRPr="000D303A" w:rsidRDefault="00307FCC" w:rsidP="00FE60B6">
                  <w:pPr>
                    <w:rPr>
                      <w:rFonts w:ascii="Gill Sans" w:hAnsi="Gill Sans"/>
                      <w:snapToGrid w:val="0"/>
                      <w:sz w:val="18"/>
                      <w:szCs w:val="18"/>
                      <w:lang w:val="en-GB"/>
                    </w:rPr>
                  </w:pPr>
                  <w:r w:rsidRPr="000D303A">
                    <w:rPr>
                      <w:rFonts w:ascii="Gill Sans" w:hAnsi="Gill Sans"/>
                      <w:snapToGrid w:val="0"/>
                      <w:sz w:val="18"/>
                      <w:szCs w:val="18"/>
                      <w:lang w:val="en-GB"/>
                    </w:rPr>
                    <w:t>Brick</w:t>
                  </w:r>
                </w:p>
              </w:tc>
              <w:tc>
                <w:tcPr>
                  <w:tcW w:w="957" w:type="dxa"/>
                  <w:tcBorders>
                    <w:top w:val="nil"/>
                    <w:left w:val="nil"/>
                    <w:bottom w:val="nil"/>
                    <w:right w:val="nil"/>
                  </w:tcBorders>
                </w:tcPr>
                <w:p w14:paraId="1D573A2A" w14:textId="792AB1D2"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266</w:t>
                  </w:r>
                </w:p>
              </w:tc>
              <w:tc>
                <w:tcPr>
                  <w:tcW w:w="957" w:type="dxa"/>
                  <w:tcBorders>
                    <w:top w:val="nil"/>
                    <w:left w:val="nil"/>
                    <w:bottom w:val="nil"/>
                    <w:right w:val="nil"/>
                  </w:tcBorders>
                </w:tcPr>
                <w:p w14:paraId="365F2AA9" w14:textId="75F4D12D"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52.7</w:t>
                  </w:r>
                </w:p>
              </w:tc>
              <w:tc>
                <w:tcPr>
                  <w:tcW w:w="958" w:type="dxa"/>
                  <w:tcBorders>
                    <w:top w:val="nil"/>
                    <w:left w:val="nil"/>
                    <w:bottom w:val="nil"/>
                    <w:right w:val="nil"/>
                  </w:tcBorders>
                </w:tcPr>
                <w:p w14:paraId="7BF46138" w14:textId="4C09B058"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265</w:t>
                  </w:r>
                </w:p>
              </w:tc>
              <w:tc>
                <w:tcPr>
                  <w:tcW w:w="958" w:type="dxa"/>
                  <w:tcBorders>
                    <w:top w:val="nil"/>
                    <w:left w:val="nil"/>
                    <w:bottom w:val="nil"/>
                    <w:right w:val="nil"/>
                  </w:tcBorders>
                </w:tcPr>
                <w:p w14:paraId="69429AA7" w14:textId="2ABF09B2"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57.5</w:t>
                  </w:r>
                </w:p>
              </w:tc>
              <w:tc>
                <w:tcPr>
                  <w:tcW w:w="958" w:type="dxa"/>
                  <w:tcBorders>
                    <w:top w:val="nil"/>
                    <w:left w:val="nil"/>
                    <w:bottom w:val="nil"/>
                    <w:right w:val="nil"/>
                  </w:tcBorders>
                </w:tcPr>
                <w:p w14:paraId="3B33D581" w14:textId="7DE3B073"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272</w:t>
                  </w:r>
                </w:p>
              </w:tc>
              <w:tc>
                <w:tcPr>
                  <w:tcW w:w="958" w:type="dxa"/>
                  <w:tcBorders>
                    <w:top w:val="nil"/>
                    <w:left w:val="nil"/>
                    <w:bottom w:val="nil"/>
                    <w:right w:val="nil"/>
                  </w:tcBorders>
                </w:tcPr>
                <w:p w14:paraId="4E9291BA" w14:textId="22F53439"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67.7</w:t>
                  </w:r>
                </w:p>
              </w:tc>
              <w:tc>
                <w:tcPr>
                  <w:tcW w:w="958" w:type="dxa"/>
                  <w:tcBorders>
                    <w:top w:val="nil"/>
                    <w:left w:val="nil"/>
                    <w:bottom w:val="nil"/>
                    <w:right w:val="nil"/>
                  </w:tcBorders>
                </w:tcPr>
                <w:p w14:paraId="67ED5A92" w14:textId="33E13FB5"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189</w:t>
                  </w:r>
                </w:p>
              </w:tc>
              <w:tc>
                <w:tcPr>
                  <w:tcW w:w="958" w:type="dxa"/>
                  <w:tcBorders>
                    <w:top w:val="nil"/>
                    <w:left w:val="nil"/>
                    <w:bottom w:val="nil"/>
                    <w:right w:val="nil"/>
                  </w:tcBorders>
                </w:tcPr>
                <w:p w14:paraId="17B87041" w14:textId="6355C3CA"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50.8</w:t>
                  </w:r>
                </w:p>
              </w:tc>
              <w:tc>
                <w:tcPr>
                  <w:tcW w:w="958" w:type="dxa"/>
                  <w:tcBorders>
                    <w:top w:val="nil"/>
                    <w:left w:val="nil"/>
                    <w:bottom w:val="nil"/>
                    <w:right w:val="nil"/>
                  </w:tcBorders>
                </w:tcPr>
                <w:p w14:paraId="19B71F98" w14:textId="6C450FB2"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992</w:t>
                  </w:r>
                </w:p>
              </w:tc>
              <w:tc>
                <w:tcPr>
                  <w:tcW w:w="958" w:type="dxa"/>
                  <w:tcBorders>
                    <w:top w:val="nil"/>
                    <w:left w:val="nil"/>
                    <w:bottom w:val="nil"/>
                    <w:right w:val="nil"/>
                  </w:tcBorders>
                </w:tcPr>
                <w:p w14:paraId="2143C39E" w14:textId="30780E69"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57.0</w:t>
                  </w:r>
                </w:p>
              </w:tc>
            </w:tr>
            <w:tr w:rsidR="00307FCC" w:rsidRPr="000D303A" w14:paraId="12D707BB" w14:textId="77777777" w:rsidTr="00FE60B6">
              <w:tc>
                <w:tcPr>
                  <w:tcW w:w="1099" w:type="dxa"/>
                  <w:tcBorders>
                    <w:top w:val="nil"/>
                    <w:left w:val="nil"/>
                    <w:bottom w:val="single" w:sz="4" w:space="0" w:color="auto"/>
                    <w:right w:val="nil"/>
                  </w:tcBorders>
                </w:tcPr>
                <w:p w14:paraId="00999500" w14:textId="08CD9775" w:rsidR="00307FCC" w:rsidRPr="000D303A" w:rsidRDefault="00307FCC" w:rsidP="00FE60B6">
                  <w:pPr>
                    <w:rPr>
                      <w:rFonts w:ascii="Gill Sans" w:hAnsi="Gill Sans"/>
                      <w:snapToGrid w:val="0"/>
                      <w:sz w:val="18"/>
                      <w:szCs w:val="18"/>
                      <w:lang w:val="en-GB"/>
                    </w:rPr>
                  </w:pPr>
                  <w:r w:rsidRPr="000D303A">
                    <w:rPr>
                      <w:rFonts w:ascii="Gill Sans" w:hAnsi="Gill Sans"/>
                      <w:snapToGrid w:val="0"/>
                      <w:sz w:val="18"/>
                      <w:szCs w:val="18"/>
                      <w:lang w:val="en-GB"/>
                    </w:rPr>
                    <w:t>Other</w:t>
                  </w:r>
                </w:p>
              </w:tc>
              <w:tc>
                <w:tcPr>
                  <w:tcW w:w="957" w:type="dxa"/>
                  <w:tcBorders>
                    <w:top w:val="nil"/>
                    <w:left w:val="nil"/>
                    <w:bottom w:val="single" w:sz="4" w:space="0" w:color="auto"/>
                    <w:right w:val="nil"/>
                  </w:tcBorders>
                </w:tcPr>
                <w:p w14:paraId="1EF5C019" w14:textId="523817A7"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2</w:t>
                  </w:r>
                </w:p>
              </w:tc>
              <w:tc>
                <w:tcPr>
                  <w:tcW w:w="957" w:type="dxa"/>
                  <w:tcBorders>
                    <w:top w:val="nil"/>
                    <w:left w:val="nil"/>
                    <w:bottom w:val="single" w:sz="4" w:space="0" w:color="auto"/>
                    <w:right w:val="nil"/>
                  </w:tcBorders>
                </w:tcPr>
                <w:p w14:paraId="54D7412B" w14:textId="4CF04BB1"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0.4</w:t>
                  </w:r>
                </w:p>
              </w:tc>
              <w:tc>
                <w:tcPr>
                  <w:tcW w:w="958" w:type="dxa"/>
                  <w:tcBorders>
                    <w:top w:val="nil"/>
                    <w:left w:val="nil"/>
                    <w:bottom w:val="single" w:sz="4" w:space="0" w:color="auto"/>
                    <w:right w:val="nil"/>
                  </w:tcBorders>
                </w:tcPr>
                <w:p w14:paraId="60EBFBE7" w14:textId="39949FF7"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14</w:t>
                  </w:r>
                </w:p>
              </w:tc>
              <w:tc>
                <w:tcPr>
                  <w:tcW w:w="958" w:type="dxa"/>
                  <w:tcBorders>
                    <w:top w:val="nil"/>
                    <w:left w:val="nil"/>
                    <w:bottom w:val="single" w:sz="4" w:space="0" w:color="auto"/>
                    <w:right w:val="nil"/>
                  </w:tcBorders>
                </w:tcPr>
                <w:p w14:paraId="582BB704" w14:textId="15C99855"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3.0</w:t>
                  </w:r>
                </w:p>
              </w:tc>
              <w:tc>
                <w:tcPr>
                  <w:tcW w:w="958" w:type="dxa"/>
                  <w:tcBorders>
                    <w:top w:val="nil"/>
                    <w:left w:val="nil"/>
                    <w:bottom w:val="single" w:sz="4" w:space="0" w:color="auto"/>
                    <w:right w:val="nil"/>
                  </w:tcBorders>
                </w:tcPr>
                <w:p w14:paraId="2018F616" w14:textId="71E5A0EF"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15</w:t>
                  </w:r>
                </w:p>
              </w:tc>
              <w:tc>
                <w:tcPr>
                  <w:tcW w:w="958" w:type="dxa"/>
                  <w:tcBorders>
                    <w:top w:val="nil"/>
                    <w:left w:val="nil"/>
                    <w:bottom w:val="single" w:sz="4" w:space="0" w:color="auto"/>
                    <w:right w:val="nil"/>
                  </w:tcBorders>
                </w:tcPr>
                <w:p w14:paraId="78A57777" w14:textId="115BE989"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3.7</w:t>
                  </w:r>
                </w:p>
              </w:tc>
              <w:tc>
                <w:tcPr>
                  <w:tcW w:w="958" w:type="dxa"/>
                  <w:tcBorders>
                    <w:top w:val="nil"/>
                    <w:left w:val="nil"/>
                    <w:bottom w:val="single" w:sz="4" w:space="0" w:color="auto"/>
                    <w:right w:val="nil"/>
                  </w:tcBorders>
                </w:tcPr>
                <w:p w14:paraId="7EE50963" w14:textId="0E1AF83A"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5</w:t>
                  </w:r>
                </w:p>
              </w:tc>
              <w:tc>
                <w:tcPr>
                  <w:tcW w:w="958" w:type="dxa"/>
                  <w:tcBorders>
                    <w:top w:val="nil"/>
                    <w:left w:val="nil"/>
                    <w:bottom w:val="single" w:sz="4" w:space="0" w:color="auto"/>
                    <w:right w:val="nil"/>
                  </w:tcBorders>
                </w:tcPr>
                <w:p w14:paraId="33A6103B" w14:textId="3BB1792D"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1.3</w:t>
                  </w:r>
                </w:p>
              </w:tc>
              <w:tc>
                <w:tcPr>
                  <w:tcW w:w="958" w:type="dxa"/>
                  <w:tcBorders>
                    <w:top w:val="nil"/>
                    <w:left w:val="nil"/>
                    <w:bottom w:val="single" w:sz="4" w:space="0" w:color="auto"/>
                    <w:right w:val="nil"/>
                  </w:tcBorders>
                </w:tcPr>
                <w:p w14:paraId="04C96541" w14:textId="22827E5A"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36</w:t>
                  </w:r>
                </w:p>
              </w:tc>
              <w:tc>
                <w:tcPr>
                  <w:tcW w:w="958" w:type="dxa"/>
                  <w:tcBorders>
                    <w:top w:val="nil"/>
                    <w:left w:val="nil"/>
                    <w:bottom w:val="single" w:sz="4" w:space="0" w:color="auto"/>
                    <w:right w:val="nil"/>
                  </w:tcBorders>
                </w:tcPr>
                <w:p w14:paraId="3D3E1C78" w14:textId="033615B8"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2.1</w:t>
                  </w:r>
                </w:p>
              </w:tc>
            </w:tr>
            <w:tr w:rsidR="00307FCC" w:rsidRPr="000D303A" w14:paraId="50CBFFD3" w14:textId="77777777" w:rsidTr="00FE60B6">
              <w:tc>
                <w:tcPr>
                  <w:tcW w:w="1099" w:type="dxa"/>
                  <w:tcBorders>
                    <w:top w:val="single" w:sz="4" w:space="0" w:color="auto"/>
                    <w:left w:val="nil"/>
                    <w:bottom w:val="nil"/>
                    <w:right w:val="nil"/>
                  </w:tcBorders>
                </w:tcPr>
                <w:p w14:paraId="5E504622" w14:textId="4CEBF136" w:rsidR="00307FCC" w:rsidRPr="000D303A" w:rsidRDefault="00307FCC" w:rsidP="00FE60B6">
                  <w:pPr>
                    <w:rPr>
                      <w:rFonts w:ascii="Gill Sans" w:hAnsi="Gill Sans"/>
                      <w:snapToGrid w:val="0"/>
                      <w:sz w:val="18"/>
                      <w:szCs w:val="18"/>
                      <w:lang w:val="en-GB"/>
                    </w:rPr>
                  </w:pPr>
                  <w:r w:rsidRPr="000D303A">
                    <w:rPr>
                      <w:rFonts w:ascii="Gill Sans" w:hAnsi="Gill Sans"/>
                      <w:b/>
                      <w:snapToGrid w:val="0"/>
                      <w:sz w:val="18"/>
                      <w:szCs w:val="18"/>
                      <w:lang w:val="en-GB"/>
                    </w:rPr>
                    <w:t>Floor Material</w:t>
                  </w:r>
                </w:p>
              </w:tc>
              <w:tc>
                <w:tcPr>
                  <w:tcW w:w="957" w:type="dxa"/>
                  <w:tcBorders>
                    <w:top w:val="single" w:sz="4" w:space="0" w:color="auto"/>
                    <w:left w:val="nil"/>
                    <w:bottom w:val="nil"/>
                    <w:right w:val="nil"/>
                  </w:tcBorders>
                </w:tcPr>
                <w:p w14:paraId="489F5ED7" w14:textId="12917565" w:rsidR="00307FCC" w:rsidRPr="000D303A" w:rsidRDefault="00307FCC" w:rsidP="008672E4">
                  <w:pPr>
                    <w:jc w:val="right"/>
                    <w:rPr>
                      <w:rFonts w:ascii="Gill Sans" w:hAnsi="Gill Sans"/>
                      <w:snapToGrid w:val="0"/>
                      <w:sz w:val="18"/>
                      <w:szCs w:val="18"/>
                      <w:lang w:val="en-GB"/>
                    </w:rPr>
                  </w:pPr>
                </w:p>
              </w:tc>
              <w:tc>
                <w:tcPr>
                  <w:tcW w:w="957" w:type="dxa"/>
                  <w:tcBorders>
                    <w:top w:val="single" w:sz="4" w:space="0" w:color="auto"/>
                    <w:left w:val="nil"/>
                    <w:bottom w:val="nil"/>
                    <w:right w:val="nil"/>
                  </w:tcBorders>
                </w:tcPr>
                <w:p w14:paraId="25064BCD" w14:textId="715166D3" w:rsidR="00307FCC" w:rsidRPr="000D303A" w:rsidRDefault="00307FCC" w:rsidP="008672E4">
                  <w:pPr>
                    <w:jc w:val="right"/>
                    <w:rPr>
                      <w:rFonts w:ascii="Gill Sans" w:hAnsi="Gill Sans"/>
                      <w:snapToGrid w:val="0"/>
                      <w:sz w:val="18"/>
                      <w:szCs w:val="18"/>
                      <w:lang w:val="en-GB"/>
                    </w:rPr>
                  </w:pPr>
                </w:p>
              </w:tc>
              <w:tc>
                <w:tcPr>
                  <w:tcW w:w="958" w:type="dxa"/>
                  <w:tcBorders>
                    <w:top w:val="single" w:sz="4" w:space="0" w:color="auto"/>
                    <w:left w:val="nil"/>
                    <w:bottom w:val="nil"/>
                    <w:right w:val="nil"/>
                  </w:tcBorders>
                </w:tcPr>
                <w:p w14:paraId="7D96CE50" w14:textId="5AE2A343" w:rsidR="00307FCC" w:rsidRPr="000D303A" w:rsidRDefault="00307FCC" w:rsidP="008672E4">
                  <w:pPr>
                    <w:jc w:val="right"/>
                    <w:rPr>
                      <w:rFonts w:ascii="Gill Sans" w:hAnsi="Gill Sans"/>
                      <w:snapToGrid w:val="0"/>
                      <w:sz w:val="18"/>
                      <w:szCs w:val="18"/>
                      <w:lang w:val="en-GB"/>
                    </w:rPr>
                  </w:pPr>
                </w:p>
              </w:tc>
              <w:tc>
                <w:tcPr>
                  <w:tcW w:w="958" w:type="dxa"/>
                  <w:tcBorders>
                    <w:top w:val="single" w:sz="4" w:space="0" w:color="auto"/>
                    <w:left w:val="nil"/>
                    <w:bottom w:val="nil"/>
                    <w:right w:val="nil"/>
                  </w:tcBorders>
                </w:tcPr>
                <w:p w14:paraId="1D75C0E9" w14:textId="439E2FDC" w:rsidR="00307FCC" w:rsidRPr="000D303A" w:rsidRDefault="00307FCC" w:rsidP="008672E4">
                  <w:pPr>
                    <w:jc w:val="right"/>
                    <w:rPr>
                      <w:rFonts w:ascii="Gill Sans" w:hAnsi="Gill Sans"/>
                      <w:snapToGrid w:val="0"/>
                      <w:sz w:val="18"/>
                      <w:szCs w:val="18"/>
                      <w:lang w:val="en-GB"/>
                    </w:rPr>
                  </w:pPr>
                </w:p>
              </w:tc>
              <w:tc>
                <w:tcPr>
                  <w:tcW w:w="958" w:type="dxa"/>
                  <w:tcBorders>
                    <w:top w:val="single" w:sz="4" w:space="0" w:color="auto"/>
                    <w:left w:val="nil"/>
                    <w:bottom w:val="nil"/>
                    <w:right w:val="nil"/>
                  </w:tcBorders>
                </w:tcPr>
                <w:p w14:paraId="4976690F" w14:textId="269EE1B1" w:rsidR="00307FCC" w:rsidRPr="000D303A" w:rsidRDefault="00307FCC" w:rsidP="008672E4">
                  <w:pPr>
                    <w:jc w:val="right"/>
                    <w:rPr>
                      <w:rFonts w:ascii="Gill Sans" w:hAnsi="Gill Sans"/>
                      <w:snapToGrid w:val="0"/>
                      <w:sz w:val="18"/>
                      <w:szCs w:val="18"/>
                      <w:lang w:val="en-GB"/>
                    </w:rPr>
                  </w:pPr>
                </w:p>
              </w:tc>
              <w:tc>
                <w:tcPr>
                  <w:tcW w:w="958" w:type="dxa"/>
                  <w:tcBorders>
                    <w:top w:val="single" w:sz="4" w:space="0" w:color="auto"/>
                    <w:left w:val="nil"/>
                    <w:bottom w:val="nil"/>
                    <w:right w:val="nil"/>
                  </w:tcBorders>
                </w:tcPr>
                <w:p w14:paraId="5EA94A0D" w14:textId="384503D1" w:rsidR="00307FCC" w:rsidRPr="000D303A" w:rsidRDefault="00307FCC" w:rsidP="008672E4">
                  <w:pPr>
                    <w:jc w:val="right"/>
                    <w:rPr>
                      <w:rFonts w:ascii="Gill Sans" w:hAnsi="Gill Sans"/>
                      <w:snapToGrid w:val="0"/>
                      <w:sz w:val="18"/>
                      <w:szCs w:val="18"/>
                      <w:lang w:val="en-GB"/>
                    </w:rPr>
                  </w:pPr>
                </w:p>
              </w:tc>
              <w:tc>
                <w:tcPr>
                  <w:tcW w:w="958" w:type="dxa"/>
                  <w:tcBorders>
                    <w:top w:val="single" w:sz="4" w:space="0" w:color="auto"/>
                    <w:left w:val="nil"/>
                    <w:bottom w:val="nil"/>
                    <w:right w:val="nil"/>
                  </w:tcBorders>
                </w:tcPr>
                <w:p w14:paraId="1F8ABA41" w14:textId="4AB02B76" w:rsidR="00307FCC" w:rsidRPr="000D303A" w:rsidRDefault="00307FCC" w:rsidP="008672E4">
                  <w:pPr>
                    <w:jc w:val="right"/>
                    <w:rPr>
                      <w:rFonts w:ascii="Gill Sans" w:hAnsi="Gill Sans"/>
                      <w:snapToGrid w:val="0"/>
                      <w:sz w:val="18"/>
                      <w:szCs w:val="18"/>
                      <w:lang w:val="en-GB"/>
                    </w:rPr>
                  </w:pPr>
                </w:p>
              </w:tc>
              <w:tc>
                <w:tcPr>
                  <w:tcW w:w="958" w:type="dxa"/>
                  <w:tcBorders>
                    <w:top w:val="single" w:sz="4" w:space="0" w:color="auto"/>
                    <w:left w:val="nil"/>
                    <w:bottom w:val="nil"/>
                    <w:right w:val="nil"/>
                  </w:tcBorders>
                </w:tcPr>
                <w:p w14:paraId="281807D0" w14:textId="63803318" w:rsidR="00307FCC" w:rsidRPr="000D303A" w:rsidRDefault="00307FCC" w:rsidP="008672E4">
                  <w:pPr>
                    <w:jc w:val="right"/>
                    <w:rPr>
                      <w:rFonts w:ascii="Gill Sans" w:hAnsi="Gill Sans"/>
                      <w:snapToGrid w:val="0"/>
                      <w:sz w:val="18"/>
                      <w:szCs w:val="18"/>
                      <w:lang w:val="en-GB"/>
                    </w:rPr>
                  </w:pPr>
                </w:p>
              </w:tc>
              <w:tc>
                <w:tcPr>
                  <w:tcW w:w="958" w:type="dxa"/>
                  <w:tcBorders>
                    <w:top w:val="single" w:sz="4" w:space="0" w:color="auto"/>
                    <w:left w:val="nil"/>
                    <w:bottom w:val="nil"/>
                    <w:right w:val="nil"/>
                  </w:tcBorders>
                </w:tcPr>
                <w:p w14:paraId="3CF072E1" w14:textId="483508C5" w:rsidR="00307FCC" w:rsidRPr="000D303A" w:rsidRDefault="00307FCC" w:rsidP="008672E4">
                  <w:pPr>
                    <w:jc w:val="right"/>
                    <w:rPr>
                      <w:rFonts w:ascii="Gill Sans" w:hAnsi="Gill Sans"/>
                      <w:snapToGrid w:val="0"/>
                      <w:sz w:val="18"/>
                      <w:szCs w:val="18"/>
                      <w:lang w:val="en-GB"/>
                    </w:rPr>
                  </w:pPr>
                </w:p>
              </w:tc>
              <w:tc>
                <w:tcPr>
                  <w:tcW w:w="958" w:type="dxa"/>
                  <w:tcBorders>
                    <w:top w:val="single" w:sz="4" w:space="0" w:color="auto"/>
                    <w:left w:val="nil"/>
                    <w:bottom w:val="nil"/>
                    <w:right w:val="nil"/>
                  </w:tcBorders>
                </w:tcPr>
                <w:p w14:paraId="6F74040B" w14:textId="359E3A5E" w:rsidR="00307FCC" w:rsidRPr="000D303A" w:rsidRDefault="00307FCC" w:rsidP="008672E4">
                  <w:pPr>
                    <w:jc w:val="right"/>
                    <w:rPr>
                      <w:rFonts w:ascii="Gill Sans" w:hAnsi="Gill Sans"/>
                      <w:snapToGrid w:val="0"/>
                      <w:sz w:val="18"/>
                      <w:szCs w:val="18"/>
                      <w:lang w:val="en-GB"/>
                    </w:rPr>
                  </w:pPr>
                </w:p>
              </w:tc>
            </w:tr>
            <w:tr w:rsidR="00307FCC" w:rsidRPr="000D303A" w14:paraId="1ACA10AE" w14:textId="77777777" w:rsidTr="00FE60B6">
              <w:tc>
                <w:tcPr>
                  <w:tcW w:w="1099" w:type="dxa"/>
                  <w:tcBorders>
                    <w:top w:val="nil"/>
                    <w:left w:val="nil"/>
                    <w:bottom w:val="nil"/>
                    <w:right w:val="nil"/>
                  </w:tcBorders>
                </w:tcPr>
                <w:p w14:paraId="3D2215CC" w14:textId="123208F5" w:rsidR="00307FCC" w:rsidRPr="000D303A" w:rsidRDefault="00307FCC" w:rsidP="008672E4">
                  <w:pPr>
                    <w:rPr>
                      <w:rFonts w:ascii="Gill Sans" w:hAnsi="Gill Sans"/>
                      <w:snapToGrid w:val="0"/>
                      <w:sz w:val="18"/>
                      <w:szCs w:val="18"/>
                      <w:lang w:val="en-GB"/>
                    </w:rPr>
                  </w:pPr>
                  <w:r w:rsidRPr="000D303A">
                    <w:rPr>
                      <w:rFonts w:ascii="Gill Sans" w:hAnsi="Gill Sans"/>
                      <w:snapToGrid w:val="0"/>
                      <w:sz w:val="18"/>
                      <w:szCs w:val="18"/>
                      <w:lang w:val="en-GB"/>
                    </w:rPr>
                    <w:t>Earth or Sand</w:t>
                  </w:r>
                </w:p>
              </w:tc>
              <w:tc>
                <w:tcPr>
                  <w:tcW w:w="957" w:type="dxa"/>
                  <w:tcBorders>
                    <w:top w:val="nil"/>
                    <w:left w:val="nil"/>
                    <w:bottom w:val="nil"/>
                    <w:right w:val="nil"/>
                  </w:tcBorders>
                </w:tcPr>
                <w:p w14:paraId="5FAB0C46" w14:textId="383C0578"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66</w:t>
                  </w:r>
                </w:p>
              </w:tc>
              <w:tc>
                <w:tcPr>
                  <w:tcW w:w="957" w:type="dxa"/>
                  <w:tcBorders>
                    <w:top w:val="nil"/>
                    <w:left w:val="nil"/>
                    <w:bottom w:val="nil"/>
                    <w:right w:val="nil"/>
                  </w:tcBorders>
                </w:tcPr>
                <w:p w14:paraId="4002B91D" w14:textId="71AA9532"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13.1</w:t>
                  </w:r>
                </w:p>
              </w:tc>
              <w:tc>
                <w:tcPr>
                  <w:tcW w:w="958" w:type="dxa"/>
                  <w:tcBorders>
                    <w:top w:val="nil"/>
                    <w:left w:val="nil"/>
                    <w:bottom w:val="nil"/>
                    <w:right w:val="nil"/>
                  </w:tcBorders>
                </w:tcPr>
                <w:p w14:paraId="438465A7" w14:textId="382A9FBE"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89</w:t>
                  </w:r>
                </w:p>
              </w:tc>
              <w:tc>
                <w:tcPr>
                  <w:tcW w:w="958" w:type="dxa"/>
                  <w:tcBorders>
                    <w:top w:val="nil"/>
                    <w:left w:val="nil"/>
                    <w:bottom w:val="nil"/>
                    <w:right w:val="nil"/>
                  </w:tcBorders>
                </w:tcPr>
                <w:p w14:paraId="493C8285" w14:textId="563F0A2C"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19.3</w:t>
                  </w:r>
                </w:p>
              </w:tc>
              <w:tc>
                <w:tcPr>
                  <w:tcW w:w="958" w:type="dxa"/>
                  <w:tcBorders>
                    <w:top w:val="nil"/>
                    <w:left w:val="nil"/>
                    <w:bottom w:val="nil"/>
                    <w:right w:val="nil"/>
                  </w:tcBorders>
                </w:tcPr>
                <w:p w14:paraId="316813C4" w14:textId="4B762522"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21</w:t>
                  </w:r>
                </w:p>
              </w:tc>
              <w:tc>
                <w:tcPr>
                  <w:tcW w:w="958" w:type="dxa"/>
                  <w:tcBorders>
                    <w:top w:val="nil"/>
                    <w:left w:val="nil"/>
                    <w:bottom w:val="nil"/>
                    <w:right w:val="nil"/>
                  </w:tcBorders>
                </w:tcPr>
                <w:p w14:paraId="00CB0BD1" w14:textId="0E7B5974"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5.2</w:t>
                  </w:r>
                </w:p>
              </w:tc>
              <w:tc>
                <w:tcPr>
                  <w:tcW w:w="958" w:type="dxa"/>
                  <w:tcBorders>
                    <w:top w:val="nil"/>
                    <w:left w:val="nil"/>
                    <w:bottom w:val="nil"/>
                    <w:right w:val="nil"/>
                  </w:tcBorders>
                </w:tcPr>
                <w:p w14:paraId="0890FA97" w14:textId="2D237149"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49</w:t>
                  </w:r>
                </w:p>
              </w:tc>
              <w:tc>
                <w:tcPr>
                  <w:tcW w:w="958" w:type="dxa"/>
                  <w:tcBorders>
                    <w:top w:val="nil"/>
                    <w:left w:val="nil"/>
                    <w:bottom w:val="nil"/>
                    <w:right w:val="nil"/>
                  </w:tcBorders>
                </w:tcPr>
                <w:p w14:paraId="3CEA2608" w14:textId="43BDD58F"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13.2</w:t>
                  </w:r>
                </w:p>
              </w:tc>
              <w:tc>
                <w:tcPr>
                  <w:tcW w:w="958" w:type="dxa"/>
                  <w:tcBorders>
                    <w:top w:val="nil"/>
                    <w:left w:val="nil"/>
                    <w:bottom w:val="nil"/>
                    <w:right w:val="nil"/>
                  </w:tcBorders>
                </w:tcPr>
                <w:p w14:paraId="7DC1E891" w14:textId="64B6B932"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225</w:t>
                  </w:r>
                </w:p>
              </w:tc>
              <w:tc>
                <w:tcPr>
                  <w:tcW w:w="958" w:type="dxa"/>
                  <w:tcBorders>
                    <w:top w:val="nil"/>
                    <w:left w:val="nil"/>
                    <w:bottom w:val="nil"/>
                    <w:right w:val="nil"/>
                  </w:tcBorders>
                </w:tcPr>
                <w:p w14:paraId="1303FB3D" w14:textId="50EBA2BB"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12.9</w:t>
                  </w:r>
                </w:p>
              </w:tc>
            </w:tr>
            <w:tr w:rsidR="00307FCC" w:rsidRPr="000D303A" w14:paraId="0C5C906A" w14:textId="77777777" w:rsidTr="00FE60B6">
              <w:tc>
                <w:tcPr>
                  <w:tcW w:w="1099" w:type="dxa"/>
                  <w:tcBorders>
                    <w:top w:val="nil"/>
                    <w:left w:val="nil"/>
                    <w:bottom w:val="nil"/>
                    <w:right w:val="nil"/>
                  </w:tcBorders>
                </w:tcPr>
                <w:p w14:paraId="54EE9B8E" w14:textId="248E6C8F" w:rsidR="00307FCC" w:rsidRPr="000D303A" w:rsidRDefault="00307FCC" w:rsidP="00FE60B6">
                  <w:pPr>
                    <w:rPr>
                      <w:rFonts w:ascii="Gill Sans" w:hAnsi="Gill Sans"/>
                      <w:snapToGrid w:val="0"/>
                      <w:sz w:val="18"/>
                      <w:szCs w:val="18"/>
                      <w:lang w:val="en-GB"/>
                    </w:rPr>
                  </w:pPr>
                  <w:r w:rsidRPr="000D303A">
                    <w:rPr>
                      <w:rFonts w:ascii="Gill Sans" w:hAnsi="Gill Sans"/>
                      <w:snapToGrid w:val="0"/>
                      <w:sz w:val="18"/>
                      <w:szCs w:val="18"/>
                      <w:lang w:val="en-GB"/>
                    </w:rPr>
                    <w:t>Clay/ Dung</w:t>
                  </w:r>
                </w:p>
              </w:tc>
              <w:tc>
                <w:tcPr>
                  <w:tcW w:w="957" w:type="dxa"/>
                  <w:tcBorders>
                    <w:top w:val="nil"/>
                    <w:left w:val="nil"/>
                    <w:bottom w:val="nil"/>
                    <w:right w:val="nil"/>
                  </w:tcBorders>
                </w:tcPr>
                <w:p w14:paraId="60D28734" w14:textId="06E75D5B"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121</w:t>
                  </w:r>
                </w:p>
              </w:tc>
              <w:tc>
                <w:tcPr>
                  <w:tcW w:w="957" w:type="dxa"/>
                  <w:tcBorders>
                    <w:top w:val="nil"/>
                    <w:left w:val="nil"/>
                    <w:bottom w:val="nil"/>
                    <w:right w:val="nil"/>
                  </w:tcBorders>
                </w:tcPr>
                <w:p w14:paraId="0799AFF5" w14:textId="74F51065"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24.0</w:t>
                  </w:r>
                </w:p>
              </w:tc>
              <w:tc>
                <w:tcPr>
                  <w:tcW w:w="958" w:type="dxa"/>
                  <w:tcBorders>
                    <w:top w:val="nil"/>
                    <w:left w:val="nil"/>
                    <w:bottom w:val="nil"/>
                    <w:right w:val="nil"/>
                  </w:tcBorders>
                </w:tcPr>
                <w:p w14:paraId="2E000A38" w14:textId="7882F690"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137</w:t>
                  </w:r>
                </w:p>
              </w:tc>
              <w:tc>
                <w:tcPr>
                  <w:tcW w:w="958" w:type="dxa"/>
                  <w:tcBorders>
                    <w:top w:val="nil"/>
                    <w:left w:val="nil"/>
                    <w:bottom w:val="nil"/>
                    <w:right w:val="nil"/>
                  </w:tcBorders>
                </w:tcPr>
                <w:p w14:paraId="5294D35F" w14:textId="5339E687"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29.7</w:t>
                  </w:r>
                </w:p>
              </w:tc>
              <w:tc>
                <w:tcPr>
                  <w:tcW w:w="958" w:type="dxa"/>
                  <w:tcBorders>
                    <w:top w:val="nil"/>
                    <w:left w:val="nil"/>
                    <w:bottom w:val="nil"/>
                    <w:right w:val="nil"/>
                  </w:tcBorders>
                </w:tcPr>
                <w:p w14:paraId="327DB2DD" w14:textId="6F4D9864"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19</w:t>
                  </w:r>
                </w:p>
              </w:tc>
              <w:tc>
                <w:tcPr>
                  <w:tcW w:w="958" w:type="dxa"/>
                  <w:tcBorders>
                    <w:top w:val="nil"/>
                    <w:left w:val="nil"/>
                    <w:bottom w:val="nil"/>
                    <w:right w:val="nil"/>
                  </w:tcBorders>
                </w:tcPr>
                <w:p w14:paraId="1B43897A" w14:textId="0EDC1BE2"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4.7</w:t>
                  </w:r>
                </w:p>
              </w:tc>
              <w:tc>
                <w:tcPr>
                  <w:tcW w:w="958" w:type="dxa"/>
                  <w:tcBorders>
                    <w:top w:val="nil"/>
                    <w:left w:val="nil"/>
                    <w:bottom w:val="nil"/>
                    <w:right w:val="nil"/>
                  </w:tcBorders>
                </w:tcPr>
                <w:p w14:paraId="08FDC1D9" w14:textId="2D2661A1"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18</w:t>
                  </w:r>
                </w:p>
              </w:tc>
              <w:tc>
                <w:tcPr>
                  <w:tcW w:w="958" w:type="dxa"/>
                  <w:tcBorders>
                    <w:top w:val="nil"/>
                    <w:left w:val="nil"/>
                    <w:bottom w:val="nil"/>
                    <w:right w:val="nil"/>
                  </w:tcBorders>
                </w:tcPr>
                <w:p w14:paraId="0A0261F9" w14:textId="347C1DA1"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4.8</w:t>
                  </w:r>
                </w:p>
              </w:tc>
              <w:tc>
                <w:tcPr>
                  <w:tcW w:w="958" w:type="dxa"/>
                  <w:tcBorders>
                    <w:top w:val="nil"/>
                    <w:left w:val="nil"/>
                    <w:bottom w:val="nil"/>
                    <w:right w:val="nil"/>
                  </w:tcBorders>
                </w:tcPr>
                <w:p w14:paraId="18755385" w14:textId="18896F8D"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295</w:t>
                  </w:r>
                </w:p>
              </w:tc>
              <w:tc>
                <w:tcPr>
                  <w:tcW w:w="958" w:type="dxa"/>
                  <w:tcBorders>
                    <w:top w:val="nil"/>
                    <w:left w:val="nil"/>
                    <w:bottom w:val="nil"/>
                    <w:right w:val="nil"/>
                  </w:tcBorders>
                </w:tcPr>
                <w:p w14:paraId="6811C26C" w14:textId="6B892154"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17.0</w:t>
                  </w:r>
                </w:p>
              </w:tc>
            </w:tr>
            <w:tr w:rsidR="00307FCC" w:rsidRPr="000D303A" w14:paraId="32FF2BF9" w14:textId="77777777" w:rsidTr="00FE60B6">
              <w:tc>
                <w:tcPr>
                  <w:tcW w:w="1099" w:type="dxa"/>
                  <w:tcBorders>
                    <w:top w:val="nil"/>
                    <w:left w:val="nil"/>
                    <w:bottom w:val="nil"/>
                    <w:right w:val="nil"/>
                  </w:tcBorders>
                </w:tcPr>
                <w:p w14:paraId="561CEA8E" w14:textId="06D07AB2" w:rsidR="00307FCC" w:rsidRPr="000D303A" w:rsidRDefault="00307FCC" w:rsidP="00FE60B6">
                  <w:pPr>
                    <w:rPr>
                      <w:rFonts w:ascii="Gill Sans" w:hAnsi="Gill Sans"/>
                      <w:snapToGrid w:val="0"/>
                      <w:sz w:val="18"/>
                      <w:szCs w:val="18"/>
                      <w:lang w:val="en-GB"/>
                    </w:rPr>
                  </w:pPr>
                  <w:r w:rsidRPr="000D303A">
                    <w:rPr>
                      <w:rFonts w:ascii="Gill Sans" w:hAnsi="Gill Sans"/>
                      <w:snapToGrid w:val="0"/>
                      <w:sz w:val="18"/>
                      <w:szCs w:val="18"/>
                      <w:lang w:val="en-GB"/>
                    </w:rPr>
                    <w:t>Wood or bamboo</w:t>
                  </w:r>
                </w:p>
              </w:tc>
              <w:tc>
                <w:tcPr>
                  <w:tcW w:w="957" w:type="dxa"/>
                  <w:tcBorders>
                    <w:top w:val="nil"/>
                    <w:left w:val="nil"/>
                    <w:bottom w:val="nil"/>
                    <w:right w:val="nil"/>
                  </w:tcBorders>
                </w:tcPr>
                <w:p w14:paraId="2E5F1E55" w14:textId="06FFB6CA"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w:t>
                  </w:r>
                </w:p>
              </w:tc>
              <w:tc>
                <w:tcPr>
                  <w:tcW w:w="957" w:type="dxa"/>
                  <w:tcBorders>
                    <w:top w:val="nil"/>
                    <w:left w:val="nil"/>
                    <w:bottom w:val="nil"/>
                    <w:right w:val="nil"/>
                  </w:tcBorders>
                </w:tcPr>
                <w:p w14:paraId="121B6711" w14:textId="1B1418BC"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0.2</w:t>
                  </w:r>
                </w:p>
              </w:tc>
              <w:tc>
                <w:tcPr>
                  <w:tcW w:w="958" w:type="dxa"/>
                  <w:tcBorders>
                    <w:top w:val="nil"/>
                    <w:left w:val="nil"/>
                    <w:bottom w:val="nil"/>
                    <w:right w:val="nil"/>
                  </w:tcBorders>
                </w:tcPr>
                <w:p w14:paraId="404DB5E4" w14:textId="6D05A45C"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w:t>
                  </w:r>
                </w:p>
              </w:tc>
              <w:tc>
                <w:tcPr>
                  <w:tcW w:w="958" w:type="dxa"/>
                  <w:tcBorders>
                    <w:top w:val="nil"/>
                    <w:left w:val="nil"/>
                    <w:bottom w:val="nil"/>
                    <w:right w:val="nil"/>
                  </w:tcBorders>
                </w:tcPr>
                <w:p w14:paraId="0047C6F2" w14:textId="0C7F42E1"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0.2</w:t>
                  </w:r>
                </w:p>
              </w:tc>
              <w:tc>
                <w:tcPr>
                  <w:tcW w:w="958" w:type="dxa"/>
                  <w:tcBorders>
                    <w:top w:val="nil"/>
                    <w:left w:val="nil"/>
                    <w:bottom w:val="nil"/>
                    <w:right w:val="nil"/>
                  </w:tcBorders>
                </w:tcPr>
                <w:p w14:paraId="5CA7E098" w14:textId="093562F8"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6</w:t>
                  </w:r>
                </w:p>
              </w:tc>
              <w:tc>
                <w:tcPr>
                  <w:tcW w:w="958" w:type="dxa"/>
                  <w:tcBorders>
                    <w:top w:val="nil"/>
                    <w:left w:val="nil"/>
                    <w:bottom w:val="nil"/>
                    <w:right w:val="nil"/>
                  </w:tcBorders>
                </w:tcPr>
                <w:p w14:paraId="2F600748" w14:textId="60228488"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1.5</w:t>
                  </w:r>
                </w:p>
              </w:tc>
              <w:tc>
                <w:tcPr>
                  <w:tcW w:w="958" w:type="dxa"/>
                  <w:tcBorders>
                    <w:top w:val="nil"/>
                    <w:left w:val="nil"/>
                    <w:bottom w:val="nil"/>
                    <w:right w:val="nil"/>
                  </w:tcBorders>
                </w:tcPr>
                <w:p w14:paraId="120411C7" w14:textId="27433757"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w:t>
                  </w:r>
                </w:p>
              </w:tc>
              <w:tc>
                <w:tcPr>
                  <w:tcW w:w="958" w:type="dxa"/>
                  <w:tcBorders>
                    <w:top w:val="nil"/>
                    <w:left w:val="nil"/>
                    <w:bottom w:val="nil"/>
                    <w:right w:val="nil"/>
                  </w:tcBorders>
                </w:tcPr>
                <w:p w14:paraId="412AB0BF" w14:textId="58AEC797"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0.3</w:t>
                  </w:r>
                </w:p>
              </w:tc>
              <w:tc>
                <w:tcPr>
                  <w:tcW w:w="958" w:type="dxa"/>
                  <w:tcBorders>
                    <w:top w:val="nil"/>
                    <w:left w:val="nil"/>
                    <w:bottom w:val="nil"/>
                    <w:right w:val="nil"/>
                  </w:tcBorders>
                </w:tcPr>
                <w:p w14:paraId="1DCB64BC" w14:textId="442BD488"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9</w:t>
                  </w:r>
                </w:p>
              </w:tc>
              <w:tc>
                <w:tcPr>
                  <w:tcW w:w="958" w:type="dxa"/>
                  <w:tcBorders>
                    <w:top w:val="nil"/>
                    <w:left w:val="nil"/>
                    <w:bottom w:val="nil"/>
                    <w:right w:val="nil"/>
                  </w:tcBorders>
                </w:tcPr>
                <w:p w14:paraId="1EE42F81" w14:textId="608535BA"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0.5</w:t>
                  </w:r>
                </w:p>
              </w:tc>
            </w:tr>
            <w:tr w:rsidR="00307FCC" w:rsidRPr="000D303A" w14:paraId="2BE5C7A8" w14:textId="77777777" w:rsidTr="00FE60B6">
              <w:tc>
                <w:tcPr>
                  <w:tcW w:w="1099" w:type="dxa"/>
                  <w:tcBorders>
                    <w:top w:val="nil"/>
                    <w:left w:val="nil"/>
                    <w:bottom w:val="nil"/>
                    <w:right w:val="nil"/>
                  </w:tcBorders>
                </w:tcPr>
                <w:p w14:paraId="0246CD92" w14:textId="58F1EA0A" w:rsidR="00307FCC" w:rsidRPr="000D303A" w:rsidRDefault="00307FCC" w:rsidP="00FE60B6">
                  <w:pPr>
                    <w:rPr>
                      <w:rFonts w:ascii="Gill Sans" w:hAnsi="Gill Sans"/>
                      <w:snapToGrid w:val="0"/>
                      <w:sz w:val="18"/>
                      <w:szCs w:val="18"/>
                      <w:lang w:val="en-GB"/>
                    </w:rPr>
                  </w:pPr>
                  <w:r w:rsidRPr="000D303A">
                    <w:rPr>
                      <w:rFonts w:ascii="Gill Sans" w:hAnsi="Gill Sans"/>
                      <w:snapToGrid w:val="0"/>
                      <w:sz w:val="18"/>
                      <w:szCs w:val="18"/>
                      <w:lang w:val="en-GB"/>
                    </w:rPr>
                    <w:t xml:space="preserve">Vinyl or </w:t>
                  </w:r>
                  <w:r w:rsidR="00BE6130" w:rsidRPr="000D303A">
                    <w:rPr>
                      <w:rFonts w:ascii="Gill Sans" w:hAnsi="Gill Sans"/>
                      <w:snapToGrid w:val="0"/>
                      <w:sz w:val="18"/>
                      <w:szCs w:val="18"/>
                      <w:lang w:val="en-GB"/>
                    </w:rPr>
                    <w:t>Parquet</w:t>
                  </w:r>
                </w:p>
              </w:tc>
              <w:tc>
                <w:tcPr>
                  <w:tcW w:w="957" w:type="dxa"/>
                  <w:tcBorders>
                    <w:top w:val="nil"/>
                    <w:left w:val="nil"/>
                    <w:bottom w:val="nil"/>
                    <w:right w:val="nil"/>
                  </w:tcBorders>
                </w:tcPr>
                <w:p w14:paraId="714912E8" w14:textId="3437303A"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2</w:t>
                  </w:r>
                </w:p>
              </w:tc>
              <w:tc>
                <w:tcPr>
                  <w:tcW w:w="957" w:type="dxa"/>
                  <w:tcBorders>
                    <w:top w:val="nil"/>
                    <w:left w:val="nil"/>
                    <w:bottom w:val="nil"/>
                    <w:right w:val="nil"/>
                  </w:tcBorders>
                </w:tcPr>
                <w:p w14:paraId="1B674952" w14:textId="4441E614"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0.4</w:t>
                  </w:r>
                </w:p>
              </w:tc>
              <w:tc>
                <w:tcPr>
                  <w:tcW w:w="958" w:type="dxa"/>
                  <w:tcBorders>
                    <w:top w:val="nil"/>
                    <w:left w:val="nil"/>
                    <w:bottom w:val="nil"/>
                    <w:right w:val="nil"/>
                  </w:tcBorders>
                </w:tcPr>
                <w:p w14:paraId="64747C91" w14:textId="2F247245"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w:t>
                  </w:r>
                </w:p>
              </w:tc>
              <w:tc>
                <w:tcPr>
                  <w:tcW w:w="958" w:type="dxa"/>
                  <w:tcBorders>
                    <w:top w:val="nil"/>
                    <w:left w:val="nil"/>
                    <w:bottom w:val="nil"/>
                    <w:right w:val="nil"/>
                  </w:tcBorders>
                </w:tcPr>
                <w:p w14:paraId="63DBC634" w14:textId="24409537"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0.2</w:t>
                  </w:r>
                </w:p>
              </w:tc>
              <w:tc>
                <w:tcPr>
                  <w:tcW w:w="958" w:type="dxa"/>
                  <w:tcBorders>
                    <w:top w:val="nil"/>
                    <w:left w:val="nil"/>
                    <w:bottom w:val="nil"/>
                    <w:right w:val="nil"/>
                  </w:tcBorders>
                </w:tcPr>
                <w:p w14:paraId="014F9894" w14:textId="5CA911C8"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4</w:t>
                  </w:r>
                </w:p>
              </w:tc>
              <w:tc>
                <w:tcPr>
                  <w:tcW w:w="958" w:type="dxa"/>
                  <w:tcBorders>
                    <w:top w:val="nil"/>
                    <w:left w:val="nil"/>
                    <w:bottom w:val="nil"/>
                    <w:right w:val="nil"/>
                  </w:tcBorders>
                </w:tcPr>
                <w:p w14:paraId="659D1784" w14:textId="5D1C0557"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w:t>
                  </w:r>
                </w:p>
              </w:tc>
              <w:tc>
                <w:tcPr>
                  <w:tcW w:w="958" w:type="dxa"/>
                  <w:tcBorders>
                    <w:top w:val="nil"/>
                    <w:left w:val="nil"/>
                    <w:bottom w:val="nil"/>
                    <w:right w:val="nil"/>
                  </w:tcBorders>
                </w:tcPr>
                <w:p w14:paraId="569C142B" w14:textId="1705B2B9"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w:t>
                  </w:r>
                </w:p>
              </w:tc>
              <w:tc>
                <w:tcPr>
                  <w:tcW w:w="958" w:type="dxa"/>
                  <w:tcBorders>
                    <w:top w:val="nil"/>
                    <w:left w:val="nil"/>
                    <w:bottom w:val="nil"/>
                    <w:right w:val="nil"/>
                  </w:tcBorders>
                </w:tcPr>
                <w:p w14:paraId="3CBEAC88" w14:textId="50A62E0F"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0.3</w:t>
                  </w:r>
                </w:p>
              </w:tc>
              <w:tc>
                <w:tcPr>
                  <w:tcW w:w="958" w:type="dxa"/>
                  <w:tcBorders>
                    <w:top w:val="nil"/>
                    <w:left w:val="nil"/>
                    <w:bottom w:val="nil"/>
                    <w:right w:val="nil"/>
                  </w:tcBorders>
                </w:tcPr>
                <w:p w14:paraId="79EDC15B" w14:textId="1241E0E6"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8</w:t>
                  </w:r>
                </w:p>
              </w:tc>
              <w:tc>
                <w:tcPr>
                  <w:tcW w:w="958" w:type="dxa"/>
                  <w:tcBorders>
                    <w:top w:val="nil"/>
                    <w:left w:val="nil"/>
                    <w:bottom w:val="nil"/>
                    <w:right w:val="nil"/>
                  </w:tcBorders>
                </w:tcPr>
                <w:p w14:paraId="311FCC1A" w14:textId="045D9D2B"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0.5</w:t>
                  </w:r>
                </w:p>
              </w:tc>
            </w:tr>
            <w:tr w:rsidR="00307FCC" w:rsidRPr="000D303A" w14:paraId="1DBEF830" w14:textId="77777777" w:rsidTr="00FE60B6">
              <w:tc>
                <w:tcPr>
                  <w:tcW w:w="1099" w:type="dxa"/>
                  <w:tcBorders>
                    <w:top w:val="nil"/>
                    <w:left w:val="nil"/>
                    <w:bottom w:val="nil"/>
                    <w:right w:val="nil"/>
                  </w:tcBorders>
                </w:tcPr>
                <w:p w14:paraId="29293314" w14:textId="16632449" w:rsidR="00307FCC" w:rsidRPr="000D303A" w:rsidRDefault="00307FCC" w:rsidP="00FE60B6">
                  <w:pPr>
                    <w:rPr>
                      <w:rFonts w:ascii="Gill Sans" w:hAnsi="Gill Sans"/>
                      <w:snapToGrid w:val="0"/>
                      <w:sz w:val="18"/>
                      <w:szCs w:val="18"/>
                      <w:lang w:val="en-GB"/>
                    </w:rPr>
                  </w:pPr>
                  <w:r w:rsidRPr="000D303A">
                    <w:rPr>
                      <w:rFonts w:ascii="Gill Sans" w:hAnsi="Gill Sans"/>
                      <w:snapToGrid w:val="0"/>
                      <w:sz w:val="18"/>
                      <w:szCs w:val="18"/>
                      <w:lang w:val="en-GB"/>
                    </w:rPr>
                    <w:t>Tiles or Cement</w:t>
                  </w:r>
                </w:p>
              </w:tc>
              <w:tc>
                <w:tcPr>
                  <w:tcW w:w="957" w:type="dxa"/>
                  <w:tcBorders>
                    <w:top w:val="nil"/>
                    <w:left w:val="nil"/>
                    <w:bottom w:val="nil"/>
                    <w:right w:val="nil"/>
                  </w:tcBorders>
                </w:tcPr>
                <w:p w14:paraId="2C993ED7" w14:textId="7473B7B1"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315</w:t>
                  </w:r>
                </w:p>
              </w:tc>
              <w:tc>
                <w:tcPr>
                  <w:tcW w:w="957" w:type="dxa"/>
                  <w:tcBorders>
                    <w:top w:val="nil"/>
                    <w:left w:val="nil"/>
                    <w:bottom w:val="nil"/>
                    <w:right w:val="nil"/>
                  </w:tcBorders>
                </w:tcPr>
                <w:p w14:paraId="0E0C76E8" w14:textId="165B03D4"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62.4</w:t>
                  </w:r>
                </w:p>
              </w:tc>
              <w:tc>
                <w:tcPr>
                  <w:tcW w:w="958" w:type="dxa"/>
                  <w:tcBorders>
                    <w:top w:val="nil"/>
                    <w:left w:val="nil"/>
                    <w:bottom w:val="nil"/>
                    <w:right w:val="nil"/>
                  </w:tcBorders>
                </w:tcPr>
                <w:p w14:paraId="0F3A499F" w14:textId="3CAE9F87"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232</w:t>
                  </w:r>
                </w:p>
              </w:tc>
              <w:tc>
                <w:tcPr>
                  <w:tcW w:w="958" w:type="dxa"/>
                  <w:tcBorders>
                    <w:top w:val="nil"/>
                    <w:left w:val="nil"/>
                    <w:bottom w:val="nil"/>
                    <w:right w:val="nil"/>
                  </w:tcBorders>
                </w:tcPr>
                <w:p w14:paraId="4A271A19" w14:textId="122ACAC6"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50.3</w:t>
                  </w:r>
                </w:p>
              </w:tc>
              <w:tc>
                <w:tcPr>
                  <w:tcW w:w="958" w:type="dxa"/>
                  <w:tcBorders>
                    <w:top w:val="nil"/>
                    <w:left w:val="nil"/>
                    <w:bottom w:val="nil"/>
                    <w:right w:val="nil"/>
                  </w:tcBorders>
                </w:tcPr>
                <w:p w14:paraId="592119E8" w14:textId="0EB1C169"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352</w:t>
                  </w:r>
                </w:p>
              </w:tc>
              <w:tc>
                <w:tcPr>
                  <w:tcW w:w="958" w:type="dxa"/>
                  <w:tcBorders>
                    <w:top w:val="nil"/>
                    <w:left w:val="nil"/>
                    <w:bottom w:val="nil"/>
                    <w:right w:val="nil"/>
                  </w:tcBorders>
                </w:tcPr>
                <w:p w14:paraId="65EBB78A" w14:textId="54558474"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87.6</w:t>
                  </w:r>
                </w:p>
              </w:tc>
              <w:tc>
                <w:tcPr>
                  <w:tcW w:w="958" w:type="dxa"/>
                  <w:tcBorders>
                    <w:top w:val="nil"/>
                    <w:left w:val="nil"/>
                    <w:bottom w:val="nil"/>
                    <w:right w:val="nil"/>
                  </w:tcBorders>
                </w:tcPr>
                <w:p w14:paraId="1EED164E" w14:textId="6FC72F87"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298</w:t>
                  </w:r>
                </w:p>
              </w:tc>
              <w:tc>
                <w:tcPr>
                  <w:tcW w:w="958" w:type="dxa"/>
                  <w:tcBorders>
                    <w:top w:val="nil"/>
                    <w:left w:val="nil"/>
                    <w:bottom w:val="nil"/>
                    <w:right w:val="nil"/>
                  </w:tcBorders>
                </w:tcPr>
                <w:p w14:paraId="087D7AC4" w14:textId="477742A2"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80.1</w:t>
                  </w:r>
                </w:p>
              </w:tc>
              <w:tc>
                <w:tcPr>
                  <w:tcW w:w="958" w:type="dxa"/>
                  <w:tcBorders>
                    <w:top w:val="nil"/>
                    <w:left w:val="nil"/>
                    <w:bottom w:val="nil"/>
                    <w:right w:val="nil"/>
                  </w:tcBorders>
                </w:tcPr>
                <w:p w14:paraId="50DB6F2B" w14:textId="45440C9B"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1,197</w:t>
                  </w:r>
                </w:p>
              </w:tc>
              <w:tc>
                <w:tcPr>
                  <w:tcW w:w="958" w:type="dxa"/>
                  <w:tcBorders>
                    <w:top w:val="nil"/>
                    <w:left w:val="nil"/>
                    <w:bottom w:val="nil"/>
                    <w:right w:val="nil"/>
                  </w:tcBorders>
                </w:tcPr>
                <w:p w14:paraId="0D44A6C8" w14:textId="5EA46249"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68.8</w:t>
                  </w:r>
                </w:p>
              </w:tc>
            </w:tr>
            <w:tr w:rsidR="00307FCC" w:rsidRPr="000D303A" w14:paraId="36EF1D8C" w14:textId="77777777" w:rsidTr="00FE60B6">
              <w:tc>
                <w:tcPr>
                  <w:tcW w:w="1099" w:type="dxa"/>
                  <w:tcBorders>
                    <w:top w:val="nil"/>
                    <w:left w:val="nil"/>
                    <w:bottom w:val="single" w:sz="4" w:space="0" w:color="auto"/>
                    <w:right w:val="nil"/>
                  </w:tcBorders>
                </w:tcPr>
                <w:p w14:paraId="4243FF63" w14:textId="635B6B66" w:rsidR="00307FCC" w:rsidRPr="000D303A" w:rsidRDefault="00307FCC" w:rsidP="00FE60B6">
                  <w:pPr>
                    <w:rPr>
                      <w:rFonts w:ascii="Gill Sans" w:hAnsi="Gill Sans"/>
                      <w:snapToGrid w:val="0"/>
                      <w:sz w:val="18"/>
                      <w:szCs w:val="18"/>
                      <w:lang w:val="en-GB"/>
                    </w:rPr>
                  </w:pPr>
                  <w:r w:rsidRPr="000D303A">
                    <w:rPr>
                      <w:rFonts w:ascii="Gill Sans" w:hAnsi="Gill Sans"/>
                      <w:snapToGrid w:val="0"/>
                      <w:sz w:val="18"/>
                      <w:szCs w:val="18"/>
                      <w:lang w:val="en-GB"/>
                    </w:rPr>
                    <w:t>Other</w:t>
                  </w:r>
                </w:p>
              </w:tc>
              <w:tc>
                <w:tcPr>
                  <w:tcW w:w="957" w:type="dxa"/>
                  <w:tcBorders>
                    <w:top w:val="nil"/>
                    <w:left w:val="nil"/>
                    <w:bottom w:val="single" w:sz="4" w:space="0" w:color="auto"/>
                    <w:right w:val="nil"/>
                  </w:tcBorders>
                </w:tcPr>
                <w:p w14:paraId="45A94A69" w14:textId="453422F0"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0</w:t>
                  </w:r>
                </w:p>
              </w:tc>
              <w:tc>
                <w:tcPr>
                  <w:tcW w:w="957" w:type="dxa"/>
                  <w:tcBorders>
                    <w:top w:val="nil"/>
                    <w:left w:val="nil"/>
                    <w:bottom w:val="single" w:sz="4" w:space="0" w:color="auto"/>
                    <w:right w:val="nil"/>
                  </w:tcBorders>
                </w:tcPr>
                <w:p w14:paraId="0A9888FF" w14:textId="7C2D26D4"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0.0</w:t>
                  </w:r>
                </w:p>
              </w:tc>
              <w:tc>
                <w:tcPr>
                  <w:tcW w:w="958" w:type="dxa"/>
                  <w:tcBorders>
                    <w:top w:val="nil"/>
                    <w:left w:val="nil"/>
                    <w:bottom w:val="single" w:sz="4" w:space="0" w:color="auto"/>
                    <w:right w:val="nil"/>
                  </w:tcBorders>
                </w:tcPr>
                <w:p w14:paraId="18CC52DD" w14:textId="6B378474"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w:t>
                  </w:r>
                </w:p>
              </w:tc>
              <w:tc>
                <w:tcPr>
                  <w:tcW w:w="958" w:type="dxa"/>
                  <w:tcBorders>
                    <w:top w:val="nil"/>
                    <w:left w:val="nil"/>
                    <w:bottom w:val="single" w:sz="4" w:space="0" w:color="auto"/>
                    <w:right w:val="nil"/>
                  </w:tcBorders>
                </w:tcPr>
                <w:p w14:paraId="7193B2E9" w14:textId="4BE1567E"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0.2</w:t>
                  </w:r>
                </w:p>
              </w:tc>
              <w:tc>
                <w:tcPr>
                  <w:tcW w:w="958" w:type="dxa"/>
                  <w:tcBorders>
                    <w:top w:val="nil"/>
                    <w:left w:val="nil"/>
                    <w:bottom w:val="single" w:sz="4" w:space="0" w:color="auto"/>
                    <w:right w:val="nil"/>
                  </w:tcBorders>
                </w:tcPr>
                <w:p w14:paraId="4A43918D" w14:textId="1EBFFF76"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0</w:t>
                  </w:r>
                </w:p>
              </w:tc>
              <w:tc>
                <w:tcPr>
                  <w:tcW w:w="958" w:type="dxa"/>
                  <w:tcBorders>
                    <w:top w:val="nil"/>
                    <w:left w:val="nil"/>
                    <w:bottom w:val="single" w:sz="4" w:space="0" w:color="auto"/>
                    <w:right w:val="nil"/>
                  </w:tcBorders>
                </w:tcPr>
                <w:p w14:paraId="1D33A046" w14:textId="46B8039F"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0</w:t>
                  </w:r>
                </w:p>
              </w:tc>
              <w:tc>
                <w:tcPr>
                  <w:tcW w:w="958" w:type="dxa"/>
                  <w:tcBorders>
                    <w:top w:val="nil"/>
                    <w:left w:val="nil"/>
                    <w:bottom w:val="single" w:sz="4" w:space="0" w:color="auto"/>
                    <w:right w:val="nil"/>
                  </w:tcBorders>
                </w:tcPr>
                <w:p w14:paraId="60984CEF" w14:textId="1C6FB59E"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5</w:t>
                  </w:r>
                </w:p>
              </w:tc>
              <w:tc>
                <w:tcPr>
                  <w:tcW w:w="958" w:type="dxa"/>
                  <w:tcBorders>
                    <w:top w:val="nil"/>
                    <w:left w:val="nil"/>
                    <w:bottom w:val="single" w:sz="4" w:space="0" w:color="auto"/>
                    <w:right w:val="nil"/>
                  </w:tcBorders>
                </w:tcPr>
                <w:p w14:paraId="4DCC4CCF" w14:textId="0497337C"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1.3</w:t>
                  </w:r>
                </w:p>
              </w:tc>
              <w:tc>
                <w:tcPr>
                  <w:tcW w:w="958" w:type="dxa"/>
                  <w:tcBorders>
                    <w:top w:val="nil"/>
                    <w:left w:val="nil"/>
                    <w:bottom w:val="single" w:sz="4" w:space="0" w:color="auto"/>
                    <w:right w:val="nil"/>
                  </w:tcBorders>
                </w:tcPr>
                <w:p w14:paraId="31AB6ED3" w14:textId="379EE1A8"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6</w:t>
                  </w:r>
                </w:p>
              </w:tc>
              <w:tc>
                <w:tcPr>
                  <w:tcW w:w="958" w:type="dxa"/>
                  <w:tcBorders>
                    <w:top w:val="nil"/>
                    <w:left w:val="nil"/>
                    <w:bottom w:val="single" w:sz="4" w:space="0" w:color="auto"/>
                    <w:right w:val="nil"/>
                  </w:tcBorders>
                </w:tcPr>
                <w:p w14:paraId="18C77563" w14:textId="6543BA0D"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0.3</w:t>
                  </w:r>
                </w:p>
              </w:tc>
            </w:tr>
            <w:tr w:rsidR="00307FCC" w:rsidRPr="000D303A" w14:paraId="07F51E5C" w14:textId="77777777" w:rsidTr="00FE60B6">
              <w:tc>
                <w:tcPr>
                  <w:tcW w:w="1099" w:type="dxa"/>
                  <w:tcBorders>
                    <w:top w:val="single" w:sz="4" w:space="0" w:color="auto"/>
                    <w:left w:val="nil"/>
                    <w:bottom w:val="nil"/>
                    <w:right w:val="nil"/>
                  </w:tcBorders>
                </w:tcPr>
                <w:p w14:paraId="0E4D61BF" w14:textId="7245849F" w:rsidR="00307FCC" w:rsidRPr="000D303A" w:rsidRDefault="00307FCC" w:rsidP="00FE60B6">
                  <w:pPr>
                    <w:rPr>
                      <w:rFonts w:ascii="Gill Sans" w:hAnsi="Gill Sans"/>
                      <w:snapToGrid w:val="0"/>
                      <w:sz w:val="18"/>
                      <w:szCs w:val="18"/>
                      <w:lang w:val="en-GB"/>
                    </w:rPr>
                  </w:pPr>
                  <w:r w:rsidRPr="000D303A">
                    <w:rPr>
                      <w:rFonts w:ascii="Gill Sans" w:hAnsi="Gill Sans"/>
                      <w:b/>
                      <w:snapToGrid w:val="0"/>
                      <w:sz w:val="18"/>
                      <w:szCs w:val="18"/>
                      <w:lang w:val="en-GB"/>
                    </w:rPr>
                    <w:t>Energy Source for Cooking</w:t>
                  </w:r>
                </w:p>
              </w:tc>
              <w:tc>
                <w:tcPr>
                  <w:tcW w:w="957" w:type="dxa"/>
                  <w:tcBorders>
                    <w:top w:val="single" w:sz="4" w:space="0" w:color="auto"/>
                    <w:left w:val="nil"/>
                    <w:bottom w:val="nil"/>
                    <w:right w:val="nil"/>
                  </w:tcBorders>
                </w:tcPr>
                <w:p w14:paraId="49ABA6B7" w14:textId="6FFDCA49" w:rsidR="00307FCC" w:rsidRPr="000D303A" w:rsidRDefault="00307FCC" w:rsidP="008672E4">
                  <w:pPr>
                    <w:jc w:val="right"/>
                    <w:rPr>
                      <w:rFonts w:ascii="Gill Sans" w:hAnsi="Gill Sans"/>
                      <w:snapToGrid w:val="0"/>
                      <w:sz w:val="18"/>
                      <w:szCs w:val="18"/>
                      <w:lang w:val="en-GB"/>
                    </w:rPr>
                  </w:pPr>
                </w:p>
              </w:tc>
              <w:tc>
                <w:tcPr>
                  <w:tcW w:w="957" w:type="dxa"/>
                  <w:tcBorders>
                    <w:top w:val="single" w:sz="4" w:space="0" w:color="auto"/>
                    <w:left w:val="nil"/>
                    <w:bottom w:val="nil"/>
                    <w:right w:val="nil"/>
                  </w:tcBorders>
                </w:tcPr>
                <w:p w14:paraId="59279B83" w14:textId="76463C64" w:rsidR="00307FCC" w:rsidRPr="000D303A" w:rsidRDefault="00307FCC" w:rsidP="008672E4">
                  <w:pPr>
                    <w:jc w:val="right"/>
                    <w:rPr>
                      <w:rFonts w:ascii="Gill Sans" w:hAnsi="Gill Sans"/>
                      <w:snapToGrid w:val="0"/>
                      <w:sz w:val="18"/>
                      <w:szCs w:val="18"/>
                      <w:lang w:val="en-GB"/>
                    </w:rPr>
                  </w:pPr>
                </w:p>
              </w:tc>
              <w:tc>
                <w:tcPr>
                  <w:tcW w:w="958" w:type="dxa"/>
                  <w:tcBorders>
                    <w:top w:val="single" w:sz="4" w:space="0" w:color="auto"/>
                    <w:left w:val="nil"/>
                    <w:bottom w:val="nil"/>
                    <w:right w:val="nil"/>
                  </w:tcBorders>
                </w:tcPr>
                <w:p w14:paraId="5F85D30B" w14:textId="7F87BB7D" w:rsidR="00307FCC" w:rsidRPr="000D303A" w:rsidRDefault="00307FCC" w:rsidP="008672E4">
                  <w:pPr>
                    <w:jc w:val="right"/>
                    <w:rPr>
                      <w:rFonts w:ascii="Gill Sans" w:hAnsi="Gill Sans"/>
                      <w:snapToGrid w:val="0"/>
                      <w:sz w:val="18"/>
                      <w:szCs w:val="18"/>
                      <w:lang w:val="en-GB"/>
                    </w:rPr>
                  </w:pPr>
                </w:p>
              </w:tc>
              <w:tc>
                <w:tcPr>
                  <w:tcW w:w="958" w:type="dxa"/>
                  <w:tcBorders>
                    <w:top w:val="single" w:sz="4" w:space="0" w:color="auto"/>
                    <w:left w:val="nil"/>
                    <w:bottom w:val="nil"/>
                    <w:right w:val="nil"/>
                  </w:tcBorders>
                </w:tcPr>
                <w:p w14:paraId="2BFE40C3" w14:textId="1530B1A9" w:rsidR="00307FCC" w:rsidRPr="000D303A" w:rsidRDefault="00307FCC" w:rsidP="008672E4">
                  <w:pPr>
                    <w:jc w:val="right"/>
                    <w:rPr>
                      <w:rFonts w:ascii="Gill Sans" w:hAnsi="Gill Sans"/>
                      <w:snapToGrid w:val="0"/>
                      <w:sz w:val="18"/>
                      <w:szCs w:val="18"/>
                      <w:lang w:val="en-GB"/>
                    </w:rPr>
                  </w:pPr>
                </w:p>
              </w:tc>
              <w:tc>
                <w:tcPr>
                  <w:tcW w:w="958" w:type="dxa"/>
                  <w:tcBorders>
                    <w:top w:val="single" w:sz="4" w:space="0" w:color="auto"/>
                    <w:left w:val="nil"/>
                    <w:bottom w:val="nil"/>
                    <w:right w:val="nil"/>
                  </w:tcBorders>
                </w:tcPr>
                <w:p w14:paraId="540744AB" w14:textId="081C4EA1" w:rsidR="00307FCC" w:rsidRPr="000D303A" w:rsidRDefault="00307FCC" w:rsidP="008672E4">
                  <w:pPr>
                    <w:jc w:val="right"/>
                    <w:rPr>
                      <w:rFonts w:ascii="Gill Sans" w:hAnsi="Gill Sans"/>
                      <w:snapToGrid w:val="0"/>
                      <w:sz w:val="18"/>
                      <w:szCs w:val="18"/>
                      <w:lang w:val="en-GB"/>
                    </w:rPr>
                  </w:pPr>
                </w:p>
              </w:tc>
              <w:tc>
                <w:tcPr>
                  <w:tcW w:w="958" w:type="dxa"/>
                  <w:tcBorders>
                    <w:top w:val="single" w:sz="4" w:space="0" w:color="auto"/>
                    <w:left w:val="nil"/>
                    <w:bottom w:val="nil"/>
                    <w:right w:val="nil"/>
                  </w:tcBorders>
                </w:tcPr>
                <w:p w14:paraId="35E22711" w14:textId="41012CBD" w:rsidR="00307FCC" w:rsidRPr="000D303A" w:rsidRDefault="00307FCC" w:rsidP="008672E4">
                  <w:pPr>
                    <w:jc w:val="right"/>
                    <w:rPr>
                      <w:rFonts w:ascii="Gill Sans" w:hAnsi="Gill Sans"/>
                      <w:snapToGrid w:val="0"/>
                      <w:sz w:val="18"/>
                      <w:szCs w:val="18"/>
                      <w:lang w:val="en-GB"/>
                    </w:rPr>
                  </w:pPr>
                </w:p>
              </w:tc>
              <w:tc>
                <w:tcPr>
                  <w:tcW w:w="958" w:type="dxa"/>
                  <w:tcBorders>
                    <w:top w:val="single" w:sz="4" w:space="0" w:color="auto"/>
                    <w:left w:val="nil"/>
                    <w:bottom w:val="nil"/>
                    <w:right w:val="nil"/>
                  </w:tcBorders>
                </w:tcPr>
                <w:p w14:paraId="400193F0" w14:textId="651E159E" w:rsidR="00307FCC" w:rsidRPr="000D303A" w:rsidRDefault="00307FCC" w:rsidP="008672E4">
                  <w:pPr>
                    <w:jc w:val="right"/>
                    <w:rPr>
                      <w:rFonts w:ascii="Gill Sans" w:hAnsi="Gill Sans"/>
                      <w:snapToGrid w:val="0"/>
                      <w:sz w:val="18"/>
                      <w:szCs w:val="18"/>
                      <w:lang w:val="en-GB"/>
                    </w:rPr>
                  </w:pPr>
                </w:p>
              </w:tc>
              <w:tc>
                <w:tcPr>
                  <w:tcW w:w="958" w:type="dxa"/>
                  <w:tcBorders>
                    <w:top w:val="single" w:sz="4" w:space="0" w:color="auto"/>
                    <w:left w:val="nil"/>
                    <w:bottom w:val="nil"/>
                    <w:right w:val="nil"/>
                  </w:tcBorders>
                </w:tcPr>
                <w:p w14:paraId="17953316" w14:textId="4E3028C3" w:rsidR="00307FCC" w:rsidRPr="000D303A" w:rsidRDefault="00307FCC" w:rsidP="008672E4">
                  <w:pPr>
                    <w:jc w:val="right"/>
                    <w:rPr>
                      <w:rFonts w:ascii="Gill Sans" w:hAnsi="Gill Sans"/>
                      <w:snapToGrid w:val="0"/>
                      <w:sz w:val="18"/>
                      <w:szCs w:val="18"/>
                      <w:lang w:val="en-GB"/>
                    </w:rPr>
                  </w:pPr>
                </w:p>
              </w:tc>
              <w:tc>
                <w:tcPr>
                  <w:tcW w:w="958" w:type="dxa"/>
                  <w:tcBorders>
                    <w:top w:val="single" w:sz="4" w:space="0" w:color="auto"/>
                    <w:left w:val="nil"/>
                    <w:bottom w:val="nil"/>
                    <w:right w:val="nil"/>
                  </w:tcBorders>
                </w:tcPr>
                <w:p w14:paraId="51D57EC0" w14:textId="28989CEE" w:rsidR="00307FCC" w:rsidRPr="000D303A" w:rsidRDefault="00307FCC" w:rsidP="008672E4">
                  <w:pPr>
                    <w:jc w:val="right"/>
                    <w:rPr>
                      <w:rFonts w:ascii="Gill Sans" w:hAnsi="Gill Sans"/>
                      <w:snapToGrid w:val="0"/>
                      <w:sz w:val="18"/>
                      <w:szCs w:val="18"/>
                      <w:lang w:val="en-GB"/>
                    </w:rPr>
                  </w:pPr>
                </w:p>
              </w:tc>
              <w:tc>
                <w:tcPr>
                  <w:tcW w:w="958" w:type="dxa"/>
                  <w:tcBorders>
                    <w:top w:val="single" w:sz="4" w:space="0" w:color="auto"/>
                    <w:left w:val="nil"/>
                    <w:bottom w:val="nil"/>
                    <w:right w:val="nil"/>
                  </w:tcBorders>
                </w:tcPr>
                <w:p w14:paraId="066C6897" w14:textId="01C91302" w:rsidR="00307FCC" w:rsidRPr="000D303A" w:rsidRDefault="00307FCC" w:rsidP="008672E4">
                  <w:pPr>
                    <w:jc w:val="right"/>
                    <w:rPr>
                      <w:rFonts w:ascii="Gill Sans" w:hAnsi="Gill Sans"/>
                      <w:snapToGrid w:val="0"/>
                      <w:sz w:val="18"/>
                      <w:szCs w:val="18"/>
                      <w:lang w:val="en-GB"/>
                    </w:rPr>
                  </w:pPr>
                </w:p>
              </w:tc>
            </w:tr>
            <w:tr w:rsidR="00307FCC" w:rsidRPr="000D303A" w14:paraId="197D0644" w14:textId="77777777" w:rsidTr="00FE60B6">
              <w:tc>
                <w:tcPr>
                  <w:tcW w:w="1099" w:type="dxa"/>
                  <w:tcBorders>
                    <w:top w:val="nil"/>
                    <w:left w:val="nil"/>
                    <w:bottom w:val="nil"/>
                    <w:right w:val="nil"/>
                  </w:tcBorders>
                </w:tcPr>
                <w:p w14:paraId="619A570F" w14:textId="19EADE37" w:rsidR="00307FCC" w:rsidRPr="000D303A" w:rsidRDefault="00307FCC" w:rsidP="008672E4">
                  <w:pPr>
                    <w:rPr>
                      <w:rFonts w:ascii="Gill Sans" w:hAnsi="Gill Sans"/>
                      <w:snapToGrid w:val="0"/>
                      <w:sz w:val="18"/>
                      <w:szCs w:val="18"/>
                      <w:lang w:val="en-GB"/>
                    </w:rPr>
                  </w:pPr>
                  <w:r w:rsidRPr="000D303A">
                    <w:rPr>
                      <w:rFonts w:ascii="Gill Sans" w:hAnsi="Gill Sans"/>
                      <w:snapToGrid w:val="0"/>
                      <w:sz w:val="18"/>
                      <w:szCs w:val="18"/>
                      <w:lang w:val="en-GB"/>
                    </w:rPr>
                    <w:t>Firewood</w:t>
                  </w:r>
                </w:p>
              </w:tc>
              <w:tc>
                <w:tcPr>
                  <w:tcW w:w="957" w:type="dxa"/>
                  <w:tcBorders>
                    <w:top w:val="nil"/>
                    <w:left w:val="nil"/>
                    <w:bottom w:val="nil"/>
                    <w:right w:val="nil"/>
                  </w:tcBorders>
                </w:tcPr>
                <w:p w14:paraId="790AB7A8" w14:textId="3201F393"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492</w:t>
                  </w:r>
                </w:p>
              </w:tc>
              <w:tc>
                <w:tcPr>
                  <w:tcW w:w="957" w:type="dxa"/>
                  <w:tcBorders>
                    <w:top w:val="nil"/>
                    <w:left w:val="nil"/>
                    <w:bottom w:val="nil"/>
                    <w:right w:val="nil"/>
                  </w:tcBorders>
                </w:tcPr>
                <w:p w14:paraId="2B34A6BD" w14:textId="0FEA2A45"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97.4</w:t>
                  </w:r>
                </w:p>
              </w:tc>
              <w:tc>
                <w:tcPr>
                  <w:tcW w:w="958" w:type="dxa"/>
                  <w:tcBorders>
                    <w:top w:val="nil"/>
                    <w:left w:val="nil"/>
                    <w:bottom w:val="nil"/>
                    <w:right w:val="nil"/>
                  </w:tcBorders>
                </w:tcPr>
                <w:p w14:paraId="1DED5A22" w14:textId="256440B5"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447</w:t>
                  </w:r>
                </w:p>
              </w:tc>
              <w:tc>
                <w:tcPr>
                  <w:tcW w:w="958" w:type="dxa"/>
                  <w:tcBorders>
                    <w:top w:val="nil"/>
                    <w:left w:val="nil"/>
                    <w:bottom w:val="nil"/>
                    <w:right w:val="nil"/>
                  </w:tcBorders>
                </w:tcPr>
                <w:p w14:paraId="35A78A0B" w14:textId="1213169B"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97.0</w:t>
                  </w:r>
                </w:p>
              </w:tc>
              <w:tc>
                <w:tcPr>
                  <w:tcW w:w="958" w:type="dxa"/>
                  <w:tcBorders>
                    <w:top w:val="nil"/>
                    <w:left w:val="nil"/>
                    <w:bottom w:val="nil"/>
                    <w:right w:val="nil"/>
                  </w:tcBorders>
                </w:tcPr>
                <w:p w14:paraId="77678A9B" w14:textId="0156EA4A"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187</w:t>
                  </w:r>
                </w:p>
              </w:tc>
              <w:tc>
                <w:tcPr>
                  <w:tcW w:w="958" w:type="dxa"/>
                  <w:tcBorders>
                    <w:top w:val="nil"/>
                    <w:left w:val="nil"/>
                    <w:bottom w:val="nil"/>
                    <w:right w:val="nil"/>
                  </w:tcBorders>
                </w:tcPr>
                <w:p w14:paraId="5A3D4881" w14:textId="7E66D246"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46.5</w:t>
                  </w:r>
                </w:p>
              </w:tc>
              <w:tc>
                <w:tcPr>
                  <w:tcW w:w="958" w:type="dxa"/>
                  <w:tcBorders>
                    <w:top w:val="nil"/>
                    <w:left w:val="nil"/>
                    <w:bottom w:val="nil"/>
                    <w:right w:val="nil"/>
                  </w:tcBorders>
                </w:tcPr>
                <w:p w14:paraId="7C1361CA" w14:textId="499DCCE1"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258</w:t>
                  </w:r>
                </w:p>
              </w:tc>
              <w:tc>
                <w:tcPr>
                  <w:tcW w:w="958" w:type="dxa"/>
                  <w:tcBorders>
                    <w:top w:val="nil"/>
                    <w:left w:val="nil"/>
                    <w:bottom w:val="nil"/>
                    <w:right w:val="nil"/>
                  </w:tcBorders>
                </w:tcPr>
                <w:p w14:paraId="0E9B75ED" w14:textId="45C9A5EF"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69.4</w:t>
                  </w:r>
                </w:p>
              </w:tc>
              <w:tc>
                <w:tcPr>
                  <w:tcW w:w="958" w:type="dxa"/>
                  <w:tcBorders>
                    <w:top w:val="nil"/>
                    <w:left w:val="nil"/>
                    <w:bottom w:val="nil"/>
                    <w:right w:val="nil"/>
                  </w:tcBorders>
                </w:tcPr>
                <w:p w14:paraId="7D07BC04" w14:textId="63EFA5A0"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1,384</w:t>
                  </w:r>
                </w:p>
              </w:tc>
              <w:tc>
                <w:tcPr>
                  <w:tcW w:w="958" w:type="dxa"/>
                  <w:tcBorders>
                    <w:top w:val="nil"/>
                    <w:left w:val="nil"/>
                    <w:bottom w:val="nil"/>
                    <w:right w:val="nil"/>
                  </w:tcBorders>
                </w:tcPr>
                <w:p w14:paraId="2CC4EB20" w14:textId="7BB1E93A"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79.5</w:t>
                  </w:r>
                </w:p>
              </w:tc>
            </w:tr>
            <w:tr w:rsidR="00307FCC" w:rsidRPr="000D303A" w14:paraId="33D434A4" w14:textId="77777777" w:rsidTr="00FE60B6">
              <w:tc>
                <w:tcPr>
                  <w:tcW w:w="1099" w:type="dxa"/>
                  <w:tcBorders>
                    <w:top w:val="nil"/>
                    <w:left w:val="nil"/>
                    <w:bottom w:val="nil"/>
                    <w:right w:val="nil"/>
                  </w:tcBorders>
                </w:tcPr>
                <w:p w14:paraId="6C6617CC" w14:textId="625B9715" w:rsidR="00307FCC" w:rsidRPr="000D303A" w:rsidRDefault="00307FCC" w:rsidP="00FE60B6">
                  <w:pPr>
                    <w:rPr>
                      <w:rFonts w:ascii="Gill Sans" w:hAnsi="Gill Sans"/>
                      <w:snapToGrid w:val="0"/>
                      <w:sz w:val="18"/>
                      <w:szCs w:val="18"/>
                      <w:lang w:val="en-GB"/>
                    </w:rPr>
                  </w:pPr>
                  <w:r w:rsidRPr="000D303A">
                    <w:rPr>
                      <w:rFonts w:ascii="Gill Sans" w:hAnsi="Gill Sans"/>
                      <w:snapToGrid w:val="0"/>
                      <w:sz w:val="18"/>
                      <w:szCs w:val="18"/>
                      <w:lang w:val="en-GB"/>
                    </w:rPr>
                    <w:t>Charcoal</w:t>
                  </w:r>
                </w:p>
              </w:tc>
              <w:tc>
                <w:tcPr>
                  <w:tcW w:w="957" w:type="dxa"/>
                  <w:tcBorders>
                    <w:top w:val="nil"/>
                    <w:left w:val="nil"/>
                    <w:bottom w:val="nil"/>
                    <w:right w:val="nil"/>
                  </w:tcBorders>
                </w:tcPr>
                <w:p w14:paraId="23ABD6AF" w14:textId="6EBFECD3"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0</w:t>
                  </w:r>
                </w:p>
              </w:tc>
              <w:tc>
                <w:tcPr>
                  <w:tcW w:w="957" w:type="dxa"/>
                  <w:tcBorders>
                    <w:top w:val="nil"/>
                    <w:left w:val="nil"/>
                    <w:bottom w:val="nil"/>
                    <w:right w:val="nil"/>
                  </w:tcBorders>
                </w:tcPr>
                <w:p w14:paraId="1257CEDE" w14:textId="53ED3F94"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0.0</w:t>
                  </w:r>
                </w:p>
              </w:tc>
              <w:tc>
                <w:tcPr>
                  <w:tcW w:w="958" w:type="dxa"/>
                  <w:tcBorders>
                    <w:top w:val="nil"/>
                    <w:left w:val="nil"/>
                    <w:bottom w:val="nil"/>
                    <w:right w:val="nil"/>
                  </w:tcBorders>
                </w:tcPr>
                <w:p w14:paraId="4DA7E594" w14:textId="4FAD0461"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0</w:t>
                  </w:r>
                </w:p>
              </w:tc>
              <w:tc>
                <w:tcPr>
                  <w:tcW w:w="958" w:type="dxa"/>
                  <w:tcBorders>
                    <w:top w:val="nil"/>
                    <w:left w:val="nil"/>
                    <w:bottom w:val="nil"/>
                    <w:right w:val="nil"/>
                  </w:tcBorders>
                </w:tcPr>
                <w:p w14:paraId="3D1F2AD1" w14:textId="3B8DE17E"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0.0</w:t>
                  </w:r>
                </w:p>
              </w:tc>
              <w:tc>
                <w:tcPr>
                  <w:tcW w:w="958" w:type="dxa"/>
                  <w:tcBorders>
                    <w:top w:val="nil"/>
                    <w:left w:val="nil"/>
                    <w:bottom w:val="nil"/>
                    <w:right w:val="nil"/>
                  </w:tcBorders>
                </w:tcPr>
                <w:p w14:paraId="6FBA7BC6" w14:textId="4D1079F6"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w:t>
                  </w:r>
                </w:p>
              </w:tc>
              <w:tc>
                <w:tcPr>
                  <w:tcW w:w="958" w:type="dxa"/>
                  <w:tcBorders>
                    <w:top w:val="nil"/>
                    <w:left w:val="nil"/>
                    <w:bottom w:val="nil"/>
                    <w:right w:val="nil"/>
                  </w:tcBorders>
                </w:tcPr>
                <w:p w14:paraId="602B51B0" w14:textId="0C23AE62"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0.3</w:t>
                  </w:r>
                </w:p>
              </w:tc>
              <w:tc>
                <w:tcPr>
                  <w:tcW w:w="958" w:type="dxa"/>
                  <w:tcBorders>
                    <w:top w:val="nil"/>
                    <w:left w:val="nil"/>
                    <w:bottom w:val="nil"/>
                    <w:right w:val="nil"/>
                  </w:tcBorders>
                </w:tcPr>
                <w:p w14:paraId="78E9C964" w14:textId="4FE59B2D"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4</w:t>
                  </w:r>
                </w:p>
              </w:tc>
              <w:tc>
                <w:tcPr>
                  <w:tcW w:w="958" w:type="dxa"/>
                  <w:tcBorders>
                    <w:top w:val="nil"/>
                    <w:left w:val="nil"/>
                    <w:bottom w:val="nil"/>
                    <w:right w:val="nil"/>
                  </w:tcBorders>
                </w:tcPr>
                <w:p w14:paraId="3BDFF638" w14:textId="367EE251"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1.1</w:t>
                  </w:r>
                </w:p>
              </w:tc>
              <w:tc>
                <w:tcPr>
                  <w:tcW w:w="958" w:type="dxa"/>
                  <w:tcBorders>
                    <w:top w:val="nil"/>
                    <w:left w:val="nil"/>
                    <w:bottom w:val="nil"/>
                    <w:right w:val="nil"/>
                  </w:tcBorders>
                </w:tcPr>
                <w:p w14:paraId="19F5839C" w14:textId="3CBD1684"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5</w:t>
                  </w:r>
                </w:p>
              </w:tc>
              <w:tc>
                <w:tcPr>
                  <w:tcW w:w="958" w:type="dxa"/>
                  <w:tcBorders>
                    <w:top w:val="nil"/>
                    <w:left w:val="nil"/>
                    <w:bottom w:val="nil"/>
                    <w:right w:val="nil"/>
                  </w:tcBorders>
                </w:tcPr>
                <w:p w14:paraId="7AC6B329" w14:textId="3D159EAB"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0.3</w:t>
                  </w:r>
                </w:p>
              </w:tc>
            </w:tr>
            <w:tr w:rsidR="00307FCC" w:rsidRPr="000D303A" w14:paraId="0CD864F7" w14:textId="77777777" w:rsidTr="00FE60B6">
              <w:tc>
                <w:tcPr>
                  <w:tcW w:w="1099" w:type="dxa"/>
                  <w:tcBorders>
                    <w:top w:val="nil"/>
                    <w:left w:val="nil"/>
                    <w:bottom w:val="nil"/>
                    <w:right w:val="nil"/>
                  </w:tcBorders>
                </w:tcPr>
                <w:p w14:paraId="6EF43E15" w14:textId="0174E25D" w:rsidR="00307FCC" w:rsidRPr="000D303A" w:rsidRDefault="00307FCC" w:rsidP="008672E4">
                  <w:pPr>
                    <w:jc w:val="center"/>
                    <w:rPr>
                      <w:rFonts w:ascii="Gill Sans" w:hAnsi="Gill Sans"/>
                      <w:snapToGrid w:val="0"/>
                      <w:sz w:val="18"/>
                      <w:szCs w:val="18"/>
                      <w:lang w:val="en-GB"/>
                    </w:rPr>
                  </w:pPr>
                  <w:r w:rsidRPr="000D303A">
                    <w:rPr>
                      <w:rFonts w:ascii="Gill Sans" w:hAnsi="Gill Sans"/>
                      <w:snapToGrid w:val="0"/>
                      <w:sz w:val="18"/>
                      <w:szCs w:val="18"/>
                      <w:lang w:val="en-GB"/>
                    </w:rPr>
                    <w:t>Kerosene</w:t>
                  </w:r>
                </w:p>
              </w:tc>
              <w:tc>
                <w:tcPr>
                  <w:tcW w:w="957" w:type="dxa"/>
                  <w:tcBorders>
                    <w:top w:val="nil"/>
                    <w:left w:val="nil"/>
                    <w:bottom w:val="nil"/>
                    <w:right w:val="nil"/>
                  </w:tcBorders>
                </w:tcPr>
                <w:p w14:paraId="2AFEA8E9" w14:textId="7C1CADE6"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w:t>
                  </w:r>
                </w:p>
              </w:tc>
              <w:tc>
                <w:tcPr>
                  <w:tcW w:w="957" w:type="dxa"/>
                  <w:tcBorders>
                    <w:top w:val="nil"/>
                    <w:left w:val="nil"/>
                    <w:bottom w:val="nil"/>
                    <w:right w:val="nil"/>
                  </w:tcBorders>
                </w:tcPr>
                <w:p w14:paraId="06A2C119" w14:textId="73483F86"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0.2</w:t>
                  </w:r>
                </w:p>
              </w:tc>
              <w:tc>
                <w:tcPr>
                  <w:tcW w:w="958" w:type="dxa"/>
                  <w:tcBorders>
                    <w:top w:val="nil"/>
                    <w:left w:val="nil"/>
                    <w:bottom w:val="nil"/>
                    <w:right w:val="nil"/>
                  </w:tcBorders>
                </w:tcPr>
                <w:p w14:paraId="2CD69661" w14:textId="35B9DD5C"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0</w:t>
                  </w:r>
                </w:p>
              </w:tc>
              <w:tc>
                <w:tcPr>
                  <w:tcW w:w="958" w:type="dxa"/>
                  <w:tcBorders>
                    <w:top w:val="nil"/>
                    <w:left w:val="nil"/>
                    <w:bottom w:val="nil"/>
                    <w:right w:val="nil"/>
                  </w:tcBorders>
                </w:tcPr>
                <w:p w14:paraId="3F53C6DA" w14:textId="366DD8A1"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0.0</w:t>
                  </w:r>
                </w:p>
              </w:tc>
              <w:tc>
                <w:tcPr>
                  <w:tcW w:w="958" w:type="dxa"/>
                  <w:tcBorders>
                    <w:top w:val="nil"/>
                    <w:left w:val="nil"/>
                    <w:bottom w:val="nil"/>
                    <w:right w:val="nil"/>
                  </w:tcBorders>
                </w:tcPr>
                <w:p w14:paraId="0C007B34" w14:textId="2F1C79E5"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3</w:t>
                  </w:r>
                </w:p>
              </w:tc>
              <w:tc>
                <w:tcPr>
                  <w:tcW w:w="958" w:type="dxa"/>
                  <w:tcBorders>
                    <w:top w:val="nil"/>
                    <w:left w:val="nil"/>
                    <w:bottom w:val="nil"/>
                    <w:right w:val="nil"/>
                  </w:tcBorders>
                </w:tcPr>
                <w:p w14:paraId="098343D9" w14:textId="727D251F"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0.8</w:t>
                  </w:r>
                </w:p>
              </w:tc>
              <w:tc>
                <w:tcPr>
                  <w:tcW w:w="958" w:type="dxa"/>
                  <w:tcBorders>
                    <w:top w:val="nil"/>
                    <w:left w:val="nil"/>
                    <w:bottom w:val="nil"/>
                    <w:right w:val="nil"/>
                  </w:tcBorders>
                </w:tcPr>
                <w:p w14:paraId="0BCE9A07" w14:textId="46061BC9"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2</w:t>
                  </w:r>
                </w:p>
              </w:tc>
              <w:tc>
                <w:tcPr>
                  <w:tcW w:w="958" w:type="dxa"/>
                  <w:tcBorders>
                    <w:top w:val="nil"/>
                    <w:left w:val="nil"/>
                    <w:bottom w:val="nil"/>
                    <w:right w:val="nil"/>
                  </w:tcBorders>
                </w:tcPr>
                <w:p w14:paraId="0FF7A8E1" w14:textId="7364BBB8"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0.5</w:t>
                  </w:r>
                </w:p>
              </w:tc>
              <w:tc>
                <w:tcPr>
                  <w:tcW w:w="958" w:type="dxa"/>
                  <w:tcBorders>
                    <w:top w:val="nil"/>
                    <w:left w:val="nil"/>
                    <w:bottom w:val="nil"/>
                    <w:right w:val="nil"/>
                  </w:tcBorders>
                </w:tcPr>
                <w:p w14:paraId="2B168B45" w14:textId="7A82698B"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6</w:t>
                  </w:r>
                </w:p>
              </w:tc>
              <w:tc>
                <w:tcPr>
                  <w:tcW w:w="958" w:type="dxa"/>
                  <w:tcBorders>
                    <w:top w:val="nil"/>
                    <w:left w:val="nil"/>
                    <w:bottom w:val="nil"/>
                    <w:right w:val="nil"/>
                  </w:tcBorders>
                </w:tcPr>
                <w:p w14:paraId="1AE98D24" w14:textId="7817E251"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0.3</w:t>
                  </w:r>
                </w:p>
              </w:tc>
            </w:tr>
            <w:tr w:rsidR="00307FCC" w:rsidRPr="000D303A" w14:paraId="34073FBA" w14:textId="77777777" w:rsidTr="00FE60B6">
              <w:tc>
                <w:tcPr>
                  <w:tcW w:w="1099" w:type="dxa"/>
                  <w:tcBorders>
                    <w:top w:val="nil"/>
                    <w:left w:val="nil"/>
                    <w:bottom w:val="nil"/>
                    <w:right w:val="nil"/>
                  </w:tcBorders>
                </w:tcPr>
                <w:p w14:paraId="64A604C3" w14:textId="47524220" w:rsidR="00307FCC" w:rsidRPr="000D303A" w:rsidRDefault="00307FCC" w:rsidP="00FE60B6">
                  <w:pPr>
                    <w:rPr>
                      <w:rFonts w:ascii="Gill Sans" w:hAnsi="Gill Sans"/>
                      <w:snapToGrid w:val="0"/>
                      <w:sz w:val="18"/>
                      <w:szCs w:val="18"/>
                      <w:lang w:val="en-GB"/>
                    </w:rPr>
                  </w:pPr>
                  <w:r w:rsidRPr="000D303A">
                    <w:rPr>
                      <w:rFonts w:ascii="Gill Sans" w:hAnsi="Gill Sans"/>
                      <w:snapToGrid w:val="0"/>
                      <w:sz w:val="18"/>
                      <w:szCs w:val="18"/>
                      <w:lang w:val="en-GB"/>
                    </w:rPr>
                    <w:t>Gas</w:t>
                  </w:r>
                </w:p>
              </w:tc>
              <w:tc>
                <w:tcPr>
                  <w:tcW w:w="957" w:type="dxa"/>
                  <w:tcBorders>
                    <w:top w:val="nil"/>
                    <w:left w:val="nil"/>
                    <w:bottom w:val="nil"/>
                    <w:right w:val="nil"/>
                  </w:tcBorders>
                </w:tcPr>
                <w:p w14:paraId="50118D0C" w14:textId="39BF937A"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w:t>
                  </w:r>
                </w:p>
              </w:tc>
              <w:tc>
                <w:tcPr>
                  <w:tcW w:w="957" w:type="dxa"/>
                  <w:tcBorders>
                    <w:top w:val="nil"/>
                    <w:left w:val="nil"/>
                    <w:bottom w:val="nil"/>
                    <w:right w:val="nil"/>
                  </w:tcBorders>
                </w:tcPr>
                <w:p w14:paraId="4C5CE7E4" w14:textId="05897E99"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0.2</w:t>
                  </w:r>
                </w:p>
              </w:tc>
              <w:tc>
                <w:tcPr>
                  <w:tcW w:w="958" w:type="dxa"/>
                  <w:tcBorders>
                    <w:top w:val="nil"/>
                    <w:left w:val="nil"/>
                    <w:bottom w:val="nil"/>
                    <w:right w:val="nil"/>
                  </w:tcBorders>
                </w:tcPr>
                <w:p w14:paraId="2338EA33" w14:textId="06CA6DCE"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0</w:t>
                  </w:r>
                </w:p>
              </w:tc>
              <w:tc>
                <w:tcPr>
                  <w:tcW w:w="958" w:type="dxa"/>
                  <w:tcBorders>
                    <w:top w:val="nil"/>
                    <w:left w:val="nil"/>
                    <w:bottom w:val="nil"/>
                    <w:right w:val="nil"/>
                  </w:tcBorders>
                </w:tcPr>
                <w:p w14:paraId="597D6E3C" w14:textId="1EE3307C"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0.0</w:t>
                  </w:r>
                </w:p>
              </w:tc>
              <w:tc>
                <w:tcPr>
                  <w:tcW w:w="958" w:type="dxa"/>
                  <w:tcBorders>
                    <w:top w:val="nil"/>
                    <w:left w:val="nil"/>
                    <w:bottom w:val="nil"/>
                    <w:right w:val="nil"/>
                  </w:tcBorders>
                </w:tcPr>
                <w:p w14:paraId="3BFAC71E" w14:textId="0CC7C4D0"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3</w:t>
                  </w:r>
                </w:p>
              </w:tc>
              <w:tc>
                <w:tcPr>
                  <w:tcW w:w="958" w:type="dxa"/>
                  <w:tcBorders>
                    <w:top w:val="nil"/>
                    <w:left w:val="nil"/>
                    <w:bottom w:val="nil"/>
                    <w:right w:val="nil"/>
                  </w:tcBorders>
                </w:tcPr>
                <w:p w14:paraId="1EB5A324" w14:textId="66D62924"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0.8</w:t>
                  </w:r>
                </w:p>
              </w:tc>
              <w:tc>
                <w:tcPr>
                  <w:tcW w:w="958" w:type="dxa"/>
                  <w:tcBorders>
                    <w:top w:val="nil"/>
                    <w:left w:val="nil"/>
                    <w:bottom w:val="nil"/>
                    <w:right w:val="nil"/>
                  </w:tcBorders>
                </w:tcPr>
                <w:p w14:paraId="39405C5E" w14:textId="40F53227"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24</w:t>
                  </w:r>
                </w:p>
              </w:tc>
              <w:tc>
                <w:tcPr>
                  <w:tcW w:w="958" w:type="dxa"/>
                  <w:tcBorders>
                    <w:top w:val="nil"/>
                    <w:left w:val="nil"/>
                    <w:bottom w:val="nil"/>
                    <w:right w:val="nil"/>
                  </w:tcBorders>
                </w:tcPr>
                <w:p w14:paraId="75245624" w14:textId="1991E779"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6.5</w:t>
                  </w:r>
                </w:p>
              </w:tc>
              <w:tc>
                <w:tcPr>
                  <w:tcW w:w="958" w:type="dxa"/>
                  <w:tcBorders>
                    <w:top w:val="nil"/>
                    <w:left w:val="nil"/>
                    <w:bottom w:val="nil"/>
                    <w:right w:val="nil"/>
                  </w:tcBorders>
                </w:tcPr>
                <w:p w14:paraId="0E0994AC" w14:textId="0D69D69D"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28</w:t>
                  </w:r>
                </w:p>
              </w:tc>
              <w:tc>
                <w:tcPr>
                  <w:tcW w:w="958" w:type="dxa"/>
                  <w:tcBorders>
                    <w:top w:val="nil"/>
                    <w:left w:val="nil"/>
                    <w:bottom w:val="nil"/>
                    <w:right w:val="nil"/>
                  </w:tcBorders>
                </w:tcPr>
                <w:p w14:paraId="20994C0D" w14:textId="305B0DB8"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1.6</w:t>
                  </w:r>
                </w:p>
              </w:tc>
            </w:tr>
            <w:tr w:rsidR="00307FCC" w:rsidRPr="000D303A" w14:paraId="1EDE7DE6" w14:textId="77777777" w:rsidTr="00FE60B6">
              <w:tc>
                <w:tcPr>
                  <w:tcW w:w="1099" w:type="dxa"/>
                  <w:tcBorders>
                    <w:top w:val="nil"/>
                    <w:left w:val="nil"/>
                    <w:bottom w:val="single" w:sz="4" w:space="0" w:color="auto"/>
                    <w:right w:val="nil"/>
                  </w:tcBorders>
                </w:tcPr>
                <w:p w14:paraId="15249478" w14:textId="302A06AA" w:rsidR="00307FCC" w:rsidRPr="000D303A" w:rsidRDefault="00307FCC" w:rsidP="00FE60B6">
                  <w:pPr>
                    <w:rPr>
                      <w:rFonts w:ascii="Gill Sans" w:hAnsi="Gill Sans"/>
                      <w:snapToGrid w:val="0"/>
                      <w:sz w:val="18"/>
                      <w:szCs w:val="18"/>
                      <w:lang w:val="en-GB"/>
                    </w:rPr>
                  </w:pPr>
                  <w:r w:rsidRPr="000D303A">
                    <w:rPr>
                      <w:rFonts w:ascii="Gill Sans" w:hAnsi="Gill Sans"/>
                      <w:snapToGrid w:val="0"/>
                      <w:sz w:val="18"/>
                      <w:szCs w:val="18"/>
                      <w:lang w:val="en-GB"/>
                    </w:rPr>
                    <w:t>Electricity</w:t>
                  </w:r>
                </w:p>
              </w:tc>
              <w:tc>
                <w:tcPr>
                  <w:tcW w:w="957" w:type="dxa"/>
                  <w:tcBorders>
                    <w:top w:val="nil"/>
                    <w:left w:val="nil"/>
                    <w:bottom w:val="single" w:sz="4" w:space="0" w:color="auto"/>
                    <w:right w:val="nil"/>
                  </w:tcBorders>
                </w:tcPr>
                <w:p w14:paraId="37608787" w14:textId="574E71C9"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11</w:t>
                  </w:r>
                </w:p>
              </w:tc>
              <w:tc>
                <w:tcPr>
                  <w:tcW w:w="957" w:type="dxa"/>
                  <w:tcBorders>
                    <w:top w:val="nil"/>
                    <w:left w:val="nil"/>
                    <w:bottom w:val="single" w:sz="4" w:space="0" w:color="auto"/>
                    <w:right w:val="nil"/>
                  </w:tcBorders>
                </w:tcPr>
                <w:p w14:paraId="0D3C07E9" w14:textId="7770178A"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2.2</w:t>
                  </w:r>
                </w:p>
              </w:tc>
              <w:tc>
                <w:tcPr>
                  <w:tcW w:w="958" w:type="dxa"/>
                  <w:tcBorders>
                    <w:top w:val="nil"/>
                    <w:left w:val="nil"/>
                    <w:bottom w:val="single" w:sz="4" w:space="0" w:color="auto"/>
                    <w:right w:val="nil"/>
                  </w:tcBorders>
                </w:tcPr>
                <w:p w14:paraId="53081C28" w14:textId="2243FC13"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14</w:t>
                  </w:r>
                </w:p>
              </w:tc>
              <w:tc>
                <w:tcPr>
                  <w:tcW w:w="958" w:type="dxa"/>
                  <w:tcBorders>
                    <w:top w:val="nil"/>
                    <w:left w:val="nil"/>
                    <w:bottom w:val="single" w:sz="4" w:space="0" w:color="auto"/>
                    <w:right w:val="nil"/>
                  </w:tcBorders>
                </w:tcPr>
                <w:p w14:paraId="792D124E" w14:textId="252A30CF"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3.0</w:t>
                  </w:r>
                </w:p>
              </w:tc>
              <w:tc>
                <w:tcPr>
                  <w:tcW w:w="958" w:type="dxa"/>
                  <w:tcBorders>
                    <w:top w:val="nil"/>
                    <w:left w:val="nil"/>
                    <w:bottom w:val="single" w:sz="4" w:space="0" w:color="auto"/>
                    <w:right w:val="nil"/>
                  </w:tcBorders>
                </w:tcPr>
                <w:p w14:paraId="51242A21" w14:textId="5E9F28C0"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208</w:t>
                  </w:r>
                </w:p>
              </w:tc>
              <w:tc>
                <w:tcPr>
                  <w:tcW w:w="958" w:type="dxa"/>
                  <w:tcBorders>
                    <w:top w:val="nil"/>
                    <w:left w:val="nil"/>
                    <w:bottom w:val="single" w:sz="4" w:space="0" w:color="auto"/>
                    <w:right w:val="nil"/>
                  </w:tcBorders>
                </w:tcPr>
                <w:p w14:paraId="73710E20" w14:textId="1AEB2665"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51.7</w:t>
                  </w:r>
                </w:p>
              </w:tc>
              <w:tc>
                <w:tcPr>
                  <w:tcW w:w="958" w:type="dxa"/>
                  <w:tcBorders>
                    <w:top w:val="nil"/>
                    <w:left w:val="nil"/>
                    <w:bottom w:val="single" w:sz="4" w:space="0" w:color="auto"/>
                    <w:right w:val="nil"/>
                  </w:tcBorders>
                </w:tcPr>
                <w:p w14:paraId="5337CF2B" w14:textId="4A2C9F99"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84</w:t>
                  </w:r>
                </w:p>
              </w:tc>
              <w:tc>
                <w:tcPr>
                  <w:tcW w:w="958" w:type="dxa"/>
                  <w:tcBorders>
                    <w:top w:val="nil"/>
                    <w:left w:val="nil"/>
                    <w:bottom w:val="single" w:sz="4" w:space="0" w:color="auto"/>
                    <w:right w:val="nil"/>
                  </w:tcBorders>
                </w:tcPr>
                <w:p w14:paraId="1F1393E4" w14:textId="2CF37F2F"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22.6</w:t>
                  </w:r>
                </w:p>
              </w:tc>
              <w:tc>
                <w:tcPr>
                  <w:tcW w:w="958" w:type="dxa"/>
                  <w:tcBorders>
                    <w:top w:val="nil"/>
                    <w:left w:val="nil"/>
                    <w:bottom w:val="single" w:sz="4" w:space="0" w:color="auto"/>
                    <w:right w:val="nil"/>
                  </w:tcBorders>
                </w:tcPr>
                <w:p w14:paraId="4D1D618D" w14:textId="1462F64F"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317</w:t>
                  </w:r>
                </w:p>
              </w:tc>
              <w:tc>
                <w:tcPr>
                  <w:tcW w:w="958" w:type="dxa"/>
                  <w:tcBorders>
                    <w:top w:val="nil"/>
                    <w:left w:val="nil"/>
                    <w:bottom w:val="single" w:sz="4" w:space="0" w:color="auto"/>
                    <w:right w:val="nil"/>
                  </w:tcBorders>
                </w:tcPr>
                <w:p w14:paraId="7B344240" w14:textId="338FEC13" w:rsidR="00307FCC" w:rsidRPr="000D303A" w:rsidRDefault="00307FCC" w:rsidP="008672E4">
                  <w:pPr>
                    <w:jc w:val="right"/>
                    <w:rPr>
                      <w:rFonts w:ascii="Gill Sans" w:hAnsi="Gill Sans"/>
                      <w:snapToGrid w:val="0"/>
                      <w:sz w:val="18"/>
                      <w:szCs w:val="18"/>
                      <w:lang w:val="en-GB"/>
                    </w:rPr>
                  </w:pPr>
                  <w:r w:rsidRPr="000D303A">
                    <w:rPr>
                      <w:rFonts w:ascii="Gill Sans" w:hAnsi="Gill Sans"/>
                      <w:snapToGrid w:val="0"/>
                      <w:sz w:val="18"/>
                      <w:szCs w:val="18"/>
                      <w:lang w:val="en-GB"/>
                    </w:rPr>
                    <w:t>18.2</w:t>
                  </w:r>
                </w:p>
              </w:tc>
            </w:tr>
            <w:tr w:rsidR="00307FCC" w:rsidRPr="000D303A" w14:paraId="7B94870F" w14:textId="77777777" w:rsidTr="00307FCC">
              <w:tc>
                <w:tcPr>
                  <w:tcW w:w="1099" w:type="dxa"/>
                  <w:tcBorders>
                    <w:top w:val="single" w:sz="4" w:space="0" w:color="auto"/>
                    <w:left w:val="nil"/>
                    <w:bottom w:val="nil"/>
                    <w:right w:val="nil"/>
                  </w:tcBorders>
                  <w:shd w:val="clear" w:color="auto" w:fill="92D050"/>
                </w:tcPr>
                <w:p w14:paraId="5890A291" w14:textId="3360514C" w:rsidR="00307FCC" w:rsidRPr="000D303A" w:rsidRDefault="00307FCC" w:rsidP="008672E4">
                  <w:pPr>
                    <w:jc w:val="center"/>
                    <w:rPr>
                      <w:rFonts w:ascii="Gill Sans" w:hAnsi="Gill Sans"/>
                      <w:snapToGrid w:val="0"/>
                      <w:sz w:val="18"/>
                      <w:szCs w:val="18"/>
                      <w:lang w:val="en-GB"/>
                    </w:rPr>
                  </w:pPr>
                </w:p>
              </w:tc>
              <w:tc>
                <w:tcPr>
                  <w:tcW w:w="957" w:type="dxa"/>
                  <w:tcBorders>
                    <w:top w:val="single" w:sz="4" w:space="0" w:color="auto"/>
                    <w:left w:val="nil"/>
                    <w:bottom w:val="nil"/>
                    <w:right w:val="nil"/>
                  </w:tcBorders>
                  <w:shd w:val="clear" w:color="auto" w:fill="92D050"/>
                </w:tcPr>
                <w:p w14:paraId="3FB96F7D" w14:textId="111B9386" w:rsidR="00307FCC" w:rsidRPr="000D303A" w:rsidRDefault="00307FCC" w:rsidP="008672E4">
                  <w:pPr>
                    <w:jc w:val="right"/>
                    <w:rPr>
                      <w:rFonts w:ascii="Gill Sans" w:hAnsi="Gill Sans"/>
                      <w:snapToGrid w:val="0"/>
                      <w:sz w:val="18"/>
                      <w:szCs w:val="18"/>
                      <w:lang w:val="en-GB"/>
                    </w:rPr>
                  </w:pPr>
                  <w:r w:rsidRPr="000D303A">
                    <w:rPr>
                      <w:rFonts w:ascii="Gill Sans" w:hAnsi="Gill Sans"/>
                      <w:b/>
                      <w:snapToGrid w:val="0"/>
                      <w:sz w:val="18"/>
                      <w:szCs w:val="18"/>
                      <w:lang w:val="en-GB"/>
                    </w:rPr>
                    <w:t>505</w:t>
                  </w:r>
                </w:p>
              </w:tc>
              <w:tc>
                <w:tcPr>
                  <w:tcW w:w="957" w:type="dxa"/>
                  <w:tcBorders>
                    <w:top w:val="single" w:sz="4" w:space="0" w:color="auto"/>
                    <w:left w:val="nil"/>
                    <w:bottom w:val="nil"/>
                    <w:right w:val="nil"/>
                  </w:tcBorders>
                  <w:shd w:val="clear" w:color="auto" w:fill="92D050"/>
                </w:tcPr>
                <w:p w14:paraId="47F6EDF2" w14:textId="69F73705" w:rsidR="00307FCC" w:rsidRPr="000D303A" w:rsidRDefault="00307FCC" w:rsidP="008672E4">
                  <w:pPr>
                    <w:jc w:val="right"/>
                    <w:rPr>
                      <w:rFonts w:ascii="Gill Sans" w:hAnsi="Gill Sans"/>
                      <w:snapToGrid w:val="0"/>
                      <w:sz w:val="18"/>
                      <w:szCs w:val="18"/>
                      <w:lang w:val="en-GB"/>
                    </w:rPr>
                  </w:pPr>
                  <w:r w:rsidRPr="000D303A">
                    <w:rPr>
                      <w:rFonts w:ascii="Gill Sans" w:hAnsi="Gill Sans"/>
                      <w:b/>
                      <w:snapToGrid w:val="0"/>
                      <w:sz w:val="18"/>
                      <w:szCs w:val="18"/>
                      <w:lang w:val="en-GB"/>
                    </w:rPr>
                    <w:t>100.0</w:t>
                  </w:r>
                </w:p>
              </w:tc>
              <w:tc>
                <w:tcPr>
                  <w:tcW w:w="958" w:type="dxa"/>
                  <w:tcBorders>
                    <w:top w:val="single" w:sz="4" w:space="0" w:color="auto"/>
                    <w:left w:val="nil"/>
                    <w:bottom w:val="nil"/>
                    <w:right w:val="nil"/>
                  </w:tcBorders>
                  <w:shd w:val="clear" w:color="auto" w:fill="92D050"/>
                </w:tcPr>
                <w:p w14:paraId="67132717" w14:textId="4C06B5A0" w:rsidR="00307FCC" w:rsidRPr="000D303A" w:rsidRDefault="00307FCC" w:rsidP="008672E4">
                  <w:pPr>
                    <w:jc w:val="right"/>
                    <w:rPr>
                      <w:rFonts w:ascii="Gill Sans" w:hAnsi="Gill Sans"/>
                      <w:snapToGrid w:val="0"/>
                      <w:sz w:val="18"/>
                      <w:szCs w:val="18"/>
                      <w:lang w:val="en-GB"/>
                    </w:rPr>
                  </w:pPr>
                  <w:r w:rsidRPr="000D303A">
                    <w:rPr>
                      <w:rFonts w:ascii="Gill Sans" w:hAnsi="Gill Sans"/>
                      <w:b/>
                      <w:snapToGrid w:val="0"/>
                      <w:sz w:val="18"/>
                      <w:szCs w:val="18"/>
                      <w:lang w:val="en-GB"/>
                    </w:rPr>
                    <w:t>461</w:t>
                  </w:r>
                </w:p>
              </w:tc>
              <w:tc>
                <w:tcPr>
                  <w:tcW w:w="958" w:type="dxa"/>
                  <w:tcBorders>
                    <w:top w:val="single" w:sz="4" w:space="0" w:color="auto"/>
                    <w:left w:val="nil"/>
                    <w:bottom w:val="nil"/>
                    <w:right w:val="nil"/>
                  </w:tcBorders>
                  <w:shd w:val="clear" w:color="auto" w:fill="92D050"/>
                </w:tcPr>
                <w:p w14:paraId="64CF96D0" w14:textId="387289CD" w:rsidR="00307FCC" w:rsidRPr="000D303A" w:rsidRDefault="00307FCC" w:rsidP="008672E4">
                  <w:pPr>
                    <w:jc w:val="right"/>
                    <w:rPr>
                      <w:rFonts w:ascii="Gill Sans" w:hAnsi="Gill Sans"/>
                      <w:snapToGrid w:val="0"/>
                      <w:sz w:val="18"/>
                      <w:szCs w:val="18"/>
                      <w:lang w:val="en-GB"/>
                    </w:rPr>
                  </w:pPr>
                  <w:r w:rsidRPr="000D303A">
                    <w:rPr>
                      <w:rFonts w:ascii="Gill Sans" w:hAnsi="Gill Sans"/>
                      <w:b/>
                      <w:snapToGrid w:val="0"/>
                      <w:sz w:val="18"/>
                      <w:szCs w:val="18"/>
                      <w:lang w:val="en-GB"/>
                    </w:rPr>
                    <w:t>100.0</w:t>
                  </w:r>
                </w:p>
              </w:tc>
              <w:tc>
                <w:tcPr>
                  <w:tcW w:w="958" w:type="dxa"/>
                  <w:tcBorders>
                    <w:top w:val="single" w:sz="4" w:space="0" w:color="auto"/>
                    <w:left w:val="nil"/>
                    <w:bottom w:val="nil"/>
                    <w:right w:val="nil"/>
                  </w:tcBorders>
                  <w:shd w:val="clear" w:color="auto" w:fill="92D050"/>
                </w:tcPr>
                <w:p w14:paraId="0AD99444" w14:textId="1D1D4CAD" w:rsidR="00307FCC" w:rsidRPr="000D303A" w:rsidRDefault="00307FCC" w:rsidP="008672E4">
                  <w:pPr>
                    <w:jc w:val="right"/>
                    <w:rPr>
                      <w:rFonts w:ascii="Gill Sans" w:hAnsi="Gill Sans"/>
                      <w:snapToGrid w:val="0"/>
                      <w:sz w:val="18"/>
                      <w:szCs w:val="18"/>
                      <w:lang w:val="en-GB"/>
                    </w:rPr>
                  </w:pPr>
                  <w:r w:rsidRPr="000D303A">
                    <w:rPr>
                      <w:rFonts w:ascii="Gill Sans" w:hAnsi="Gill Sans"/>
                      <w:b/>
                      <w:snapToGrid w:val="0"/>
                      <w:sz w:val="18"/>
                      <w:szCs w:val="18"/>
                      <w:lang w:val="en-GB"/>
                    </w:rPr>
                    <w:t>402</w:t>
                  </w:r>
                </w:p>
              </w:tc>
              <w:tc>
                <w:tcPr>
                  <w:tcW w:w="958" w:type="dxa"/>
                  <w:tcBorders>
                    <w:top w:val="single" w:sz="4" w:space="0" w:color="auto"/>
                    <w:left w:val="nil"/>
                    <w:bottom w:val="nil"/>
                    <w:right w:val="nil"/>
                  </w:tcBorders>
                  <w:shd w:val="clear" w:color="auto" w:fill="92D050"/>
                </w:tcPr>
                <w:p w14:paraId="58199AFE" w14:textId="08133C1A" w:rsidR="00307FCC" w:rsidRPr="000D303A" w:rsidRDefault="00307FCC" w:rsidP="008672E4">
                  <w:pPr>
                    <w:jc w:val="right"/>
                    <w:rPr>
                      <w:rFonts w:ascii="Gill Sans" w:hAnsi="Gill Sans"/>
                      <w:snapToGrid w:val="0"/>
                      <w:sz w:val="18"/>
                      <w:szCs w:val="18"/>
                      <w:lang w:val="en-GB"/>
                    </w:rPr>
                  </w:pPr>
                  <w:r w:rsidRPr="000D303A">
                    <w:rPr>
                      <w:rFonts w:ascii="Gill Sans" w:hAnsi="Gill Sans"/>
                      <w:b/>
                      <w:snapToGrid w:val="0"/>
                      <w:sz w:val="18"/>
                      <w:szCs w:val="18"/>
                      <w:lang w:val="en-GB"/>
                    </w:rPr>
                    <w:t>100.0</w:t>
                  </w:r>
                </w:p>
              </w:tc>
              <w:tc>
                <w:tcPr>
                  <w:tcW w:w="958" w:type="dxa"/>
                  <w:tcBorders>
                    <w:top w:val="single" w:sz="4" w:space="0" w:color="auto"/>
                    <w:left w:val="nil"/>
                    <w:bottom w:val="nil"/>
                    <w:right w:val="nil"/>
                  </w:tcBorders>
                  <w:shd w:val="clear" w:color="auto" w:fill="92D050"/>
                </w:tcPr>
                <w:p w14:paraId="695BD524" w14:textId="64F56E36" w:rsidR="00307FCC" w:rsidRPr="000D303A" w:rsidRDefault="00307FCC" w:rsidP="008672E4">
                  <w:pPr>
                    <w:jc w:val="right"/>
                    <w:rPr>
                      <w:rFonts w:ascii="Gill Sans" w:hAnsi="Gill Sans"/>
                      <w:snapToGrid w:val="0"/>
                      <w:sz w:val="18"/>
                      <w:szCs w:val="18"/>
                      <w:lang w:val="en-GB"/>
                    </w:rPr>
                  </w:pPr>
                  <w:r w:rsidRPr="000D303A">
                    <w:rPr>
                      <w:rFonts w:ascii="Gill Sans" w:hAnsi="Gill Sans"/>
                      <w:b/>
                      <w:snapToGrid w:val="0"/>
                      <w:sz w:val="18"/>
                      <w:szCs w:val="18"/>
                      <w:lang w:val="en-GB"/>
                    </w:rPr>
                    <w:t>372</w:t>
                  </w:r>
                </w:p>
              </w:tc>
              <w:tc>
                <w:tcPr>
                  <w:tcW w:w="958" w:type="dxa"/>
                  <w:tcBorders>
                    <w:top w:val="single" w:sz="4" w:space="0" w:color="auto"/>
                    <w:left w:val="nil"/>
                    <w:bottom w:val="nil"/>
                    <w:right w:val="nil"/>
                  </w:tcBorders>
                  <w:shd w:val="clear" w:color="auto" w:fill="92D050"/>
                </w:tcPr>
                <w:p w14:paraId="030CC23D" w14:textId="3691F35F" w:rsidR="00307FCC" w:rsidRPr="000D303A" w:rsidRDefault="00307FCC" w:rsidP="008672E4">
                  <w:pPr>
                    <w:jc w:val="right"/>
                    <w:rPr>
                      <w:rFonts w:ascii="Gill Sans" w:hAnsi="Gill Sans"/>
                      <w:snapToGrid w:val="0"/>
                      <w:sz w:val="18"/>
                      <w:szCs w:val="18"/>
                      <w:lang w:val="en-GB"/>
                    </w:rPr>
                  </w:pPr>
                  <w:r w:rsidRPr="000D303A">
                    <w:rPr>
                      <w:rFonts w:ascii="Gill Sans" w:hAnsi="Gill Sans"/>
                      <w:b/>
                      <w:snapToGrid w:val="0"/>
                      <w:sz w:val="18"/>
                      <w:szCs w:val="18"/>
                      <w:lang w:val="en-GB"/>
                    </w:rPr>
                    <w:t>100.0</w:t>
                  </w:r>
                </w:p>
              </w:tc>
              <w:tc>
                <w:tcPr>
                  <w:tcW w:w="958" w:type="dxa"/>
                  <w:tcBorders>
                    <w:top w:val="single" w:sz="4" w:space="0" w:color="auto"/>
                    <w:left w:val="nil"/>
                    <w:bottom w:val="nil"/>
                    <w:right w:val="nil"/>
                  </w:tcBorders>
                  <w:shd w:val="clear" w:color="auto" w:fill="92D050"/>
                </w:tcPr>
                <w:p w14:paraId="1B8450D0" w14:textId="1832509E" w:rsidR="00307FCC" w:rsidRPr="000D303A" w:rsidRDefault="00307FCC" w:rsidP="008672E4">
                  <w:pPr>
                    <w:jc w:val="right"/>
                    <w:rPr>
                      <w:rFonts w:ascii="Gill Sans" w:hAnsi="Gill Sans"/>
                      <w:snapToGrid w:val="0"/>
                      <w:sz w:val="18"/>
                      <w:szCs w:val="18"/>
                      <w:lang w:val="en-GB"/>
                    </w:rPr>
                  </w:pPr>
                  <w:r w:rsidRPr="000D303A">
                    <w:rPr>
                      <w:rFonts w:ascii="Gill Sans" w:hAnsi="Gill Sans"/>
                      <w:b/>
                      <w:snapToGrid w:val="0"/>
                      <w:sz w:val="18"/>
                      <w:szCs w:val="18"/>
                      <w:lang w:val="en-GB"/>
                    </w:rPr>
                    <w:t>1,740</w:t>
                  </w:r>
                </w:p>
              </w:tc>
              <w:tc>
                <w:tcPr>
                  <w:tcW w:w="958" w:type="dxa"/>
                  <w:tcBorders>
                    <w:top w:val="single" w:sz="4" w:space="0" w:color="auto"/>
                    <w:left w:val="nil"/>
                    <w:bottom w:val="nil"/>
                    <w:right w:val="nil"/>
                  </w:tcBorders>
                  <w:shd w:val="clear" w:color="auto" w:fill="92D050"/>
                </w:tcPr>
                <w:p w14:paraId="3E1D0D50" w14:textId="5D4B6D5A" w:rsidR="00307FCC" w:rsidRPr="000D303A" w:rsidRDefault="00307FCC" w:rsidP="008672E4">
                  <w:pPr>
                    <w:jc w:val="right"/>
                    <w:rPr>
                      <w:rFonts w:ascii="Gill Sans" w:hAnsi="Gill Sans"/>
                      <w:snapToGrid w:val="0"/>
                      <w:sz w:val="18"/>
                      <w:szCs w:val="18"/>
                      <w:lang w:val="en-GB"/>
                    </w:rPr>
                  </w:pPr>
                  <w:r w:rsidRPr="000D303A">
                    <w:rPr>
                      <w:rFonts w:ascii="Gill Sans" w:hAnsi="Gill Sans"/>
                      <w:b/>
                      <w:snapToGrid w:val="0"/>
                      <w:sz w:val="18"/>
                      <w:szCs w:val="18"/>
                      <w:lang w:val="en-GB"/>
                    </w:rPr>
                    <w:t>100.0</w:t>
                  </w:r>
                </w:p>
              </w:tc>
            </w:tr>
            <w:tr w:rsidR="00307FCC" w:rsidRPr="000D303A" w14:paraId="1074F162" w14:textId="77777777" w:rsidTr="00FE60B6">
              <w:tc>
                <w:tcPr>
                  <w:tcW w:w="1099" w:type="dxa"/>
                  <w:tcBorders>
                    <w:top w:val="single" w:sz="4" w:space="0" w:color="auto"/>
                    <w:left w:val="nil"/>
                    <w:bottom w:val="nil"/>
                    <w:right w:val="nil"/>
                  </w:tcBorders>
                  <w:shd w:val="clear" w:color="auto" w:fill="92D050"/>
                </w:tcPr>
                <w:p w14:paraId="0C0E31DB" w14:textId="77777777" w:rsidR="00307FCC" w:rsidRPr="000D303A" w:rsidRDefault="00307FCC" w:rsidP="008672E4">
                  <w:pPr>
                    <w:jc w:val="center"/>
                    <w:rPr>
                      <w:rFonts w:ascii="Gill Sans" w:hAnsi="Gill Sans"/>
                      <w:b/>
                      <w:snapToGrid w:val="0"/>
                      <w:sz w:val="18"/>
                      <w:szCs w:val="18"/>
                      <w:lang w:val="en-GB"/>
                    </w:rPr>
                  </w:pPr>
                </w:p>
              </w:tc>
              <w:tc>
                <w:tcPr>
                  <w:tcW w:w="957" w:type="dxa"/>
                  <w:tcBorders>
                    <w:top w:val="single" w:sz="4" w:space="0" w:color="auto"/>
                    <w:left w:val="nil"/>
                    <w:bottom w:val="nil"/>
                    <w:right w:val="nil"/>
                  </w:tcBorders>
                  <w:shd w:val="clear" w:color="auto" w:fill="92D050"/>
                </w:tcPr>
                <w:p w14:paraId="179B4526" w14:textId="31AEF920" w:rsidR="00307FCC" w:rsidRPr="000D303A" w:rsidRDefault="00307FCC" w:rsidP="008672E4">
                  <w:pPr>
                    <w:jc w:val="right"/>
                    <w:rPr>
                      <w:rFonts w:ascii="Gill Sans" w:hAnsi="Gill Sans"/>
                      <w:b/>
                      <w:snapToGrid w:val="0"/>
                      <w:sz w:val="18"/>
                      <w:szCs w:val="18"/>
                      <w:lang w:val="en-GB"/>
                    </w:rPr>
                  </w:pPr>
                </w:p>
              </w:tc>
              <w:tc>
                <w:tcPr>
                  <w:tcW w:w="957" w:type="dxa"/>
                  <w:tcBorders>
                    <w:top w:val="single" w:sz="4" w:space="0" w:color="auto"/>
                    <w:left w:val="nil"/>
                    <w:bottom w:val="nil"/>
                    <w:right w:val="nil"/>
                  </w:tcBorders>
                  <w:shd w:val="clear" w:color="auto" w:fill="92D050"/>
                </w:tcPr>
                <w:p w14:paraId="3AB88B30" w14:textId="20981BE4" w:rsidR="00307FCC" w:rsidRPr="000D303A" w:rsidRDefault="00307FCC" w:rsidP="008672E4">
                  <w:pPr>
                    <w:jc w:val="right"/>
                    <w:rPr>
                      <w:rFonts w:ascii="Gill Sans" w:hAnsi="Gill Sans"/>
                      <w:b/>
                      <w:snapToGrid w:val="0"/>
                      <w:sz w:val="18"/>
                      <w:szCs w:val="18"/>
                      <w:lang w:val="en-GB"/>
                    </w:rPr>
                  </w:pPr>
                </w:p>
              </w:tc>
              <w:tc>
                <w:tcPr>
                  <w:tcW w:w="958" w:type="dxa"/>
                  <w:tcBorders>
                    <w:top w:val="single" w:sz="4" w:space="0" w:color="auto"/>
                    <w:left w:val="nil"/>
                    <w:bottom w:val="nil"/>
                    <w:right w:val="nil"/>
                  </w:tcBorders>
                  <w:shd w:val="clear" w:color="auto" w:fill="92D050"/>
                </w:tcPr>
                <w:p w14:paraId="54C075BF" w14:textId="0672B673" w:rsidR="00307FCC" w:rsidRPr="000D303A" w:rsidRDefault="00307FCC" w:rsidP="008672E4">
                  <w:pPr>
                    <w:jc w:val="right"/>
                    <w:rPr>
                      <w:rFonts w:ascii="Gill Sans" w:hAnsi="Gill Sans"/>
                      <w:b/>
                      <w:snapToGrid w:val="0"/>
                      <w:sz w:val="18"/>
                      <w:szCs w:val="18"/>
                      <w:lang w:val="en-GB"/>
                    </w:rPr>
                  </w:pPr>
                </w:p>
              </w:tc>
              <w:tc>
                <w:tcPr>
                  <w:tcW w:w="958" w:type="dxa"/>
                  <w:tcBorders>
                    <w:top w:val="single" w:sz="4" w:space="0" w:color="auto"/>
                    <w:left w:val="nil"/>
                    <w:bottom w:val="nil"/>
                    <w:right w:val="nil"/>
                  </w:tcBorders>
                  <w:shd w:val="clear" w:color="auto" w:fill="92D050"/>
                </w:tcPr>
                <w:p w14:paraId="7671FAE6" w14:textId="79CE0B3A" w:rsidR="00307FCC" w:rsidRPr="000D303A" w:rsidRDefault="00307FCC" w:rsidP="008672E4">
                  <w:pPr>
                    <w:jc w:val="right"/>
                    <w:rPr>
                      <w:rFonts w:ascii="Gill Sans" w:hAnsi="Gill Sans"/>
                      <w:b/>
                      <w:snapToGrid w:val="0"/>
                      <w:sz w:val="18"/>
                      <w:szCs w:val="18"/>
                      <w:lang w:val="en-GB"/>
                    </w:rPr>
                  </w:pPr>
                </w:p>
              </w:tc>
              <w:tc>
                <w:tcPr>
                  <w:tcW w:w="958" w:type="dxa"/>
                  <w:tcBorders>
                    <w:top w:val="single" w:sz="4" w:space="0" w:color="auto"/>
                    <w:left w:val="nil"/>
                    <w:bottom w:val="nil"/>
                    <w:right w:val="nil"/>
                  </w:tcBorders>
                  <w:shd w:val="clear" w:color="auto" w:fill="92D050"/>
                </w:tcPr>
                <w:p w14:paraId="0DB33395" w14:textId="7091ABC6" w:rsidR="00307FCC" w:rsidRPr="000D303A" w:rsidRDefault="00307FCC" w:rsidP="008672E4">
                  <w:pPr>
                    <w:jc w:val="right"/>
                    <w:rPr>
                      <w:rFonts w:ascii="Gill Sans" w:hAnsi="Gill Sans"/>
                      <w:b/>
                      <w:snapToGrid w:val="0"/>
                      <w:sz w:val="18"/>
                      <w:szCs w:val="18"/>
                      <w:lang w:val="en-GB"/>
                    </w:rPr>
                  </w:pPr>
                </w:p>
              </w:tc>
              <w:tc>
                <w:tcPr>
                  <w:tcW w:w="958" w:type="dxa"/>
                  <w:tcBorders>
                    <w:top w:val="single" w:sz="4" w:space="0" w:color="auto"/>
                    <w:left w:val="nil"/>
                    <w:bottom w:val="nil"/>
                    <w:right w:val="nil"/>
                  </w:tcBorders>
                  <w:shd w:val="clear" w:color="auto" w:fill="92D050"/>
                </w:tcPr>
                <w:p w14:paraId="2ECE8F81" w14:textId="1F77C6F0" w:rsidR="00307FCC" w:rsidRPr="000D303A" w:rsidRDefault="00307FCC" w:rsidP="008672E4">
                  <w:pPr>
                    <w:jc w:val="right"/>
                    <w:rPr>
                      <w:rFonts w:ascii="Gill Sans" w:hAnsi="Gill Sans"/>
                      <w:b/>
                      <w:snapToGrid w:val="0"/>
                      <w:sz w:val="18"/>
                      <w:szCs w:val="18"/>
                      <w:lang w:val="en-GB"/>
                    </w:rPr>
                  </w:pPr>
                </w:p>
              </w:tc>
              <w:tc>
                <w:tcPr>
                  <w:tcW w:w="958" w:type="dxa"/>
                  <w:tcBorders>
                    <w:top w:val="single" w:sz="4" w:space="0" w:color="auto"/>
                    <w:left w:val="nil"/>
                    <w:bottom w:val="nil"/>
                    <w:right w:val="nil"/>
                  </w:tcBorders>
                  <w:shd w:val="clear" w:color="auto" w:fill="92D050"/>
                </w:tcPr>
                <w:p w14:paraId="4564206E" w14:textId="5117B057" w:rsidR="00307FCC" w:rsidRPr="000D303A" w:rsidRDefault="00307FCC" w:rsidP="008672E4">
                  <w:pPr>
                    <w:jc w:val="right"/>
                    <w:rPr>
                      <w:rFonts w:ascii="Gill Sans" w:hAnsi="Gill Sans"/>
                      <w:b/>
                      <w:snapToGrid w:val="0"/>
                      <w:sz w:val="18"/>
                      <w:szCs w:val="18"/>
                      <w:lang w:val="en-GB"/>
                    </w:rPr>
                  </w:pPr>
                </w:p>
              </w:tc>
              <w:tc>
                <w:tcPr>
                  <w:tcW w:w="958" w:type="dxa"/>
                  <w:tcBorders>
                    <w:top w:val="single" w:sz="4" w:space="0" w:color="auto"/>
                    <w:left w:val="nil"/>
                    <w:bottom w:val="nil"/>
                    <w:right w:val="nil"/>
                  </w:tcBorders>
                  <w:shd w:val="clear" w:color="auto" w:fill="92D050"/>
                </w:tcPr>
                <w:p w14:paraId="2D3CEA43" w14:textId="14D4DA91" w:rsidR="00307FCC" w:rsidRPr="000D303A" w:rsidRDefault="00307FCC" w:rsidP="008672E4">
                  <w:pPr>
                    <w:jc w:val="right"/>
                    <w:rPr>
                      <w:rFonts w:ascii="Gill Sans" w:hAnsi="Gill Sans"/>
                      <w:b/>
                      <w:snapToGrid w:val="0"/>
                      <w:sz w:val="18"/>
                      <w:szCs w:val="18"/>
                      <w:lang w:val="en-GB"/>
                    </w:rPr>
                  </w:pPr>
                </w:p>
              </w:tc>
              <w:tc>
                <w:tcPr>
                  <w:tcW w:w="958" w:type="dxa"/>
                  <w:tcBorders>
                    <w:top w:val="single" w:sz="4" w:space="0" w:color="auto"/>
                    <w:left w:val="nil"/>
                    <w:bottom w:val="nil"/>
                    <w:right w:val="nil"/>
                  </w:tcBorders>
                  <w:shd w:val="clear" w:color="auto" w:fill="92D050"/>
                </w:tcPr>
                <w:p w14:paraId="14F3DF10" w14:textId="44D1A1CD" w:rsidR="00307FCC" w:rsidRPr="000D303A" w:rsidRDefault="00307FCC" w:rsidP="008672E4">
                  <w:pPr>
                    <w:jc w:val="right"/>
                    <w:rPr>
                      <w:rFonts w:ascii="Gill Sans" w:hAnsi="Gill Sans"/>
                      <w:b/>
                      <w:snapToGrid w:val="0"/>
                      <w:sz w:val="18"/>
                      <w:szCs w:val="18"/>
                      <w:lang w:val="en-GB"/>
                    </w:rPr>
                  </w:pPr>
                </w:p>
              </w:tc>
              <w:tc>
                <w:tcPr>
                  <w:tcW w:w="958" w:type="dxa"/>
                  <w:tcBorders>
                    <w:top w:val="single" w:sz="4" w:space="0" w:color="auto"/>
                    <w:left w:val="nil"/>
                    <w:bottom w:val="nil"/>
                    <w:right w:val="nil"/>
                  </w:tcBorders>
                  <w:shd w:val="clear" w:color="auto" w:fill="92D050"/>
                </w:tcPr>
                <w:p w14:paraId="6AC130AB" w14:textId="393906FF" w:rsidR="00307FCC" w:rsidRPr="000D303A" w:rsidRDefault="00307FCC" w:rsidP="008672E4">
                  <w:pPr>
                    <w:jc w:val="right"/>
                    <w:rPr>
                      <w:rFonts w:ascii="Gill Sans" w:hAnsi="Gill Sans"/>
                      <w:b/>
                      <w:snapToGrid w:val="0"/>
                      <w:sz w:val="18"/>
                      <w:szCs w:val="18"/>
                      <w:lang w:val="en-GB"/>
                    </w:rPr>
                  </w:pPr>
                </w:p>
              </w:tc>
            </w:tr>
          </w:tbl>
          <w:p w14:paraId="715CE73C" w14:textId="77777777" w:rsidR="008E79EA" w:rsidRPr="000D303A" w:rsidRDefault="008E79EA" w:rsidP="008672E4">
            <w:pPr>
              <w:jc w:val="center"/>
              <w:rPr>
                <w:rFonts w:ascii="Gill Sans" w:hAnsi="Gill Sans"/>
                <w:snapToGrid w:val="0"/>
                <w:sz w:val="18"/>
                <w:szCs w:val="18"/>
                <w:lang w:val="en-GB"/>
              </w:rPr>
            </w:pPr>
          </w:p>
        </w:tc>
      </w:tr>
    </w:tbl>
    <w:p w14:paraId="2383017B" w14:textId="77777777" w:rsidR="008E79EA" w:rsidRPr="000D303A" w:rsidRDefault="008E79EA" w:rsidP="008E79EA">
      <w:pPr>
        <w:rPr>
          <w:lang w:val="en-GB"/>
        </w:rPr>
      </w:pPr>
    </w:p>
    <w:p w14:paraId="73DC9410" w14:textId="0AAF0C1D" w:rsidR="008E79EA" w:rsidRPr="000D303A" w:rsidRDefault="00181338" w:rsidP="008E79EA">
      <w:pPr>
        <w:spacing w:line="360" w:lineRule="auto"/>
        <w:jc w:val="both"/>
        <w:rPr>
          <w:rFonts w:ascii="Gill Sans" w:hAnsi="Gill Sans"/>
          <w:snapToGrid w:val="0"/>
          <w:lang w:val="en-GB"/>
        </w:rPr>
      </w:pPr>
      <w:r>
        <w:rPr>
          <w:rFonts w:ascii="Gill Sans" w:hAnsi="Gill Sans"/>
          <w:snapToGrid w:val="0"/>
          <w:lang w:val="en-GB"/>
        </w:rPr>
        <w:t xml:space="preserve">There </w:t>
      </w:r>
      <w:r w:rsidRPr="00181338">
        <w:rPr>
          <w:rFonts w:ascii="Gill Sans" w:hAnsi="Gill Sans"/>
          <w:snapToGrid w:val="0"/>
          <w:lang w:val="en-GB"/>
        </w:rPr>
        <w:t xml:space="preserve">were </w:t>
      </w:r>
      <w:r>
        <w:rPr>
          <w:rFonts w:ascii="Gill Sans" w:hAnsi="Gill Sans"/>
          <w:snapToGrid w:val="0"/>
          <w:lang w:val="en-GB"/>
        </w:rPr>
        <w:t>no</w:t>
      </w:r>
      <w:r w:rsidRPr="00181338">
        <w:rPr>
          <w:rFonts w:ascii="Gill Sans" w:hAnsi="Gill Sans"/>
          <w:snapToGrid w:val="0"/>
          <w:lang w:val="en-GB"/>
        </w:rPr>
        <w:t xml:space="preserve"> </w:t>
      </w:r>
      <w:r w:rsidR="00214C00">
        <w:rPr>
          <w:rFonts w:ascii="Gill Sans" w:hAnsi="Gill Sans"/>
          <w:snapToGrid w:val="0"/>
          <w:lang w:val="en-GB"/>
        </w:rPr>
        <w:t>substantial</w:t>
      </w:r>
      <w:r w:rsidRPr="00181338">
        <w:rPr>
          <w:rFonts w:ascii="Gill Sans" w:hAnsi="Gill Sans"/>
          <w:snapToGrid w:val="0"/>
          <w:lang w:val="en-GB"/>
        </w:rPr>
        <w:t xml:space="preserve"> or otherwise relevant differences between </w:t>
      </w:r>
      <w:r>
        <w:rPr>
          <w:rFonts w:ascii="Gill Sans" w:hAnsi="Gill Sans"/>
          <w:snapToGrid w:val="0"/>
          <w:lang w:val="en-GB"/>
        </w:rPr>
        <w:t>household characteristics</w:t>
      </w:r>
      <w:r w:rsidRPr="00181338">
        <w:rPr>
          <w:rFonts w:ascii="Gill Sans" w:hAnsi="Gill Sans"/>
          <w:snapToGrid w:val="0"/>
          <w:lang w:val="en-GB"/>
        </w:rPr>
        <w:t xml:space="preserve"> at </w:t>
      </w:r>
      <w:r w:rsidR="00307FCC">
        <w:rPr>
          <w:rFonts w:ascii="Gill Sans" w:hAnsi="Gill Sans"/>
          <w:snapToGrid w:val="0"/>
          <w:lang w:val="en-GB"/>
        </w:rPr>
        <w:t xml:space="preserve">the </w:t>
      </w:r>
      <w:r>
        <w:rPr>
          <w:rFonts w:ascii="Gill Sans" w:hAnsi="Gill Sans"/>
          <w:snapToGrid w:val="0"/>
          <w:lang w:val="en-GB"/>
        </w:rPr>
        <w:t xml:space="preserve">6 month </w:t>
      </w:r>
      <w:r w:rsidR="00307FCC">
        <w:rPr>
          <w:rFonts w:ascii="Gill Sans" w:hAnsi="Gill Sans"/>
          <w:snapToGrid w:val="0"/>
          <w:lang w:val="en-GB"/>
        </w:rPr>
        <w:t xml:space="preserve">or 18 month time </w:t>
      </w:r>
      <w:r>
        <w:rPr>
          <w:rFonts w:ascii="Gill Sans" w:hAnsi="Gill Sans"/>
          <w:snapToGrid w:val="0"/>
          <w:lang w:val="en-GB"/>
        </w:rPr>
        <w:t>point</w:t>
      </w:r>
      <w:r w:rsidR="00307FCC">
        <w:rPr>
          <w:rFonts w:ascii="Gill Sans" w:hAnsi="Gill Sans"/>
          <w:snapToGrid w:val="0"/>
          <w:lang w:val="en-GB"/>
        </w:rPr>
        <w:t>s</w:t>
      </w:r>
      <w:r>
        <w:rPr>
          <w:rFonts w:ascii="Gill Sans" w:hAnsi="Gill Sans"/>
          <w:snapToGrid w:val="0"/>
          <w:lang w:val="en-GB"/>
        </w:rPr>
        <w:t xml:space="preserve">. </w:t>
      </w:r>
      <w:r w:rsidR="008E79EA" w:rsidRPr="000D303A">
        <w:rPr>
          <w:rFonts w:ascii="Gill Sans" w:hAnsi="Gill Sans"/>
          <w:snapToGrid w:val="0"/>
          <w:lang w:val="en-GB"/>
        </w:rPr>
        <w:t xml:space="preserve">The respondents were </w:t>
      </w:r>
      <w:r>
        <w:rPr>
          <w:rFonts w:ascii="Gill Sans" w:hAnsi="Gill Sans"/>
          <w:snapToGrid w:val="0"/>
          <w:lang w:val="en-GB"/>
        </w:rPr>
        <w:t xml:space="preserve">also </w:t>
      </w:r>
      <w:r w:rsidR="008E79EA" w:rsidRPr="000D303A">
        <w:rPr>
          <w:rFonts w:ascii="Gill Sans" w:hAnsi="Gill Sans"/>
          <w:snapToGrid w:val="0"/>
          <w:lang w:val="en-GB"/>
        </w:rPr>
        <w:t xml:space="preserve">asked if ever they cook in a room that is also used for sleeping. </w:t>
      </w:r>
      <w:r w:rsidR="0001104A">
        <w:rPr>
          <w:rFonts w:ascii="Gill Sans" w:hAnsi="Gill Sans"/>
          <w:snapToGrid w:val="0"/>
          <w:lang w:val="en-GB"/>
        </w:rPr>
        <w:t xml:space="preserve">Overall, </w:t>
      </w:r>
      <w:r w:rsidR="00AE2A06">
        <w:rPr>
          <w:rFonts w:ascii="Gill Sans" w:hAnsi="Gill Sans"/>
          <w:snapToGrid w:val="0"/>
          <w:lang w:val="en-GB"/>
        </w:rPr>
        <w:t>69.7%</w:t>
      </w:r>
      <w:r w:rsidR="008E79EA" w:rsidRPr="000D303A">
        <w:rPr>
          <w:rFonts w:ascii="Gill Sans" w:hAnsi="Gill Sans"/>
          <w:snapToGrid w:val="0"/>
          <w:lang w:val="en-GB"/>
        </w:rPr>
        <w:t xml:space="preserve"> of households said they had never cooked in a room that is also used for sleeping</w:t>
      </w:r>
      <w:r w:rsidR="00AE2A06">
        <w:rPr>
          <w:rFonts w:ascii="Gill Sans" w:hAnsi="Gill Sans"/>
          <w:snapToGrid w:val="0"/>
          <w:lang w:val="en-GB"/>
        </w:rPr>
        <w:t xml:space="preserve"> compared to 68.6% at month</w:t>
      </w:r>
      <w:r w:rsidR="003D6EDF">
        <w:rPr>
          <w:rFonts w:ascii="Gill Sans" w:hAnsi="Gill Sans"/>
          <w:snapToGrid w:val="0"/>
          <w:lang w:val="en-GB"/>
        </w:rPr>
        <w:t xml:space="preserve"> 6</w:t>
      </w:r>
      <w:r w:rsidR="008E79EA" w:rsidRPr="000D303A">
        <w:rPr>
          <w:rFonts w:ascii="Gill Sans" w:hAnsi="Gill Sans"/>
          <w:snapToGrid w:val="0"/>
          <w:lang w:val="en-GB"/>
        </w:rPr>
        <w:t xml:space="preserve">. </w:t>
      </w:r>
      <w:r w:rsidR="00A535AB">
        <w:rPr>
          <w:rFonts w:ascii="Gill Sans" w:hAnsi="Gill Sans"/>
          <w:snapToGrid w:val="0"/>
          <w:lang w:val="en-GB"/>
        </w:rPr>
        <w:t>This was highest in the mining sector at points</w:t>
      </w:r>
      <w:r w:rsidR="00BB4D0E">
        <w:rPr>
          <w:rFonts w:ascii="Gill Sans" w:hAnsi="Gill Sans"/>
          <w:snapToGrid w:val="0"/>
          <w:lang w:val="en-GB"/>
        </w:rPr>
        <w:t xml:space="preserve"> (</w:t>
      </w:r>
      <w:r w:rsidR="00A535AB">
        <w:rPr>
          <w:rFonts w:ascii="Gill Sans" w:hAnsi="Gill Sans"/>
          <w:snapToGrid w:val="0"/>
          <w:lang w:val="en-GB"/>
        </w:rPr>
        <w:t>76.3% at month</w:t>
      </w:r>
      <w:r w:rsidR="003D6EDF">
        <w:rPr>
          <w:rFonts w:ascii="Gill Sans" w:hAnsi="Gill Sans"/>
          <w:snapToGrid w:val="0"/>
          <w:lang w:val="en-GB"/>
        </w:rPr>
        <w:t xml:space="preserve"> 6</w:t>
      </w:r>
      <w:r w:rsidR="00A535AB">
        <w:rPr>
          <w:rFonts w:ascii="Gill Sans" w:hAnsi="Gill Sans"/>
          <w:snapToGrid w:val="0"/>
          <w:lang w:val="en-GB"/>
        </w:rPr>
        <w:t xml:space="preserve"> and 78.6% at month</w:t>
      </w:r>
      <w:r w:rsidR="003D6EDF">
        <w:rPr>
          <w:rFonts w:ascii="Gill Sans" w:hAnsi="Gill Sans"/>
          <w:snapToGrid w:val="0"/>
          <w:lang w:val="en-GB"/>
        </w:rPr>
        <w:t xml:space="preserve"> 18</w:t>
      </w:r>
      <w:r w:rsidR="00BB4D0E">
        <w:rPr>
          <w:rFonts w:ascii="Gill Sans" w:hAnsi="Gill Sans"/>
          <w:snapToGrid w:val="0"/>
          <w:lang w:val="en-GB"/>
        </w:rPr>
        <w:t>)</w:t>
      </w:r>
      <w:r w:rsidR="00A535AB">
        <w:rPr>
          <w:rFonts w:ascii="Gill Sans" w:hAnsi="Gill Sans"/>
          <w:snapToGrid w:val="0"/>
          <w:lang w:val="en-GB"/>
        </w:rPr>
        <w:t xml:space="preserve">. </w:t>
      </w:r>
      <w:r w:rsidR="008E79EA" w:rsidRPr="000D303A">
        <w:rPr>
          <w:rFonts w:ascii="Gill Sans" w:hAnsi="Gill Sans"/>
          <w:snapToGrid w:val="0"/>
          <w:lang w:val="en-GB"/>
        </w:rPr>
        <w:t xml:space="preserve">Figure </w:t>
      </w:r>
      <w:r w:rsidR="00F03214">
        <w:rPr>
          <w:rFonts w:ascii="Gill Sans" w:hAnsi="Gill Sans"/>
          <w:snapToGrid w:val="0"/>
          <w:lang w:val="en-GB"/>
        </w:rPr>
        <w:t>4</w:t>
      </w:r>
      <w:r w:rsidR="008E79EA" w:rsidRPr="000D303A">
        <w:rPr>
          <w:rFonts w:ascii="Gill Sans" w:hAnsi="Gill Sans"/>
          <w:snapToGrid w:val="0"/>
          <w:lang w:val="en-GB"/>
        </w:rPr>
        <w:t xml:space="preserve"> illustrates the frequency of cooking in a room that is also used for sleeping according to sector. </w:t>
      </w:r>
    </w:p>
    <w:p w14:paraId="7029157B" w14:textId="77777777" w:rsidR="008E79EA" w:rsidRPr="000D303A" w:rsidRDefault="008E79EA" w:rsidP="008E79EA">
      <w:pPr>
        <w:rPr>
          <w:rFonts w:ascii="Gill Sans" w:hAnsi="Gill Sans"/>
          <w:snapToGrid w:val="0"/>
          <w:lang w:val="en-GB"/>
        </w:rPr>
      </w:pPr>
    </w:p>
    <w:p w14:paraId="732A10A2" w14:textId="77777777" w:rsidR="008E79EA" w:rsidRPr="000D303A" w:rsidRDefault="008E79EA" w:rsidP="008E79EA">
      <w:pPr>
        <w:rPr>
          <w:rFonts w:ascii="Gill Sans" w:hAnsi="Gill Sans"/>
          <w:snapToGrid w:val="0"/>
          <w:lang w:val="en-GB"/>
        </w:rPr>
      </w:pPr>
    </w:p>
    <w:p w14:paraId="2FCD07EB" w14:textId="6C7218FF" w:rsidR="008E79EA" w:rsidRDefault="001A0E43" w:rsidP="00FE5FDE">
      <w:pPr>
        <w:jc w:val="center"/>
        <w:rPr>
          <w:rFonts w:ascii="Gill Sans" w:hAnsi="Gill Sans"/>
          <w:b/>
          <w:snapToGrid w:val="0"/>
          <w:szCs w:val="22"/>
          <w:lang w:val="en-GB"/>
        </w:rPr>
      </w:pPr>
      <w:r>
        <w:rPr>
          <w:rFonts w:ascii="Gill Sans" w:hAnsi="Gill Sans"/>
          <w:b/>
          <w:snapToGrid w:val="0"/>
          <w:szCs w:val="22"/>
          <w:lang w:val="en-GB"/>
        </w:rPr>
        <w:t>Figure 4</w:t>
      </w:r>
      <w:r w:rsidR="008E79EA" w:rsidRPr="000D303A">
        <w:rPr>
          <w:rFonts w:ascii="Gill Sans" w:hAnsi="Gill Sans"/>
          <w:b/>
          <w:snapToGrid w:val="0"/>
          <w:szCs w:val="22"/>
          <w:lang w:val="en-GB"/>
        </w:rPr>
        <w:t xml:space="preserve">: Percentage of </w:t>
      </w:r>
      <w:r w:rsidR="008E79EA">
        <w:rPr>
          <w:rFonts w:ascii="Gill Sans" w:hAnsi="Gill Sans"/>
          <w:b/>
          <w:snapToGrid w:val="0"/>
          <w:szCs w:val="22"/>
          <w:lang w:val="en-GB"/>
        </w:rPr>
        <w:t>h</w:t>
      </w:r>
      <w:r w:rsidR="008E79EA" w:rsidRPr="000D303A">
        <w:rPr>
          <w:rFonts w:ascii="Gill Sans" w:hAnsi="Gill Sans"/>
          <w:b/>
          <w:snapToGrid w:val="0"/>
          <w:szCs w:val="22"/>
          <w:lang w:val="en-GB"/>
        </w:rPr>
        <w:t>ouseholds showing the frequency of cooking in a sleeping room</w:t>
      </w:r>
      <w:r w:rsidR="0001104A">
        <w:rPr>
          <w:rFonts w:ascii="Gill Sans" w:hAnsi="Gill Sans"/>
          <w:b/>
          <w:snapToGrid w:val="0"/>
          <w:szCs w:val="22"/>
          <w:lang w:val="en-GB"/>
        </w:rPr>
        <w:t xml:space="preserve"> at 6 and 18 Month Points, </w:t>
      </w:r>
      <w:r w:rsidR="0001104A" w:rsidRPr="0001104A">
        <w:rPr>
          <w:rFonts w:ascii="Gill Sans" w:hAnsi="Gill Sans"/>
          <w:b/>
          <w:snapToGrid w:val="0"/>
          <w:szCs w:val="22"/>
          <w:lang w:val="en-GB"/>
        </w:rPr>
        <w:t>Net Durability Study at 18 Months 2017, Zimbabwe</w:t>
      </w:r>
    </w:p>
    <w:p w14:paraId="2BEB728E" w14:textId="77777777" w:rsidR="00F9363F" w:rsidRDefault="00F9363F" w:rsidP="008E79EA">
      <w:pPr>
        <w:rPr>
          <w:rFonts w:ascii="Gill Sans" w:hAnsi="Gill Sans"/>
          <w:b/>
          <w:snapToGrid w:val="0"/>
          <w:szCs w:val="22"/>
          <w:lang w:val="en-GB"/>
        </w:rPr>
      </w:pPr>
    </w:p>
    <w:p w14:paraId="72D0B513" w14:textId="56D91670" w:rsidR="001F2B86" w:rsidRDefault="001F2B86" w:rsidP="008C1950">
      <w:pPr>
        <w:rPr>
          <w:rFonts w:ascii="Gill Sans" w:hAnsi="Gill Sans"/>
          <w:b/>
          <w:snapToGrid w:val="0"/>
          <w:szCs w:val="22"/>
          <w:lang w:val="en-GB"/>
        </w:rPr>
      </w:pPr>
      <w:r w:rsidRPr="00D82483">
        <w:rPr>
          <w:noProof/>
          <w:sz w:val="16"/>
          <w:szCs w:val="16"/>
        </w:rPr>
        <w:drawing>
          <wp:inline distT="0" distB="0" distL="0" distR="0" wp14:anchorId="613EAAB7" wp14:editId="7B1B8605">
            <wp:extent cx="6257925" cy="4343400"/>
            <wp:effectExtent l="0" t="0" r="9525" b="190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728B5D6" w14:textId="77777777" w:rsidR="001F2B86" w:rsidRDefault="001F2B86" w:rsidP="008E79EA">
      <w:pPr>
        <w:rPr>
          <w:rFonts w:ascii="Gill Sans" w:hAnsi="Gill Sans"/>
          <w:b/>
          <w:snapToGrid w:val="0"/>
          <w:szCs w:val="22"/>
          <w:lang w:val="en-GB"/>
        </w:rPr>
      </w:pPr>
    </w:p>
    <w:p w14:paraId="0B477D1B" w14:textId="77777777" w:rsidR="00F9363F" w:rsidRDefault="00F9363F" w:rsidP="008E79EA">
      <w:pPr>
        <w:rPr>
          <w:rFonts w:ascii="Gill Sans" w:hAnsi="Gill Sans"/>
          <w:b/>
          <w:snapToGrid w:val="0"/>
          <w:szCs w:val="22"/>
          <w:lang w:val="en-GB"/>
        </w:rPr>
      </w:pPr>
    </w:p>
    <w:p w14:paraId="7BCABFCD" w14:textId="6B2BC43C" w:rsidR="008E79EA" w:rsidRPr="000D303A" w:rsidRDefault="008E79EA" w:rsidP="008E79EA">
      <w:pPr>
        <w:spacing w:line="360" w:lineRule="auto"/>
        <w:jc w:val="both"/>
        <w:rPr>
          <w:rFonts w:ascii="Gill Sans" w:hAnsi="Gill Sans"/>
          <w:snapToGrid w:val="0"/>
          <w:lang w:val="en-GB"/>
        </w:rPr>
      </w:pPr>
      <w:r w:rsidRPr="000D303A">
        <w:rPr>
          <w:rFonts w:ascii="Gill Sans" w:hAnsi="Gill Sans"/>
          <w:snapToGrid w:val="0"/>
          <w:lang w:val="en-GB"/>
        </w:rPr>
        <w:t>Data were also collected on whether households stored food or crop in any of the rooms used for sleeping. Overall, 64.1</w:t>
      </w:r>
      <w:r w:rsidR="00A535AB">
        <w:rPr>
          <w:rFonts w:ascii="Gill Sans" w:hAnsi="Gill Sans"/>
          <w:snapToGrid w:val="0"/>
          <w:lang w:val="en-GB"/>
        </w:rPr>
        <w:t>%</w:t>
      </w:r>
      <w:r w:rsidRPr="000D303A">
        <w:rPr>
          <w:rFonts w:ascii="Gill Sans" w:hAnsi="Gill Sans"/>
          <w:snapToGrid w:val="0"/>
          <w:lang w:val="en-GB"/>
        </w:rPr>
        <w:t xml:space="preserve"> of all households interviewed </w:t>
      </w:r>
      <w:r w:rsidR="00F04A99">
        <w:rPr>
          <w:rFonts w:ascii="Gill Sans" w:hAnsi="Gill Sans"/>
          <w:snapToGrid w:val="0"/>
          <w:lang w:val="en-GB"/>
        </w:rPr>
        <w:t>at month</w:t>
      </w:r>
      <w:r w:rsidR="003D6EDF">
        <w:rPr>
          <w:rFonts w:ascii="Gill Sans" w:hAnsi="Gill Sans"/>
          <w:snapToGrid w:val="0"/>
          <w:lang w:val="en-GB"/>
        </w:rPr>
        <w:t xml:space="preserve"> 18</w:t>
      </w:r>
      <w:r w:rsidR="001F2B86">
        <w:rPr>
          <w:rFonts w:ascii="Gill Sans" w:hAnsi="Gill Sans"/>
          <w:snapToGrid w:val="0"/>
          <w:lang w:val="en-GB"/>
        </w:rPr>
        <w:t xml:space="preserve"> </w:t>
      </w:r>
      <w:r w:rsidRPr="000D303A">
        <w:rPr>
          <w:rFonts w:ascii="Gill Sans" w:hAnsi="Gill Sans"/>
          <w:snapToGrid w:val="0"/>
          <w:lang w:val="en-GB"/>
        </w:rPr>
        <w:t>said they stored food or crop in any of the rooms used for sleeping</w:t>
      </w:r>
      <w:r w:rsidR="001F2B86">
        <w:rPr>
          <w:rFonts w:ascii="Gill Sans" w:hAnsi="Gill Sans"/>
          <w:snapToGrid w:val="0"/>
          <w:lang w:val="en-GB"/>
        </w:rPr>
        <w:t xml:space="preserve"> compared to</w:t>
      </w:r>
      <w:r w:rsidR="00A535AB">
        <w:rPr>
          <w:rFonts w:ascii="Gill Sans" w:hAnsi="Gill Sans"/>
          <w:snapToGrid w:val="0"/>
          <w:lang w:val="en-GB"/>
        </w:rPr>
        <w:t xml:space="preserve"> 68.4%</w:t>
      </w:r>
      <w:r w:rsidR="00305F43">
        <w:rPr>
          <w:rFonts w:ascii="Gill Sans" w:hAnsi="Gill Sans"/>
          <w:snapToGrid w:val="0"/>
          <w:lang w:val="en-GB"/>
        </w:rPr>
        <w:t xml:space="preserve"> </w:t>
      </w:r>
      <w:r w:rsidR="001F2B86">
        <w:rPr>
          <w:rFonts w:ascii="Gill Sans" w:hAnsi="Gill Sans"/>
          <w:snapToGrid w:val="0"/>
          <w:lang w:val="en-GB"/>
        </w:rPr>
        <w:t>at month</w:t>
      </w:r>
      <w:r w:rsidR="003D6EDF">
        <w:rPr>
          <w:rFonts w:ascii="Gill Sans" w:hAnsi="Gill Sans"/>
          <w:snapToGrid w:val="0"/>
          <w:lang w:val="en-GB"/>
        </w:rPr>
        <w:t xml:space="preserve"> 6</w:t>
      </w:r>
      <w:r w:rsidRPr="000D303A">
        <w:rPr>
          <w:rFonts w:ascii="Gill Sans" w:hAnsi="Gill Sans"/>
          <w:snapToGrid w:val="0"/>
          <w:lang w:val="en-GB"/>
        </w:rPr>
        <w:t>. The respondents were asked whether the windows of their houses were fly</w:t>
      </w:r>
      <w:r>
        <w:rPr>
          <w:rFonts w:ascii="Gill Sans" w:hAnsi="Gill Sans"/>
          <w:snapToGrid w:val="0"/>
          <w:lang w:val="en-GB"/>
        </w:rPr>
        <w:t>-</w:t>
      </w:r>
      <w:r w:rsidRPr="000D303A">
        <w:rPr>
          <w:rFonts w:ascii="Gill Sans" w:hAnsi="Gill Sans"/>
          <w:snapToGrid w:val="0"/>
          <w:lang w:val="en-GB"/>
        </w:rPr>
        <w:t>screened. This is not a common practice across the four sectors</w:t>
      </w:r>
      <w:r w:rsidR="003D6EDF">
        <w:rPr>
          <w:rFonts w:ascii="Gill Sans" w:hAnsi="Gill Sans"/>
          <w:snapToGrid w:val="0"/>
          <w:lang w:val="en-GB"/>
        </w:rPr>
        <w:t xml:space="preserve"> and</w:t>
      </w:r>
      <w:r w:rsidR="00305F43">
        <w:rPr>
          <w:rFonts w:ascii="Gill Sans" w:hAnsi="Gill Sans"/>
          <w:snapToGrid w:val="0"/>
          <w:lang w:val="en-GB"/>
        </w:rPr>
        <w:t xml:space="preserve"> was an additional question </w:t>
      </w:r>
      <w:r w:rsidR="003D6EDF">
        <w:rPr>
          <w:rFonts w:ascii="Gill Sans" w:hAnsi="Gill Sans"/>
          <w:snapToGrid w:val="0"/>
          <w:lang w:val="en-GB"/>
        </w:rPr>
        <w:t xml:space="preserve">added for </w:t>
      </w:r>
      <w:r w:rsidR="00305F43">
        <w:rPr>
          <w:rFonts w:ascii="Gill Sans" w:hAnsi="Gill Sans"/>
          <w:snapToGrid w:val="0"/>
          <w:lang w:val="en-GB"/>
        </w:rPr>
        <w:t xml:space="preserve">the 18 month assessment. </w:t>
      </w:r>
      <w:r>
        <w:rPr>
          <w:rFonts w:ascii="Gill Sans" w:hAnsi="Gill Sans"/>
          <w:snapToGrid w:val="0"/>
          <w:lang w:val="en-GB"/>
        </w:rPr>
        <w:t>More than</w:t>
      </w:r>
      <w:r w:rsidRPr="000D303A">
        <w:rPr>
          <w:rFonts w:ascii="Gill Sans" w:hAnsi="Gill Sans"/>
          <w:snapToGrid w:val="0"/>
          <w:lang w:val="en-GB"/>
        </w:rPr>
        <w:t xml:space="preserve"> </w:t>
      </w:r>
      <w:r>
        <w:rPr>
          <w:rFonts w:ascii="Gill Sans" w:hAnsi="Gill Sans"/>
          <w:snapToGrid w:val="0"/>
          <w:lang w:val="en-GB"/>
        </w:rPr>
        <w:t>96</w:t>
      </w:r>
      <w:r w:rsidR="00305F43">
        <w:rPr>
          <w:rFonts w:ascii="Gill Sans" w:hAnsi="Gill Sans"/>
          <w:snapToGrid w:val="0"/>
          <w:lang w:val="en-GB"/>
        </w:rPr>
        <w:t>%</w:t>
      </w:r>
      <w:r w:rsidRPr="000D303A">
        <w:rPr>
          <w:rFonts w:ascii="Gill Sans" w:hAnsi="Gill Sans"/>
          <w:snapToGrid w:val="0"/>
          <w:lang w:val="en-GB"/>
        </w:rPr>
        <w:t xml:space="preserve"> of the households in each sector indicated that the windows were not fly</w:t>
      </w:r>
      <w:r>
        <w:rPr>
          <w:rFonts w:ascii="Gill Sans" w:hAnsi="Gill Sans"/>
          <w:snapToGrid w:val="0"/>
          <w:lang w:val="en-GB"/>
        </w:rPr>
        <w:t>-</w:t>
      </w:r>
      <w:r w:rsidRPr="000D303A">
        <w:rPr>
          <w:rFonts w:ascii="Gill Sans" w:hAnsi="Gill Sans"/>
          <w:snapToGrid w:val="0"/>
          <w:lang w:val="en-GB"/>
        </w:rPr>
        <w:t>screened</w:t>
      </w:r>
      <w:r w:rsidR="00305F43">
        <w:rPr>
          <w:rFonts w:ascii="Gill Sans" w:hAnsi="Gill Sans"/>
          <w:snapToGrid w:val="0"/>
          <w:lang w:val="en-GB"/>
        </w:rPr>
        <w:t>.</w:t>
      </w:r>
      <w:r w:rsidRPr="000D303A">
        <w:rPr>
          <w:rFonts w:ascii="Gill Sans" w:hAnsi="Gill Sans"/>
          <w:snapToGrid w:val="0"/>
          <w:lang w:val="en-GB"/>
        </w:rPr>
        <w:t xml:space="preserve"> </w:t>
      </w:r>
      <w:r w:rsidR="003D6EDF">
        <w:rPr>
          <w:rFonts w:ascii="Gill Sans" w:hAnsi="Gill Sans"/>
          <w:snapToGrid w:val="0"/>
          <w:lang w:val="en-GB"/>
        </w:rPr>
        <w:t>Overall, a</w:t>
      </w:r>
      <w:r w:rsidRPr="000D303A">
        <w:rPr>
          <w:rFonts w:ascii="Gill Sans" w:hAnsi="Gill Sans"/>
          <w:snapToGrid w:val="0"/>
          <w:lang w:val="en-GB"/>
        </w:rPr>
        <w:t>bout 46 percent of the respondents were not aware that the windows should be fly</w:t>
      </w:r>
      <w:r>
        <w:rPr>
          <w:rFonts w:ascii="Gill Sans" w:hAnsi="Gill Sans"/>
          <w:snapToGrid w:val="0"/>
          <w:lang w:val="en-GB"/>
        </w:rPr>
        <w:t>-</w:t>
      </w:r>
      <w:r w:rsidRPr="000D303A">
        <w:rPr>
          <w:rFonts w:ascii="Gill Sans" w:hAnsi="Gill Sans"/>
          <w:snapToGrid w:val="0"/>
          <w:lang w:val="en-GB"/>
        </w:rPr>
        <w:t>screened</w:t>
      </w:r>
      <w:r>
        <w:rPr>
          <w:rFonts w:ascii="Gill Sans" w:hAnsi="Gill Sans"/>
          <w:snapToGrid w:val="0"/>
          <w:lang w:val="en-GB"/>
        </w:rPr>
        <w:t>. Of the remaining respondents</w:t>
      </w:r>
      <w:r w:rsidRPr="000D303A">
        <w:rPr>
          <w:rFonts w:ascii="Gill Sans" w:hAnsi="Gill Sans"/>
          <w:snapToGrid w:val="0"/>
          <w:lang w:val="en-GB"/>
        </w:rPr>
        <w:t>, 28 percent said they did not have money to buy the screens, 15 percent said they did not know how to do it</w:t>
      </w:r>
      <w:r w:rsidR="00F04A99" w:rsidRPr="000D303A">
        <w:rPr>
          <w:rFonts w:ascii="Gill Sans" w:hAnsi="Gill Sans"/>
          <w:snapToGrid w:val="0"/>
          <w:lang w:val="en-GB"/>
        </w:rPr>
        <w:t>, nine</w:t>
      </w:r>
      <w:r w:rsidRPr="000D303A">
        <w:rPr>
          <w:rFonts w:ascii="Gill Sans" w:hAnsi="Gill Sans"/>
          <w:snapToGrid w:val="0"/>
          <w:lang w:val="en-GB"/>
        </w:rPr>
        <w:t xml:space="preserve"> percent said they did not own the house</w:t>
      </w:r>
      <w:r>
        <w:rPr>
          <w:rFonts w:ascii="Gill Sans" w:hAnsi="Gill Sans"/>
          <w:snapToGrid w:val="0"/>
          <w:lang w:val="en-GB"/>
        </w:rPr>
        <w:t>,</w:t>
      </w:r>
      <w:r w:rsidRPr="000D303A">
        <w:rPr>
          <w:rFonts w:ascii="Gill Sans" w:hAnsi="Gill Sans"/>
          <w:snapToGrid w:val="0"/>
          <w:lang w:val="en-GB"/>
        </w:rPr>
        <w:t xml:space="preserve"> and </w:t>
      </w:r>
      <w:r>
        <w:rPr>
          <w:rFonts w:ascii="Gill Sans" w:hAnsi="Gill Sans"/>
          <w:snapToGrid w:val="0"/>
          <w:lang w:val="en-GB"/>
        </w:rPr>
        <w:t>two</w:t>
      </w:r>
      <w:r w:rsidRPr="000D303A">
        <w:rPr>
          <w:rFonts w:ascii="Gill Sans" w:hAnsi="Gill Sans"/>
          <w:snapToGrid w:val="0"/>
          <w:lang w:val="en-GB"/>
        </w:rPr>
        <w:t xml:space="preserve"> percent said the house did not have windows.   </w:t>
      </w:r>
    </w:p>
    <w:p w14:paraId="4FFDA33C" w14:textId="77777777" w:rsidR="008E79EA" w:rsidRDefault="008E79EA" w:rsidP="000D303A">
      <w:pPr>
        <w:tabs>
          <w:tab w:val="left" w:pos="2610"/>
        </w:tabs>
        <w:spacing w:after="180" w:line="360" w:lineRule="auto"/>
        <w:jc w:val="both"/>
        <w:rPr>
          <w:rFonts w:ascii="Gill Sans" w:hAnsi="Gill Sans"/>
          <w:snapToGrid w:val="0"/>
          <w:lang w:val="en-GB"/>
        </w:rPr>
      </w:pPr>
    </w:p>
    <w:p w14:paraId="22AD4C11" w14:textId="77777777" w:rsidR="000D303A" w:rsidRPr="000D303A" w:rsidRDefault="000D303A" w:rsidP="000D303A">
      <w:pPr>
        <w:rPr>
          <w:snapToGrid w:val="0"/>
          <w:lang w:val="en-GB"/>
        </w:rPr>
      </w:pPr>
      <w:r w:rsidRPr="000D303A">
        <w:rPr>
          <w:snapToGrid w:val="0"/>
          <w:lang w:val="en-GB"/>
        </w:rPr>
        <w:t xml:space="preserve">  </w:t>
      </w:r>
    </w:p>
    <w:p w14:paraId="6D4BE77D" w14:textId="77777777" w:rsidR="000D303A" w:rsidRPr="000D303A" w:rsidRDefault="000D303A" w:rsidP="00365800">
      <w:pPr>
        <w:pStyle w:val="Heading3"/>
        <w:rPr>
          <w:lang w:val="en-GB"/>
        </w:rPr>
      </w:pPr>
      <w:bookmarkStart w:id="43" w:name="_Toc498365775"/>
      <w:bookmarkStart w:id="44" w:name="_Toc518934888"/>
      <w:r w:rsidRPr="000D303A">
        <w:rPr>
          <w:lang w:val="en-GB"/>
        </w:rPr>
        <w:t>Distribution of LLINS monitored according to brand</w:t>
      </w:r>
      <w:bookmarkEnd w:id="43"/>
      <w:bookmarkEnd w:id="44"/>
    </w:p>
    <w:p w14:paraId="13FC92E9" w14:textId="55F24602" w:rsidR="000D303A" w:rsidRPr="000D303A" w:rsidRDefault="00D86FA4" w:rsidP="000D303A">
      <w:pPr>
        <w:tabs>
          <w:tab w:val="left" w:pos="2610"/>
        </w:tabs>
        <w:spacing w:after="180" w:line="360" w:lineRule="auto"/>
        <w:jc w:val="both"/>
        <w:rPr>
          <w:rFonts w:ascii="Gill Sans" w:hAnsi="Gill Sans"/>
          <w:snapToGrid w:val="0"/>
          <w:lang w:val="en-GB"/>
        </w:rPr>
      </w:pPr>
      <w:r>
        <w:rPr>
          <w:rFonts w:ascii="Gill Sans" w:hAnsi="Gill Sans"/>
          <w:snapToGrid w:val="0"/>
          <w:lang w:val="en-GB"/>
        </w:rPr>
        <w:t xml:space="preserve">A total of </w:t>
      </w:r>
      <w:r w:rsidR="00122E1D" w:rsidRPr="00122E1D">
        <w:rPr>
          <w:rFonts w:ascii="Gill Sans" w:hAnsi="Gill Sans"/>
          <w:snapToGrid w:val="0"/>
          <w:lang w:val="en-GB"/>
        </w:rPr>
        <w:t>2</w:t>
      </w:r>
      <w:r w:rsidR="00122E1D">
        <w:rPr>
          <w:rFonts w:ascii="Gill Sans" w:hAnsi="Gill Sans"/>
          <w:snapToGrid w:val="0"/>
          <w:lang w:val="en-GB"/>
        </w:rPr>
        <w:t>,</w:t>
      </w:r>
      <w:r w:rsidR="00122E1D" w:rsidRPr="00122E1D">
        <w:rPr>
          <w:rFonts w:ascii="Gill Sans" w:hAnsi="Gill Sans"/>
          <w:snapToGrid w:val="0"/>
          <w:lang w:val="en-GB"/>
        </w:rPr>
        <w:t xml:space="preserve">000 LLINs </w:t>
      </w:r>
      <w:r>
        <w:rPr>
          <w:rFonts w:ascii="Gill Sans" w:hAnsi="Gill Sans"/>
          <w:snapToGrid w:val="0"/>
          <w:lang w:val="en-GB"/>
        </w:rPr>
        <w:t xml:space="preserve">were distributed to the households enrolled </w:t>
      </w:r>
      <w:r w:rsidR="00122E1D" w:rsidRPr="00122E1D">
        <w:rPr>
          <w:rFonts w:ascii="Gill Sans" w:hAnsi="Gill Sans"/>
          <w:snapToGrid w:val="0"/>
          <w:lang w:val="en-GB"/>
        </w:rPr>
        <w:t xml:space="preserve">for </w:t>
      </w:r>
      <w:r>
        <w:rPr>
          <w:rFonts w:ascii="Gill Sans" w:hAnsi="Gill Sans"/>
          <w:snapToGrid w:val="0"/>
          <w:lang w:val="en-GB"/>
        </w:rPr>
        <w:t>assessment</w:t>
      </w:r>
      <w:r w:rsidR="00122E1D" w:rsidRPr="00122E1D">
        <w:rPr>
          <w:rFonts w:ascii="Gill Sans" w:hAnsi="Gill Sans"/>
          <w:snapToGrid w:val="0"/>
          <w:lang w:val="en-GB"/>
        </w:rPr>
        <w:t xml:space="preserve"> </w:t>
      </w:r>
      <w:r>
        <w:rPr>
          <w:rFonts w:ascii="Gill Sans" w:hAnsi="Gill Sans"/>
          <w:snapToGrid w:val="0"/>
          <w:lang w:val="en-GB"/>
        </w:rPr>
        <w:t xml:space="preserve">at </w:t>
      </w:r>
      <w:r w:rsidR="003D6EDF">
        <w:rPr>
          <w:rFonts w:ascii="Gill Sans" w:hAnsi="Gill Sans"/>
          <w:snapToGrid w:val="0"/>
          <w:lang w:val="en-GB"/>
        </w:rPr>
        <w:t xml:space="preserve">the month 6 </w:t>
      </w:r>
      <w:r>
        <w:rPr>
          <w:rFonts w:ascii="Gill Sans" w:hAnsi="Gill Sans"/>
          <w:snapToGrid w:val="0"/>
          <w:lang w:val="en-GB"/>
        </w:rPr>
        <w:t xml:space="preserve">baseline, </w:t>
      </w:r>
      <w:r w:rsidR="00122E1D" w:rsidRPr="00122E1D">
        <w:rPr>
          <w:rFonts w:ascii="Gill Sans" w:hAnsi="Gill Sans"/>
          <w:snapToGrid w:val="0"/>
          <w:lang w:val="en-GB"/>
        </w:rPr>
        <w:t xml:space="preserve">and the same LLINs would be followed up to </w:t>
      </w:r>
      <w:r w:rsidR="00122E1D">
        <w:rPr>
          <w:rFonts w:ascii="Gill Sans" w:hAnsi="Gill Sans"/>
          <w:snapToGrid w:val="0"/>
          <w:lang w:val="en-GB"/>
        </w:rPr>
        <w:t>36 months</w:t>
      </w:r>
      <w:r w:rsidR="00122E1D" w:rsidRPr="00122E1D">
        <w:rPr>
          <w:rFonts w:ascii="Gill Sans" w:hAnsi="Gill Sans"/>
          <w:snapToGrid w:val="0"/>
          <w:lang w:val="en-GB"/>
        </w:rPr>
        <w:t>.</w:t>
      </w:r>
      <w:r w:rsidR="00122E1D">
        <w:rPr>
          <w:rFonts w:ascii="Gill Sans" w:hAnsi="Gill Sans"/>
          <w:snapToGrid w:val="0"/>
          <w:lang w:val="en-GB"/>
        </w:rPr>
        <w:t xml:space="preserve"> </w:t>
      </w:r>
      <w:r>
        <w:rPr>
          <w:rFonts w:ascii="Gill Sans" w:hAnsi="Gill Sans"/>
          <w:snapToGrid w:val="0"/>
          <w:lang w:val="en-GB"/>
        </w:rPr>
        <w:t>According to the data set provided by PSI, 1,8</w:t>
      </w:r>
      <w:r w:rsidR="009540B1">
        <w:rPr>
          <w:rFonts w:ascii="Gill Sans" w:hAnsi="Gill Sans"/>
          <w:snapToGrid w:val="0"/>
          <w:lang w:val="en-GB"/>
        </w:rPr>
        <w:t>34</w:t>
      </w:r>
      <w:r>
        <w:rPr>
          <w:rFonts w:ascii="Gill Sans" w:hAnsi="Gill Sans"/>
          <w:snapToGrid w:val="0"/>
          <w:lang w:val="en-GB"/>
        </w:rPr>
        <w:t xml:space="preserve"> LLINs were monitored during the month</w:t>
      </w:r>
      <w:r w:rsidR="003D6EDF">
        <w:rPr>
          <w:rFonts w:ascii="Gill Sans" w:hAnsi="Gill Sans"/>
          <w:snapToGrid w:val="0"/>
          <w:lang w:val="en-GB"/>
        </w:rPr>
        <w:t xml:space="preserve"> 6</w:t>
      </w:r>
      <w:r>
        <w:rPr>
          <w:rFonts w:ascii="Gill Sans" w:hAnsi="Gill Sans"/>
          <w:snapToGrid w:val="0"/>
          <w:lang w:val="en-GB"/>
        </w:rPr>
        <w:t xml:space="preserve"> assessment.</w:t>
      </w:r>
      <w:r w:rsidR="007405E9">
        <w:rPr>
          <w:rFonts w:ascii="Gill Sans" w:hAnsi="Gill Sans"/>
          <w:snapToGrid w:val="0"/>
          <w:lang w:val="en-GB"/>
        </w:rPr>
        <w:t xml:space="preserve"> O</w:t>
      </w:r>
      <w:r w:rsidR="007405E9" w:rsidRPr="000D303A">
        <w:rPr>
          <w:rFonts w:ascii="Gill Sans" w:hAnsi="Gill Sans"/>
          <w:snapToGrid w:val="0"/>
          <w:lang w:val="en-GB"/>
        </w:rPr>
        <w:t xml:space="preserve">f these, </w:t>
      </w:r>
      <w:r w:rsidR="007E7B67">
        <w:rPr>
          <w:rFonts w:ascii="Gill Sans" w:hAnsi="Gill Sans"/>
          <w:snapToGrid w:val="0"/>
          <w:lang w:val="en-GB"/>
        </w:rPr>
        <w:t>923</w:t>
      </w:r>
      <w:r w:rsidR="007405E9" w:rsidRPr="000D303A">
        <w:rPr>
          <w:rFonts w:ascii="Gill Sans" w:hAnsi="Gill Sans"/>
          <w:snapToGrid w:val="0"/>
          <w:lang w:val="en-GB"/>
        </w:rPr>
        <w:t>(</w:t>
      </w:r>
      <w:r w:rsidR="007E7B67">
        <w:rPr>
          <w:rFonts w:ascii="Gill Sans" w:hAnsi="Gill Sans"/>
          <w:snapToGrid w:val="0"/>
          <w:lang w:val="en-GB"/>
        </w:rPr>
        <w:t>50.3%</w:t>
      </w:r>
      <w:r w:rsidR="007405E9" w:rsidRPr="000D303A">
        <w:rPr>
          <w:rFonts w:ascii="Gill Sans" w:hAnsi="Gill Sans"/>
          <w:snapToGrid w:val="0"/>
          <w:lang w:val="en-GB"/>
        </w:rPr>
        <w:t xml:space="preserve">) were </w:t>
      </w:r>
      <w:r w:rsidR="007405E9" w:rsidRPr="00100FDC">
        <w:rPr>
          <w:rFonts w:ascii="Gill Sans" w:hAnsi="Gill Sans"/>
          <w:snapToGrid w:val="0"/>
          <w:lang w:val="en-GB"/>
        </w:rPr>
        <w:t>Dawa</w:t>
      </w:r>
      <w:r w:rsidR="007405E9">
        <w:rPr>
          <w:rFonts w:ascii="Gill Sans" w:hAnsi="Gill Sans"/>
          <w:snapToGrid w:val="0"/>
          <w:lang w:val="en-GB"/>
        </w:rPr>
        <w:t>Plus 2.0</w:t>
      </w:r>
      <w:r w:rsidR="007405E9" w:rsidRPr="000D303A">
        <w:rPr>
          <w:rFonts w:ascii="Gill Sans" w:hAnsi="Gill Sans"/>
          <w:snapToGrid w:val="0"/>
          <w:lang w:val="en-GB"/>
        </w:rPr>
        <w:t xml:space="preserve"> and </w:t>
      </w:r>
      <w:r w:rsidR="007E7B67">
        <w:rPr>
          <w:rFonts w:ascii="Gill Sans" w:hAnsi="Gill Sans"/>
          <w:snapToGrid w:val="0"/>
          <w:lang w:val="en-GB"/>
        </w:rPr>
        <w:t>911</w:t>
      </w:r>
      <w:r w:rsidR="007405E9" w:rsidRPr="000D303A">
        <w:rPr>
          <w:rFonts w:ascii="Gill Sans" w:hAnsi="Gill Sans"/>
          <w:snapToGrid w:val="0"/>
          <w:lang w:val="en-GB"/>
        </w:rPr>
        <w:t xml:space="preserve"> (</w:t>
      </w:r>
      <w:r w:rsidR="007E7B67">
        <w:rPr>
          <w:rFonts w:ascii="Gill Sans" w:hAnsi="Gill Sans"/>
          <w:snapToGrid w:val="0"/>
          <w:lang w:val="en-GB"/>
        </w:rPr>
        <w:t>49.7%</w:t>
      </w:r>
      <w:r w:rsidR="007405E9" w:rsidRPr="000D303A">
        <w:rPr>
          <w:rFonts w:ascii="Gill Sans" w:hAnsi="Gill Sans"/>
          <w:snapToGrid w:val="0"/>
          <w:lang w:val="en-GB"/>
        </w:rPr>
        <w:t>) were DuraNet</w:t>
      </w:r>
      <w:r>
        <w:rPr>
          <w:rFonts w:ascii="Gill Sans" w:hAnsi="Gill Sans"/>
          <w:snapToGrid w:val="0"/>
          <w:lang w:val="en-GB"/>
        </w:rPr>
        <w:t xml:space="preserve"> </w:t>
      </w:r>
      <w:r w:rsidR="000D303A" w:rsidRPr="000D303A">
        <w:rPr>
          <w:rFonts w:ascii="Gill Sans" w:hAnsi="Gill Sans"/>
          <w:snapToGrid w:val="0"/>
          <w:lang w:val="en-GB"/>
        </w:rPr>
        <w:t xml:space="preserve">A total of 1,329 LLINs were </w:t>
      </w:r>
      <w:r w:rsidR="00843558">
        <w:rPr>
          <w:rFonts w:ascii="Gill Sans" w:hAnsi="Gill Sans"/>
          <w:snapToGrid w:val="0"/>
          <w:lang w:val="en-GB"/>
        </w:rPr>
        <w:t xml:space="preserve">seen </w:t>
      </w:r>
      <w:r w:rsidR="000D303A" w:rsidRPr="000D303A">
        <w:rPr>
          <w:rFonts w:ascii="Gill Sans" w:hAnsi="Gill Sans"/>
          <w:snapToGrid w:val="0"/>
          <w:lang w:val="en-GB"/>
        </w:rPr>
        <w:t>from the 1,740 households interviewed at month</w:t>
      </w:r>
      <w:r w:rsidR="003D6EDF">
        <w:rPr>
          <w:rFonts w:ascii="Gill Sans" w:hAnsi="Gill Sans"/>
          <w:snapToGrid w:val="0"/>
          <w:lang w:val="en-GB"/>
        </w:rPr>
        <w:t xml:space="preserve"> 18</w:t>
      </w:r>
      <w:r w:rsidR="000D303A" w:rsidRPr="000D303A">
        <w:rPr>
          <w:rFonts w:ascii="Gill Sans" w:hAnsi="Gill Sans"/>
          <w:snapToGrid w:val="0"/>
          <w:lang w:val="en-GB"/>
        </w:rPr>
        <w:t xml:space="preserve">. </w:t>
      </w:r>
      <w:r w:rsidR="00A03B7F">
        <w:rPr>
          <w:rFonts w:ascii="Gill Sans" w:hAnsi="Gill Sans"/>
          <w:snapToGrid w:val="0"/>
          <w:lang w:val="en-GB"/>
        </w:rPr>
        <w:t>Sections 3.4 and 3.5 explain in greater detail r</w:t>
      </w:r>
      <w:r w:rsidR="000D303A" w:rsidRPr="000D303A">
        <w:rPr>
          <w:rFonts w:ascii="Gill Sans" w:hAnsi="Gill Sans"/>
          <w:snapToGrid w:val="0"/>
          <w:lang w:val="en-GB"/>
        </w:rPr>
        <w:t xml:space="preserve">easons for the decline between </w:t>
      </w:r>
      <w:r w:rsidR="00BB4D0E">
        <w:rPr>
          <w:rFonts w:ascii="Gill Sans" w:hAnsi="Gill Sans"/>
          <w:snapToGrid w:val="0"/>
          <w:lang w:val="en-GB"/>
        </w:rPr>
        <w:t xml:space="preserve">the </w:t>
      </w:r>
      <w:r w:rsidR="000D303A" w:rsidRPr="000D303A">
        <w:rPr>
          <w:rFonts w:ascii="Gill Sans" w:hAnsi="Gill Sans"/>
          <w:snapToGrid w:val="0"/>
          <w:lang w:val="en-GB"/>
        </w:rPr>
        <w:t>month</w:t>
      </w:r>
      <w:r w:rsidR="003D6EDF">
        <w:rPr>
          <w:rFonts w:ascii="Gill Sans" w:hAnsi="Gill Sans"/>
          <w:snapToGrid w:val="0"/>
          <w:lang w:val="en-GB"/>
        </w:rPr>
        <w:t xml:space="preserve"> 6 and month 18 assessments and </w:t>
      </w:r>
      <w:r w:rsidR="000D303A" w:rsidRPr="000D303A">
        <w:rPr>
          <w:rFonts w:ascii="Gill Sans" w:hAnsi="Gill Sans"/>
          <w:snapToGrid w:val="0"/>
          <w:lang w:val="en-GB"/>
        </w:rPr>
        <w:t xml:space="preserve">provide a detailed analysis of net survivorship and attrition during </w:t>
      </w:r>
      <w:r w:rsidR="003D6EDF">
        <w:rPr>
          <w:rFonts w:ascii="Gill Sans" w:hAnsi="Gill Sans"/>
          <w:snapToGrid w:val="0"/>
          <w:lang w:val="en-GB"/>
        </w:rPr>
        <w:t>at month 18</w:t>
      </w:r>
      <w:r w:rsidR="000D303A" w:rsidRPr="000D303A">
        <w:rPr>
          <w:rFonts w:ascii="Gill Sans" w:hAnsi="Gill Sans"/>
          <w:snapToGrid w:val="0"/>
          <w:lang w:val="en-GB"/>
        </w:rPr>
        <w:t xml:space="preserve">. Table </w:t>
      </w:r>
      <w:r w:rsidR="00665FB2">
        <w:rPr>
          <w:rFonts w:ascii="Gill Sans" w:hAnsi="Gill Sans"/>
          <w:snapToGrid w:val="0"/>
          <w:lang w:val="en-GB"/>
        </w:rPr>
        <w:t>2</w:t>
      </w:r>
      <w:r w:rsidR="000D303A" w:rsidRPr="000D303A">
        <w:rPr>
          <w:rFonts w:ascii="Gill Sans" w:hAnsi="Gill Sans"/>
          <w:snapToGrid w:val="0"/>
          <w:lang w:val="en-GB"/>
        </w:rPr>
        <w:t xml:space="preserve"> and Figure </w:t>
      </w:r>
      <w:r w:rsidR="00665FB2">
        <w:rPr>
          <w:rFonts w:ascii="Gill Sans" w:hAnsi="Gill Sans"/>
          <w:snapToGrid w:val="0"/>
          <w:lang w:val="en-GB"/>
        </w:rPr>
        <w:t>4</w:t>
      </w:r>
      <w:r w:rsidR="000D303A" w:rsidRPr="000D303A">
        <w:rPr>
          <w:rFonts w:ascii="Gill Sans" w:hAnsi="Gill Sans"/>
          <w:snapToGrid w:val="0"/>
          <w:lang w:val="en-GB"/>
        </w:rPr>
        <w:t xml:space="preserve"> show the distribution of LLINs monitored at month</w:t>
      </w:r>
      <w:r w:rsidR="003D6EDF">
        <w:rPr>
          <w:rFonts w:ascii="Gill Sans" w:hAnsi="Gill Sans"/>
          <w:snapToGrid w:val="0"/>
          <w:lang w:val="en-GB"/>
        </w:rPr>
        <w:t xml:space="preserve"> 18</w:t>
      </w:r>
      <w:r w:rsidR="00A03B7F">
        <w:rPr>
          <w:rFonts w:ascii="Gill Sans" w:hAnsi="Gill Sans"/>
          <w:snapToGrid w:val="0"/>
          <w:lang w:val="en-GB"/>
        </w:rPr>
        <w:t xml:space="preserve"> </w:t>
      </w:r>
      <w:r w:rsidR="000D303A" w:rsidRPr="000D303A">
        <w:rPr>
          <w:rFonts w:ascii="Gill Sans" w:hAnsi="Gill Sans"/>
          <w:snapToGrid w:val="0"/>
          <w:lang w:val="en-GB"/>
        </w:rPr>
        <w:t xml:space="preserve">per brand in each district and </w:t>
      </w:r>
      <w:r w:rsidR="00E079CF">
        <w:rPr>
          <w:rFonts w:ascii="Gill Sans" w:hAnsi="Gill Sans"/>
          <w:snapToGrid w:val="0"/>
          <w:lang w:val="en-GB"/>
        </w:rPr>
        <w:t xml:space="preserve">by </w:t>
      </w:r>
      <w:r w:rsidR="000D303A" w:rsidRPr="000D303A">
        <w:rPr>
          <w:rFonts w:ascii="Gill Sans" w:hAnsi="Gill Sans"/>
          <w:snapToGrid w:val="0"/>
          <w:lang w:val="en-GB"/>
        </w:rPr>
        <w:t xml:space="preserve">sector.   </w:t>
      </w:r>
    </w:p>
    <w:p w14:paraId="4B79A482" w14:textId="6DF66F36" w:rsidR="000D303A" w:rsidRPr="000D303A" w:rsidRDefault="000D303A" w:rsidP="00FE5FDE">
      <w:pPr>
        <w:jc w:val="center"/>
        <w:rPr>
          <w:rFonts w:ascii="Gill Sans" w:hAnsi="Gill Sans"/>
          <w:b/>
          <w:snapToGrid w:val="0"/>
          <w:lang w:val="en-GB"/>
        </w:rPr>
      </w:pPr>
      <w:r w:rsidRPr="000D303A">
        <w:rPr>
          <w:rFonts w:ascii="Gill Sans" w:hAnsi="Gill Sans"/>
          <w:b/>
          <w:snapToGrid w:val="0"/>
          <w:lang w:val="en-GB"/>
        </w:rPr>
        <w:t xml:space="preserve">Table </w:t>
      </w:r>
      <w:r w:rsidR="00665FB2">
        <w:rPr>
          <w:rFonts w:ascii="Gill Sans" w:hAnsi="Gill Sans"/>
          <w:b/>
          <w:snapToGrid w:val="0"/>
          <w:lang w:val="en-GB"/>
        </w:rPr>
        <w:t>2</w:t>
      </w:r>
      <w:r w:rsidRPr="000D303A">
        <w:rPr>
          <w:rFonts w:ascii="Gill Sans" w:hAnsi="Gill Sans"/>
          <w:b/>
          <w:snapToGrid w:val="0"/>
          <w:lang w:val="en-GB"/>
        </w:rPr>
        <w:t xml:space="preserve"> Distribution of LLINs monitored at</w:t>
      </w:r>
      <w:r w:rsidR="007405E9">
        <w:rPr>
          <w:rFonts w:ascii="Gill Sans" w:hAnsi="Gill Sans"/>
          <w:b/>
          <w:snapToGrid w:val="0"/>
          <w:lang w:val="en-GB"/>
        </w:rPr>
        <w:t xml:space="preserve"> month</w:t>
      </w:r>
      <w:r w:rsidRPr="000D303A">
        <w:rPr>
          <w:rFonts w:ascii="Gill Sans" w:hAnsi="Gill Sans"/>
          <w:b/>
          <w:snapToGrid w:val="0"/>
          <w:lang w:val="en-GB"/>
        </w:rPr>
        <w:t xml:space="preserve"> </w:t>
      </w:r>
      <w:r w:rsidR="00180B93">
        <w:rPr>
          <w:rFonts w:ascii="Gill Sans" w:hAnsi="Gill Sans"/>
          <w:b/>
          <w:snapToGrid w:val="0"/>
          <w:lang w:val="en-GB"/>
        </w:rPr>
        <w:t>6 and</w:t>
      </w:r>
      <w:r w:rsidR="00A03B7F">
        <w:rPr>
          <w:rFonts w:ascii="Gill Sans" w:hAnsi="Gill Sans"/>
          <w:b/>
          <w:snapToGrid w:val="0"/>
          <w:lang w:val="en-GB"/>
        </w:rPr>
        <w:t xml:space="preserve"> </w:t>
      </w:r>
      <w:r w:rsidR="007405E9">
        <w:rPr>
          <w:rFonts w:ascii="Gill Sans" w:hAnsi="Gill Sans"/>
          <w:b/>
          <w:snapToGrid w:val="0"/>
          <w:lang w:val="en-GB"/>
        </w:rPr>
        <w:t>month 18</w:t>
      </w:r>
      <w:r w:rsidRPr="000D303A">
        <w:rPr>
          <w:rFonts w:ascii="Gill Sans" w:hAnsi="Gill Sans"/>
          <w:b/>
          <w:snapToGrid w:val="0"/>
          <w:lang w:val="en-GB"/>
        </w:rPr>
        <w:t xml:space="preserve"> per brand in each district</w:t>
      </w:r>
      <w:r w:rsidR="00180B93">
        <w:rPr>
          <w:rFonts w:ascii="Gill Sans" w:hAnsi="Gill Sans"/>
          <w:b/>
          <w:snapToGrid w:val="0"/>
          <w:lang w:val="en-GB"/>
        </w:rPr>
        <w:t xml:space="preserve">, </w:t>
      </w:r>
      <w:r w:rsidRPr="000D303A">
        <w:rPr>
          <w:rFonts w:ascii="Gill Sans" w:hAnsi="Gill Sans"/>
          <w:b/>
          <w:snapToGrid w:val="0"/>
          <w:lang w:val="en-GB"/>
        </w:rPr>
        <w:t xml:space="preserve"> </w:t>
      </w:r>
      <w:r w:rsidR="00180B93" w:rsidRPr="00180B93">
        <w:rPr>
          <w:rFonts w:ascii="Gill Sans" w:hAnsi="Gill Sans"/>
          <w:b/>
          <w:snapToGrid w:val="0"/>
          <w:szCs w:val="22"/>
          <w:lang w:val="en-GB"/>
        </w:rPr>
        <w:t xml:space="preserve"> </w:t>
      </w:r>
      <w:r w:rsidR="00180B93" w:rsidRPr="0001104A">
        <w:rPr>
          <w:rFonts w:ascii="Gill Sans" w:hAnsi="Gill Sans"/>
          <w:b/>
          <w:snapToGrid w:val="0"/>
          <w:szCs w:val="22"/>
          <w:lang w:val="en-GB"/>
        </w:rPr>
        <w:t>Net Durability Study at 18 Months 2017, Zimbabwe</w:t>
      </w:r>
    </w:p>
    <w:tbl>
      <w:tblPr>
        <w:tblStyle w:val="LightGrid-Accent5"/>
        <w:tblW w:w="9576" w:type="dxa"/>
        <w:tblLook w:val="04A0" w:firstRow="1" w:lastRow="0" w:firstColumn="1" w:lastColumn="0" w:noHBand="0" w:noVBand="1"/>
      </w:tblPr>
      <w:tblGrid>
        <w:gridCol w:w="2290"/>
        <w:gridCol w:w="1342"/>
        <w:gridCol w:w="1185"/>
        <w:gridCol w:w="1285"/>
        <w:gridCol w:w="1082"/>
        <w:gridCol w:w="759"/>
        <w:gridCol w:w="708"/>
        <w:gridCol w:w="925"/>
      </w:tblGrid>
      <w:tr w:rsidR="00AD5E2E" w:rsidRPr="000D303A" w14:paraId="326169E4" w14:textId="77777777" w:rsidTr="002233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vMerge w:val="restart"/>
          </w:tcPr>
          <w:p w14:paraId="0EBC2CED" w14:textId="06BF8294" w:rsidR="00AD5E2E" w:rsidRPr="000D303A" w:rsidRDefault="00AD5E2E" w:rsidP="000D303A">
            <w:pPr>
              <w:rPr>
                <w:rFonts w:ascii="Gill Sans" w:hAnsi="Gill Sans"/>
                <w:snapToGrid w:val="0"/>
                <w:lang w:val="en-GB"/>
              </w:rPr>
            </w:pPr>
            <w:r>
              <w:rPr>
                <w:rFonts w:ascii="Gill Sans" w:hAnsi="Gill Sans"/>
                <w:snapToGrid w:val="0"/>
                <w:lang w:val="en-GB"/>
              </w:rPr>
              <w:t>Period</w:t>
            </w:r>
          </w:p>
        </w:tc>
        <w:tc>
          <w:tcPr>
            <w:tcW w:w="1342" w:type="dxa"/>
            <w:vMerge w:val="restart"/>
          </w:tcPr>
          <w:p w14:paraId="14A8F056" w14:textId="170BD948" w:rsidR="00AD5E2E" w:rsidRPr="000D303A" w:rsidRDefault="00AD5E2E" w:rsidP="000D303A">
            <w:pPr>
              <w:cnfStyle w:val="100000000000" w:firstRow="1" w:lastRow="0" w:firstColumn="0" w:lastColumn="0" w:oddVBand="0" w:evenVBand="0" w:oddHBand="0" w:evenHBand="0" w:firstRowFirstColumn="0" w:firstRowLastColumn="0" w:lastRowFirstColumn="0" w:lastRowLastColumn="0"/>
              <w:rPr>
                <w:rFonts w:ascii="Gill Sans" w:hAnsi="Gill Sans"/>
                <w:snapToGrid w:val="0"/>
                <w:lang w:val="en-GB"/>
              </w:rPr>
            </w:pPr>
            <w:r w:rsidRPr="000D303A">
              <w:rPr>
                <w:rFonts w:ascii="Gill Sans" w:hAnsi="Gill Sans"/>
                <w:snapToGrid w:val="0"/>
                <w:lang w:val="en-GB"/>
              </w:rPr>
              <w:t>Province</w:t>
            </w:r>
          </w:p>
        </w:tc>
        <w:tc>
          <w:tcPr>
            <w:tcW w:w="1185" w:type="dxa"/>
            <w:vMerge w:val="restart"/>
          </w:tcPr>
          <w:p w14:paraId="3018D64E" w14:textId="77777777" w:rsidR="00AD5E2E" w:rsidRPr="000D303A" w:rsidRDefault="00AD5E2E" w:rsidP="000D303A">
            <w:pPr>
              <w:cnfStyle w:val="100000000000" w:firstRow="1" w:lastRow="0" w:firstColumn="0" w:lastColumn="0" w:oddVBand="0" w:evenVBand="0" w:oddHBand="0" w:evenHBand="0" w:firstRowFirstColumn="0" w:firstRowLastColumn="0" w:lastRowFirstColumn="0" w:lastRowLastColumn="0"/>
              <w:rPr>
                <w:rFonts w:ascii="Gill Sans" w:hAnsi="Gill Sans"/>
                <w:snapToGrid w:val="0"/>
                <w:lang w:val="en-GB"/>
              </w:rPr>
            </w:pPr>
            <w:r w:rsidRPr="000D303A">
              <w:rPr>
                <w:rFonts w:ascii="Gill Sans" w:hAnsi="Gill Sans"/>
                <w:snapToGrid w:val="0"/>
                <w:lang w:val="en-GB"/>
              </w:rPr>
              <w:t>District</w:t>
            </w:r>
          </w:p>
        </w:tc>
        <w:tc>
          <w:tcPr>
            <w:tcW w:w="1285" w:type="dxa"/>
          </w:tcPr>
          <w:p w14:paraId="43E2379E" w14:textId="77777777" w:rsidR="00AD5E2E" w:rsidRPr="000D303A" w:rsidRDefault="00AD5E2E" w:rsidP="000D303A">
            <w:pPr>
              <w:cnfStyle w:val="100000000000" w:firstRow="1" w:lastRow="0" w:firstColumn="0" w:lastColumn="0" w:oddVBand="0" w:evenVBand="0" w:oddHBand="0" w:evenHBand="0" w:firstRowFirstColumn="0" w:firstRowLastColumn="0" w:lastRowFirstColumn="0" w:lastRowLastColumn="0"/>
              <w:rPr>
                <w:rFonts w:ascii="Gill Sans" w:hAnsi="Gill Sans"/>
                <w:snapToGrid w:val="0"/>
                <w:lang w:val="en-GB"/>
              </w:rPr>
            </w:pPr>
            <w:r w:rsidRPr="000D303A">
              <w:rPr>
                <w:rFonts w:ascii="Gill Sans" w:hAnsi="Gill Sans"/>
                <w:snapToGrid w:val="0"/>
                <w:lang w:val="en-GB"/>
              </w:rPr>
              <w:t>Dawa</w:t>
            </w:r>
            <w:r>
              <w:rPr>
                <w:rFonts w:ascii="Gill Sans" w:hAnsi="Gill Sans"/>
                <w:snapToGrid w:val="0"/>
                <w:lang w:val="en-GB"/>
              </w:rPr>
              <w:t>Plus 2.0</w:t>
            </w:r>
          </w:p>
        </w:tc>
        <w:tc>
          <w:tcPr>
            <w:tcW w:w="1082" w:type="dxa"/>
          </w:tcPr>
          <w:p w14:paraId="587C7499" w14:textId="77777777" w:rsidR="00AD5E2E" w:rsidRPr="000D303A" w:rsidRDefault="00AD5E2E" w:rsidP="000D303A">
            <w:pPr>
              <w:cnfStyle w:val="100000000000" w:firstRow="1" w:lastRow="0" w:firstColumn="0" w:lastColumn="0" w:oddVBand="0" w:evenVBand="0" w:oddHBand="0" w:evenHBand="0" w:firstRowFirstColumn="0" w:firstRowLastColumn="0" w:lastRowFirstColumn="0" w:lastRowLastColumn="0"/>
              <w:rPr>
                <w:rFonts w:ascii="Gill Sans" w:hAnsi="Gill Sans"/>
                <w:snapToGrid w:val="0"/>
                <w:lang w:val="en-GB"/>
              </w:rPr>
            </w:pPr>
            <w:r w:rsidRPr="000D303A">
              <w:rPr>
                <w:rFonts w:ascii="Gill Sans" w:hAnsi="Gill Sans"/>
                <w:snapToGrid w:val="0"/>
                <w:lang w:val="en-GB"/>
              </w:rPr>
              <w:t>DuraNet</w:t>
            </w:r>
          </w:p>
        </w:tc>
        <w:tc>
          <w:tcPr>
            <w:tcW w:w="759" w:type="dxa"/>
            <w:vMerge w:val="restart"/>
          </w:tcPr>
          <w:p w14:paraId="3992075F" w14:textId="77777777" w:rsidR="00AD5E2E" w:rsidRPr="000D303A" w:rsidRDefault="00AD5E2E" w:rsidP="000D303A">
            <w:pPr>
              <w:cnfStyle w:val="100000000000" w:firstRow="1" w:lastRow="0" w:firstColumn="0" w:lastColumn="0" w:oddVBand="0" w:evenVBand="0" w:oddHBand="0" w:evenHBand="0" w:firstRowFirstColumn="0" w:firstRowLastColumn="0" w:lastRowFirstColumn="0" w:lastRowLastColumn="0"/>
              <w:rPr>
                <w:rFonts w:ascii="Gill Sans" w:hAnsi="Gill Sans"/>
                <w:snapToGrid w:val="0"/>
                <w:lang w:val="en-GB"/>
              </w:rPr>
            </w:pPr>
            <w:r w:rsidRPr="000D303A">
              <w:rPr>
                <w:rFonts w:ascii="Gill Sans" w:hAnsi="Gill Sans"/>
                <w:snapToGrid w:val="0"/>
                <w:lang w:val="en-GB"/>
              </w:rPr>
              <w:t>Total</w:t>
            </w:r>
          </w:p>
        </w:tc>
        <w:tc>
          <w:tcPr>
            <w:tcW w:w="1633" w:type="dxa"/>
            <w:gridSpan w:val="2"/>
          </w:tcPr>
          <w:p w14:paraId="32318FAB" w14:textId="77777777" w:rsidR="00AD5E2E" w:rsidRPr="000D303A" w:rsidRDefault="00AD5E2E" w:rsidP="000D303A">
            <w:pPr>
              <w:cnfStyle w:val="100000000000" w:firstRow="1" w:lastRow="0" w:firstColumn="0" w:lastColumn="0" w:oddVBand="0" w:evenVBand="0" w:oddHBand="0" w:evenHBand="0" w:firstRowFirstColumn="0" w:firstRowLastColumn="0" w:lastRowFirstColumn="0" w:lastRowLastColumn="0"/>
              <w:rPr>
                <w:rFonts w:ascii="Gill Sans" w:hAnsi="Gill Sans"/>
                <w:snapToGrid w:val="0"/>
                <w:lang w:val="en-GB"/>
              </w:rPr>
            </w:pPr>
            <w:r w:rsidRPr="000D303A">
              <w:rPr>
                <w:rFonts w:ascii="Gill Sans" w:hAnsi="Gill Sans"/>
                <w:snapToGrid w:val="0"/>
                <w:lang w:val="en-GB"/>
              </w:rPr>
              <w:t xml:space="preserve">Percent </w:t>
            </w:r>
          </w:p>
        </w:tc>
      </w:tr>
      <w:tr w:rsidR="00AD5E2E" w:rsidRPr="000D303A" w14:paraId="680B55BC" w14:textId="77777777" w:rsidTr="00223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vMerge/>
          </w:tcPr>
          <w:p w14:paraId="31B37004" w14:textId="77777777" w:rsidR="00AD5E2E" w:rsidRPr="000D303A" w:rsidRDefault="00AD5E2E" w:rsidP="000D303A">
            <w:pPr>
              <w:rPr>
                <w:snapToGrid w:val="0"/>
                <w:sz w:val="20"/>
                <w:lang w:val="en-GB"/>
              </w:rPr>
            </w:pPr>
          </w:p>
        </w:tc>
        <w:tc>
          <w:tcPr>
            <w:tcW w:w="1342" w:type="dxa"/>
            <w:vMerge/>
          </w:tcPr>
          <w:p w14:paraId="5E281057" w14:textId="64143D77" w:rsidR="00AD5E2E" w:rsidRPr="000D303A" w:rsidRDefault="00AD5E2E" w:rsidP="000D303A">
            <w:pPr>
              <w:cnfStyle w:val="000000100000" w:firstRow="0" w:lastRow="0" w:firstColumn="0" w:lastColumn="0" w:oddVBand="0" w:evenVBand="0" w:oddHBand="1" w:evenHBand="0" w:firstRowFirstColumn="0" w:firstRowLastColumn="0" w:lastRowFirstColumn="0" w:lastRowLastColumn="0"/>
              <w:rPr>
                <w:snapToGrid w:val="0"/>
                <w:sz w:val="20"/>
                <w:lang w:val="en-GB"/>
              </w:rPr>
            </w:pPr>
          </w:p>
        </w:tc>
        <w:tc>
          <w:tcPr>
            <w:tcW w:w="1185" w:type="dxa"/>
            <w:vMerge/>
          </w:tcPr>
          <w:p w14:paraId="4207C281" w14:textId="77777777" w:rsidR="00AD5E2E" w:rsidRPr="000D303A" w:rsidRDefault="00AD5E2E" w:rsidP="000D303A">
            <w:pPr>
              <w:cnfStyle w:val="000000100000" w:firstRow="0" w:lastRow="0" w:firstColumn="0" w:lastColumn="0" w:oddVBand="0" w:evenVBand="0" w:oddHBand="1" w:evenHBand="0" w:firstRowFirstColumn="0" w:firstRowLastColumn="0" w:lastRowFirstColumn="0" w:lastRowLastColumn="0"/>
              <w:rPr>
                <w:snapToGrid w:val="0"/>
                <w:sz w:val="20"/>
                <w:lang w:val="en-GB"/>
              </w:rPr>
            </w:pPr>
          </w:p>
        </w:tc>
        <w:tc>
          <w:tcPr>
            <w:tcW w:w="2367" w:type="dxa"/>
            <w:gridSpan w:val="2"/>
          </w:tcPr>
          <w:p w14:paraId="3EBDB418" w14:textId="77777777" w:rsidR="00AD5E2E" w:rsidRPr="000D303A" w:rsidRDefault="00AD5E2E" w:rsidP="000D303A">
            <w:pPr>
              <w:jc w:val="center"/>
              <w:cnfStyle w:val="000000100000" w:firstRow="0" w:lastRow="0" w:firstColumn="0" w:lastColumn="0" w:oddVBand="0" w:evenVBand="0" w:oddHBand="1" w:evenHBand="0" w:firstRowFirstColumn="0" w:firstRowLastColumn="0" w:lastRowFirstColumn="0" w:lastRowLastColumn="0"/>
              <w:rPr>
                <w:snapToGrid w:val="0"/>
                <w:sz w:val="20"/>
                <w:lang w:val="en-GB"/>
              </w:rPr>
            </w:pPr>
            <w:r w:rsidRPr="000D303A">
              <w:rPr>
                <w:snapToGrid w:val="0"/>
                <w:sz w:val="20"/>
                <w:lang w:val="en-GB"/>
              </w:rPr>
              <w:t>Number of Nets</w:t>
            </w:r>
            <w:r>
              <w:rPr>
                <w:snapToGrid w:val="0"/>
                <w:sz w:val="20"/>
                <w:lang w:val="en-GB"/>
              </w:rPr>
              <w:t xml:space="preserve"> </w:t>
            </w:r>
          </w:p>
        </w:tc>
        <w:tc>
          <w:tcPr>
            <w:tcW w:w="759" w:type="dxa"/>
            <w:vMerge/>
          </w:tcPr>
          <w:p w14:paraId="0EB2BF69" w14:textId="77777777" w:rsidR="00AD5E2E" w:rsidRPr="000D303A" w:rsidRDefault="00AD5E2E" w:rsidP="000D303A">
            <w:pPr>
              <w:jc w:val="center"/>
              <w:cnfStyle w:val="000000100000" w:firstRow="0" w:lastRow="0" w:firstColumn="0" w:lastColumn="0" w:oddVBand="0" w:evenVBand="0" w:oddHBand="1" w:evenHBand="0" w:firstRowFirstColumn="0" w:firstRowLastColumn="0" w:lastRowFirstColumn="0" w:lastRowLastColumn="0"/>
              <w:rPr>
                <w:snapToGrid w:val="0"/>
                <w:sz w:val="20"/>
                <w:lang w:val="en-GB"/>
              </w:rPr>
            </w:pPr>
          </w:p>
        </w:tc>
        <w:tc>
          <w:tcPr>
            <w:tcW w:w="708" w:type="dxa"/>
          </w:tcPr>
          <w:p w14:paraId="7A65C594" w14:textId="77777777" w:rsidR="00AD5E2E" w:rsidRPr="000D303A" w:rsidRDefault="00AD5E2E" w:rsidP="000D303A">
            <w:pPr>
              <w:jc w:val="center"/>
              <w:cnfStyle w:val="000000100000" w:firstRow="0" w:lastRow="0" w:firstColumn="0" w:lastColumn="0" w:oddVBand="0" w:evenVBand="0" w:oddHBand="1" w:evenHBand="0" w:firstRowFirstColumn="0" w:firstRowLastColumn="0" w:lastRowFirstColumn="0" w:lastRowLastColumn="0"/>
              <w:rPr>
                <w:snapToGrid w:val="0"/>
                <w:sz w:val="20"/>
                <w:lang w:val="en-GB"/>
              </w:rPr>
            </w:pPr>
            <w:r w:rsidRPr="000D303A">
              <w:rPr>
                <w:snapToGrid w:val="0"/>
                <w:sz w:val="20"/>
                <w:lang w:val="en-GB"/>
              </w:rPr>
              <w:t>Dawa</w:t>
            </w:r>
          </w:p>
        </w:tc>
        <w:tc>
          <w:tcPr>
            <w:tcW w:w="925" w:type="dxa"/>
          </w:tcPr>
          <w:p w14:paraId="2D59C5F0" w14:textId="77777777" w:rsidR="00AD5E2E" w:rsidRPr="000D303A" w:rsidRDefault="00AD5E2E" w:rsidP="000D303A">
            <w:pPr>
              <w:jc w:val="center"/>
              <w:cnfStyle w:val="000000100000" w:firstRow="0" w:lastRow="0" w:firstColumn="0" w:lastColumn="0" w:oddVBand="0" w:evenVBand="0" w:oddHBand="1" w:evenHBand="0" w:firstRowFirstColumn="0" w:firstRowLastColumn="0" w:lastRowFirstColumn="0" w:lastRowLastColumn="0"/>
              <w:rPr>
                <w:snapToGrid w:val="0"/>
                <w:sz w:val="20"/>
                <w:lang w:val="en-GB"/>
              </w:rPr>
            </w:pPr>
            <w:r w:rsidRPr="000D303A">
              <w:rPr>
                <w:snapToGrid w:val="0"/>
                <w:sz w:val="20"/>
                <w:lang w:val="en-GB"/>
              </w:rPr>
              <w:t>DuraNet</w:t>
            </w:r>
          </w:p>
        </w:tc>
      </w:tr>
      <w:tr w:rsidR="00C11B8C" w:rsidRPr="000D303A" w14:paraId="49D51BFC" w14:textId="77777777" w:rsidTr="002233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vMerge w:val="restart"/>
          </w:tcPr>
          <w:p w14:paraId="40A133BE" w14:textId="261820DB" w:rsidR="00C11B8C" w:rsidRPr="000D303A" w:rsidRDefault="00C11B8C" w:rsidP="00AD5E2E">
            <w:pPr>
              <w:rPr>
                <w:snapToGrid w:val="0"/>
                <w:sz w:val="20"/>
                <w:lang w:val="en-GB"/>
              </w:rPr>
            </w:pPr>
            <w:r w:rsidRPr="00D0690E">
              <w:rPr>
                <w:rFonts w:ascii="Gill Sans" w:eastAsia="Times New Roman" w:hAnsi="Gill Sans" w:cs="Times New Roman"/>
                <w:bCs w:val="0"/>
                <w:snapToGrid w:val="0"/>
                <w:lang w:val="en-GB"/>
              </w:rPr>
              <w:t>Month</w:t>
            </w:r>
            <w:r w:rsidR="007405E9">
              <w:rPr>
                <w:rFonts w:ascii="Gill Sans" w:eastAsia="Times New Roman" w:hAnsi="Gill Sans" w:cs="Times New Roman"/>
                <w:bCs w:val="0"/>
                <w:snapToGrid w:val="0"/>
                <w:lang w:val="en-GB"/>
              </w:rPr>
              <w:t xml:space="preserve"> 6</w:t>
            </w:r>
          </w:p>
        </w:tc>
        <w:tc>
          <w:tcPr>
            <w:tcW w:w="1342" w:type="dxa"/>
            <w:vMerge w:val="restart"/>
          </w:tcPr>
          <w:p w14:paraId="15E50D6D" w14:textId="4BDD1FD8" w:rsidR="00C11B8C" w:rsidRPr="000D303A" w:rsidRDefault="00C11B8C" w:rsidP="000D303A">
            <w:pPr>
              <w:jc w:val="center"/>
              <w:cnfStyle w:val="000000010000" w:firstRow="0" w:lastRow="0" w:firstColumn="0" w:lastColumn="0" w:oddVBand="0" w:evenVBand="0" w:oddHBand="0" w:evenHBand="1" w:firstRowFirstColumn="0" w:firstRowLastColumn="0" w:lastRowFirstColumn="0" w:lastRowLastColumn="0"/>
              <w:rPr>
                <w:snapToGrid w:val="0"/>
                <w:sz w:val="20"/>
                <w:lang w:val="en-GB"/>
              </w:rPr>
            </w:pPr>
            <w:r w:rsidRPr="000D303A">
              <w:rPr>
                <w:snapToGrid w:val="0"/>
                <w:sz w:val="20"/>
                <w:lang w:val="en-GB"/>
              </w:rPr>
              <w:t>Mashonaland Central</w:t>
            </w:r>
          </w:p>
        </w:tc>
        <w:tc>
          <w:tcPr>
            <w:tcW w:w="1185" w:type="dxa"/>
          </w:tcPr>
          <w:p w14:paraId="0F40D94E" w14:textId="77777777" w:rsidR="00C11B8C" w:rsidRPr="000D303A" w:rsidRDefault="00C11B8C" w:rsidP="000D303A">
            <w:pPr>
              <w:cnfStyle w:val="000000010000" w:firstRow="0" w:lastRow="0" w:firstColumn="0" w:lastColumn="0" w:oddVBand="0" w:evenVBand="0" w:oddHBand="0" w:evenHBand="1" w:firstRowFirstColumn="0" w:firstRowLastColumn="0" w:lastRowFirstColumn="0" w:lastRowLastColumn="0"/>
              <w:rPr>
                <w:b/>
                <w:snapToGrid w:val="0"/>
                <w:sz w:val="20"/>
                <w:lang w:val="en-GB"/>
              </w:rPr>
            </w:pPr>
            <w:r w:rsidRPr="000D303A">
              <w:rPr>
                <w:snapToGrid w:val="0"/>
                <w:sz w:val="20"/>
                <w:lang w:val="en-GB"/>
              </w:rPr>
              <w:t>Bindura</w:t>
            </w:r>
          </w:p>
        </w:tc>
        <w:tc>
          <w:tcPr>
            <w:tcW w:w="1285" w:type="dxa"/>
            <w:vAlign w:val="bottom"/>
          </w:tcPr>
          <w:p w14:paraId="45DD3C7C" w14:textId="608CB1ED" w:rsidR="00C11B8C" w:rsidRPr="000D303A" w:rsidRDefault="00C11B8C" w:rsidP="002B6944">
            <w:pPr>
              <w:jc w:val="right"/>
              <w:cnfStyle w:val="000000010000" w:firstRow="0" w:lastRow="0" w:firstColumn="0" w:lastColumn="0" w:oddVBand="0" w:evenVBand="0" w:oddHBand="0" w:evenHBand="1" w:firstRowFirstColumn="0" w:firstRowLastColumn="0" w:lastRowFirstColumn="0" w:lastRowLastColumn="0"/>
              <w:rPr>
                <w:snapToGrid w:val="0"/>
                <w:sz w:val="20"/>
                <w:lang w:val="en-GB"/>
              </w:rPr>
            </w:pPr>
            <w:r w:rsidRPr="00180B93">
              <w:rPr>
                <w:snapToGrid w:val="0"/>
                <w:sz w:val="20"/>
                <w:lang w:val="en-GB"/>
              </w:rPr>
              <w:t>128</w:t>
            </w:r>
          </w:p>
        </w:tc>
        <w:tc>
          <w:tcPr>
            <w:tcW w:w="1082" w:type="dxa"/>
            <w:vAlign w:val="bottom"/>
          </w:tcPr>
          <w:p w14:paraId="53662EE6" w14:textId="1092BC53" w:rsidR="00C11B8C" w:rsidRPr="000D303A" w:rsidRDefault="00C11B8C" w:rsidP="002B6944">
            <w:pPr>
              <w:jc w:val="right"/>
              <w:cnfStyle w:val="000000010000" w:firstRow="0" w:lastRow="0" w:firstColumn="0" w:lastColumn="0" w:oddVBand="0" w:evenVBand="0" w:oddHBand="0" w:evenHBand="1" w:firstRowFirstColumn="0" w:firstRowLastColumn="0" w:lastRowFirstColumn="0" w:lastRowLastColumn="0"/>
              <w:rPr>
                <w:snapToGrid w:val="0"/>
                <w:sz w:val="20"/>
                <w:lang w:val="en-GB"/>
              </w:rPr>
            </w:pPr>
            <w:r w:rsidRPr="00180B93">
              <w:rPr>
                <w:snapToGrid w:val="0"/>
                <w:sz w:val="20"/>
                <w:lang w:val="en-GB"/>
              </w:rPr>
              <w:t>109</w:t>
            </w:r>
          </w:p>
        </w:tc>
        <w:tc>
          <w:tcPr>
            <w:tcW w:w="759" w:type="dxa"/>
            <w:vAlign w:val="bottom"/>
          </w:tcPr>
          <w:p w14:paraId="1221FCD5" w14:textId="684F6CDB" w:rsidR="00C11B8C" w:rsidRPr="000D303A" w:rsidRDefault="00C11B8C" w:rsidP="002B6944">
            <w:pPr>
              <w:jc w:val="right"/>
              <w:cnfStyle w:val="000000010000" w:firstRow="0" w:lastRow="0" w:firstColumn="0" w:lastColumn="0" w:oddVBand="0" w:evenVBand="0" w:oddHBand="0" w:evenHBand="1" w:firstRowFirstColumn="0" w:firstRowLastColumn="0" w:lastRowFirstColumn="0" w:lastRowLastColumn="0"/>
              <w:rPr>
                <w:snapToGrid w:val="0"/>
                <w:sz w:val="20"/>
                <w:lang w:val="en-GB"/>
              </w:rPr>
            </w:pPr>
            <w:r w:rsidRPr="00180B93">
              <w:rPr>
                <w:snapToGrid w:val="0"/>
                <w:sz w:val="20"/>
                <w:lang w:val="en-GB"/>
              </w:rPr>
              <w:t>237</w:t>
            </w:r>
          </w:p>
        </w:tc>
        <w:tc>
          <w:tcPr>
            <w:tcW w:w="708" w:type="dxa"/>
            <w:vAlign w:val="bottom"/>
          </w:tcPr>
          <w:p w14:paraId="3CED3199" w14:textId="4A0FE9F2" w:rsidR="00C11B8C" w:rsidRPr="000D303A" w:rsidRDefault="00C11B8C" w:rsidP="002B6944">
            <w:pPr>
              <w:jc w:val="right"/>
              <w:cnfStyle w:val="000000010000" w:firstRow="0" w:lastRow="0" w:firstColumn="0" w:lastColumn="0" w:oddVBand="0" w:evenVBand="0" w:oddHBand="0" w:evenHBand="1" w:firstRowFirstColumn="0" w:firstRowLastColumn="0" w:lastRowFirstColumn="0" w:lastRowLastColumn="0"/>
              <w:rPr>
                <w:snapToGrid w:val="0"/>
                <w:sz w:val="20"/>
                <w:lang w:val="en-GB"/>
              </w:rPr>
            </w:pPr>
            <w:r w:rsidRPr="00180B93">
              <w:rPr>
                <w:snapToGrid w:val="0"/>
                <w:sz w:val="20"/>
                <w:lang w:val="en-GB"/>
              </w:rPr>
              <w:t>54.0</w:t>
            </w:r>
          </w:p>
        </w:tc>
        <w:tc>
          <w:tcPr>
            <w:tcW w:w="925" w:type="dxa"/>
            <w:vAlign w:val="bottom"/>
          </w:tcPr>
          <w:p w14:paraId="72949997" w14:textId="5F8EC154" w:rsidR="00C11B8C" w:rsidRPr="000D303A" w:rsidRDefault="00C11B8C" w:rsidP="002B6944">
            <w:pPr>
              <w:jc w:val="right"/>
              <w:cnfStyle w:val="000000010000" w:firstRow="0" w:lastRow="0" w:firstColumn="0" w:lastColumn="0" w:oddVBand="0" w:evenVBand="0" w:oddHBand="0" w:evenHBand="1" w:firstRowFirstColumn="0" w:firstRowLastColumn="0" w:lastRowFirstColumn="0" w:lastRowLastColumn="0"/>
              <w:rPr>
                <w:snapToGrid w:val="0"/>
                <w:sz w:val="20"/>
                <w:lang w:val="en-GB"/>
              </w:rPr>
            </w:pPr>
            <w:r w:rsidRPr="00180B93">
              <w:rPr>
                <w:snapToGrid w:val="0"/>
                <w:sz w:val="20"/>
                <w:lang w:val="en-GB"/>
              </w:rPr>
              <w:t>46.0</w:t>
            </w:r>
          </w:p>
        </w:tc>
      </w:tr>
      <w:tr w:rsidR="00180B93" w:rsidRPr="000D303A" w14:paraId="12606E61" w14:textId="77777777" w:rsidTr="00223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vMerge/>
          </w:tcPr>
          <w:p w14:paraId="683C9254" w14:textId="77777777" w:rsidR="00180B93" w:rsidRPr="000D303A" w:rsidRDefault="00180B93" w:rsidP="000D303A">
            <w:pPr>
              <w:rPr>
                <w:snapToGrid w:val="0"/>
                <w:sz w:val="20"/>
                <w:lang w:val="en-GB"/>
              </w:rPr>
            </w:pPr>
          </w:p>
        </w:tc>
        <w:tc>
          <w:tcPr>
            <w:tcW w:w="1342" w:type="dxa"/>
            <w:vMerge/>
          </w:tcPr>
          <w:p w14:paraId="0F9F5C34" w14:textId="034ADC6A" w:rsidR="00180B93" w:rsidRPr="000D303A" w:rsidRDefault="00180B93" w:rsidP="000D303A">
            <w:pPr>
              <w:cnfStyle w:val="000000100000" w:firstRow="0" w:lastRow="0" w:firstColumn="0" w:lastColumn="0" w:oddVBand="0" w:evenVBand="0" w:oddHBand="1" w:evenHBand="0" w:firstRowFirstColumn="0" w:firstRowLastColumn="0" w:lastRowFirstColumn="0" w:lastRowLastColumn="0"/>
              <w:rPr>
                <w:snapToGrid w:val="0"/>
                <w:sz w:val="20"/>
                <w:lang w:val="en-GB"/>
              </w:rPr>
            </w:pPr>
          </w:p>
        </w:tc>
        <w:tc>
          <w:tcPr>
            <w:tcW w:w="1185" w:type="dxa"/>
          </w:tcPr>
          <w:p w14:paraId="6FA0FF92" w14:textId="77777777" w:rsidR="00180B93" w:rsidRPr="000D303A" w:rsidRDefault="00180B93" w:rsidP="000D303A">
            <w:pPr>
              <w:cnfStyle w:val="000000100000" w:firstRow="0" w:lastRow="0" w:firstColumn="0" w:lastColumn="0" w:oddVBand="0" w:evenVBand="0" w:oddHBand="1" w:evenHBand="0" w:firstRowFirstColumn="0" w:firstRowLastColumn="0" w:lastRowFirstColumn="0" w:lastRowLastColumn="0"/>
              <w:rPr>
                <w:snapToGrid w:val="0"/>
                <w:sz w:val="20"/>
                <w:lang w:val="en-GB"/>
              </w:rPr>
            </w:pPr>
            <w:r w:rsidRPr="000D303A">
              <w:rPr>
                <w:snapToGrid w:val="0"/>
                <w:sz w:val="20"/>
                <w:lang w:val="en-GB"/>
              </w:rPr>
              <w:t>Guruve</w:t>
            </w:r>
          </w:p>
        </w:tc>
        <w:tc>
          <w:tcPr>
            <w:tcW w:w="1285" w:type="dxa"/>
            <w:vAlign w:val="bottom"/>
          </w:tcPr>
          <w:p w14:paraId="0E796539" w14:textId="531B6AB8" w:rsidR="00180B93" w:rsidRPr="000D303A" w:rsidRDefault="00180B93" w:rsidP="002B6944">
            <w:pPr>
              <w:jc w:val="right"/>
              <w:cnfStyle w:val="000000100000" w:firstRow="0" w:lastRow="0" w:firstColumn="0" w:lastColumn="0" w:oddVBand="0" w:evenVBand="0" w:oddHBand="1" w:evenHBand="0" w:firstRowFirstColumn="0" w:firstRowLastColumn="0" w:lastRowFirstColumn="0" w:lastRowLastColumn="0"/>
              <w:rPr>
                <w:snapToGrid w:val="0"/>
                <w:sz w:val="20"/>
                <w:lang w:val="en-GB"/>
              </w:rPr>
            </w:pPr>
            <w:r w:rsidRPr="00180B93">
              <w:rPr>
                <w:snapToGrid w:val="0"/>
                <w:sz w:val="20"/>
                <w:lang w:val="en-GB"/>
              </w:rPr>
              <w:t>91</w:t>
            </w:r>
          </w:p>
        </w:tc>
        <w:tc>
          <w:tcPr>
            <w:tcW w:w="1082" w:type="dxa"/>
            <w:vAlign w:val="bottom"/>
          </w:tcPr>
          <w:p w14:paraId="622D05CF" w14:textId="5DD9F81F" w:rsidR="00180B93" w:rsidRPr="000D303A" w:rsidRDefault="00180B93" w:rsidP="002B6944">
            <w:pPr>
              <w:jc w:val="right"/>
              <w:cnfStyle w:val="000000100000" w:firstRow="0" w:lastRow="0" w:firstColumn="0" w:lastColumn="0" w:oddVBand="0" w:evenVBand="0" w:oddHBand="1" w:evenHBand="0" w:firstRowFirstColumn="0" w:firstRowLastColumn="0" w:lastRowFirstColumn="0" w:lastRowLastColumn="0"/>
              <w:rPr>
                <w:snapToGrid w:val="0"/>
                <w:sz w:val="20"/>
                <w:lang w:val="en-GB"/>
              </w:rPr>
            </w:pPr>
            <w:r w:rsidRPr="00180B93">
              <w:rPr>
                <w:snapToGrid w:val="0"/>
                <w:sz w:val="20"/>
                <w:lang w:val="en-GB"/>
              </w:rPr>
              <w:t>60</w:t>
            </w:r>
          </w:p>
        </w:tc>
        <w:tc>
          <w:tcPr>
            <w:tcW w:w="759" w:type="dxa"/>
            <w:vAlign w:val="bottom"/>
          </w:tcPr>
          <w:p w14:paraId="7444C8B0" w14:textId="0E10B0F4" w:rsidR="00180B93" w:rsidRPr="000D303A" w:rsidRDefault="00180B93" w:rsidP="002B6944">
            <w:pPr>
              <w:jc w:val="right"/>
              <w:cnfStyle w:val="000000100000" w:firstRow="0" w:lastRow="0" w:firstColumn="0" w:lastColumn="0" w:oddVBand="0" w:evenVBand="0" w:oddHBand="1" w:evenHBand="0" w:firstRowFirstColumn="0" w:firstRowLastColumn="0" w:lastRowFirstColumn="0" w:lastRowLastColumn="0"/>
              <w:rPr>
                <w:snapToGrid w:val="0"/>
                <w:sz w:val="20"/>
                <w:lang w:val="en-GB"/>
              </w:rPr>
            </w:pPr>
            <w:r w:rsidRPr="00180B93">
              <w:rPr>
                <w:snapToGrid w:val="0"/>
                <w:sz w:val="20"/>
                <w:lang w:val="en-GB"/>
              </w:rPr>
              <w:t>151</w:t>
            </w:r>
          </w:p>
        </w:tc>
        <w:tc>
          <w:tcPr>
            <w:tcW w:w="708" w:type="dxa"/>
            <w:vAlign w:val="bottom"/>
          </w:tcPr>
          <w:p w14:paraId="0DD3F6C3" w14:textId="31614580" w:rsidR="00180B93" w:rsidRPr="000D303A" w:rsidRDefault="00180B93" w:rsidP="002B6944">
            <w:pPr>
              <w:jc w:val="right"/>
              <w:cnfStyle w:val="000000100000" w:firstRow="0" w:lastRow="0" w:firstColumn="0" w:lastColumn="0" w:oddVBand="0" w:evenVBand="0" w:oddHBand="1" w:evenHBand="0" w:firstRowFirstColumn="0" w:firstRowLastColumn="0" w:lastRowFirstColumn="0" w:lastRowLastColumn="0"/>
              <w:rPr>
                <w:snapToGrid w:val="0"/>
                <w:sz w:val="20"/>
                <w:lang w:val="en-GB"/>
              </w:rPr>
            </w:pPr>
            <w:r w:rsidRPr="00180B93">
              <w:rPr>
                <w:snapToGrid w:val="0"/>
                <w:sz w:val="20"/>
                <w:lang w:val="en-GB"/>
              </w:rPr>
              <w:t>60.3</w:t>
            </w:r>
          </w:p>
        </w:tc>
        <w:tc>
          <w:tcPr>
            <w:tcW w:w="925" w:type="dxa"/>
            <w:vAlign w:val="bottom"/>
          </w:tcPr>
          <w:p w14:paraId="17AE3CD5" w14:textId="7BB41690" w:rsidR="00180B93" w:rsidRPr="000D303A" w:rsidRDefault="00180B93" w:rsidP="002B6944">
            <w:pPr>
              <w:jc w:val="right"/>
              <w:cnfStyle w:val="000000100000" w:firstRow="0" w:lastRow="0" w:firstColumn="0" w:lastColumn="0" w:oddVBand="0" w:evenVBand="0" w:oddHBand="1" w:evenHBand="0" w:firstRowFirstColumn="0" w:firstRowLastColumn="0" w:lastRowFirstColumn="0" w:lastRowLastColumn="0"/>
              <w:rPr>
                <w:snapToGrid w:val="0"/>
                <w:sz w:val="20"/>
                <w:lang w:val="en-GB"/>
              </w:rPr>
            </w:pPr>
            <w:r w:rsidRPr="00180B93">
              <w:rPr>
                <w:snapToGrid w:val="0"/>
                <w:sz w:val="20"/>
                <w:lang w:val="en-GB"/>
              </w:rPr>
              <w:t>39.7</w:t>
            </w:r>
          </w:p>
        </w:tc>
      </w:tr>
      <w:tr w:rsidR="00180B93" w:rsidRPr="000D303A" w14:paraId="6FE6FB19" w14:textId="77777777" w:rsidTr="002233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vMerge/>
          </w:tcPr>
          <w:p w14:paraId="62FA7100" w14:textId="77777777" w:rsidR="00180B93" w:rsidRPr="000D303A" w:rsidRDefault="00180B93" w:rsidP="000D303A">
            <w:pPr>
              <w:rPr>
                <w:snapToGrid w:val="0"/>
                <w:sz w:val="20"/>
                <w:lang w:val="en-GB"/>
              </w:rPr>
            </w:pPr>
          </w:p>
        </w:tc>
        <w:tc>
          <w:tcPr>
            <w:tcW w:w="1342" w:type="dxa"/>
            <w:vMerge/>
          </w:tcPr>
          <w:p w14:paraId="18773F28" w14:textId="76C67D33" w:rsidR="00180B93" w:rsidRPr="000D303A" w:rsidRDefault="00180B93" w:rsidP="000D303A">
            <w:pPr>
              <w:cnfStyle w:val="000000010000" w:firstRow="0" w:lastRow="0" w:firstColumn="0" w:lastColumn="0" w:oddVBand="0" w:evenVBand="0" w:oddHBand="0" w:evenHBand="1" w:firstRowFirstColumn="0" w:firstRowLastColumn="0" w:lastRowFirstColumn="0" w:lastRowLastColumn="0"/>
              <w:rPr>
                <w:snapToGrid w:val="0"/>
                <w:sz w:val="20"/>
                <w:lang w:val="en-GB"/>
              </w:rPr>
            </w:pPr>
          </w:p>
        </w:tc>
        <w:tc>
          <w:tcPr>
            <w:tcW w:w="1185" w:type="dxa"/>
          </w:tcPr>
          <w:p w14:paraId="31BE92AF" w14:textId="77777777" w:rsidR="00180B93" w:rsidRPr="000D303A" w:rsidRDefault="00180B93" w:rsidP="000D303A">
            <w:pPr>
              <w:cnfStyle w:val="000000010000" w:firstRow="0" w:lastRow="0" w:firstColumn="0" w:lastColumn="0" w:oddVBand="0" w:evenVBand="0" w:oddHBand="0" w:evenHBand="1" w:firstRowFirstColumn="0" w:firstRowLastColumn="0" w:lastRowFirstColumn="0" w:lastRowLastColumn="0"/>
              <w:rPr>
                <w:snapToGrid w:val="0"/>
                <w:sz w:val="20"/>
                <w:lang w:val="en-GB"/>
              </w:rPr>
            </w:pPr>
            <w:r w:rsidRPr="000D303A">
              <w:rPr>
                <w:snapToGrid w:val="0"/>
                <w:sz w:val="20"/>
                <w:lang w:val="en-GB"/>
              </w:rPr>
              <w:t>Mazowe</w:t>
            </w:r>
          </w:p>
        </w:tc>
        <w:tc>
          <w:tcPr>
            <w:tcW w:w="1285" w:type="dxa"/>
            <w:vAlign w:val="bottom"/>
          </w:tcPr>
          <w:p w14:paraId="770E2368" w14:textId="54801039" w:rsidR="00180B93" w:rsidRPr="000D303A" w:rsidRDefault="00180B93" w:rsidP="002B6944">
            <w:pPr>
              <w:jc w:val="right"/>
              <w:cnfStyle w:val="000000010000" w:firstRow="0" w:lastRow="0" w:firstColumn="0" w:lastColumn="0" w:oddVBand="0" w:evenVBand="0" w:oddHBand="0" w:evenHBand="1" w:firstRowFirstColumn="0" w:firstRowLastColumn="0" w:lastRowFirstColumn="0" w:lastRowLastColumn="0"/>
              <w:rPr>
                <w:snapToGrid w:val="0"/>
                <w:sz w:val="20"/>
                <w:lang w:val="en-GB"/>
              </w:rPr>
            </w:pPr>
            <w:r w:rsidRPr="00180B93">
              <w:rPr>
                <w:snapToGrid w:val="0"/>
                <w:sz w:val="20"/>
                <w:lang w:val="en-GB"/>
              </w:rPr>
              <w:t>97</w:t>
            </w:r>
          </w:p>
        </w:tc>
        <w:tc>
          <w:tcPr>
            <w:tcW w:w="1082" w:type="dxa"/>
            <w:vAlign w:val="bottom"/>
          </w:tcPr>
          <w:p w14:paraId="747132D5" w14:textId="4FFB4807" w:rsidR="00180B93" w:rsidRPr="000D303A" w:rsidRDefault="00180B93" w:rsidP="002B6944">
            <w:pPr>
              <w:jc w:val="right"/>
              <w:cnfStyle w:val="000000010000" w:firstRow="0" w:lastRow="0" w:firstColumn="0" w:lastColumn="0" w:oddVBand="0" w:evenVBand="0" w:oddHBand="0" w:evenHBand="1" w:firstRowFirstColumn="0" w:firstRowLastColumn="0" w:lastRowFirstColumn="0" w:lastRowLastColumn="0"/>
              <w:rPr>
                <w:snapToGrid w:val="0"/>
                <w:sz w:val="20"/>
                <w:lang w:val="en-GB"/>
              </w:rPr>
            </w:pPr>
            <w:r w:rsidRPr="00180B93">
              <w:rPr>
                <w:snapToGrid w:val="0"/>
                <w:sz w:val="20"/>
                <w:lang w:val="en-GB"/>
              </w:rPr>
              <w:t>141</w:t>
            </w:r>
          </w:p>
        </w:tc>
        <w:tc>
          <w:tcPr>
            <w:tcW w:w="759" w:type="dxa"/>
            <w:vAlign w:val="bottom"/>
          </w:tcPr>
          <w:p w14:paraId="35B7FE81" w14:textId="76070EE7" w:rsidR="00180B93" w:rsidRPr="000D303A" w:rsidRDefault="00180B93" w:rsidP="002B6944">
            <w:pPr>
              <w:jc w:val="right"/>
              <w:cnfStyle w:val="000000010000" w:firstRow="0" w:lastRow="0" w:firstColumn="0" w:lastColumn="0" w:oddVBand="0" w:evenVBand="0" w:oddHBand="0" w:evenHBand="1" w:firstRowFirstColumn="0" w:firstRowLastColumn="0" w:lastRowFirstColumn="0" w:lastRowLastColumn="0"/>
              <w:rPr>
                <w:snapToGrid w:val="0"/>
                <w:sz w:val="20"/>
                <w:lang w:val="en-GB"/>
              </w:rPr>
            </w:pPr>
            <w:r w:rsidRPr="00180B93">
              <w:rPr>
                <w:snapToGrid w:val="0"/>
                <w:sz w:val="20"/>
                <w:lang w:val="en-GB"/>
              </w:rPr>
              <w:t>238</w:t>
            </w:r>
          </w:p>
        </w:tc>
        <w:tc>
          <w:tcPr>
            <w:tcW w:w="708" w:type="dxa"/>
            <w:vAlign w:val="bottom"/>
          </w:tcPr>
          <w:p w14:paraId="6EAB6EB5" w14:textId="07D3B65F" w:rsidR="00180B93" w:rsidRPr="000D303A" w:rsidRDefault="00180B93" w:rsidP="002B6944">
            <w:pPr>
              <w:jc w:val="right"/>
              <w:cnfStyle w:val="000000010000" w:firstRow="0" w:lastRow="0" w:firstColumn="0" w:lastColumn="0" w:oddVBand="0" w:evenVBand="0" w:oddHBand="0" w:evenHBand="1" w:firstRowFirstColumn="0" w:firstRowLastColumn="0" w:lastRowFirstColumn="0" w:lastRowLastColumn="0"/>
              <w:rPr>
                <w:snapToGrid w:val="0"/>
                <w:sz w:val="20"/>
                <w:lang w:val="en-GB"/>
              </w:rPr>
            </w:pPr>
            <w:r w:rsidRPr="00180B93">
              <w:rPr>
                <w:snapToGrid w:val="0"/>
                <w:sz w:val="20"/>
                <w:lang w:val="en-GB"/>
              </w:rPr>
              <w:t>40.8</w:t>
            </w:r>
          </w:p>
        </w:tc>
        <w:tc>
          <w:tcPr>
            <w:tcW w:w="925" w:type="dxa"/>
            <w:vAlign w:val="bottom"/>
          </w:tcPr>
          <w:p w14:paraId="41C2F969" w14:textId="60081721" w:rsidR="00180B93" w:rsidRPr="000D303A" w:rsidRDefault="00180B93" w:rsidP="002B6944">
            <w:pPr>
              <w:jc w:val="right"/>
              <w:cnfStyle w:val="000000010000" w:firstRow="0" w:lastRow="0" w:firstColumn="0" w:lastColumn="0" w:oddVBand="0" w:evenVBand="0" w:oddHBand="0" w:evenHBand="1" w:firstRowFirstColumn="0" w:firstRowLastColumn="0" w:lastRowFirstColumn="0" w:lastRowLastColumn="0"/>
              <w:rPr>
                <w:snapToGrid w:val="0"/>
                <w:sz w:val="20"/>
                <w:lang w:val="en-GB"/>
              </w:rPr>
            </w:pPr>
            <w:r w:rsidRPr="00180B93">
              <w:rPr>
                <w:snapToGrid w:val="0"/>
                <w:sz w:val="20"/>
                <w:lang w:val="en-GB"/>
              </w:rPr>
              <w:t>59.2</w:t>
            </w:r>
          </w:p>
        </w:tc>
      </w:tr>
      <w:tr w:rsidR="00180B93" w:rsidRPr="000D303A" w14:paraId="5E74803A" w14:textId="77777777" w:rsidTr="00223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vMerge/>
          </w:tcPr>
          <w:p w14:paraId="079DA474" w14:textId="77777777" w:rsidR="00180B93" w:rsidRPr="000D303A" w:rsidRDefault="00180B93" w:rsidP="000D303A">
            <w:pPr>
              <w:rPr>
                <w:snapToGrid w:val="0"/>
                <w:sz w:val="20"/>
                <w:lang w:val="en-GB"/>
              </w:rPr>
            </w:pPr>
          </w:p>
        </w:tc>
        <w:tc>
          <w:tcPr>
            <w:tcW w:w="1342" w:type="dxa"/>
            <w:vMerge/>
          </w:tcPr>
          <w:p w14:paraId="0B3BD2A4" w14:textId="3CCDF6F3" w:rsidR="00180B93" w:rsidRPr="000D303A" w:rsidRDefault="00180B93" w:rsidP="000D303A">
            <w:pPr>
              <w:cnfStyle w:val="000000100000" w:firstRow="0" w:lastRow="0" w:firstColumn="0" w:lastColumn="0" w:oddVBand="0" w:evenVBand="0" w:oddHBand="1" w:evenHBand="0" w:firstRowFirstColumn="0" w:firstRowLastColumn="0" w:lastRowFirstColumn="0" w:lastRowLastColumn="0"/>
              <w:rPr>
                <w:snapToGrid w:val="0"/>
                <w:sz w:val="20"/>
                <w:lang w:val="en-GB"/>
              </w:rPr>
            </w:pPr>
          </w:p>
        </w:tc>
        <w:tc>
          <w:tcPr>
            <w:tcW w:w="1185" w:type="dxa"/>
          </w:tcPr>
          <w:p w14:paraId="110C8811" w14:textId="77777777" w:rsidR="00180B93" w:rsidRPr="000D303A" w:rsidRDefault="00180B93" w:rsidP="000D303A">
            <w:pPr>
              <w:cnfStyle w:val="000000100000" w:firstRow="0" w:lastRow="0" w:firstColumn="0" w:lastColumn="0" w:oddVBand="0" w:evenVBand="0" w:oddHBand="1" w:evenHBand="0" w:firstRowFirstColumn="0" w:firstRowLastColumn="0" w:lastRowFirstColumn="0" w:lastRowLastColumn="0"/>
              <w:rPr>
                <w:snapToGrid w:val="0"/>
                <w:sz w:val="20"/>
                <w:lang w:val="en-GB"/>
              </w:rPr>
            </w:pPr>
            <w:r w:rsidRPr="000D303A">
              <w:rPr>
                <w:snapToGrid w:val="0"/>
                <w:sz w:val="20"/>
                <w:lang w:val="en-GB"/>
              </w:rPr>
              <w:t>Mbire</w:t>
            </w:r>
          </w:p>
        </w:tc>
        <w:tc>
          <w:tcPr>
            <w:tcW w:w="1285" w:type="dxa"/>
            <w:vAlign w:val="bottom"/>
          </w:tcPr>
          <w:p w14:paraId="28CCA747" w14:textId="51B1844B" w:rsidR="00180B93" w:rsidRPr="000D303A" w:rsidRDefault="00180B93" w:rsidP="002B6944">
            <w:pPr>
              <w:jc w:val="right"/>
              <w:cnfStyle w:val="000000100000" w:firstRow="0" w:lastRow="0" w:firstColumn="0" w:lastColumn="0" w:oddVBand="0" w:evenVBand="0" w:oddHBand="1" w:evenHBand="0" w:firstRowFirstColumn="0" w:firstRowLastColumn="0" w:lastRowFirstColumn="0" w:lastRowLastColumn="0"/>
              <w:rPr>
                <w:snapToGrid w:val="0"/>
                <w:sz w:val="20"/>
                <w:lang w:val="en-GB"/>
              </w:rPr>
            </w:pPr>
            <w:r w:rsidRPr="00180B93">
              <w:rPr>
                <w:snapToGrid w:val="0"/>
                <w:sz w:val="20"/>
                <w:lang w:val="en-GB"/>
              </w:rPr>
              <w:t>38</w:t>
            </w:r>
          </w:p>
        </w:tc>
        <w:tc>
          <w:tcPr>
            <w:tcW w:w="1082" w:type="dxa"/>
            <w:vAlign w:val="bottom"/>
          </w:tcPr>
          <w:p w14:paraId="4E3A23FC" w14:textId="222D0A90" w:rsidR="00180B93" w:rsidRPr="000D303A" w:rsidRDefault="00180B93" w:rsidP="002B6944">
            <w:pPr>
              <w:jc w:val="right"/>
              <w:cnfStyle w:val="000000100000" w:firstRow="0" w:lastRow="0" w:firstColumn="0" w:lastColumn="0" w:oddVBand="0" w:evenVBand="0" w:oddHBand="1" w:evenHBand="0" w:firstRowFirstColumn="0" w:firstRowLastColumn="0" w:lastRowFirstColumn="0" w:lastRowLastColumn="0"/>
              <w:rPr>
                <w:snapToGrid w:val="0"/>
                <w:sz w:val="20"/>
                <w:lang w:val="en-GB"/>
              </w:rPr>
            </w:pPr>
            <w:r w:rsidRPr="00180B93">
              <w:rPr>
                <w:snapToGrid w:val="0"/>
                <w:sz w:val="20"/>
                <w:lang w:val="en-GB"/>
              </w:rPr>
              <w:t>36</w:t>
            </w:r>
          </w:p>
        </w:tc>
        <w:tc>
          <w:tcPr>
            <w:tcW w:w="759" w:type="dxa"/>
            <w:vAlign w:val="bottom"/>
          </w:tcPr>
          <w:p w14:paraId="2783688B" w14:textId="34FAFD92" w:rsidR="00180B93" w:rsidRPr="000D303A" w:rsidRDefault="00180B93" w:rsidP="002B6944">
            <w:pPr>
              <w:jc w:val="right"/>
              <w:cnfStyle w:val="000000100000" w:firstRow="0" w:lastRow="0" w:firstColumn="0" w:lastColumn="0" w:oddVBand="0" w:evenVBand="0" w:oddHBand="1" w:evenHBand="0" w:firstRowFirstColumn="0" w:firstRowLastColumn="0" w:lastRowFirstColumn="0" w:lastRowLastColumn="0"/>
              <w:rPr>
                <w:snapToGrid w:val="0"/>
                <w:sz w:val="20"/>
                <w:lang w:val="en-GB"/>
              </w:rPr>
            </w:pPr>
            <w:r w:rsidRPr="00180B93">
              <w:rPr>
                <w:snapToGrid w:val="0"/>
                <w:sz w:val="20"/>
                <w:lang w:val="en-GB"/>
              </w:rPr>
              <w:t>74</w:t>
            </w:r>
          </w:p>
        </w:tc>
        <w:tc>
          <w:tcPr>
            <w:tcW w:w="708" w:type="dxa"/>
            <w:vAlign w:val="bottom"/>
          </w:tcPr>
          <w:p w14:paraId="774E68D8" w14:textId="1BDE99EA" w:rsidR="00180B93" w:rsidRPr="000D303A" w:rsidRDefault="00180B93" w:rsidP="002B6944">
            <w:pPr>
              <w:jc w:val="right"/>
              <w:cnfStyle w:val="000000100000" w:firstRow="0" w:lastRow="0" w:firstColumn="0" w:lastColumn="0" w:oddVBand="0" w:evenVBand="0" w:oddHBand="1" w:evenHBand="0" w:firstRowFirstColumn="0" w:firstRowLastColumn="0" w:lastRowFirstColumn="0" w:lastRowLastColumn="0"/>
              <w:rPr>
                <w:snapToGrid w:val="0"/>
                <w:sz w:val="20"/>
                <w:lang w:val="en-GB"/>
              </w:rPr>
            </w:pPr>
            <w:r w:rsidRPr="00180B93">
              <w:rPr>
                <w:snapToGrid w:val="0"/>
                <w:sz w:val="20"/>
                <w:lang w:val="en-GB"/>
              </w:rPr>
              <w:t>51.4</w:t>
            </w:r>
          </w:p>
        </w:tc>
        <w:tc>
          <w:tcPr>
            <w:tcW w:w="925" w:type="dxa"/>
            <w:vAlign w:val="bottom"/>
          </w:tcPr>
          <w:p w14:paraId="16192A32" w14:textId="45C3719C" w:rsidR="00180B93" w:rsidRPr="000D303A" w:rsidRDefault="00180B93" w:rsidP="002B6944">
            <w:pPr>
              <w:jc w:val="right"/>
              <w:cnfStyle w:val="000000100000" w:firstRow="0" w:lastRow="0" w:firstColumn="0" w:lastColumn="0" w:oddVBand="0" w:evenVBand="0" w:oddHBand="1" w:evenHBand="0" w:firstRowFirstColumn="0" w:firstRowLastColumn="0" w:lastRowFirstColumn="0" w:lastRowLastColumn="0"/>
              <w:rPr>
                <w:snapToGrid w:val="0"/>
                <w:sz w:val="20"/>
                <w:lang w:val="en-GB"/>
              </w:rPr>
            </w:pPr>
            <w:r w:rsidRPr="00180B93">
              <w:rPr>
                <w:snapToGrid w:val="0"/>
                <w:sz w:val="20"/>
                <w:lang w:val="en-GB"/>
              </w:rPr>
              <w:t>48.6</w:t>
            </w:r>
          </w:p>
        </w:tc>
      </w:tr>
      <w:tr w:rsidR="00180B93" w:rsidRPr="000D303A" w14:paraId="23D4AC9A" w14:textId="77777777" w:rsidTr="002233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vMerge/>
          </w:tcPr>
          <w:p w14:paraId="676BE6C1" w14:textId="77777777" w:rsidR="00180B93" w:rsidRPr="000D303A" w:rsidRDefault="00180B93" w:rsidP="000D303A">
            <w:pPr>
              <w:rPr>
                <w:snapToGrid w:val="0"/>
                <w:sz w:val="20"/>
                <w:lang w:val="en-GB"/>
              </w:rPr>
            </w:pPr>
          </w:p>
        </w:tc>
        <w:tc>
          <w:tcPr>
            <w:tcW w:w="1342" w:type="dxa"/>
            <w:vMerge/>
          </w:tcPr>
          <w:p w14:paraId="36681686" w14:textId="45BAB082" w:rsidR="00180B93" w:rsidRPr="000D303A" w:rsidRDefault="00180B93" w:rsidP="000D303A">
            <w:pPr>
              <w:cnfStyle w:val="000000010000" w:firstRow="0" w:lastRow="0" w:firstColumn="0" w:lastColumn="0" w:oddVBand="0" w:evenVBand="0" w:oddHBand="0" w:evenHBand="1" w:firstRowFirstColumn="0" w:firstRowLastColumn="0" w:lastRowFirstColumn="0" w:lastRowLastColumn="0"/>
              <w:rPr>
                <w:snapToGrid w:val="0"/>
                <w:sz w:val="20"/>
                <w:lang w:val="en-GB"/>
              </w:rPr>
            </w:pPr>
          </w:p>
        </w:tc>
        <w:tc>
          <w:tcPr>
            <w:tcW w:w="1185" w:type="dxa"/>
          </w:tcPr>
          <w:p w14:paraId="5234EA45" w14:textId="77777777" w:rsidR="00180B93" w:rsidRPr="000D303A" w:rsidRDefault="00180B93" w:rsidP="000D303A">
            <w:pPr>
              <w:cnfStyle w:val="000000010000" w:firstRow="0" w:lastRow="0" w:firstColumn="0" w:lastColumn="0" w:oddVBand="0" w:evenVBand="0" w:oddHBand="0" w:evenHBand="1" w:firstRowFirstColumn="0" w:firstRowLastColumn="0" w:lastRowFirstColumn="0" w:lastRowLastColumn="0"/>
              <w:rPr>
                <w:snapToGrid w:val="0"/>
                <w:sz w:val="20"/>
                <w:lang w:val="en-GB"/>
              </w:rPr>
            </w:pPr>
            <w:r w:rsidRPr="000D303A">
              <w:rPr>
                <w:snapToGrid w:val="0"/>
                <w:sz w:val="20"/>
                <w:lang w:val="en-GB"/>
              </w:rPr>
              <w:t>Mt Darwin</w:t>
            </w:r>
          </w:p>
        </w:tc>
        <w:tc>
          <w:tcPr>
            <w:tcW w:w="1285" w:type="dxa"/>
            <w:vAlign w:val="bottom"/>
          </w:tcPr>
          <w:p w14:paraId="530C3FDE" w14:textId="1E99DC2E" w:rsidR="00180B93" w:rsidRPr="00C07B60" w:rsidRDefault="00180B93" w:rsidP="002B6944">
            <w:pPr>
              <w:jc w:val="right"/>
              <w:cnfStyle w:val="000000010000" w:firstRow="0" w:lastRow="0" w:firstColumn="0" w:lastColumn="0" w:oddVBand="0" w:evenVBand="0" w:oddHBand="0" w:evenHBand="1" w:firstRowFirstColumn="0" w:firstRowLastColumn="0" w:lastRowFirstColumn="0" w:lastRowLastColumn="0"/>
              <w:rPr>
                <w:snapToGrid w:val="0"/>
                <w:sz w:val="20"/>
                <w:lang w:val="en-GB"/>
              </w:rPr>
            </w:pPr>
            <w:r w:rsidRPr="00180B93">
              <w:rPr>
                <w:snapToGrid w:val="0"/>
                <w:sz w:val="20"/>
                <w:lang w:val="en-GB"/>
              </w:rPr>
              <w:t>50</w:t>
            </w:r>
          </w:p>
        </w:tc>
        <w:tc>
          <w:tcPr>
            <w:tcW w:w="1082" w:type="dxa"/>
            <w:vAlign w:val="bottom"/>
          </w:tcPr>
          <w:p w14:paraId="17FB0995" w14:textId="0FA083F7" w:rsidR="00180B93" w:rsidRPr="00C07B60" w:rsidRDefault="00180B93" w:rsidP="002B6944">
            <w:pPr>
              <w:jc w:val="right"/>
              <w:cnfStyle w:val="000000010000" w:firstRow="0" w:lastRow="0" w:firstColumn="0" w:lastColumn="0" w:oddVBand="0" w:evenVBand="0" w:oddHBand="0" w:evenHBand="1" w:firstRowFirstColumn="0" w:firstRowLastColumn="0" w:lastRowFirstColumn="0" w:lastRowLastColumn="0"/>
              <w:rPr>
                <w:snapToGrid w:val="0"/>
                <w:sz w:val="20"/>
                <w:lang w:val="en-GB"/>
              </w:rPr>
            </w:pPr>
            <w:r w:rsidRPr="00180B93">
              <w:rPr>
                <w:snapToGrid w:val="0"/>
                <w:sz w:val="20"/>
                <w:lang w:val="en-GB"/>
              </w:rPr>
              <w:t>61</w:t>
            </w:r>
          </w:p>
        </w:tc>
        <w:tc>
          <w:tcPr>
            <w:tcW w:w="759" w:type="dxa"/>
            <w:vAlign w:val="bottom"/>
          </w:tcPr>
          <w:p w14:paraId="14AB5C1E" w14:textId="1BF35780" w:rsidR="00180B93" w:rsidRPr="00C07B60" w:rsidRDefault="00180B93" w:rsidP="002B6944">
            <w:pPr>
              <w:jc w:val="right"/>
              <w:cnfStyle w:val="000000010000" w:firstRow="0" w:lastRow="0" w:firstColumn="0" w:lastColumn="0" w:oddVBand="0" w:evenVBand="0" w:oddHBand="0" w:evenHBand="1" w:firstRowFirstColumn="0" w:firstRowLastColumn="0" w:lastRowFirstColumn="0" w:lastRowLastColumn="0"/>
              <w:rPr>
                <w:snapToGrid w:val="0"/>
                <w:sz w:val="20"/>
                <w:lang w:val="en-GB"/>
              </w:rPr>
            </w:pPr>
            <w:r w:rsidRPr="00180B93">
              <w:rPr>
                <w:snapToGrid w:val="0"/>
                <w:sz w:val="20"/>
                <w:lang w:val="en-GB"/>
              </w:rPr>
              <w:t>111</w:t>
            </w:r>
          </w:p>
        </w:tc>
        <w:tc>
          <w:tcPr>
            <w:tcW w:w="708" w:type="dxa"/>
            <w:vAlign w:val="bottom"/>
          </w:tcPr>
          <w:p w14:paraId="0CF9AD37" w14:textId="617088E3" w:rsidR="00180B93" w:rsidRPr="00C07B60" w:rsidRDefault="00180B93" w:rsidP="002B6944">
            <w:pPr>
              <w:jc w:val="right"/>
              <w:cnfStyle w:val="000000010000" w:firstRow="0" w:lastRow="0" w:firstColumn="0" w:lastColumn="0" w:oddVBand="0" w:evenVBand="0" w:oddHBand="0" w:evenHBand="1" w:firstRowFirstColumn="0" w:firstRowLastColumn="0" w:lastRowFirstColumn="0" w:lastRowLastColumn="0"/>
              <w:rPr>
                <w:snapToGrid w:val="0"/>
                <w:sz w:val="20"/>
                <w:lang w:val="en-GB"/>
              </w:rPr>
            </w:pPr>
            <w:r w:rsidRPr="00180B93">
              <w:rPr>
                <w:snapToGrid w:val="0"/>
                <w:sz w:val="20"/>
                <w:lang w:val="en-GB"/>
              </w:rPr>
              <w:t>45.0</w:t>
            </w:r>
          </w:p>
        </w:tc>
        <w:tc>
          <w:tcPr>
            <w:tcW w:w="925" w:type="dxa"/>
            <w:vAlign w:val="bottom"/>
          </w:tcPr>
          <w:p w14:paraId="6176C0F0" w14:textId="35405FEE" w:rsidR="00180B93" w:rsidRPr="00C07B60" w:rsidRDefault="00180B93" w:rsidP="002B6944">
            <w:pPr>
              <w:jc w:val="right"/>
              <w:cnfStyle w:val="000000010000" w:firstRow="0" w:lastRow="0" w:firstColumn="0" w:lastColumn="0" w:oddVBand="0" w:evenVBand="0" w:oddHBand="0" w:evenHBand="1" w:firstRowFirstColumn="0" w:firstRowLastColumn="0" w:lastRowFirstColumn="0" w:lastRowLastColumn="0"/>
              <w:rPr>
                <w:snapToGrid w:val="0"/>
                <w:sz w:val="20"/>
                <w:lang w:val="en-GB"/>
              </w:rPr>
            </w:pPr>
            <w:r w:rsidRPr="00180B93">
              <w:rPr>
                <w:snapToGrid w:val="0"/>
                <w:sz w:val="20"/>
                <w:lang w:val="en-GB"/>
              </w:rPr>
              <w:t>55.0</w:t>
            </w:r>
          </w:p>
        </w:tc>
      </w:tr>
      <w:tr w:rsidR="00180B93" w:rsidRPr="000D303A" w14:paraId="1B11376E" w14:textId="77777777" w:rsidTr="00223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vMerge/>
          </w:tcPr>
          <w:p w14:paraId="233824C8" w14:textId="77777777" w:rsidR="00180B93" w:rsidRPr="000D303A" w:rsidRDefault="00180B93" w:rsidP="000D303A">
            <w:pPr>
              <w:rPr>
                <w:snapToGrid w:val="0"/>
                <w:sz w:val="20"/>
                <w:lang w:val="en-GB"/>
              </w:rPr>
            </w:pPr>
          </w:p>
        </w:tc>
        <w:tc>
          <w:tcPr>
            <w:tcW w:w="1342" w:type="dxa"/>
            <w:vMerge/>
          </w:tcPr>
          <w:p w14:paraId="30EE5BA0" w14:textId="3180682F" w:rsidR="00180B93" w:rsidRPr="000D303A" w:rsidRDefault="00180B93" w:rsidP="000D303A">
            <w:pPr>
              <w:cnfStyle w:val="000000100000" w:firstRow="0" w:lastRow="0" w:firstColumn="0" w:lastColumn="0" w:oddVBand="0" w:evenVBand="0" w:oddHBand="1" w:evenHBand="0" w:firstRowFirstColumn="0" w:firstRowLastColumn="0" w:lastRowFirstColumn="0" w:lastRowLastColumn="0"/>
              <w:rPr>
                <w:snapToGrid w:val="0"/>
                <w:sz w:val="20"/>
                <w:lang w:val="en-GB"/>
              </w:rPr>
            </w:pPr>
          </w:p>
        </w:tc>
        <w:tc>
          <w:tcPr>
            <w:tcW w:w="1185" w:type="dxa"/>
          </w:tcPr>
          <w:p w14:paraId="433DCE22" w14:textId="77777777" w:rsidR="00180B93" w:rsidRPr="000D303A" w:rsidRDefault="00180B93" w:rsidP="000D303A">
            <w:pPr>
              <w:cnfStyle w:val="000000100000" w:firstRow="0" w:lastRow="0" w:firstColumn="0" w:lastColumn="0" w:oddVBand="0" w:evenVBand="0" w:oddHBand="1" w:evenHBand="0" w:firstRowFirstColumn="0" w:firstRowLastColumn="0" w:lastRowFirstColumn="0" w:lastRowLastColumn="0"/>
              <w:rPr>
                <w:snapToGrid w:val="0"/>
                <w:sz w:val="20"/>
                <w:lang w:val="en-GB"/>
              </w:rPr>
            </w:pPr>
            <w:r w:rsidRPr="000D303A">
              <w:rPr>
                <w:snapToGrid w:val="0"/>
                <w:sz w:val="20"/>
                <w:lang w:val="en-GB"/>
              </w:rPr>
              <w:t>Muzarabani</w:t>
            </w:r>
          </w:p>
        </w:tc>
        <w:tc>
          <w:tcPr>
            <w:tcW w:w="1285" w:type="dxa"/>
            <w:vAlign w:val="bottom"/>
          </w:tcPr>
          <w:p w14:paraId="3519D35B" w14:textId="3B3EADA8" w:rsidR="00180B93" w:rsidRPr="00C07B60" w:rsidRDefault="00180B93" w:rsidP="002B6944">
            <w:pPr>
              <w:jc w:val="right"/>
              <w:cnfStyle w:val="000000100000" w:firstRow="0" w:lastRow="0" w:firstColumn="0" w:lastColumn="0" w:oddVBand="0" w:evenVBand="0" w:oddHBand="1" w:evenHBand="0" w:firstRowFirstColumn="0" w:firstRowLastColumn="0" w:lastRowFirstColumn="0" w:lastRowLastColumn="0"/>
              <w:rPr>
                <w:snapToGrid w:val="0"/>
                <w:sz w:val="20"/>
                <w:lang w:val="en-GB"/>
              </w:rPr>
            </w:pPr>
            <w:r w:rsidRPr="00180B93">
              <w:rPr>
                <w:snapToGrid w:val="0"/>
                <w:sz w:val="20"/>
                <w:lang w:val="en-GB"/>
              </w:rPr>
              <w:t>95</w:t>
            </w:r>
          </w:p>
        </w:tc>
        <w:tc>
          <w:tcPr>
            <w:tcW w:w="1082" w:type="dxa"/>
            <w:vAlign w:val="bottom"/>
          </w:tcPr>
          <w:p w14:paraId="3ACE1E34" w14:textId="6E98E56A" w:rsidR="00180B93" w:rsidRPr="00C07B60" w:rsidRDefault="00180B93" w:rsidP="002B6944">
            <w:pPr>
              <w:jc w:val="right"/>
              <w:cnfStyle w:val="000000100000" w:firstRow="0" w:lastRow="0" w:firstColumn="0" w:lastColumn="0" w:oddVBand="0" w:evenVBand="0" w:oddHBand="1" w:evenHBand="0" w:firstRowFirstColumn="0" w:firstRowLastColumn="0" w:lastRowFirstColumn="0" w:lastRowLastColumn="0"/>
              <w:rPr>
                <w:snapToGrid w:val="0"/>
                <w:sz w:val="20"/>
                <w:lang w:val="en-GB"/>
              </w:rPr>
            </w:pPr>
            <w:r w:rsidRPr="00180B93">
              <w:rPr>
                <w:snapToGrid w:val="0"/>
                <w:sz w:val="20"/>
                <w:lang w:val="en-GB"/>
              </w:rPr>
              <w:t>96</w:t>
            </w:r>
          </w:p>
        </w:tc>
        <w:tc>
          <w:tcPr>
            <w:tcW w:w="759" w:type="dxa"/>
            <w:vAlign w:val="bottom"/>
          </w:tcPr>
          <w:p w14:paraId="10698A0F" w14:textId="7AA5F61C" w:rsidR="00180B93" w:rsidRPr="00C07B60" w:rsidRDefault="00180B93" w:rsidP="002B6944">
            <w:pPr>
              <w:jc w:val="right"/>
              <w:cnfStyle w:val="000000100000" w:firstRow="0" w:lastRow="0" w:firstColumn="0" w:lastColumn="0" w:oddVBand="0" w:evenVBand="0" w:oddHBand="1" w:evenHBand="0" w:firstRowFirstColumn="0" w:firstRowLastColumn="0" w:lastRowFirstColumn="0" w:lastRowLastColumn="0"/>
              <w:rPr>
                <w:snapToGrid w:val="0"/>
                <w:sz w:val="20"/>
                <w:lang w:val="en-GB"/>
              </w:rPr>
            </w:pPr>
            <w:r w:rsidRPr="00180B93">
              <w:rPr>
                <w:snapToGrid w:val="0"/>
                <w:sz w:val="20"/>
                <w:lang w:val="en-GB"/>
              </w:rPr>
              <w:t>191</w:t>
            </w:r>
          </w:p>
        </w:tc>
        <w:tc>
          <w:tcPr>
            <w:tcW w:w="708" w:type="dxa"/>
            <w:vAlign w:val="bottom"/>
          </w:tcPr>
          <w:p w14:paraId="3BE21AC5" w14:textId="4BDF91DF" w:rsidR="00180B93" w:rsidRPr="00C07B60" w:rsidRDefault="00180B93" w:rsidP="002B6944">
            <w:pPr>
              <w:jc w:val="right"/>
              <w:cnfStyle w:val="000000100000" w:firstRow="0" w:lastRow="0" w:firstColumn="0" w:lastColumn="0" w:oddVBand="0" w:evenVBand="0" w:oddHBand="1" w:evenHBand="0" w:firstRowFirstColumn="0" w:firstRowLastColumn="0" w:lastRowFirstColumn="0" w:lastRowLastColumn="0"/>
              <w:rPr>
                <w:snapToGrid w:val="0"/>
                <w:sz w:val="20"/>
                <w:lang w:val="en-GB"/>
              </w:rPr>
            </w:pPr>
            <w:r w:rsidRPr="00180B93">
              <w:rPr>
                <w:snapToGrid w:val="0"/>
                <w:sz w:val="20"/>
                <w:lang w:val="en-GB"/>
              </w:rPr>
              <w:t>49.7</w:t>
            </w:r>
          </w:p>
        </w:tc>
        <w:tc>
          <w:tcPr>
            <w:tcW w:w="925" w:type="dxa"/>
            <w:vAlign w:val="bottom"/>
          </w:tcPr>
          <w:p w14:paraId="6C29CFAE" w14:textId="5AEC0209" w:rsidR="00180B93" w:rsidRPr="00C07B60" w:rsidRDefault="00180B93" w:rsidP="002B6944">
            <w:pPr>
              <w:jc w:val="right"/>
              <w:cnfStyle w:val="000000100000" w:firstRow="0" w:lastRow="0" w:firstColumn="0" w:lastColumn="0" w:oddVBand="0" w:evenVBand="0" w:oddHBand="1" w:evenHBand="0" w:firstRowFirstColumn="0" w:firstRowLastColumn="0" w:lastRowFirstColumn="0" w:lastRowLastColumn="0"/>
              <w:rPr>
                <w:snapToGrid w:val="0"/>
                <w:sz w:val="20"/>
                <w:lang w:val="en-GB"/>
              </w:rPr>
            </w:pPr>
            <w:r w:rsidRPr="00180B93">
              <w:rPr>
                <w:snapToGrid w:val="0"/>
                <w:sz w:val="20"/>
                <w:lang w:val="en-GB"/>
              </w:rPr>
              <w:t>50.3</w:t>
            </w:r>
          </w:p>
        </w:tc>
      </w:tr>
      <w:tr w:rsidR="00180B93" w:rsidRPr="000D303A" w14:paraId="19BA9227" w14:textId="77777777" w:rsidTr="002233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vMerge/>
          </w:tcPr>
          <w:p w14:paraId="7AE23235" w14:textId="77777777" w:rsidR="00180B93" w:rsidRPr="000D303A" w:rsidRDefault="00180B93" w:rsidP="000D303A">
            <w:pPr>
              <w:rPr>
                <w:snapToGrid w:val="0"/>
                <w:sz w:val="20"/>
                <w:lang w:val="en-GB"/>
              </w:rPr>
            </w:pPr>
          </w:p>
        </w:tc>
        <w:tc>
          <w:tcPr>
            <w:tcW w:w="1342" w:type="dxa"/>
            <w:vMerge/>
          </w:tcPr>
          <w:p w14:paraId="7E883C1E" w14:textId="3BE7D4AA" w:rsidR="00180B93" w:rsidRPr="000D303A" w:rsidRDefault="00180B93" w:rsidP="000D303A">
            <w:pPr>
              <w:cnfStyle w:val="000000010000" w:firstRow="0" w:lastRow="0" w:firstColumn="0" w:lastColumn="0" w:oddVBand="0" w:evenVBand="0" w:oddHBand="0" w:evenHBand="1" w:firstRowFirstColumn="0" w:firstRowLastColumn="0" w:lastRowFirstColumn="0" w:lastRowLastColumn="0"/>
              <w:rPr>
                <w:snapToGrid w:val="0"/>
                <w:sz w:val="20"/>
                <w:lang w:val="en-GB"/>
              </w:rPr>
            </w:pPr>
          </w:p>
        </w:tc>
        <w:tc>
          <w:tcPr>
            <w:tcW w:w="1185" w:type="dxa"/>
          </w:tcPr>
          <w:p w14:paraId="4B773DD7" w14:textId="77777777" w:rsidR="00180B93" w:rsidRPr="000D303A" w:rsidRDefault="00180B93" w:rsidP="000D303A">
            <w:pPr>
              <w:cnfStyle w:val="000000010000" w:firstRow="0" w:lastRow="0" w:firstColumn="0" w:lastColumn="0" w:oddVBand="0" w:evenVBand="0" w:oddHBand="0" w:evenHBand="1" w:firstRowFirstColumn="0" w:firstRowLastColumn="0" w:lastRowFirstColumn="0" w:lastRowLastColumn="0"/>
              <w:rPr>
                <w:snapToGrid w:val="0"/>
                <w:sz w:val="20"/>
                <w:lang w:val="en-GB"/>
              </w:rPr>
            </w:pPr>
            <w:r w:rsidRPr="000D303A">
              <w:rPr>
                <w:snapToGrid w:val="0"/>
                <w:sz w:val="20"/>
                <w:lang w:val="en-GB"/>
              </w:rPr>
              <w:t>Rushinga</w:t>
            </w:r>
          </w:p>
        </w:tc>
        <w:tc>
          <w:tcPr>
            <w:tcW w:w="1285" w:type="dxa"/>
            <w:vAlign w:val="bottom"/>
          </w:tcPr>
          <w:p w14:paraId="388C2D29" w14:textId="17CC7457" w:rsidR="00180B93" w:rsidRPr="00C07B60" w:rsidRDefault="00180B93" w:rsidP="002B6944">
            <w:pPr>
              <w:jc w:val="right"/>
              <w:cnfStyle w:val="000000010000" w:firstRow="0" w:lastRow="0" w:firstColumn="0" w:lastColumn="0" w:oddVBand="0" w:evenVBand="0" w:oddHBand="0" w:evenHBand="1" w:firstRowFirstColumn="0" w:firstRowLastColumn="0" w:lastRowFirstColumn="0" w:lastRowLastColumn="0"/>
              <w:rPr>
                <w:snapToGrid w:val="0"/>
                <w:sz w:val="20"/>
                <w:lang w:val="en-GB"/>
              </w:rPr>
            </w:pPr>
            <w:r w:rsidRPr="00180B93">
              <w:rPr>
                <w:snapToGrid w:val="0"/>
                <w:sz w:val="20"/>
                <w:lang w:val="en-GB"/>
              </w:rPr>
              <w:t>1</w:t>
            </w:r>
          </w:p>
        </w:tc>
        <w:tc>
          <w:tcPr>
            <w:tcW w:w="1082" w:type="dxa"/>
            <w:vAlign w:val="bottom"/>
          </w:tcPr>
          <w:p w14:paraId="74AD3F61" w14:textId="1997E7D4" w:rsidR="00180B93" w:rsidRPr="00C07B60" w:rsidRDefault="00180B93" w:rsidP="002B6944">
            <w:pPr>
              <w:jc w:val="right"/>
              <w:cnfStyle w:val="000000010000" w:firstRow="0" w:lastRow="0" w:firstColumn="0" w:lastColumn="0" w:oddVBand="0" w:evenVBand="0" w:oddHBand="0" w:evenHBand="1" w:firstRowFirstColumn="0" w:firstRowLastColumn="0" w:lastRowFirstColumn="0" w:lastRowLastColumn="0"/>
              <w:rPr>
                <w:snapToGrid w:val="0"/>
                <w:sz w:val="20"/>
                <w:lang w:val="en-GB"/>
              </w:rPr>
            </w:pPr>
            <w:r w:rsidRPr="00180B93">
              <w:rPr>
                <w:snapToGrid w:val="0"/>
                <w:sz w:val="20"/>
                <w:lang w:val="en-GB"/>
              </w:rPr>
              <w:t>13</w:t>
            </w:r>
          </w:p>
        </w:tc>
        <w:tc>
          <w:tcPr>
            <w:tcW w:w="759" w:type="dxa"/>
            <w:vAlign w:val="bottom"/>
          </w:tcPr>
          <w:p w14:paraId="35656300" w14:textId="73A568A9" w:rsidR="00180B93" w:rsidRPr="00C07B60" w:rsidRDefault="00180B93" w:rsidP="002B6944">
            <w:pPr>
              <w:jc w:val="right"/>
              <w:cnfStyle w:val="000000010000" w:firstRow="0" w:lastRow="0" w:firstColumn="0" w:lastColumn="0" w:oddVBand="0" w:evenVBand="0" w:oddHBand="0" w:evenHBand="1" w:firstRowFirstColumn="0" w:firstRowLastColumn="0" w:lastRowFirstColumn="0" w:lastRowLastColumn="0"/>
              <w:rPr>
                <w:snapToGrid w:val="0"/>
                <w:sz w:val="20"/>
                <w:lang w:val="en-GB"/>
              </w:rPr>
            </w:pPr>
            <w:r w:rsidRPr="00180B93">
              <w:rPr>
                <w:snapToGrid w:val="0"/>
                <w:sz w:val="20"/>
                <w:lang w:val="en-GB"/>
              </w:rPr>
              <w:t>14</w:t>
            </w:r>
          </w:p>
        </w:tc>
        <w:tc>
          <w:tcPr>
            <w:tcW w:w="708" w:type="dxa"/>
            <w:vAlign w:val="bottom"/>
          </w:tcPr>
          <w:p w14:paraId="0D93CD19" w14:textId="2BAD0186" w:rsidR="00180B93" w:rsidRPr="00C07B60" w:rsidRDefault="00180B93" w:rsidP="002B6944">
            <w:pPr>
              <w:jc w:val="right"/>
              <w:cnfStyle w:val="000000010000" w:firstRow="0" w:lastRow="0" w:firstColumn="0" w:lastColumn="0" w:oddVBand="0" w:evenVBand="0" w:oddHBand="0" w:evenHBand="1" w:firstRowFirstColumn="0" w:firstRowLastColumn="0" w:lastRowFirstColumn="0" w:lastRowLastColumn="0"/>
              <w:rPr>
                <w:snapToGrid w:val="0"/>
                <w:sz w:val="20"/>
                <w:lang w:val="en-GB"/>
              </w:rPr>
            </w:pPr>
            <w:r w:rsidRPr="00180B93">
              <w:rPr>
                <w:snapToGrid w:val="0"/>
                <w:sz w:val="20"/>
                <w:lang w:val="en-GB"/>
              </w:rPr>
              <w:t>7.1</w:t>
            </w:r>
          </w:p>
        </w:tc>
        <w:tc>
          <w:tcPr>
            <w:tcW w:w="925" w:type="dxa"/>
            <w:vAlign w:val="bottom"/>
          </w:tcPr>
          <w:p w14:paraId="7A2FE03E" w14:textId="27203B56" w:rsidR="00180B93" w:rsidRPr="00C07B60" w:rsidRDefault="00180B93" w:rsidP="002B6944">
            <w:pPr>
              <w:jc w:val="right"/>
              <w:cnfStyle w:val="000000010000" w:firstRow="0" w:lastRow="0" w:firstColumn="0" w:lastColumn="0" w:oddVBand="0" w:evenVBand="0" w:oddHBand="0" w:evenHBand="1" w:firstRowFirstColumn="0" w:firstRowLastColumn="0" w:lastRowFirstColumn="0" w:lastRowLastColumn="0"/>
              <w:rPr>
                <w:snapToGrid w:val="0"/>
                <w:sz w:val="20"/>
                <w:lang w:val="en-GB"/>
              </w:rPr>
            </w:pPr>
            <w:r w:rsidRPr="00180B93">
              <w:rPr>
                <w:snapToGrid w:val="0"/>
                <w:sz w:val="20"/>
                <w:lang w:val="en-GB"/>
              </w:rPr>
              <w:t>92.9</w:t>
            </w:r>
          </w:p>
        </w:tc>
      </w:tr>
      <w:tr w:rsidR="00180B93" w:rsidRPr="000D303A" w14:paraId="113052A4" w14:textId="77777777" w:rsidTr="00223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vMerge/>
          </w:tcPr>
          <w:p w14:paraId="2FE9D589" w14:textId="77777777" w:rsidR="00180B93" w:rsidRPr="000D303A" w:rsidRDefault="00180B93" w:rsidP="000D303A">
            <w:pPr>
              <w:rPr>
                <w:snapToGrid w:val="0"/>
                <w:sz w:val="20"/>
                <w:lang w:val="en-GB"/>
              </w:rPr>
            </w:pPr>
          </w:p>
        </w:tc>
        <w:tc>
          <w:tcPr>
            <w:tcW w:w="1342" w:type="dxa"/>
            <w:vMerge/>
          </w:tcPr>
          <w:p w14:paraId="25859DBD" w14:textId="52AD0E58" w:rsidR="00180B93" w:rsidRPr="000D303A" w:rsidRDefault="00180B93" w:rsidP="000D303A">
            <w:pPr>
              <w:cnfStyle w:val="000000100000" w:firstRow="0" w:lastRow="0" w:firstColumn="0" w:lastColumn="0" w:oddVBand="0" w:evenVBand="0" w:oddHBand="1" w:evenHBand="0" w:firstRowFirstColumn="0" w:firstRowLastColumn="0" w:lastRowFirstColumn="0" w:lastRowLastColumn="0"/>
              <w:rPr>
                <w:snapToGrid w:val="0"/>
                <w:sz w:val="20"/>
                <w:lang w:val="en-GB"/>
              </w:rPr>
            </w:pPr>
          </w:p>
        </w:tc>
        <w:tc>
          <w:tcPr>
            <w:tcW w:w="1185" w:type="dxa"/>
          </w:tcPr>
          <w:p w14:paraId="12011EA6" w14:textId="77777777" w:rsidR="00180B93" w:rsidRPr="000D303A" w:rsidRDefault="00180B93" w:rsidP="000D303A">
            <w:pPr>
              <w:cnfStyle w:val="000000100000" w:firstRow="0" w:lastRow="0" w:firstColumn="0" w:lastColumn="0" w:oddVBand="0" w:evenVBand="0" w:oddHBand="1" w:evenHBand="0" w:firstRowFirstColumn="0" w:firstRowLastColumn="0" w:lastRowFirstColumn="0" w:lastRowLastColumn="0"/>
              <w:rPr>
                <w:snapToGrid w:val="0"/>
                <w:sz w:val="20"/>
                <w:lang w:val="en-GB"/>
              </w:rPr>
            </w:pPr>
            <w:r w:rsidRPr="000D303A">
              <w:rPr>
                <w:snapToGrid w:val="0"/>
                <w:sz w:val="20"/>
                <w:lang w:val="en-GB"/>
              </w:rPr>
              <w:t>Shamva</w:t>
            </w:r>
          </w:p>
        </w:tc>
        <w:tc>
          <w:tcPr>
            <w:tcW w:w="1285" w:type="dxa"/>
            <w:vAlign w:val="bottom"/>
          </w:tcPr>
          <w:p w14:paraId="5001889E" w14:textId="09EC9103" w:rsidR="00180B93" w:rsidRPr="00C07B60" w:rsidRDefault="00180B93" w:rsidP="002B6944">
            <w:pPr>
              <w:jc w:val="right"/>
              <w:cnfStyle w:val="000000100000" w:firstRow="0" w:lastRow="0" w:firstColumn="0" w:lastColumn="0" w:oddVBand="0" w:evenVBand="0" w:oddHBand="1" w:evenHBand="0" w:firstRowFirstColumn="0" w:firstRowLastColumn="0" w:lastRowFirstColumn="0" w:lastRowLastColumn="0"/>
              <w:rPr>
                <w:snapToGrid w:val="0"/>
                <w:sz w:val="20"/>
                <w:lang w:val="en-GB"/>
              </w:rPr>
            </w:pPr>
            <w:r w:rsidRPr="00180B93">
              <w:rPr>
                <w:snapToGrid w:val="0"/>
                <w:sz w:val="20"/>
                <w:lang w:val="en-GB"/>
              </w:rPr>
              <w:t>88</w:t>
            </w:r>
          </w:p>
        </w:tc>
        <w:tc>
          <w:tcPr>
            <w:tcW w:w="1082" w:type="dxa"/>
            <w:vAlign w:val="bottom"/>
          </w:tcPr>
          <w:p w14:paraId="65E2E5B8" w14:textId="5383E180" w:rsidR="00180B93" w:rsidRPr="00C07B60" w:rsidRDefault="00180B93" w:rsidP="002B6944">
            <w:pPr>
              <w:jc w:val="right"/>
              <w:cnfStyle w:val="000000100000" w:firstRow="0" w:lastRow="0" w:firstColumn="0" w:lastColumn="0" w:oddVBand="0" w:evenVBand="0" w:oddHBand="1" w:evenHBand="0" w:firstRowFirstColumn="0" w:firstRowLastColumn="0" w:lastRowFirstColumn="0" w:lastRowLastColumn="0"/>
              <w:rPr>
                <w:snapToGrid w:val="0"/>
                <w:sz w:val="20"/>
                <w:lang w:val="en-GB"/>
              </w:rPr>
            </w:pPr>
            <w:r w:rsidRPr="00180B93">
              <w:rPr>
                <w:snapToGrid w:val="0"/>
                <w:sz w:val="20"/>
                <w:lang w:val="en-GB"/>
              </w:rPr>
              <w:t>78</w:t>
            </w:r>
          </w:p>
        </w:tc>
        <w:tc>
          <w:tcPr>
            <w:tcW w:w="759" w:type="dxa"/>
            <w:vAlign w:val="bottom"/>
          </w:tcPr>
          <w:p w14:paraId="4C93B942" w14:textId="056EDB4C" w:rsidR="00180B93" w:rsidRPr="00C07B60" w:rsidRDefault="00180B93" w:rsidP="002B6944">
            <w:pPr>
              <w:jc w:val="right"/>
              <w:cnfStyle w:val="000000100000" w:firstRow="0" w:lastRow="0" w:firstColumn="0" w:lastColumn="0" w:oddVBand="0" w:evenVBand="0" w:oddHBand="1" w:evenHBand="0" w:firstRowFirstColumn="0" w:firstRowLastColumn="0" w:lastRowFirstColumn="0" w:lastRowLastColumn="0"/>
              <w:rPr>
                <w:snapToGrid w:val="0"/>
                <w:sz w:val="20"/>
                <w:lang w:val="en-GB"/>
              </w:rPr>
            </w:pPr>
            <w:r w:rsidRPr="00180B93">
              <w:rPr>
                <w:snapToGrid w:val="0"/>
                <w:sz w:val="20"/>
                <w:lang w:val="en-GB"/>
              </w:rPr>
              <w:t>166</w:t>
            </w:r>
          </w:p>
        </w:tc>
        <w:tc>
          <w:tcPr>
            <w:tcW w:w="708" w:type="dxa"/>
            <w:vAlign w:val="bottom"/>
          </w:tcPr>
          <w:p w14:paraId="5A36E4A7" w14:textId="08DFA663" w:rsidR="00180B93" w:rsidRPr="00C07B60" w:rsidRDefault="00180B93" w:rsidP="002B6944">
            <w:pPr>
              <w:jc w:val="right"/>
              <w:cnfStyle w:val="000000100000" w:firstRow="0" w:lastRow="0" w:firstColumn="0" w:lastColumn="0" w:oddVBand="0" w:evenVBand="0" w:oddHBand="1" w:evenHBand="0" w:firstRowFirstColumn="0" w:firstRowLastColumn="0" w:lastRowFirstColumn="0" w:lastRowLastColumn="0"/>
              <w:rPr>
                <w:snapToGrid w:val="0"/>
                <w:sz w:val="20"/>
                <w:lang w:val="en-GB"/>
              </w:rPr>
            </w:pPr>
            <w:r w:rsidRPr="00180B93">
              <w:rPr>
                <w:snapToGrid w:val="0"/>
                <w:sz w:val="20"/>
                <w:lang w:val="en-GB"/>
              </w:rPr>
              <w:t>53.0</w:t>
            </w:r>
          </w:p>
        </w:tc>
        <w:tc>
          <w:tcPr>
            <w:tcW w:w="925" w:type="dxa"/>
            <w:vAlign w:val="bottom"/>
          </w:tcPr>
          <w:p w14:paraId="06EEC60B" w14:textId="06FEEB27" w:rsidR="00180B93" w:rsidRPr="00C07B60" w:rsidRDefault="00180B93" w:rsidP="002B6944">
            <w:pPr>
              <w:jc w:val="right"/>
              <w:cnfStyle w:val="000000100000" w:firstRow="0" w:lastRow="0" w:firstColumn="0" w:lastColumn="0" w:oddVBand="0" w:evenVBand="0" w:oddHBand="1" w:evenHBand="0" w:firstRowFirstColumn="0" w:firstRowLastColumn="0" w:lastRowFirstColumn="0" w:lastRowLastColumn="0"/>
              <w:rPr>
                <w:snapToGrid w:val="0"/>
                <w:sz w:val="20"/>
                <w:lang w:val="en-GB"/>
              </w:rPr>
            </w:pPr>
            <w:r w:rsidRPr="00180B93">
              <w:rPr>
                <w:snapToGrid w:val="0"/>
                <w:sz w:val="20"/>
                <w:lang w:val="en-GB"/>
              </w:rPr>
              <w:t>47.0</w:t>
            </w:r>
          </w:p>
        </w:tc>
      </w:tr>
      <w:tr w:rsidR="00180B93" w:rsidRPr="000D303A" w14:paraId="161EF94B" w14:textId="77777777" w:rsidTr="002233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vMerge/>
          </w:tcPr>
          <w:p w14:paraId="6C263394" w14:textId="77777777" w:rsidR="00180B93" w:rsidRPr="000D303A" w:rsidRDefault="00180B93" w:rsidP="000D303A">
            <w:pPr>
              <w:rPr>
                <w:snapToGrid w:val="0"/>
                <w:sz w:val="20"/>
                <w:lang w:val="en-GB"/>
              </w:rPr>
            </w:pPr>
          </w:p>
        </w:tc>
        <w:tc>
          <w:tcPr>
            <w:tcW w:w="1342" w:type="dxa"/>
            <w:vMerge w:val="restart"/>
          </w:tcPr>
          <w:p w14:paraId="05DF0B5D" w14:textId="38B1A3AA" w:rsidR="00180B93" w:rsidRPr="000D303A" w:rsidRDefault="00180B93" w:rsidP="000D303A">
            <w:pPr>
              <w:cnfStyle w:val="000000010000" w:firstRow="0" w:lastRow="0" w:firstColumn="0" w:lastColumn="0" w:oddVBand="0" w:evenVBand="0" w:oddHBand="0" w:evenHBand="1" w:firstRowFirstColumn="0" w:firstRowLastColumn="0" w:lastRowFirstColumn="0" w:lastRowLastColumn="0"/>
              <w:rPr>
                <w:snapToGrid w:val="0"/>
                <w:sz w:val="20"/>
                <w:lang w:val="en-GB"/>
              </w:rPr>
            </w:pPr>
            <w:r w:rsidRPr="000D303A">
              <w:rPr>
                <w:snapToGrid w:val="0"/>
                <w:sz w:val="20"/>
                <w:lang w:val="en-GB"/>
              </w:rPr>
              <w:t>Mashonaland West</w:t>
            </w:r>
          </w:p>
        </w:tc>
        <w:tc>
          <w:tcPr>
            <w:tcW w:w="1185" w:type="dxa"/>
          </w:tcPr>
          <w:p w14:paraId="58C3A196" w14:textId="77777777" w:rsidR="00180B93" w:rsidRPr="000D303A" w:rsidRDefault="00180B93" w:rsidP="000D303A">
            <w:pPr>
              <w:cnfStyle w:val="000000010000" w:firstRow="0" w:lastRow="0" w:firstColumn="0" w:lastColumn="0" w:oddVBand="0" w:evenVBand="0" w:oddHBand="0" w:evenHBand="1" w:firstRowFirstColumn="0" w:firstRowLastColumn="0" w:lastRowFirstColumn="0" w:lastRowLastColumn="0"/>
              <w:rPr>
                <w:snapToGrid w:val="0"/>
                <w:sz w:val="20"/>
                <w:lang w:val="en-GB"/>
              </w:rPr>
            </w:pPr>
            <w:r w:rsidRPr="000D303A">
              <w:rPr>
                <w:snapToGrid w:val="0"/>
                <w:sz w:val="20"/>
                <w:lang w:val="en-GB"/>
              </w:rPr>
              <w:t>Hurungwe</w:t>
            </w:r>
          </w:p>
        </w:tc>
        <w:tc>
          <w:tcPr>
            <w:tcW w:w="1285" w:type="dxa"/>
            <w:vAlign w:val="bottom"/>
          </w:tcPr>
          <w:p w14:paraId="641AD72C" w14:textId="61393971" w:rsidR="00180B93" w:rsidRPr="00C07B60" w:rsidRDefault="00180B93" w:rsidP="002B6944">
            <w:pPr>
              <w:jc w:val="right"/>
              <w:cnfStyle w:val="000000010000" w:firstRow="0" w:lastRow="0" w:firstColumn="0" w:lastColumn="0" w:oddVBand="0" w:evenVBand="0" w:oddHBand="0" w:evenHBand="1" w:firstRowFirstColumn="0" w:firstRowLastColumn="0" w:lastRowFirstColumn="0" w:lastRowLastColumn="0"/>
              <w:rPr>
                <w:snapToGrid w:val="0"/>
                <w:sz w:val="20"/>
                <w:lang w:val="en-GB"/>
              </w:rPr>
            </w:pPr>
            <w:r w:rsidRPr="00180B93">
              <w:rPr>
                <w:snapToGrid w:val="0"/>
                <w:sz w:val="20"/>
                <w:lang w:val="en-GB"/>
              </w:rPr>
              <w:t>106</w:t>
            </w:r>
          </w:p>
        </w:tc>
        <w:tc>
          <w:tcPr>
            <w:tcW w:w="1082" w:type="dxa"/>
            <w:vAlign w:val="bottom"/>
          </w:tcPr>
          <w:p w14:paraId="74BDB176" w14:textId="6B5DA00E" w:rsidR="00180B93" w:rsidRPr="00C07B60" w:rsidRDefault="00180B93" w:rsidP="002B6944">
            <w:pPr>
              <w:jc w:val="right"/>
              <w:cnfStyle w:val="000000010000" w:firstRow="0" w:lastRow="0" w:firstColumn="0" w:lastColumn="0" w:oddVBand="0" w:evenVBand="0" w:oddHBand="0" w:evenHBand="1" w:firstRowFirstColumn="0" w:firstRowLastColumn="0" w:lastRowFirstColumn="0" w:lastRowLastColumn="0"/>
              <w:rPr>
                <w:snapToGrid w:val="0"/>
                <w:sz w:val="20"/>
                <w:lang w:val="en-GB"/>
              </w:rPr>
            </w:pPr>
            <w:r w:rsidRPr="00180B93">
              <w:rPr>
                <w:snapToGrid w:val="0"/>
                <w:sz w:val="20"/>
                <w:lang w:val="en-GB"/>
              </w:rPr>
              <w:t>101</w:t>
            </w:r>
          </w:p>
        </w:tc>
        <w:tc>
          <w:tcPr>
            <w:tcW w:w="759" w:type="dxa"/>
            <w:vAlign w:val="bottom"/>
          </w:tcPr>
          <w:p w14:paraId="2C4DED16" w14:textId="01D22A88" w:rsidR="00180B93" w:rsidRPr="00C07B60" w:rsidRDefault="00180B93" w:rsidP="002B6944">
            <w:pPr>
              <w:jc w:val="right"/>
              <w:cnfStyle w:val="000000010000" w:firstRow="0" w:lastRow="0" w:firstColumn="0" w:lastColumn="0" w:oddVBand="0" w:evenVBand="0" w:oddHBand="0" w:evenHBand="1" w:firstRowFirstColumn="0" w:firstRowLastColumn="0" w:lastRowFirstColumn="0" w:lastRowLastColumn="0"/>
              <w:rPr>
                <w:snapToGrid w:val="0"/>
                <w:sz w:val="20"/>
                <w:lang w:val="en-GB"/>
              </w:rPr>
            </w:pPr>
            <w:r w:rsidRPr="00180B93">
              <w:rPr>
                <w:snapToGrid w:val="0"/>
                <w:sz w:val="20"/>
                <w:lang w:val="en-GB"/>
              </w:rPr>
              <w:t>207</w:t>
            </w:r>
          </w:p>
        </w:tc>
        <w:tc>
          <w:tcPr>
            <w:tcW w:w="708" w:type="dxa"/>
            <w:vAlign w:val="bottom"/>
          </w:tcPr>
          <w:p w14:paraId="448D2A27" w14:textId="76B65707" w:rsidR="00180B93" w:rsidRPr="00C07B60" w:rsidRDefault="00180B93" w:rsidP="002B6944">
            <w:pPr>
              <w:jc w:val="right"/>
              <w:cnfStyle w:val="000000010000" w:firstRow="0" w:lastRow="0" w:firstColumn="0" w:lastColumn="0" w:oddVBand="0" w:evenVBand="0" w:oddHBand="0" w:evenHBand="1" w:firstRowFirstColumn="0" w:firstRowLastColumn="0" w:lastRowFirstColumn="0" w:lastRowLastColumn="0"/>
              <w:rPr>
                <w:snapToGrid w:val="0"/>
                <w:sz w:val="20"/>
                <w:lang w:val="en-GB"/>
              </w:rPr>
            </w:pPr>
            <w:r w:rsidRPr="00180B93">
              <w:rPr>
                <w:snapToGrid w:val="0"/>
                <w:sz w:val="20"/>
                <w:lang w:val="en-GB"/>
              </w:rPr>
              <w:t>51.2</w:t>
            </w:r>
          </w:p>
        </w:tc>
        <w:tc>
          <w:tcPr>
            <w:tcW w:w="925" w:type="dxa"/>
            <w:vAlign w:val="bottom"/>
          </w:tcPr>
          <w:p w14:paraId="7696E6BE" w14:textId="4C35AD84" w:rsidR="00180B93" w:rsidRPr="00C07B60" w:rsidRDefault="00180B93" w:rsidP="002B6944">
            <w:pPr>
              <w:jc w:val="right"/>
              <w:cnfStyle w:val="000000010000" w:firstRow="0" w:lastRow="0" w:firstColumn="0" w:lastColumn="0" w:oddVBand="0" w:evenVBand="0" w:oddHBand="0" w:evenHBand="1" w:firstRowFirstColumn="0" w:firstRowLastColumn="0" w:lastRowFirstColumn="0" w:lastRowLastColumn="0"/>
              <w:rPr>
                <w:snapToGrid w:val="0"/>
                <w:sz w:val="20"/>
                <w:lang w:val="en-GB"/>
              </w:rPr>
            </w:pPr>
            <w:r w:rsidRPr="00180B93">
              <w:rPr>
                <w:snapToGrid w:val="0"/>
                <w:sz w:val="20"/>
                <w:lang w:val="en-GB"/>
              </w:rPr>
              <w:t>48.8</w:t>
            </w:r>
          </w:p>
        </w:tc>
      </w:tr>
      <w:tr w:rsidR="00180B93" w:rsidRPr="000D303A" w14:paraId="2661F66E" w14:textId="77777777" w:rsidTr="00223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vMerge/>
          </w:tcPr>
          <w:p w14:paraId="6D37CA93" w14:textId="77777777" w:rsidR="00180B93" w:rsidRPr="000D303A" w:rsidRDefault="00180B93" w:rsidP="000D303A">
            <w:pPr>
              <w:rPr>
                <w:snapToGrid w:val="0"/>
                <w:sz w:val="20"/>
                <w:lang w:val="en-GB"/>
              </w:rPr>
            </w:pPr>
          </w:p>
        </w:tc>
        <w:tc>
          <w:tcPr>
            <w:tcW w:w="1342" w:type="dxa"/>
            <w:vMerge/>
          </w:tcPr>
          <w:p w14:paraId="3D4E65DF" w14:textId="10959F3E" w:rsidR="00180B93" w:rsidRPr="000D303A" w:rsidRDefault="00180B93" w:rsidP="000D303A">
            <w:pPr>
              <w:cnfStyle w:val="000000100000" w:firstRow="0" w:lastRow="0" w:firstColumn="0" w:lastColumn="0" w:oddVBand="0" w:evenVBand="0" w:oddHBand="1" w:evenHBand="0" w:firstRowFirstColumn="0" w:firstRowLastColumn="0" w:lastRowFirstColumn="0" w:lastRowLastColumn="0"/>
              <w:rPr>
                <w:snapToGrid w:val="0"/>
                <w:sz w:val="20"/>
                <w:lang w:val="en-GB"/>
              </w:rPr>
            </w:pPr>
          </w:p>
        </w:tc>
        <w:tc>
          <w:tcPr>
            <w:tcW w:w="1185" w:type="dxa"/>
          </w:tcPr>
          <w:p w14:paraId="03A6FBA0" w14:textId="77777777" w:rsidR="00180B93" w:rsidRPr="000D303A" w:rsidRDefault="00180B93" w:rsidP="000D303A">
            <w:pPr>
              <w:cnfStyle w:val="000000100000" w:firstRow="0" w:lastRow="0" w:firstColumn="0" w:lastColumn="0" w:oddVBand="0" w:evenVBand="0" w:oddHBand="1" w:evenHBand="0" w:firstRowFirstColumn="0" w:firstRowLastColumn="0" w:lastRowFirstColumn="0" w:lastRowLastColumn="0"/>
              <w:rPr>
                <w:snapToGrid w:val="0"/>
                <w:sz w:val="20"/>
                <w:lang w:val="en-GB"/>
              </w:rPr>
            </w:pPr>
            <w:r w:rsidRPr="000D303A">
              <w:rPr>
                <w:snapToGrid w:val="0"/>
                <w:sz w:val="20"/>
                <w:lang w:val="en-GB"/>
              </w:rPr>
              <w:t>Kariba</w:t>
            </w:r>
          </w:p>
        </w:tc>
        <w:tc>
          <w:tcPr>
            <w:tcW w:w="1285" w:type="dxa"/>
            <w:vAlign w:val="bottom"/>
          </w:tcPr>
          <w:p w14:paraId="380FD3E9" w14:textId="0D92C031" w:rsidR="00180B93" w:rsidRPr="00C07B60" w:rsidRDefault="00180B93" w:rsidP="002B6944">
            <w:pPr>
              <w:jc w:val="right"/>
              <w:cnfStyle w:val="000000100000" w:firstRow="0" w:lastRow="0" w:firstColumn="0" w:lastColumn="0" w:oddVBand="0" w:evenVBand="0" w:oddHBand="1" w:evenHBand="0" w:firstRowFirstColumn="0" w:firstRowLastColumn="0" w:lastRowFirstColumn="0" w:lastRowLastColumn="0"/>
              <w:rPr>
                <w:snapToGrid w:val="0"/>
                <w:sz w:val="20"/>
                <w:lang w:val="en-GB"/>
              </w:rPr>
            </w:pPr>
            <w:r w:rsidRPr="00180B93">
              <w:rPr>
                <w:snapToGrid w:val="0"/>
                <w:sz w:val="20"/>
                <w:lang w:val="en-GB"/>
              </w:rPr>
              <w:t>9</w:t>
            </w:r>
          </w:p>
        </w:tc>
        <w:tc>
          <w:tcPr>
            <w:tcW w:w="1082" w:type="dxa"/>
            <w:vAlign w:val="bottom"/>
          </w:tcPr>
          <w:p w14:paraId="5241609E" w14:textId="51E3D4DE" w:rsidR="00180B93" w:rsidRPr="00C07B60" w:rsidRDefault="00180B93" w:rsidP="002B6944">
            <w:pPr>
              <w:jc w:val="right"/>
              <w:cnfStyle w:val="000000100000" w:firstRow="0" w:lastRow="0" w:firstColumn="0" w:lastColumn="0" w:oddVBand="0" w:evenVBand="0" w:oddHBand="1" w:evenHBand="0" w:firstRowFirstColumn="0" w:firstRowLastColumn="0" w:lastRowFirstColumn="0" w:lastRowLastColumn="0"/>
              <w:rPr>
                <w:snapToGrid w:val="0"/>
                <w:sz w:val="20"/>
                <w:lang w:val="en-GB"/>
              </w:rPr>
            </w:pPr>
            <w:r w:rsidRPr="00180B93">
              <w:rPr>
                <w:snapToGrid w:val="0"/>
                <w:sz w:val="20"/>
                <w:lang w:val="en-GB"/>
              </w:rPr>
              <w:t>9</w:t>
            </w:r>
          </w:p>
        </w:tc>
        <w:tc>
          <w:tcPr>
            <w:tcW w:w="759" w:type="dxa"/>
            <w:vAlign w:val="bottom"/>
          </w:tcPr>
          <w:p w14:paraId="31247879" w14:textId="2C6A23EA" w:rsidR="00180B93" w:rsidRPr="00C07B60" w:rsidRDefault="00180B93" w:rsidP="002B6944">
            <w:pPr>
              <w:jc w:val="right"/>
              <w:cnfStyle w:val="000000100000" w:firstRow="0" w:lastRow="0" w:firstColumn="0" w:lastColumn="0" w:oddVBand="0" w:evenVBand="0" w:oddHBand="1" w:evenHBand="0" w:firstRowFirstColumn="0" w:firstRowLastColumn="0" w:lastRowFirstColumn="0" w:lastRowLastColumn="0"/>
              <w:rPr>
                <w:snapToGrid w:val="0"/>
                <w:sz w:val="20"/>
                <w:lang w:val="en-GB"/>
              </w:rPr>
            </w:pPr>
            <w:r w:rsidRPr="00180B93">
              <w:rPr>
                <w:snapToGrid w:val="0"/>
                <w:sz w:val="20"/>
                <w:lang w:val="en-GB"/>
              </w:rPr>
              <w:t>18</w:t>
            </w:r>
          </w:p>
        </w:tc>
        <w:tc>
          <w:tcPr>
            <w:tcW w:w="708" w:type="dxa"/>
            <w:vAlign w:val="bottom"/>
          </w:tcPr>
          <w:p w14:paraId="5F2E8316" w14:textId="7EF0849F" w:rsidR="00180B93" w:rsidRPr="00C07B60" w:rsidRDefault="00180B93" w:rsidP="002B6944">
            <w:pPr>
              <w:jc w:val="right"/>
              <w:cnfStyle w:val="000000100000" w:firstRow="0" w:lastRow="0" w:firstColumn="0" w:lastColumn="0" w:oddVBand="0" w:evenVBand="0" w:oddHBand="1" w:evenHBand="0" w:firstRowFirstColumn="0" w:firstRowLastColumn="0" w:lastRowFirstColumn="0" w:lastRowLastColumn="0"/>
              <w:rPr>
                <w:snapToGrid w:val="0"/>
                <w:sz w:val="20"/>
                <w:lang w:val="en-GB"/>
              </w:rPr>
            </w:pPr>
            <w:r w:rsidRPr="00180B93">
              <w:rPr>
                <w:snapToGrid w:val="0"/>
                <w:sz w:val="20"/>
                <w:lang w:val="en-GB"/>
              </w:rPr>
              <w:t>50</w:t>
            </w:r>
          </w:p>
        </w:tc>
        <w:tc>
          <w:tcPr>
            <w:tcW w:w="925" w:type="dxa"/>
            <w:vAlign w:val="bottom"/>
          </w:tcPr>
          <w:p w14:paraId="1667C7A0" w14:textId="6C1CC5F0" w:rsidR="00180B93" w:rsidRPr="00C07B60" w:rsidRDefault="00180B93" w:rsidP="002B6944">
            <w:pPr>
              <w:jc w:val="right"/>
              <w:cnfStyle w:val="000000100000" w:firstRow="0" w:lastRow="0" w:firstColumn="0" w:lastColumn="0" w:oddVBand="0" w:evenVBand="0" w:oddHBand="1" w:evenHBand="0" w:firstRowFirstColumn="0" w:firstRowLastColumn="0" w:lastRowFirstColumn="0" w:lastRowLastColumn="0"/>
              <w:rPr>
                <w:snapToGrid w:val="0"/>
                <w:sz w:val="20"/>
                <w:lang w:val="en-GB"/>
              </w:rPr>
            </w:pPr>
            <w:r w:rsidRPr="00180B93">
              <w:rPr>
                <w:snapToGrid w:val="0"/>
                <w:sz w:val="20"/>
                <w:lang w:val="en-GB"/>
              </w:rPr>
              <w:t>50</w:t>
            </w:r>
          </w:p>
        </w:tc>
      </w:tr>
      <w:tr w:rsidR="00180B93" w:rsidRPr="000D303A" w14:paraId="7AB46F07" w14:textId="77777777" w:rsidTr="002233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vMerge/>
          </w:tcPr>
          <w:p w14:paraId="0DE98C87" w14:textId="77777777" w:rsidR="00180B93" w:rsidRPr="000D303A" w:rsidRDefault="00180B93" w:rsidP="000D303A">
            <w:pPr>
              <w:rPr>
                <w:snapToGrid w:val="0"/>
                <w:sz w:val="20"/>
                <w:lang w:val="en-GB"/>
              </w:rPr>
            </w:pPr>
          </w:p>
        </w:tc>
        <w:tc>
          <w:tcPr>
            <w:tcW w:w="1342" w:type="dxa"/>
            <w:vMerge/>
          </w:tcPr>
          <w:p w14:paraId="1737A15F" w14:textId="10636A35" w:rsidR="00180B93" w:rsidRPr="000D303A" w:rsidRDefault="00180B93" w:rsidP="000D303A">
            <w:pPr>
              <w:cnfStyle w:val="000000010000" w:firstRow="0" w:lastRow="0" w:firstColumn="0" w:lastColumn="0" w:oddVBand="0" w:evenVBand="0" w:oddHBand="0" w:evenHBand="1" w:firstRowFirstColumn="0" w:firstRowLastColumn="0" w:lastRowFirstColumn="0" w:lastRowLastColumn="0"/>
              <w:rPr>
                <w:snapToGrid w:val="0"/>
                <w:sz w:val="20"/>
                <w:lang w:val="en-GB"/>
              </w:rPr>
            </w:pPr>
          </w:p>
        </w:tc>
        <w:tc>
          <w:tcPr>
            <w:tcW w:w="1185" w:type="dxa"/>
          </w:tcPr>
          <w:p w14:paraId="4C3670F5" w14:textId="77777777" w:rsidR="00180B93" w:rsidRPr="000D303A" w:rsidRDefault="00180B93" w:rsidP="000D303A">
            <w:pPr>
              <w:cnfStyle w:val="000000010000" w:firstRow="0" w:lastRow="0" w:firstColumn="0" w:lastColumn="0" w:oddVBand="0" w:evenVBand="0" w:oddHBand="0" w:evenHBand="1" w:firstRowFirstColumn="0" w:firstRowLastColumn="0" w:lastRowFirstColumn="0" w:lastRowLastColumn="0"/>
              <w:rPr>
                <w:snapToGrid w:val="0"/>
                <w:sz w:val="20"/>
                <w:lang w:val="en-GB"/>
              </w:rPr>
            </w:pPr>
            <w:r w:rsidRPr="000D303A">
              <w:rPr>
                <w:snapToGrid w:val="0"/>
                <w:sz w:val="20"/>
                <w:lang w:val="en-GB"/>
              </w:rPr>
              <w:t>Makonde</w:t>
            </w:r>
          </w:p>
        </w:tc>
        <w:tc>
          <w:tcPr>
            <w:tcW w:w="1285" w:type="dxa"/>
            <w:vAlign w:val="bottom"/>
          </w:tcPr>
          <w:p w14:paraId="5F9850BA" w14:textId="473CCDBF" w:rsidR="00180B93" w:rsidRPr="00C07B60" w:rsidRDefault="00180B93" w:rsidP="002B6944">
            <w:pPr>
              <w:jc w:val="right"/>
              <w:cnfStyle w:val="000000010000" w:firstRow="0" w:lastRow="0" w:firstColumn="0" w:lastColumn="0" w:oddVBand="0" w:evenVBand="0" w:oddHBand="0" w:evenHBand="1" w:firstRowFirstColumn="0" w:firstRowLastColumn="0" w:lastRowFirstColumn="0" w:lastRowLastColumn="0"/>
              <w:rPr>
                <w:snapToGrid w:val="0"/>
                <w:sz w:val="20"/>
                <w:lang w:val="en-GB"/>
              </w:rPr>
            </w:pPr>
            <w:r w:rsidRPr="00180B93">
              <w:rPr>
                <w:snapToGrid w:val="0"/>
                <w:sz w:val="20"/>
                <w:lang w:val="en-GB"/>
              </w:rPr>
              <w:t>111</w:t>
            </w:r>
          </w:p>
        </w:tc>
        <w:tc>
          <w:tcPr>
            <w:tcW w:w="1082" w:type="dxa"/>
            <w:vAlign w:val="bottom"/>
          </w:tcPr>
          <w:p w14:paraId="715DD4B9" w14:textId="02ADE258" w:rsidR="00180B93" w:rsidRPr="00C07B60" w:rsidRDefault="00180B93" w:rsidP="002B6944">
            <w:pPr>
              <w:jc w:val="right"/>
              <w:cnfStyle w:val="000000010000" w:firstRow="0" w:lastRow="0" w:firstColumn="0" w:lastColumn="0" w:oddVBand="0" w:evenVBand="0" w:oddHBand="0" w:evenHBand="1" w:firstRowFirstColumn="0" w:firstRowLastColumn="0" w:lastRowFirstColumn="0" w:lastRowLastColumn="0"/>
              <w:rPr>
                <w:snapToGrid w:val="0"/>
                <w:sz w:val="20"/>
                <w:lang w:val="en-GB"/>
              </w:rPr>
            </w:pPr>
            <w:r w:rsidRPr="00180B93">
              <w:rPr>
                <w:snapToGrid w:val="0"/>
                <w:sz w:val="20"/>
                <w:lang w:val="en-GB"/>
              </w:rPr>
              <w:t>110</w:t>
            </w:r>
          </w:p>
        </w:tc>
        <w:tc>
          <w:tcPr>
            <w:tcW w:w="759" w:type="dxa"/>
            <w:vAlign w:val="bottom"/>
          </w:tcPr>
          <w:p w14:paraId="37B69F4A" w14:textId="63D10828" w:rsidR="00180B93" w:rsidRPr="000D303A" w:rsidRDefault="00180B93" w:rsidP="002B6944">
            <w:pPr>
              <w:jc w:val="right"/>
              <w:cnfStyle w:val="000000010000" w:firstRow="0" w:lastRow="0" w:firstColumn="0" w:lastColumn="0" w:oddVBand="0" w:evenVBand="0" w:oddHBand="0" w:evenHBand="1" w:firstRowFirstColumn="0" w:firstRowLastColumn="0" w:lastRowFirstColumn="0" w:lastRowLastColumn="0"/>
              <w:rPr>
                <w:snapToGrid w:val="0"/>
                <w:sz w:val="20"/>
                <w:lang w:val="en-GB"/>
              </w:rPr>
            </w:pPr>
            <w:r w:rsidRPr="00180B93">
              <w:rPr>
                <w:snapToGrid w:val="0"/>
                <w:sz w:val="20"/>
                <w:lang w:val="en-GB"/>
              </w:rPr>
              <w:t>221</w:t>
            </w:r>
          </w:p>
        </w:tc>
        <w:tc>
          <w:tcPr>
            <w:tcW w:w="708" w:type="dxa"/>
            <w:vAlign w:val="bottom"/>
          </w:tcPr>
          <w:p w14:paraId="7409AAE1" w14:textId="6532DD98" w:rsidR="00180B93" w:rsidRPr="00C07B60" w:rsidRDefault="00180B93" w:rsidP="002B6944">
            <w:pPr>
              <w:jc w:val="right"/>
              <w:cnfStyle w:val="000000010000" w:firstRow="0" w:lastRow="0" w:firstColumn="0" w:lastColumn="0" w:oddVBand="0" w:evenVBand="0" w:oddHBand="0" w:evenHBand="1" w:firstRowFirstColumn="0" w:firstRowLastColumn="0" w:lastRowFirstColumn="0" w:lastRowLastColumn="0"/>
              <w:rPr>
                <w:snapToGrid w:val="0"/>
                <w:sz w:val="20"/>
                <w:lang w:val="en-GB"/>
              </w:rPr>
            </w:pPr>
            <w:r w:rsidRPr="00180B93">
              <w:rPr>
                <w:snapToGrid w:val="0"/>
                <w:sz w:val="20"/>
                <w:lang w:val="en-GB"/>
              </w:rPr>
              <w:t>50.2</w:t>
            </w:r>
          </w:p>
        </w:tc>
        <w:tc>
          <w:tcPr>
            <w:tcW w:w="925" w:type="dxa"/>
            <w:vAlign w:val="bottom"/>
          </w:tcPr>
          <w:p w14:paraId="31ED6124" w14:textId="6B6BF2BF" w:rsidR="00180B93" w:rsidRPr="00C07B60" w:rsidRDefault="00180B93" w:rsidP="002B6944">
            <w:pPr>
              <w:jc w:val="right"/>
              <w:cnfStyle w:val="000000010000" w:firstRow="0" w:lastRow="0" w:firstColumn="0" w:lastColumn="0" w:oddVBand="0" w:evenVBand="0" w:oddHBand="0" w:evenHBand="1" w:firstRowFirstColumn="0" w:firstRowLastColumn="0" w:lastRowFirstColumn="0" w:lastRowLastColumn="0"/>
              <w:rPr>
                <w:snapToGrid w:val="0"/>
                <w:sz w:val="20"/>
                <w:lang w:val="en-GB"/>
              </w:rPr>
            </w:pPr>
            <w:r w:rsidRPr="00180B93">
              <w:rPr>
                <w:snapToGrid w:val="0"/>
                <w:sz w:val="20"/>
                <w:lang w:val="en-GB"/>
              </w:rPr>
              <w:t>49.8</w:t>
            </w:r>
          </w:p>
        </w:tc>
      </w:tr>
      <w:tr w:rsidR="00180B93" w:rsidRPr="000D303A" w14:paraId="4BF35935" w14:textId="77777777" w:rsidTr="00223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vMerge/>
          </w:tcPr>
          <w:p w14:paraId="592F7214" w14:textId="77777777" w:rsidR="00180B93" w:rsidRPr="000D303A" w:rsidRDefault="00180B93" w:rsidP="000D303A">
            <w:pPr>
              <w:rPr>
                <w:snapToGrid w:val="0"/>
                <w:sz w:val="20"/>
                <w:lang w:val="en-GB"/>
              </w:rPr>
            </w:pPr>
          </w:p>
        </w:tc>
        <w:tc>
          <w:tcPr>
            <w:tcW w:w="1342" w:type="dxa"/>
            <w:vMerge/>
          </w:tcPr>
          <w:p w14:paraId="77144E49" w14:textId="53C0D3A9" w:rsidR="00180B93" w:rsidRPr="000D303A" w:rsidRDefault="00180B93" w:rsidP="000D303A">
            <w:pPr>
              <w:cnfStyle w:val="000000100000" w:firstRow="0" w:lastRow="0" w:firstColumn="0" w:lastColumn="0" w:oddVBand="0" w:evenVBand="0" w:oddHBand="1" w:evenHBand="0" w:firstRowFirstColumn="0" w:firstRowLastColumn="0" w:lastRowFirstColumn="0" w:lastRowLastColumn="0"/>
              <w:rPr>
                <w:snapToGrid w:val="0"/>
                <w:sz w:val="20"/>
                <w:lang w:val="en-GB"/>
              </w:rPr>
            </w:pPr>
          </w:p>
        </w:tc>
        <w:tc>
          <w:tcPr>
            <w:tcW w:w="1185" w:type="dxa"/>
          </w:tcPr>
          <w:p w14:paraId="610C3257" w14:textId="77777777" w:rsidR="00180B93" w:rsidRPr="000D303A" w:rsidRDefault="00180B93" w:rsidP="000D303A">
            <w:pPr>
              <w:cnfStyle w:val="000000100000" w:firstRow="0" w:lastRow="0" w:firstColumn="0" w:lastColumn="0" w:oddVBand="0" w:evenVBand="0" w:oddHBand="1" w:evenHBand="0" w:firstRowFirstColumn="0" w:firstRowLastColumn="0" w:lastRowFirstColumn="0" w:lastRowLastColumn="0"/>
              <w:rPr>
                <w:snapToGrid w:val="0"/>
                <w:sz w:val="20"/>
                <w:lang w:val="en-GB"/>
              </w:rPr>
            </w:pPr>
            <w:r w:rsidRPr="000D303A">
              <w:rPr>
                <w:snapToGrid w:val="0"/>
                <w:sz w:val="20"/>
                <w:lang w:val="en-GB"/>
              </w:rPr>
              <w:t>Zvimba</w:t>
            </w:r>
          </w:p>
        </w:tc>
        <w:tc>
          <w:tcPr>
            <w:tcW w:w="1285" w:type="dxa"/>
            <w:vAlign w:val="bottom"/>
          </w:tcPr>
          <w:p w14:paraId="2BF41C22" w14:textId="2FF41B83" w:rsidR="00180B93" w:rsidRPr="000D303A" w:rsidRDefault="00180B93" w:rsidP="002B6944">
            <w:pPr>
              <w:jc w:val="right"/>
              <w:cnfStyle w:val="000000100000" w:firstRow="0" w:lastRow="0" w:firstColumn="0" w:lastColumn="0" w:oddVBand="0" w:evenVBand="0" w:oddHBand="1" w:evenHBand="0" w:firstRowFirstColumn="0" w:firstRowLastColumn="0" w:lastRowFirstColumn="0" w:lastRowLastColumn="0"/>
              <w:rPr>
                <w:snapToGrid w:val="0"/>
                <w:sz w:val="20"/>
                <w:lang w:val="en-GB"/>
              </w:rPr>
            </w:pPr>
            <w:r w:rsidRPr="00180B93">
              <w:rPr>
                <w:snapToGrid w:val="0"/>
                <w:sz w:val="20"/>
                <w:lang w:val="en-GB"/>
              </w:rPr>
              <w:t>109</w:t>
            </w:r>
          </w:p>
        </w:tc>
        <w:tc>
          <w:tcPr>
            <w:tcW w:w="1082" w:type="dxa"/>
            <w:vAlign w:val="bottom"/>
          </w:tcPr>
          <w:p w14:paraId="4EE806BD" w14:textId="42D049FB" w:rsidR="00180B93" w:rsidRPr="000D303A" w:rsidRDefault="00180B93" w:rsidP="002B6944">
            <w:pPr>
              <w:jc w:val="right"/>
              <w:cnfStyle w:val="000000100000" w:firstRow="0" w:lastRow="0" w:firstColumn="0" w:lastColumn="0" w:oddVBand="0" w:evenVBand="0" w:oddHBand="1" w:evenHBand="0" w:firstRowFirstColumn="0" w:firstRowLastColumn="0" w:lastRowFirstColumn="0" w:lastRowLastColumn="0"/>
              <w:rPr>
                <w:snapToGrid w:val="0"/>
                <w:sz w:val="20"/>
                <w:lang w:val="en-GB"/>
              </w:rPr>
            </w:pPr>
            <w:r w:rsidRPr="00180B93">
              <w:rPr>
                <w:snapToGrid w:val="0"/>
                <w:sz w:val="20"/>
                <w:lang w:val="en-GB"/>
              </w:rPr>
              <w:t>97</w:t>
            </w:r>
          </w:p>
        </w:tc>
        <w:tc>
          <w:tcPr>
            <w:tcW w:w="759" w:type="dxa"/>
            <w:vAlign w:val="bottom"/>
          </w:tcPr>
          <w:p w14:paraId="365757F4" w14:textId="4BB2F069" w:rsidR="00180B93" w:rsidRPr="000D303A" w:rsidRDefault="00180B93" w:rsidP="002B6944">
            <w:pPr>
              <w:jc w:val="right"/>
              <w:cnfStyle w:val="000000100000" w:firstRow="0" w:lastRow="0" w:firstColumn="0" w:lastColumn="0" w:oddVBand="0" w:evenVBand="0" w:oddHBand="1" w:evenHBand="0" w:firstRowFirstColumn="0" w:firstRowLastColumn="0" w:lastRowFirstColumn="0" w:lastRowLastColumn="0"/>
              <w:rPr>
                <w:snapToGrid w:val="0"/>
                <w:sz w:val="20"/>
                <w:lang w:val="en-GB"/>
              </w:rPr>
            </w:pPr>
            <w:r w:rsidRPr="00180B93">
              <w:rPr>
                <w:snapToGrid w:val="0"/>
                <w:sz w:val="20"/>
                <w:lang w:val="en-GB"/>
              </w:rPr>
              <w:t>206</w:t>
            </w:r>
          </w:p>
        </w:tc>
        <w:tc>
          <w:tcPr>
            <w:tcW w:w="708" w:type="dxa"/>
            <w:vAlign w:val="bottom"/>
          </w:tcPr>
          <w:p w14:paraId="4FD5F691" w14:textId="2ABDB7E6" w:rsidR="00180B93" w:rsidRPr="000D303A" w:rsidRDefault="00180B93" w:rsidP="002B6944">
            <w:pPr>
              <w:jc w:val="right"/>
              <w:cnfStyle w:val="000000100000" w:firstRow="0" w:lastRow="0" w:firstColumn="0" w:lastColumn="0" w:oddVBand="0" w:evenVBand="0" w:oddHBand="1" w:evenHBand="0" w:firstRowFirstColumn="0" w:firstRowLastColumn="0" w:lastRowFirstColumn="0" w:lastRowLastColumn="0"/>
              <w:rPr>
                <w:snapToGrid w:val="0"/>
                <w:sz w:val="20"/>
                <w:lang w:val="en-GB"/>
              </w:rPr>
            </w:pPr>
            <w:r w:rsidRPr="00180B93">
              <w:rPr>
                <w:snapToGrid w:val="0"/>
                <w:sz w:val="20"/>
                <w:lang w:val="en-GB"/>
              </w:rPr>
              <w:t>52.9</w:t>
            </w:r>
          </w:p>
        </w:tc>
        <w:tc>
          <w:tcPr>
            <w:tcW w:w="925" w:type="dxa"/>
            <w:vAlign w:val="bottom"/>
          </w:tcPr>
          <w:p w14:paraId="5E610B17" w14:textId="4B44BE88" w:rsidR="00180B93" w:rsidRPr="000D303A" w:rsidRDefault="00180B93" w:rsidP="002B6944">
            <w:pPr>
              <w:jc w:val="right"/>
              <w:cnfStyle w:val="000000100000" w:firstRow="0" w:lastRow="0" w:firstColumn="0" w:lastColumn="0" w:oddVBand="0" w:evenVBand="0" w:oddHBand="1" w:evenHBand="0" w:firstRowFirstColumn="0" w:firstRowLastColumn="0" w:lastRowFirstColumn="0" w:lastRowLastColumn="0"/>
              <w:rPr>
                <w:snapToGrid w:val="0"/>
                <w:sz w:val="20"/>
                <w:lang w:val="en-GB"/>
              </w:rPr>
            </w:pPr>
            <w:r w:rsidRPr="00180B93">
              <w:rPr>
                <w:snapToGrid w:val="0"/>
                <w:sz w:val="20"/>
                <w:lang w:val="en-GB"/>
              </w:rPr>
              <w:t>47.1</w:t>
            </w:r>
          </w:p>
        </w:tc>
      </w:tr>
      <w:tr w:rsidR="00180B93" w:rsidRPr="00180B93" w14:paraId="188D1721" w14:textId="77777777" w:rsidTr="002233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vMerge/>
          </w:tcPr>
          <w:p w14:paraId="4846BB4D" w14:textId="77777777" w:rsidR="00180B93" w:rsidRPr="000D303A" w:rsidRDefault="00180B93" w:rsidP="000D303A">
            <w:pPr>
              <w:rPr>
                <w:b w:val="0"/>
                <w:snapToGrid w:val="0"/>
                <w:sz w:val="20"/>
                <w:lang w:val="en-GB"/>
              </w:rPr>
            </w:pPr>
          </w:p>
        </w:tc>
        <w:tc>
          <w:tcPr>
            <w:tcW w:w="2527" w:type="dxa"/>
            <w:gridSpan w:val="2"/>
          </w:tcPr>
          <w:p w14:paraId="51B216A7" w14:textId="0C383DF0" w:rsidR="00180B93" w:rsidRPr="000D303A" w:rsidRDefault="00180B93" w:rsidP="000D303A">
            <w:pPr>
              <w:cnfStyle w:val="000000010000" w:firstRow="0" w:lastRow="0" w:firstColumn="0" w:lastColumn="0" w:oddVBand="0" w:evenVBand="0" w:oddHBand="0" w:evenHBand="1" w:firstRowFirstColumn="0" w:firstRowLastColumn="0" w:lastRowFirstColumn="0" w:lastRowLastColumn="0"/>
              <w:rPr>
                <w:b/>
                <w:snapToGrid w:val="0"/>
                <w:sz w:val="20"/>
                <w:lang w:val="en-GB"/>
              </w:rPr>
            </w:pPr>
            <w:r w:rsidRPr="000D303A">
              <w:rPr>
                <w:b/>
                <w:snapToGrid w:val="0"/>
                <w:sz w:val="20"/>
                <w:lang w:val="en-GB"/>
              </w:rPr>
              <w:t>Total</w:t>
            </w:r>
          </w:p>
        </w:tc>
        <w:tc>
          <w:tcPr>
            <w:tcW w:w="1285" w:type="dxa"/>
            <w:vAlign w:val="bottom"/>
          </w:tcPr>
          <w:p w14:paraId="381BDAB0" w14:textId="747023E9" w:rsidR="00180B93" w:rsidRPr="00180B93" w:rsidRDefault="00180B93" w:rsidP="002B6944">
            <w:pPr>
              <w:jc w:val="right"/>
              <w:cnfStyle w:val="000000010000" w:firstRow="0" w:lastRow="0" w:firstColumn="0" w:lastColumn="0" w:oddVBand="0" w:evenVBand="0" w:oddHBand="0" w:evenHBand="1" w:firstRowFirstColumn="0" w:firstRowLastColumn="0" w:lastRowFirstColumn="0" w:lastRowLastColumn="0"/>
              <w:rPr>
                <w:b/>
                <w:snapToGrid w:val="0"/>
                <w:sz w:val="20"/>
                <w:lang w:val="en-GB"/>
              </w:rPr>
            </w:pPr>
            <w:r w:rsidRPr="00180B93">
              <w:rPr>
                <w:b/>
                <w:snapToGrid w:val="0"/>
                <w:sz w:val="20"/>
                <w:lang w:val="en-GB"/>
              </w:rPr>
              <w:t>923</w:t>
            </w:r>
          </w:p>
        </w:tc>
        <w:tc>
          <w:tcPr>
            <w:tcW w:w="1082" w:type="dxa"/>
            <w:vAlign w:val="bottom"/>
          </w:tcPr>
          <w:p w14:paraId="1FA1597F" w14:textId="0D1E94F6" w:rsidR="00180B93" w:rsidRPr="00180B93" w:rsidRDefault="00180B93" w:rsidP="002B6944">
            <w:pPr>
              <w:jc w:val="right"/>
              <w:cnfStyle w:val="000000010000" w:firstRow="0" w:lastRow="0" w:firstColumn="0" w:lastColumn="0" w:oddVBand="0" w:evenVBand="0" w:oddHBand="0" w:evenHBand="1" w:firstRowFirstColumn="0" w:firstRowLastColumn="0" w:lastRowFirstColumn="0" w:lastRowLastColumn="0"/>
              <w:rPr>
                <w:b/>
                <w:snapToGrid w:val="0"/>
                <w:sz w:val="20"/>
                <w:lang w:val="en-GB"/>
              </w:rPr>
            </w:pPr>
            <w:r w:rsidRPr="00180B93">
              <w:rPr>
                <w:b/>
                <w:snapToGrid w:val="0"/>
                <w:sz w:val="20"/>
                <w:lang w:val="en-GB"/>
              </w:rPr>
              <w:t>911</w:t>
            </w:r>
          </w:p>
        </w:tc>
        <w:tc>
          <w:tcPr>
            <w:tcW w:w="759" w:type="dxa"/>
            <w:vAlign w:val="bottom"/>
          </w:tcPr>
          <w:p w14:paraId="0BF32286" w14:textId="694569D2" w:rsidR="00180B93" w:rsidRPr="00180B93" w:rsidRDefault="00180B93" w:rsidP="002B6944">
            <w:pPr>
              <w:jc w:val="right"/>
              <w:cnfStyle w:val="000000010000" w:firstRow="0" w:lastRow="0" w:firstColumn="0" w:lastColumn="0" w:oddVBand="0" w:evenVBand="0" w:oddHBand="0" w:evenHBand="1" w:firstRowFirstColumn="0" w:firstRowLastColumn="0" w:lastRowFirstColumn="0" w:lastRowLastColumn="0"/>
              <w:rPr>
                <w:b/>
                <w:snapToGrid w:val="0"/>
                <w:sz w:val="20"/>
                <w:lang w:val="en-GB"/>
              </w:rPr>
            </w:pPr>
            <w:r w:rsidRPr="00180B93">
              <w:rPr>
                <w:b/>
                <w:snapToGrid w:val="0"/>
                <w:sz w:val="20"/>
                <w:lang w:val="en-GB"/>
              </w:rPr>
              <w:t>1834</w:t>
            </w:r>
          </w:p>
        </w:tc>
        <w:tc>
          <w:tcPr>
            <w:tcW w:w="708" w:type="dxa"/>
            <w:vAlign w:val="bottom"/>
          </w:tcPr>
          <w:p w14:paraId="098029CD" w14:textId="26F98FEE" w:rsidR="00180B93" w:rsidRPr="00180B93" w:rsidRDefault="00180B93" w:rsidP="002B6944">
            <w:pPr>
              <w:jc w:val="right"/>
              <w:cnfStyle w:val="000000010000" w:firstRow="0" w:lastRow="0" w:firstColumn="0" w:lastColumn="0" w:oddVBand="0" w:evenVBand="0" w:oddHBand="0" w:evenHBand="1" w:firstRowFirstColumn="0" w:firstRowLastColumn="0" w:lastRowFirstColumn="0" w:lastRowLastColumn="0"/>
              <w:rPr>
                <w:b/>
                <w:snapToGrid w:val="0"/>
                <w:sz w:val="20"/>
                <w:lang w:val="en-GB"/>
              </w:rPr>
            </w:pPr>
            <w:r w:rsidRPr="00180B93">
              <w:rPr>
                <w:b/>
                <w:snapToGrid w:val="0"/>
                <w:sz w:val="20"/>
                <w:lang w:val="en-GB"/>
              </w:rPr>
              <w:t>50.3</w:t>
            </w:r>
          </w:p>
        </w:tc>
        <w:tc>
          <w:tcPr>
            <w:tcW w:w="925" w:type="dxa"/>
            <w:vAlign w:val="bottom"/>
          </w:tcPr>
          <w:p w14:paraId="14D05D04" w14:textId="4F1373DA" w:rsidR="00180B93" w:rsidRPr="00180B93" w:rsidRDefault="00180B93" w:rsidP="002B6944">
            <w:pPr>
              <w:jc w:val="right"/>
              <w:cnfStyle w:val="000000010000" w:firstRow="0" w:lastRow="0" w:firstColumn="0" w:lastColumn="0" w:oddVBand="0" w:evenVBand="0" w:oddHBand="0" w:evenHBand="1" w:firstRowFirstColumn="0" w:firstRowLastColumn="0" w:lastRowFirstColumn="0" w:lastRowLastColumn="0"/>
              <w:rPr>
                <w:b/>
                <w:snapToGrid w:val="0"/>
                <w:sz w:val="20"/>
                <w:lang w:val="en-GB"/>
              </w:rPr>
            </w:pPr>
            <w:r w:rsidRPr="00180B93">
              <w:rPr>
                <w:b/>
                <w:snapToGrid w:val="0"/>
                <w:sz w:val="20"/>
                <w:lang w:val="en-GB"/>
              </w:rPr>
              <w:t>49.7</w:t>
            </w:r>
          </w:p>
        </w:tc>
      </w:tr>
      <w:tr w:rsidR="00180B93" w:rsidRPr="000D303A" w14:paraId="5CA23294" w14:textId="77777777" w:rsidTr="00223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vMerge w:val="restart"/>
          </w:tcPr>
          <w:p w14:paraId="67C4E236" w14:textId="5A363EC5" w:rsidR="00180B93" w:rsidRPr="00AD5E2E" w:rsidRDefault="00180B93" w:rsidP="000D303A">
            <w:pPr>
              <w:rPr>
                <w:snapToGrid w:val="0"/>
                <w:sz w:val="20"/>
                <w:lang w:val="en-GB"/>
              </w:rPr>
            </w:pPr>
            <w:r w:rsidRPr="00D0690E">
              <w:rPr>
                <w:rFonts w:ascii="Gill Sans" w:eastAsia="Times New Roman" w:hAnsi="Gill Sans" w:cs="Times New Roman"/>
                <w:bCs w:val="0"/>
                <w:snapToGrid w:val="0"/>
                <w:lang w:val="en-GB"/>
              </w:rPr>
              <w:t>Month</w:t>
            </w:r>
            <w:r w:rsidR="007405E9">
              <w:rPr>
                <w:rFonts w:ascii="Gill Sans" w:eastAsia="Times New Roman" w:hAnsi="Gill Sans" w:cs="Times New Roman"/>
                <w:bCs w:val="0"/>
                <w:snapToGrid w:val="0"/>
                <w:lang w:val="en-GB"/>
              </w:rPr>
              <w:t xml:space="preserve"> 18</w:t>
            </w:r>
          </w:p>
        </w:tc>
        <w:tc>
          <w:tcPr>
            <w:tcW w:w="1342" w:type="dxa"/>
            <w:vMerge w:val="restart"/>
            <w:shd w:val="clear" w:color="auto" w:fill="auto"/>
          </w:tcPr>
          <w:p w14:paraId="2FB3C3AA" w14:textId="5B9C093D" w:rsidR="00180B93" w:rsidRPr="000D303A" w:rsidRDefault="00180B93" w:rsidP="000D303A">
            <w:pPr>
              <w:cnfStyle w:val="000000100000" w:firstRow="0" w:lastRow="0" w:firstColumn="0" w:lastColumn="0" w:oddVBand="0" w:evenVBand="0" w:oddHBand="1" w:evenHBand="0" w:firstRowFirstColumn="0" w:firstRowLastColumn="0" w:lastRowFirstColumn="0" w:lastRowLastColumn="0"/>
              <w:rPr>
                <w:b/>
                <w:snapToGrid w:val="0"/>
                <w:sz w:val="20"/>
                <w:lang w:val="en-GB"/>
              </w:rPr>
            </w:pPr>
            <w:r w:rsidRPr="000D303A">
              <w:rPr>
                <w:snapToGrid w:val="0"/>
                <w:sz w:val="20"/>
                <w:lang w:val="en-GB"/>
              </w:rPr>
              <w:t>Mashonaland Central</w:t>
            </w:r>
          </w:p>
        </w:tc>
        <w:tc>
          <w:tcPr>
            <w:tcW w:w="1185" w:type="dxa"/>
          </w:tcPr>
          <w:p w14:paraId="07271487" w14:textId="55D99066" w:rsidR="00180B93" w:rsidRPr="000D303A" w:rsidRDefault="00180B93" w:rsidP="000D303A">
            <w:pPr>
              <w:cnfStyle w:val="000000100000" w:firstRow="0" w:lastRow="0" w:firstColumn="0" w:lastColumn="0" w:oddVBand="0" w:evenVBand="0" w:oddHBand="1" w:evenHBand="0" w:firstRowFirstColumn="0" w:firstRowLastColumn="0" w:lastRowFirstColumn="0" w:lastRowLastColumn="0"/>
              <w:rPr>
                <w:b/>
                <w:snapToGrid w:val="0"/>
                <w:sz w:val="20"/>
                <w:lang w:val="en-GB"/>
              </w:rPr>
            </w:pPr>
            <w:r w:rsidRPr="000D303A">
              <w:rPr>
                <w:snapToGrid w:val="0"/>
                <w:sz w:val="20"/>
                <w:lang w:val="en-GB"/>
              </w:rPr>
              <w:t>Bindura</w:t>
            </w:r>
          </w:p>
        </w:tc>
        <w:tc>
          <w:tcPr>
            <w:tcW w:w="1285" w:type="dxa"/>
          </w:tcPr>
          <w:p w14:paraId="014B2988" w14:textId="1685743F" w:rsidR="00180B93" w:rsidRPr="000D303A" w:rsidRDefault="00180B93" w:rsidP="002B6944">
            <w:pPr>
              <w:jc w:val="right"/>
              <w:cnfStyle w:val="000000100000" w:firstRow="0" w:lastRow="0" w:firstColumn="0" w:lastColumn="0" w:oddVBand="0" w:evenVBand="0" w:oddHBand="1" w:evenHBand="0" w:firstRowFirstColumn="0" w:firstRowLastColumn="0" w:lastRowFirstColumn="0" w:lastRowLastColumn="0"/>
              <w:rPr>
                <w:b/>
                <w:sz w:val="20"/>
              </w:rPr>
            </w:pPr>
            <w:r w:rsidRPr="000D303A">
              <w:rPr>
                <w:snapToGrid w:val="0"/>
                <w:sz w:val="20"/>
                <w:lang w:val="en-GB"/>
              </w:rPr>
              <w:t>93</w:t>
            </w:r>
          </w:p>
        </w:tc>
        <w:tc>
          <w:tcPr>
            <w:tcW w:w="1082" w:type="dxa"/>
          </w:tcPr>
          <w:p w14:paraId="3B84F982" w14:textId="18C94A8A" w:rsidR="00180B93" w:rsidRPr="000D303A" w:rsidRDefault="00180B93" w:rsidP="002B6944">
            <w:pPr>
              <w:jc w:val="right"/>
              <w:cnfStyle w:val="000000100000" w:firstRow="0" w:lastRow="0" w:firstColumn="0" w:lastColumn="0" w:oddVBand="0" w:evenVBand="0" w:oddHBand="1" w:evenHBand="0" w:firstRowFirstColumn="0" w:firstRowLastColumn="0" w:lastRowFirstColumn="0" w:lastRowLastColumn="0"/>
              <w:rPr>
                <w:b/>
                <w:sz w:val="20"/>
              </w:rPr>
            </w:pPr>
            <w:r w:rsidRPr="000D303A">
              <w:rPr>
                <w:snapToGrid w:val="0"/>
                <w:sz w:val="20"/>
                <w:lang w:val="en-GB"/>
              </w:rPr>
              <w:t>73</w:t>
            </w:r>
          </w:p>
        </w:tc>
        <w:tc>
          <w:tcPr>
            <w:tcW w:w="759" w:type="dxa"/>
          </w:tcPr>
          <w:p w14:paraId="7764C56B" w14:textId="7D3D45B4" w:rsidR="00180B93" w:rsidRPr="000D303A" w:rsidRDefault="00180B93" w:rsidP="002B6944">
            <w:pPr>
              <w:jc w:val="right"/>
              <w:cnfStyle w:val="000000100000" w:firstRow="0" w:lastRow="0" w:firstColumn="0" w:lastColumn="0" w:oddVBand="0" w:evenVBand="0" w:oddHBand="1" w:evenHBand="0" w:firstRowFirstColumn="0" w:firstRowLastColumn="0" w:lastRowFirstColumn="0" w:lastRowLastColumn="0"/>
              <w:rPr>
                <w:b/>
                <w:sz w:val="20"/>
              </w:rPr>
            </w:pPr>
            <w:r w:rsidRPr="000D303A">
              <w:rPr>
                <w:snapToGrid w:val="0"/>
                <w:sz w:val="20"/>
                <w:lang w:val="en-GB"/>
              </w:rPr>
              <w:t>166</w:t>
            </w:r>
          </w:p>
        </w:tc>
        <w:tc>
          <w:tcPr>
            <w:tcW w:w="708" w:type="dxa"/>
          </w:tcPr>
          <w:p w14:paraId="6FF69354" w14:textId="32A805B9" w:rsidR="00180B93" w:rsidRPr="000D303A" w:rsidRDefault="00180B93" w:rsidP="002B6944">
            <w:pPr>
              <w:jc w:val="right"/>
              <w:cnfStyle w:val="000000100000" w:firstRow="0" w:lastRow="0" w:firstColumn="0" w:lastColumn="0" w:oddVBand="0" w:evenVBand="0" w:oddHBand="1" w:evenHBand="0" w:firstRowFirstColumn="0" w:firstRowLastColumn="0" w:lastRowFirstColumn="0" w:lastRowLastColumn="0"/>
              <w:rPr>
                <w:b/>
                <w:sz w:val="20"/>
              </w:rPr>
            </w:pPr>
            <w:r w:rsidRPr="000D303A">
              <w:rPr>
                <w:snapToGrid w:val="0"/>
                <w:sz w:val="20"/>
                <w:lang w:val="en-GB"/>
              </w:rPr>
              <w:t>56.0</w:t>
            </w:r>
          </w:p>
        </w:tc>
        <w:tc>
          <w:tcPr>
            <w:tcW w:w="925" w:type="dxa"/>
          </w:tcPr>
          <w:p w14:paraId="617EE849" w14:textId="72F0634B" w:rsidR="00180B93" w:rsidRPr="000D303A" w:rsidRDefault="00180B93" w:rsidP="002B6944">
            <w:pPr>
              <w:jc w:val="right"/>
              <w:cnfStyle w:val="000000100000" w:firstRow="0" w:lastRow="0" w:firstColumn="0" w:lastColumn="0" w:oddVBand="0" w:evenVBand="0" w:oddHBand="1" w:evenHBand="0" w:firstRowFirstColumn="0" w:firstRowLastColumn="0" w:lastRowFirstColumn="0" w:lastRowLastColumn="0"/>
              <w:rPr>
                <w:b/>
                <w:sz w:val="20"/>
              </w:rPr>
            </w:pPr>
            <w:r w:rsidRPr="000D303A">
              <w:rPr>
                <w:snapToGrid w:val="0"/>
                <w:sz w:val="20"/>
                <w:lang w:val="en-GB"/>
              </w:rPr>
              <w:t>44.0</w:t>
            </w:r>
          </w:p>
        </w:tc>
      </w:tr>
      <w:tr w:rsidR="00180B93" w:rsidRPr="000D303A" w14:paraId="2F50C979" w14:textId="77777777" w:rsidTr="002233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vMerge/>
          </w:tcPr>
          <w:p w14:paraId="3D085FB8" w14:textId="77777777" w:rsidR="00180B93" w:rsidRPr="000D303A" w:rsidRDefault="00180B93" w:rsidP="000D303A">
            <w:pPr>
              <w:rPr>
                <w:b w:val="0"/>
                <w:snapToGrid w:val="0"/>
                <w:sz w:val="20"/>
                <w:lang w:val="en-GB"/>
              </w:rPr>
            </w:pPr>
          </w:p>
        </w:tc>
        <w:tc>
          <w:tcPr>
            <w:tcW w:w="1342" w:type="dxa"/>
            <w:vMerge/>
            <w:shd w:val="clear" w:color="auto" w:fill="auto"/>
          </w:tcPr>
          <w:p w14:paraId="054CDF47" w14:textId="77777777" w:rsidR="00180B93" w:rsidRPr="000D303A" w:rsidRDefault="00180B93" w:rsidP="000D303A">
            <w:pPr>
              <w:cnfStyle w:val="000000010000" w:firstRow="0" w:lastRow="0" w:firstColumn="0" w:lastColumn="0" w:oddVBand="0" w:evenVBand="0" w:oddHBand="0" w:evenHBand="1" w:firstRowFirstColumn="0" w:firstRowLastColumn="0" w:lastRowFirstColumn="0" w:lastRowLastColumn="0"/>
              <w:rPr>
                <w:b/>
                <w:snapToGrid w:val="0"/>
                <w:sz w:val="20"/>
                <w:lang w:val="en-GB"/>
              </w:rPr>
            </w:pPr>
          </w:p>
        </w:tc>
        <w:tc>
          <w:tcPr>
            <w:tcW w:w="1185" w:type="dxa"/>
          </w:tcPr>
          <w:p w14:paraId="711E5A91" w14:textId="0B1E3354" w:rsidR="00180B93" w:rsidRPr="000D303A" w:rsidRDefault="00180B93" w:rsidP="000D303A">
            <w:pPr>
              <w:cnfStyle w:val="000000010000" w:firstRow="0" w:lastRow="0" w:firstColumn="0" w:lastColumn="0" w:oddVBand="0" w:evenVBand="0" w:oddHBand="0" w:evenHBand="1" w:firstRowFirstColumn="0" w:firstRowLastColumn="0" w:lastRowFirstColumn="0" w:lastRowLastColumn="0"/>
              <w:rPr>
                <w:b/>
                <w:snapToGrid w:val="0"/>
                <w:sz w:val="20"/>
                <w:lang w:val="en-GB"/>
              </w:rPr>
            </w:pPr>
            <w:r w:rsidRPr="000D303A">
              <w:rPr>
                <w:snapToGrid w:val="0"/>
                <w:sz w:val="20"/>
                <w:lang w:val="en-GB"/>
              </w:rPr>
              <w:t>Guruve</w:t>
            </w:r>
          </w:p>
        </w:tc>
        <w:tc>
          <w:tcPr>
            <w:tcW w:w="1285" w:type="dxa"/>
          </w:tcPr>
          <w:p w14:paraId="34855A39" w14:textId="20A3D364" w:rsidR="00180B93" w:rsidRPr="000D303A" w:rsidRDefault="00180B93" w:rsidP="002B6944">
            <w:pPr>
              <w:jc w:val="right"/>
              <w:cnfStyle w:val="000000010000" w:firstRow="0" w:lastRow="0" w:firstColumn="0" w:lastColumn="0" w:oddVBand="0" w:evenVBand="0" w:oddHBand="0" w:evenHBand="1" w:firstRowFirstColumn="0" w:firstRowLastColumn="0" w:lastRowFirstColumn="0" w:lastRowLastColumn="0"/>
              <w:rPr>
                <w:b/>
                <w:sz w:val="20"/>
              </w:rPr>
            </w:pPr>
            <w:r w:rsidRPr="000D303A">
              <w:rPr>
                <w:snapToGrid w:val="0"/>
                <w:sz w:val="20"/>
                <w:lang w:val="en-GB"/>
              </w:rPr>
              <w:t>73</w:t>
            </w:r>
          </w:p>
        </w:tc>
        <w:tc>
          <w:tcPr>
            <w:tcW w:w="1082" w:type="dxa"/>
          </w:tcPr>
          <w:p w14:paraId="7AE3059C" w14:textId="47F16DCF" w:rsidR="00180B93" w:rsidRPr="000D303A" w:rsidRDefault="00180B93" w:rsidP="002B6944">
            <w:pPr>
              <w:jc w:val="right"/>
              <w:cnfStyle w:val="000000010000" w:firstRow="0" w:lastRow="0" w:firstColumn="0" w:lastColumn="0" w:oddVBand="0" w:evenVBand="0" w:oddHBand="0" w:evenHBand="1" w:firstRowFirstColumn="0" w:firstRowLastColumn="0" w:lastRowFirstColumn="0" w:lastRowLastColumn="0"/>
              <w:rPr>
                <w:b/>
                <w:sz w:val="20"/>
              </w:rPr>
            </w:pPr>
            <w:r w:rsidRPr="000D303A">
              <w:rPr>
                <w:snapToGrid w:val="0"/>
                <w:sz w:val="20"/>
                <w:lang w:val="en-GB"/>
              </w:rPr>
              <w:t>40</w:t>
            </w:r>
          </w:p>
        </w:tc>
        <w:tc>
          <w:tcPr>
            <w:tcW w:w="759" w:type="dxa"/>
          </w:tcPr>
          <w:p w14:paraId="725B27C2" w14:textId="140E66CF" w:rsidR="00180B93" w:rsidRPr="000D303A" w:rsidRDefault="00180B93" w:rsidP="002B6944">
            <w:pPr>
              <w:jc w:val="right"/>
              <w:cnfStyle w:val="000000010000" w:firstRow="0" w:lastRow="0" w:firstColumn="0" w:lastColumn="0" w:oddVBand="0" w:evenVBand="0" w:oddHBand="0" w:evenHBand="1" w:firstRowFirstColumn="0" w:firstRowLastColumn="0" w:lastRowFirstColumn="0" w:lastRowLastColumn="0"/>
              <w:rPr>
                <w:b/>
                <w:sz w:val="20"/>
              </w:rPr>
            </w:pPr>
            <w:r w:rsidRPr="000D303A">
              <w:rPr>
                <w:snapToGrid w:val="0"/>
                <w:sz w:val="20"/>
                <w:lang w:val="en-GB"/>
              </w:rPr>
              <w:t>113</w:t>
            </w:r>
          </w:p>
        </w:tc>
        <w:tc>
          <w:tcPr>
            <w:tcW w:w="708" w:type="dxa"/>
          </w:tcPr>
          <w:p w14:paraId="2E112182" w14:textId="078AC70E" w:rsidR="00180B93" w:rsidRPr="000D303A" w:rsidRDefault="00180B93" w:rsidP="002B6944">
            <w:pPr>
              <w:jc w:val="right"/>
              <w:cnfStyle w:val="000000010000" w:firstRow="0" w:lastRow="0" w:firstColumn="0" w:lastColumn="0" w:oddVBand="0" w:evenVBand="0" w:oddHBand="0" w:evenHBand="1" w:firstRowFirstColumn="0" w:firstRowLastColumn="0" w:lastRowFirstColumn="0" w:lastRowLastColumn="0"/>
              <w:rPr>
                <w:b/>
                <w:sz w:val="20"/>
              </w:rPr>
            </w:pPr>
            <w:r w:rsidRPr="000D303A">
              <w:rPr>
                <w:snapToGrid w:val="0"/>
                <w:sz w:val="20"/>
                <w:lang w:val="en-GB"/>
              </w:rPr>
              <w:t>64.6</w:t>
            </w:r>
          </w:p>
        </w:tc>
        <w:tc>
          <w:tcPr>
            <w:tcW w:w="925" w:type="dxa"/>
          </w:tcPr>
          <w:p w14:paraId="623F3E95" w14:textId="72030BDF" w:rsidR="00180B93" w:rsidRPr="000D303A" w:rsidRDefault="00180B93" w:rsidP="002B6944">
            <w:pPr>
              <w:jc w:val="right"/>
              <w:cnfStyle w:val="000000010000" w:firstRow="0" w:lastRow="0" w:firstColumn="0" w:lastColumn="0" w:oddVBand="0" w:evenVBand="0" w:oddHBand="0" w:evenHBand="1" w:firstRowFirstColumn="0" w:firstRowLastColumn="0" w:lastRowFirstColumn="0" w:lastRowLastColumn="0"/>
              <w:rPr>
                <w:b/>
                <w:sz w:val="20"/>
              </w:rPr>
            </w:pPr>
            <w:r w:rsidRPr="000D303A">
              <w:rPr>
                <w:snapToGrid w:val="0"/>
                <w:sz w:val="20"/>
                <w:lang w:val="en-GB"/>
              </w:rPr>
              <w:t>35.4</w:t>
            </w:r>
          </w:p>
        </w:tc>
      </w:tr>
      <w:tr w:rsidR="00180B93" w:rsidRPr="000D303A" w14:paraId="20A813CB" w14:textId="77777777" w:rsidTr="00223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vMerge/>
          </w:tcPr>
          <w:p w14:paraId="55DDD9F3" w14:textId="77777777" w:rsidR="00180B93" w:rsidRPr="000D303A" w:rsidRDefault="00180B93" w:rsidP="000D303A">
            <w:pPr>
              <w:rPr>
                <w:b w:val="0"/>
                <w:snapToGrid w:val="0"/>
                <w:sz w:val="20"/>
                <w:lang w:val="en-GB"/>
              </w:rPr>
            </w:pPr>
          </w:p>
        </w:tc>
        <w:tc>
          <w:tcPr>
            <w:tcW w:w="1342" w:type="dxa"/>
            <w:vMerge/>
            <w:shd w:val="clear" w:color="auto" w:fill="auto"/>
          </w:tcPr>
          <w:p w14:paraId="3AFF1E10" w14:textId="77777777" w:rsidR="00180B93" w:rsidRPr="000D303A" w:rsidRDefault="00180B93" w:rsidP="000D303A">
            <w:pPr>
              <w:cnfStyle w:val="000000100000" w:firstRow="0" w:lastRow="0" w:firstColumn="0" w:lastColumn="0" w:oddVBand="0" w:evenVBand="0" w:oddHBand="1" w:evenHBand="0" w:firstRowFirstColumn="0" w:firstRowLastColumn="0" w:lastRowFirstColumn="0" w:lastRowLastColumn="0"/>
              <w:rPr>
                <w:b/>
                <w:snapToGrid w:val="0"/>
                <w:sz w:val="20"/>
                <w:lang w:val="en-GB"/>
              </w:rPr>
            </w:pPr>
          </w:p>
        </w:tc>
        <w:tc>
          <w:tcPr>
            <w:tcW w:w="1185" w:type="dxa"/>
          </w:tcPr>
          <w:p w14:paraId="68311D08" w14:textId="79EB5528" w:rsidR="00180B93" w:rsidRPr="000D303A" w:rsidRDefault="00180B93" w:rsidP="000D303A">
            <w:pPr>
              <w:cnfStyle w:val="000000100000" w:firstRow="0" w:lastRow="0" w:firstColumn="0" w:lastColumn="0" w:oddVBand="0" w:evenVBand="0" w:oddHBand="1" w:evenHBand="0" w:firstRowFirstColumn="0" w:firstRowLastColumn="0" w:lastRowFirstColumn="0" w:lastRowLastColumn="0"/>
              <w:rPr>
                <w:b/>
                <w:snapToGrid w:val="0"/>
                <w:sz w:val="20"/>
                <w:lang w:val="en-GB"/>
              </w:rPr>
            </w:pPr>
            <w:r w:rsidRPr="000D303A">
              <w:rPr>
                <w:snapToGrid w:val="0"/>
                <w:sz w:val="20"/>
                <w:lang w:val="en-GB"/>
              </w:rPr>
              <w:t>Mazowe</w:t>
            </w:r>
          </w:p>
        </w:tc>
        <w:tc>
          <w:tcPr>
            <w:tcW w:w="1285" w:type="dxa"/>
          </w:tcPr>
          <w:p w14:paraId="3F33B836" w14:textId="542ED5FE" w:rsidR="00180B93" w:rsidRPr="000D303A" w:rsidRDefault="00180B93" w:rsidP="002B6944">
            <w:pPr>
              <w:jc w:val="right"/>
              <w:cnfStyle w:val="000000100000" w:firstRow="0" w:lastRow="0" w:firstColumn="0" w:lastColumn="0" w:oddVBand="0" w:evenVBand="0" w:oddHBand="1" w:evenHBand="0" w:firstRowFirstColumn="0" w:firstRowLastColumn="0" w:lastRowFirstColumn="0" w:lastRowLastColumn="0"/>
              <w:rPr>
                <w:b/>
                <w:sz w:val="20"/>
              </w:rPr>
            </w:pPr>
            <w:r w:rsidRPr="000D303A">
              <w:rPr>
                <w:snapToGrid w:val="0"/>
                <w:sz w:val="20"/>
                <w:lang w:val="en-GB"/>
              </w:rPr>
              <w:t>82</w:t>
            </w:r>
          </w:p>
        </w:tc>
        <w:tc>
          <w:tcPr>
            <w:tcW w:w="1082" w:type="dxa"/>
          </w:tcPr>
          <w:p w14:paraId="3E2ED692" w14:textId="23D451DC" w:rsidR="00180B93" w:rsidRPr="000D303A" w:rsidRDefault="00180B93" w:rsidP="002B6944">
            <w:pPr>
              <w:jc w:val="right"/>
              <w:cnfStyle w:val="000000100000" w:firstRow="0" w:lastRow="0" w:firstColumn="0" w:lastColumn="0" w:oddVBand="0" w:evenVBand="0" w:oddHBand="1" w:evenHBand="0" w:firstRowFirstColumn="0" w:firstRowLastColumn="0" w:lastRowFirstColumn="0" w:lastRowLastColumn="0"/>
              <w:rPr>
                <w:b/>
                <w:sz w:val="20"/>
              </w:rPr>
            </w:pPr>
            <w:r w:rsidRPr="000D303A">
              <w:rPr>
                <w:snapToGrid w:val="0"/>
                <w:sz w:val="20"/>
                <w:lang w:val="en-GB"/>
              </w:rPr>
              <w:t>98</w:t>
            </w:r>
          </w:p>
        </w:tc>
        <w:tc>
          <w:tcPr>
            <w:tcW w:w="759" w:type="dxa"/>
          </w:tcPr>
          <w:p w14:paraId="25EA688C" w14:textId="23551D92" w:rsidR="00180B93" w:rsidRPr="000D303A" w:rsidRDefault="00180B93" w:rsidP="002B6944">
            <w:pPr>
              <w:jc w:val="right"/>
              <w:cnfStyle w:val="000000100000" w:firstRow="0" w:lastRow="0" w:firstColumn="0" w:lastColumn="0" w:oddVBand="0" w:evenVBand="0" w:oddHBand="1" w:evenHBand="0" w:firstRowFirstColumn="0" w:firstRowLastColumn="0" w:lastRowFirstColumn="0" w:lastRowLastColumn="0"/>
              <w:rPr>
                <w:b/>
                <w:sz w:val="20"/>
              </w:rPr>
            </w:pPr>
            <w:r w:rsidRPr="000D303A">
              <w:rPr>
                <w:snapToGrid w:val="0"/>
                <w:sz w:val="20"/>
                <w:lang w:val="en-GB"/>
              </w:rPr>
              <w:t>180</w:t>
            </w:r>
          </w:p>
        </w:tc>
        <w:tc>
          <w:tcPr>
            <w:tcW w:w="708" w:type="dxa"/>
          </w:tcPr>
          <w:p w14:paraId="2CB97D9B" w14:textId="135C29CE" w:rsidR="00180B93" w:rsidRPr="000D303A" w:rsidRDefault="00180B93" w:rsidP="002B6944">
            <w:pPr>
              <w:jc w:val="right"/>
              <w:cnfStyle w:val="000000100000" w:firstRow="0" w:lastRow="0" w:firstColumn="0" w:lastColumn="0" w:oddVBand="0" w:evenVBand="0" w:oddHBand="1" w:evenHBand="0" w:firstRowFirstColumn="0" w:firstRowLastColumn="0" w:lastRowFirstColumn="0" w:lastRowLastColumn="0"/>
              <w:rPr>
                <w:b/>
                <w:sz w:val="20"/>
              </w:rPr>
            </w:pPr>
            <w:r w:rsidRPr="000D303A">
              <w:rPr>
                <w:snapToGrid w:val="0"/>
                <w:sz w:val="20"/>
                <w:lang w:val="en-GB"/>
              </w:rPr>
              <w:t>45.6</w:t>
            </w:r>
          </w:p>
        </w:tc>
        <w:tc>
          <w:tcPr>
            <w:tcW w:w="925" w:type="dxa"/>
          </w:tcPr>
          <w:p w14:paraId="6314665E" w14:textId="51BC8D6A" w:rsidR="00180B93" w:rsidRPr="000D303A" w:rsidRDefault="00180B93" w:rsidP="002B6944">
            <w:pPr>
              <w:jc w:val="right"/>
              <w:cnfStyle w:val="000000100000" w:firstRow="0" w:lastRow="0" w:firstColumn="0" w:lastColumn="0" w:oddVBand="0" w:evenVBand="0" w:oddHBand="1" w:evenHBand="0" w:firstRowFirstColumn="0" w:firstRowLastColumn="0" w:lastRowFirstColumn="0" w:lastRowLastColumn="0"/>
              <w:rPr>
                <w:b/>
                <w:sz w:val="20"/>
              </w:rPr>
            </w:pPr>
            <w:r w:rsidRPr="000D303A">
              <w:rPr>
                <w:snapToGrid w:val="0"/>
                <w:sz w:val="20"/>
                <w:lang w:val="en-GB"/>
              </w:rPr>
              <w:t>54.4</w:t>
            </w:r>
          </w:p>
        </w:tc>
      </w:tr>
      <w:tr w:rsidR="00180B93" w:rsidRPr="000D303A" w14:paraId="00B82DE6" w14:textId="77777777" w:rsidTr="002233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vMerge/>
          </w:tcPr>
          <w:p w14:paraId="539FD2E6" w14:textId="77777777" w:rsidR="00180B93" w:rsidRPr="000D303A" w:rsidRDefault="00180B93" w:rsidP="000D303A">
            <w:pPr>
              <w:rPr>
                <w:b w:val="0"/>
                <w:snapToGrid w:val="0"/>
                <w:sz w:val="20"/>
                <w:lang w:val="en-GB"/>
              </w:rPr>
            </w:pPr>
          </w:p>
        </w:tc>
        <w:tc>
          <w:tcPr>
            <w:tcW w:w="1342" w:type="dxa"/>
            <w:vMerge/>
            <w:shd w:val="clear" w:color="auto" w:fill="auto"/>
          </w:tcPr>
          <w:p w14:paraId="356AA6C9" w14:textId="77777777" w:rsidR="00180B93" w:rsidRPr="000D303A" w:rsidRDefault="00180B93" w:rsidP="000D303A">
            <w:pPr>
              <w:cnfStyle w:val="000000010000" w:firstRow="0" w:lastRow="0" w:firstColumn="0" w:lastColumn="0" w:oddVBand="0" w:evenVBand="0" w:oddHBand="0" w:evenHBand="1" w:firstRowFirstColumn="0" w:firstRowLastColumn="0" w:lastRowFirstColumn="0" w:lastRowLastColumn="0"/>
              <w:rPr>
                <w:b/>
                <w:snapToGrid w:val="0"/>
                <w:sz w:val="20"/>
                <w:lang w:val="en-GB"/>
              </w:rPr>
            </w:pPr>
          </w:p>
        </w:tc>
        <w:tc>
          <w:tcPr>
            <w:tcW w:w="1185" w:type="dxa"/>
          </w:tcPr>
          <w:p w14:paraId="578D2FB4" w14:textId="498A0395" w:rsidR="00180B93" w:rsidRPr="000D303A" w:rsidRDefault="00180B93" w:rsidP="000D303A">
            <w:pPr>
              <w:cnfStyle w:val="000000010000" w:firstRow="0" w:lastRow="0" w:firstColumn="0" w:lastColumn="0" w:oddVBand="0" w:evenVBand="0" w:oddHBand="0" w:evenHBand="1" w:firstRowFirstColumn="0" w:firstRowLastColumn="0" w:lastRowFirstColumn="0" w:lastRowLastColumn="0"/>
              <w:rPr>
                <w:b/>
                <w:snapToGrid w:val="0"/>
                <w:sz w:val="20"/>
                <w:lang w:val="en-GB"/>
              </w:rPr>
            </w:pPr>
            <w:r w:rsidRPr="000D303A">
              <w:rPr>
                <w:snapToGrid w:val="0"/>
                <w:sz w:val="20"/>
                <w:lang w:val="en-GB"/>
              </w:rPr>
              <w:t>Mbire</w:t>
            </w:r>
          </w:p>
        </w:tc>
        <w:tc>
          <w:tcPr>
            <w:tcW w:w="1285" w:type="dxa"/>
          </w:tcPr>
          <w:p w14:paraId="5E6BFF8E" w14:textId="4EB8506E" w:rsidR="00180B93" w:rsidRPr="000D303A" w:rsidRDefault="00180B93" w:rsidP="002B6944">
            <w:pPr>
              <w:jc w:val="right"/>
              <w:cnfStyle w:val="000000010000" w:firstRow="0" w:lastRow="0" w:firstColumn="0" w:lastColumn="0" w:oddVBand="0" w:evenVBand="0" w:oddHBand="0" w:evenHBand="1" w:firstRowFirstColumn="0" w:firstRowLastColumn="0" w:lastRowFirstColumn="0" w:lastRowLastColumn="0"/>
              <w:rPr>
                <w:b/>
                <w:sz w:val="20"/>
              </w:rPr>
            </w:pPr>
            <w:r w:rsidRPr="000D303A">
              <w:rPr>
                <w:snapToGrid w:val="0"/>
                <w:sz w:val="20"/>
                <w:lang w:val="en-GB"/>
              </w:rPr>
              <w:t>32</w:t>
            </w:r>
          </w:p>
        </w:tc>
        <w:tc>
          <w:tcPr>
            <w:tcW w:w="1082" w:type="dxa"/>
          </w:tcPr>
          <w:p w14:paraId="7037CB64" w14:textId="0FF27BFB" w:rsidR="00180B93" w:rsidRPr="000D303A" w:rsidRDefault="00180B93" w:rsidP="002B6944">
            <w:pPr>
              <w:jc w:val="right"/>
              <w:cnfStyle w:val="000000010000" w:firstRow="0" w:lastRow="0" w:firstColumn="0" w:lastColumn="0" w:oddVBand="0" w:evenVBand="0" w:oddHBand="0" w:evenHBand="1" w:firstRowFirstColumn="0" w:firstRowLastColumn="0" w:lastRowFirstColumn="0" w:lastRowLastColumn="0"/>
              <w:rPr>
                <w:b/>
                <w:sz w:val="20"/>
              </w:rPr>
            </w:pPr>
            <w:r w:rsidRPr="000D303A">
              <w:rPr>
                <w:snapToGrid w:val="0"/>
                <w:sz w:val="20"/>
                <w:lang w:val="en-GB"/>
              </w:rPr>
              <w:t>28</w:t>
            </w:r>
          </w:p>
        </w:tc>
        <w:tc>
          <w:tcPr>
            <w:tcW w:w="759" w:type="dxa"/>
          </w:tcPr>
          <w:p w14:paraId="2782AF3E" w14:textId="648B14DD" w:rsidR="00180B93" w:rsidRPr="000D303A" w:rsidRDefault="00180B93" w:rsidP="002B6944">
            <w:pPr>
              <w:jc w:val="right"/>
              <w:cnfStyle w:val="000000010000" w:firstRow="0" w:lastRow="0" w:firstColumn="0" w:lastColumn="0" w:oddVBand="0" w:evenVBand="0" w:oddHBand="0" w:evenHBand="1" w:firstRowFirstColumn="0" w:firstRowLastColumn="0" w:lastRowFirstColumn="0" w:lastRowLastColumn="0"/>
              <w:rPr>
                <w:b/>
                <w:sz w:val="20"/>
              </w:rPr>
            </w:pPr>
            <w:r w:rsidRPr="000D303A">
              <w:rPr>
                <w:snapToGrid w:val="0"/>
                <w:sz w:val="20"/>
                <w:lang w:val="en-GB"/>
              </w:rPr>
              <w:t>60</w:t>
            </w:r>
          </w:p>
        </w:tc>
        <w:tc>
          <w:tcPr>
            <w:tcW w:w="708" w:type="dxa"/>
          </w:tcPr>
          <w:p w14:paraId="5B89B75C" w14:textId="46AC4378" w:rsidR="00180B93" w:rsidRPr="000D303A" w:rsidRDefault="00180B93" w:rsidP="002B6944">
            <w:pPr>
              <w:jc w:val="right"/>
              <w:cnfStyle w:val="000000010000" w:firstRow="0" w:lastRow="0" w:firstColumn="0" w:lastColumn="0" w:oddVBand="0" w:evenVBand="0" w:oddHBand="0" w:evenHBand="1" w:firstRowFirstColumn="0" w:firstRowLastColumn="0" w:lastRowFirstColumn="0" w:lastRowLastColumn="0"/>
              <w:rPr>
                <w:b/>
                <w:sz w:val="20"/>
              </w:rPr>
            </w:pPr>
            <w:r w:rsidRPr="000D303A">
              <w:rPr>
                <w:snapToGrid w:val="0"/>
                <w:sz w:val="20"/>
                <w:lang w:val="en-GB"/>
              </w:rPr>
              <w:t>53.3</w:t>
            </w:r>
          </w:p>
        </w:tc>
        <w:tc>
          <w:tcPr>
            <w:tcW w:w="925" w:type="dxa"/>
          </w:tcPr>
          <w:p w14:paraId="4D4C3C75" w14:textId="59A51C9F" w:rsidR="00180B93" w:rsidRPr="000D303A" w:rsidRDefault="00180B93" w:rsidP="002B6944">
            <w:pPr>
              <w:jc w:val="right"/>
              <w:cnfStyle w:val="000000010000" w:firstRow="0" w:lastRow="0" w:firstColumn="0" w:lastColumn="0" w:oddVBand="0" w:evenVBand="0" w:oddHBand="0" w:evenHBand="1" w:firstRowFirstColumn="0" w:firstRowLastColumn="0" w:lastRowFirstColumn="0" w:lastRowLastColumn="0"/>
              <w:rPr>
                <w:b/>
                <w:sz w:val="20"/>
              </w:rPr>
            </w:pPr>
            <w:r w:rsidRPr="000D303A">
              <w:rPr>
                <w:snapToGrid w:val="0"/>
                <w:sz w:val="20"/>
                <w:lang w:val="en-GB"/>
              </w:rPr>
              <w:t>46.7</w:t>
            </w:r>
          </w:p>
        </w:tc>
      </w:tr>
      <w:tr w:rsidR="00180B93" w:rsidRPr="000D303A" w14:paraId="1FAE4108" w14:textId="77777777" w:rsidTr="00223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vMerge/>
          </w:tcPr>
          <w:p w14:paraId="0811F20B" w14:textId="77777777" w:rsidR="00180B93" w:rsidRPr="000D303A" w:rsidRDefault="00180B93" w:rsidP="000D303A">
            <w:pPr>
              <w:rPr>
                <w:b w:val="0"/>
                <w:snapToGrid w:val="0"/>
                <w:sz w:val="20"/>
                <w:lang w:val="en-GB"/>
              </w:rPr>
            </w:pPr>
          </w:p>
        </w:tc>
        <w:tc>
          <w:tcPr>
            <w:tcW w:w="1342" w:type="dxa"/>
            <w:vMerge/>
            <w:shd w:val="clear" w:color="auto" w:fill="auto"/>
          </w:tcPr>
          <w:p w14:paraId="337F535C" w14:textId="77777777" w:rsidR="00180B93" w:rsidRPr="000D303A" w:rsidRDefault="00180B93" w:rsidP="000D303A">
            <w:pPr>
              <w:cnfStyle w:val="000000100000" w:firstRow="0" w:lastRow="0" w:firstColumn="0" w:lastColumn="0" w:oddVBand="0" w:evenVBand="0" w:oddHBand="1" w:evenHBand="0" w:firstRowFirstColumn="0" w:firstRowLastColumn="0" w:lastRowFirstColumn="0" w:lastRowLastColumn="0"/>
              <w:rPr>
                <w:b/>
                <w:snapToGrid w:val="0"/>
                <w:sz w:val="20"/>
                <w:lang w:val="en-GB"/>
              </w:rPr>
            </w:pPr>
          </w:p>
        </w:tc>
        <w:tc>
          <w:tcPr>
            <w:tcW w:w="1185" w:type="dxa"/>
          </w:tcPr>
          <w:p w14:paraId="36ADAF36" w14:textId="2E47EB49" w:rsidR="00180B93" w:rsidRPr="000D303A" w:rsidRDefault="00180B93" w:rsidP="000D303A">
            <w:pPr>
              <w:cnfStyle w:val="000000100000" w:firstRow="0" w:lastRow="0" w:firstColumn="0" w:lastColumn="0" w:oddVBand="0" w:evenVBand="0" w:oddHBand="1" w:evenHBand="0" w:firstRowFirstColumn="0" w:firstRowLastColumn="0" w:lastRowFirstColumn="0" w:lastRowLastColumn="0"/>
              <w:rPr>
                <w:b/>
                <w:snapToGrid w:val="0"/>
                <w:sz w:val="20"/>
                <w:lang w:val="en-GB"/>
              </w:rPr>
            </w:pPr>
            <w:r w:rsidRPr="000D303A">
              <w:rPr>
                <w:snapToGrid w:val="0"/>
                <w:sz w:val="20"/>
                <w:lang w:val="en-GB"/>
              </w:rPr>
              <w:t>Mt Darwin</w:t>
            </w:r>
          </w:p>
        </w:tc>
        <w:tc>
          <w:tcPr>
            <w:tcW w:w="1285" w:type="dxa"/>
          </w:tcPr>
          <w:p w14:paraId="40278CB3" w14:textId="181A1C19" w:rsidR="00180B93" w:rsidRPr="000D303A" w:rsidRDefault="00180B93" w:rsidP="002B6944">
            <w:pPr>
              <w:jc w:val="right"/>
              <w:cnfStyle w:val="000000100000" w:firstRow="0" w:lastRow="0" w:firstColumn="0" w:lastColumn="0" w:oddVBand="0" w:evenVBand="0" w:oddHBand="1" w:evenHBand="0" w:firstRowFirstColumn="0" w:firstRowLastColumn="0" w:lastRowFirstColumn="0" w:lastRowLastColumn="0"/>
              <w:rPr>
                <w:b/>
                <w:sz w:val="20"/>
              </w:rPr>
            </w:pPr>
            <w:r w:rsidRPr="000D303A">
              <w:rPr>
                <w:sz w:val="20"/>
              </w:rPr>
              <w:t>46</w:t>
            </w:r>
          </w:p>
        </w:tc>
        <w:tc>
          <w:tcPr>
            <w:tcW w:w="1082" w:type="dxa"/>
          </w:tcPr>
          <w:p w14:paraId="484D7FF3" w14:textId="3CB4B6FC" w:rsidR="00180B93" w:rsidRPr="000D303A" w:rsidRDefault="00180B93" w:rsidP="002B6944">
            <w:pPr>
              <w:jc w:val="right"/>
              <w:cnfStyle w:val="000000100000" w:firstRow="0" w:lastRow="0" w:firstColumn="0" w:lastColumn="0" w:oddVBand="0" w:evenVBand="0" w:oddHBand="1" w:evenHBand="0" w:firstRowFirstColumn="0" w:firstRowLastColumn="0" w:lastRowFirstColumn="0" w:lastRowLastColumn="0"/>
              <w:rPr>
                <w:b/>
                <w:sz w:val="20"/>
              </w:rPr>
            </w:pPr>
            <w:r w:rsidRPr="000D303A">
              <w:rPr>
                <w:sz w:val="20"/>
              </w:rPr>
              <w:t>50</w:t>
            </w:r>
          </w:p>
        </w:tc>
        <w:tc>
          <w:tcPr>
            <w:tcW w:w="759" w:type="dxa"/>
          </w:tcPr>
          <w:p w14:paraId="60326DB5" w14:textId="7BDCBB75" w:rsidR="00180B93" w:rsidRPr="000D303A" w:rsidRDefault="00180B93" w:rsidP="002B6944">
            <w:pPr>
              <w:jc w:val="right"/>
              <w:cnfStyle w:val="000000100000" w:firstRow="0" w:lastRow="0" w:firstColumn="0" w:lastColumn="0" w:oddVBand="0" w:evenVBand="0" w:oddHBand="1" w:evenHBand="0" w:firstRowFirstColumn="0" w:firstRowLastColumn="0" w:lastRowFirstColumn="0" w:lastRowLastColumn="0"/>
              <w:rPr>
                <w:b/>
                <w:sz w:val="20"/>
              </w:rPr>
            </w:pPr>
            <w:r w:rsidRPr="000D303A">
              <w:rPr>
                <w:sz w:val="20"/>
              </w:rPr>
              <w:t>96</w:t>
            </w:r>
          </w:p>
        </w:tc>
        <w:tc>
          <w:tcPr>
            <w:tcW w:w="708" w:type="dxa"/>
          </w:tcPr>
          <w:p w14:paraId="09A7B031" w14:textId="5E107681" w:rsidR="00180B93" w:rsidRPr="000D303A" w:rsidRDefault="00180B93" w:rsidP="002B6944">
            <w:pPr>
              <w:jc w:val="right"/>
              <w:cnfStyle w:val="000000100000" w:firstRow="0" w:lastRow="0" w:firstColumn="0" w:lastColumn="0" w:oddVBand="0" w:evenVBand="0" w:oddHBand="1" w:evenHBand="0" w:firstRowFirstColumn="0" w:firstRowLastColumn="0" w:lastRowFirstColumn="0" w:lastRowLastColumn="0"/>
              <w:rPr>
                <w:b/>
                <w:sz w:val="20"/>
              </w:rPr>
            </w:pPr>
            <w:r w:rsidRPr="000D303A">
              <w:rPr>
                <w:sz w:val="20"/>
              </w:rPr>
              <w:t>47.9</w:t>
            </w:r>
          </w:p>
        </w:tc>
        <w:tc>
          <w:tcPr>
            <w:tcW w:w="925" w:type="dxa"/>
          </w:tcPr>
          <w:p w14:paraId="011F0FD0" w14:textId="389F2E92" w:rsidR="00180B93" w:rsidRPr="000D303A" w:rsidRDefault="00180B93" w:rsidP="002B6944">
            <w:pPr>
              <w:jc w:val="right"/>
              <w:cnfStyle w:val="000000100000" w:firstRow="0" w:lastRow="0" w:firstColumn="0" w:lastColumn="0" w:oddVBand="0" w:evenVBand="0" w:oddHBand="1" w:evenHBand="0" w:firstRowFirstColumn="0" w:firstRowLastColumn="0" w:lastRowFirstColumn="0" w:lastRowLastColumn="0"/>
              <w:rPr>
                <w:b/>
                <w:sz w:val="20"/>
              </w:rPr>
            </w:pPr>
            <w:r w:rsidRPr="000D303A">
              <w:rPr>
                <w:sz w:val="20"/>
              </w:rPr>
              <w:t>52.1</w:t>
            </w:r>
          </w:p>
        </w:tc>
      </w:tr>
      <w:tr w:rsidR="00180B93" w:rsidRPr="000D303A" w14:paraId="402FF2C3" w14:textId="77777777" w:rsidTr="002233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vMerge/>
          </w:tcPr>
          <w:p w14:paraId="15641368" w14:textId="77777777" w:rsidR="00180B93" w:rsidRPr="000D303A" w:rsidRDefault="00180B93" w:rsidP="000D303A">
            <w:pPr>
              <w:rPr>
                <w:b w:val="0"/>
                <w:snapToGrid w:val="0"/>
                <w:sz w:val="20"/>
                <w:lang w:val="en-GB"/>
              </w:rPr>
            </w:pPr>
          </w:p>
        </w:tc>
        <w:tc>
          <w:tcPr>
            <w:tcW w:w="1342" w:type="dxa"/>
            <w:vMerge/>
            <w:shd w:val="clear" w:color="auto" w:fill="auto"/>
          </w:tcPr>
          <w:p w14:paraId="3B493281" w14:textId="77777777" w:rsidR="00180B93" w:rsidRPr="000D303A" w:rsidRDefault="00180B93" w:rsidP="000D303A">
            <w:pPr>
              <w:cnfStyle w:val="000000010000" w:firstRow="0" w:lastRow="0" w:firstColumn="0" w:lastColumn="0" w:oddVBand="0" w:evenVBand="0" w:oddHBand="0" w:evenHBand="1" w:firstRowFirstColumn="0" w:firstRowLastColumn="0" w:lastRowFirstColumn="0" w:lastRowLastColumn="0"/>
              <w:rPr>
                <w:b/>
                <w:snapToGrid w:val="0"/>
                <w:sz w:val="20"/>
                <w:lang w:val="en-GB"/>
              </w:rPr>
            </w:pPr>
          </w:p>
        </w:tc>
        <w:tc>
          <w:tcPr>
            <w:tcW w:w="1185" w:type="dxa"/>
          </w:tcPr>
          <w:p w14:paraId="022361C6" w14:textId="4DCA6C9B" w:rsidR="00180B93" w:rsidRPr="000D303A" w:rsidRDefault="00180B93" w:rsidP="000D303A">
            <w:pPr>
              <w:cnfStyle w:val="000000010000" w:firstRow="0" w:lastRow="0" w:firstColumn="0" w:lastColumn="0" w:oddVBand="0" w:evenVBand="0" w:oddHBand="0" w:evenHBand="1" w:firstRowFirstColumn="0" w:firstRowLastColumn="0" w:lastRowFirstColumn="0" w:lastRowLastColumn="0"/>
              <w:rPr>
                <w:b/>
                <w:snapToGrid w:val="0"/>
                <w:sz w:val="20"/>
                <w:lang w:val="en-GB"/>
              </w:rPr>
            </w:pPr>
            <w:r w:rsidRPr="000D303A">
              <w:rPr>
                <w:snapToGrid w:val="0"/>
                <w:sz w:val="20"/>
                <w:lang w:val="en-GB"/>
              </w:rPr>
              <w:t>Muzarabani</w:t>
            </w:r>
          </w:p>
        </w:tc>
        <w:tc>
          <w:tcPr>
            <w:tcW w:w="1285" w:type="dxa"/>
          </w:tcPr>
          <w:p w14:paraId="226A936B" w14:textId="69B560C8" w:rsidR="00180B93" w:rsidRPr="000D303A" w:rsidRDefault="00180B93" w:rsidP="002B6944">
            <w:pPr>
              <w:jc w:val="right"/>
              <w:cnfStyle w:val="000000010000" w:firstRow="0" w:lastRow="0" w:firstColumn="0" w:lastColumn="0" w:oddVBand="0" w:evenVBand="0" w:oddHBand="0" w:evenHBand="1" w:firstRowFirstColumn="0" w:firstRowLastColumn="0" w:lastRowFirstColumn="0" w:lastRowLastColumn="0"/>
              <w:rPr>
                <w:b/>
                <w:sz w:val="20"/>
              </w:rPr>
            </w:pPr>
            <w:r w:rsidRPr="000D303A">
              <w:rPr>
                <w:sz w:val="20"/>
              </w:rPr>
              <w:t>61</w:t>
            </w:r>
          </w:p>
        </w:tc>
        <w:tc>
          <w:tcPr>
            <w:tcW w:w="1082" w:type="dxa"/>
          </w:tcPr>
          <w:p w14:paraId="6DA622F9" w14:textId="6E4EB6C4" w:rsidR="00180B93" w:rsidRPr="000D303A" w:rsidRDefault="00180B93" w:rsidP="002B6944">
            <w:pPr>
              <w:jc w:val="right"/>
              <w:cnfStyle w:val="000000010000" w:firstRow="0" w:lastRow="0" w:firstColumn="0" w:lastColumn="0" w:oddVBand="0" w:evenVBand="0" w:oddHBand="0" w:evenHBand="1" w:firstRowFirstColumn="0" w:firstRowLastColumn="0" w:lastRowFirstColumn="0" w:lastRowLastColumn="0"/>
              <w:rPr>
                <w:b/>
                <w:sz w:val="20"/>
              </w:rPr>
            </w:pPr>
            <w:r w:rsidRPr="000D303A">
              <w:rPr>
                <w:sz w:val="20"/>
              </w:rPr>
              <w:t>64</w:t>
            </w:r>
          </w:p>
        </w:tc>
        <w:tc>
          <w:tcPr>
            <w:tcW w:w="759" w:type="dxa"/>
          </w:tcPr>
          <w:p w14:paraId="199896A8" w14:textId="5CC65C70" w:rsidR="00180B93" w:rsidRPr="000D303A" w:rsidRDefault="00180B93" w:rsidP="002B6944">
            <w:pPr>
              <w:jc w:val="right"/>
              <w:cnfStyle w:val="000000010000" w:firstRow="0" w:lastRow="0" w:firstColumn="0" w:lastColumn="0" w:oddVBand="0" w:evenVBand="0" w:oddHBand="0" w:evenHBand="1" w:firstRowFirstColumn="0" w:firstRowLastColumn="0" w:lastRowFirstColumn="0" w:lastRowLastColumn="0"/>
              <w:rPr>
                <w:b/>
                <w:sz w:val="20"/>
              </w:rPr>
            </w:pPr>
            <w:r w:rsidRPr="000D303A">
              <w:rPr>
                <w:sz w:val="20"/>
              </w:rPr>
              <w:t>125</w:t>
            </w:r>
          </w:p>
        </w:tc>
        <w:tc>
          <w:tcPr>
            <w:tcW w:w="708" w:type="dxa"/>
          </w:tcPr>
          <w:p w14:paraId="0DD8699A" w14:textId="40D5096F" w:rsidR="00180B93" w:rsidRPr="000D303A" w:rsidRDefault="00180B93" w:rsidP="002B6944">
            <w:pPr>
              <w:jc w:val="right"/>
              <w:cnfStyle w:val="000000010000" w:firstRow="0" w:lastRow="0" w:firstColumn="0" w:lastColumn="0" w:oddVBand="0" w:evenVBand="0" w:oddHBand="0" w:evenHBand="1" w:firstRowFirstColumn="0" w:firstRowLastColumn="0" w:lastRowFirstColumn="0" w:lastRowLastColumn="0"/>
              <w:rPr>
                <w:b/>
                <w:sz w:val="20"/>
              </w:rPr>
            </w:pPr>
            <w:r w:rsidRPr="000D303A">
              <w:rPr>
                <w:sz w:val="20"/>
              </w:rPr>
              <w:t>48.8</w:t>
            </w:r>
          </w:p>
        </w:tc>
        <w:tc>
          <w:tcPr>
            <w:tcW w:w="925" w:type="dxa"/>
          </w:tcPr>
          <w:p w14:paraId="4257DFC2" w14:textId="47D7AB82" w:rsidR="00180B93" w:rsidRPr="000D303A" w:rsidRDefault="00180B93" w:rsidP="002B6944">
            <w:pPr>
              <w:jc w:val="right"/>
              <w:cnfStyle w:val="000000010000" w:firstRow="0" w:lastRow="0" w:firstColumn="0" w:lastColumn="0" w:oddVBand="0" w:evenVBand="0" w:oddHBand="0" w:evenHBand="1" w:firstRowFirstColumn="0" w:firstRowLastColumn="0" w:lastRowFirstColumn="0" w:lastRowLastColumn="0"/>
              <w:rPr>
                <w:b/>
                <w:sz w:val="20"/>
              </w:rPr>
            </w:pPr>
            <w:r w:rsidRPr="000D303A">
              <w:rPr>
                <w:sz w:val="20"/>
              </w:rPr>
              <w:t>51.2</w:t>
            </w:r>
          </w:p>
        </w:tc>
      </w:tr>
      <w:tr w:rsidR="00180B93" w:rsidRPr="000D303A" w14:paraId="1F1E721A" w14:textId="77777777" w:rsidTr="00223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vMerge/>
          </w:tcPr>
          <w:p w14:paraId="61C2BE42" w14:textId="77777777" w:rsidR="00180B93" w:rsidRPr="000D303A" w:rsidRDefault="00180B93" w:rsidP="000D303A">
            <w:pPr>
              <w:rPr>
                <w:b w:val="0"/>
                <w:snapToGrid w:val="0"/>
                <w:sz w:val="20"/>
                <w:lang w:val="en-GB"/>
              </w:rPr>
            </w:pPr>
          </w:p>
        </w:tc>
        <w:tc>
          <w:tcPr>
            <w:tcW w:w="1342" w:type="dxa"/>
            <w:vMerge/>
            <w:shd w:val="clear" w:color="auto" w:fill="auto"/>
          </w:tcPr>
          <w:p w14:paraId="0709E084" w14:textId="77777777" w:rsidR="00180B93" w:rsidRPr="000D303A" w:rsidRDefault="00180B93" w:rsidP="000D303A">
            <w:pPr>
              <w:cnfStyle w:val="000000100000" w:firstRow="0" w:lastRow="0" w:firstColumn="0" w:lastColumn="0" w:oddVBand="0" w:evenVBand="0" w:oddHBand="1" w:evenHBand="0" w:firstRowFirstColumn="0" w:firstRowLastColumn="0" w:lastRowFirstColumn="0" w:lastRowLastColumn="0"/>
              <w:rPr>
                <w:b/>
                <w:snapToGrid w:val="0"/>
                <w:sz w:val="20"/>
                <w:lang w:val="en-GB"/>
              </w:rPr>
            </w:pPr>
          </w:p>
        </w:tc>
        <w:tc>
          <w:tcPr>
            <w:tcW w:w="1185" w:type="dxa"/>
          </w:tcPr>
          <w:p w14:paraId="20F6E911" w14:textId="37DB7F4E" w:rsidR="00180B93" w:rsidRPr="000D303A" w:rsidRDefault="00180B93" w:rsidP="000D303A">
            <w:pPr>
              <w:cnfStyle w:val="000000100000" w:firstRow="0" w:lastRow="0" w:firstColumn="0" w:lastColumn="0" w:oddVBand="0" w:evenVBand="0" w:oddHBand="1" w:evenHBand="0" w:firstRowFirstColumn="0" w:firstRowLastColumn="0" w:lastRowFirstColumn="0" w:lastRowLastColumn="0"/>
              <w:rPr>
                <w:b/>
                <w:snapToGrid w:val="0"/>
                <w:sz w:val="20"/>
                <w:lang w:val="en-GB"/>
              </w:rPr>
            </w:pPr>
            <w:r w:rsidRPr="000D303A">
              <w:rPr>
                <w:snapToGrid w:val="0"/>
                <w:sz w:val="20"/>
                <w:lang w:val="en-GB"/>
              </w:rPr>
              <w:t>Rushinga</w:t>
            </w:r>
          </w:p>
        </w:tc>
        <w:tc>
          <w:tcPr>
            <w:tcW w:w="1285" w:type="dxa"/>
          </w:tcPr>
          <w:p w14:paraId="3B580519" w14:textId="7AAFAE72" w:rsidR="00180B93" w:rsidRPr="000D303A" w:rsidRDefault="00180B93" w:rsidP="002B6944">
            <w:pPr>
              <w:jc w:val="right"/>
              <w:cnfStyle w:val="000000100000" w:firstRow="0" w:lastRow="0" w:firstColumn="0" w:lastColumn="0" w:oddVBand="0" w:evenVBand="0" w:oddHBand="1" w:evenHBand="0" w:firstRowFirstColumn="0" w:firstRowLastColumn="0" w:lastRowFirstColumn="0" w:lastRowLastColumn="0"/>
              <w:rPr>
                <w:b/>
                <w:sz w:val="20"/>
              </w:rPr>
            </w:pPr>
            <w:r w:rsidRPr="000D303A">
              <w:rPr>
                <w:sz w:val="20"/>
              </w:rPr>
              <w:t>1</w:t>
            </w:r>
          </w:p>
        </w:tc>
        <w:tc>
          <w:tcPr>
            <w:tcW w:w="1082" w:type="dxa"/>
          </w:tcPr>
          <w:p w14:paraId="3AC85458" w14:textId="40C446D2" w:rsidR="00180B93" w:rsidRPr="000D303A" w:rsidRDefault="00180B93" w:rsidP="002B6944">
            <w:pPr>
              <w:jc w:val="right"/>
              <w:cnfStyle w:val="000000100000" w:firstRow="0" w:lastRow="0" w:firstColumn="0" w:lastColumn="0" w:oddVBand="0" w:evenVBand="0" w:oddHBand="1" w:evenHBand="0" w:firstRowFirstColumn="0" w:firstRowLastColumn="0" w:lastRowFirstColumn="0" w:lastRowLastColumn="0"/>
              <w:rPr>
                <w:b/>
                <w:sz w:val="20"/>
              </w:rPr>
            </w:pPr>
            <w:r w:rsidRPr="000D303A">
              <w:rPr>
                <w:sz w:val="20"/>
              </w:rPr>
              <w:t>12</w:t>
            </w:r>
          </w:p>
        </w:tc>
        <w:tc>
          <w:tcPr>
            <w:tcW w:w="759" w:type="dxa"/>
          </w:tcPr>
          <w:p w14:paraId="325879A7" w14:textId="44DDC66C" w:rsidR="00180B93" w:rsidRPr="000D303A" w:rsidRDefault="00180B93" w:rsidP="002B6944">
            <w:pPr>
              <w:jc w:val="right"/>
              <w:cnfStyle w:val="000000100000" w:firstRow="0" w:lastRow="0" w:firstColumn="0" w:lastColumn="0" w:oddVBand="0" w:evenVBand="0" w:oddHBand="1" w:evenHBand="0" w:firstRowFirstColumn="0" w:firstRowLastColumn="0" w:lastRowFirstColumn="0" w:lastRowLastColumn="0"/>
              <w:rPr>
                <w:b/>
                <w:sz w:val="20"/>
              </w:rPr>
            </w:pPr>
            <w:r w:rsidRPr="000D303A">
              <w:rPr>
                <w:sz w:val="20"/>
              </w:rPr>
              <w:t>13</w:t>
            </w:r>
          </w:p>
        </w:tc>
        <w:tc>
          <w:tcPr>
            <w:tcW w:w="708" w:type="dxa"/>
          </w:tcPr>
          <w:p w14:paraId="073FD2AA" w14:textId="0B11F8CD" w:rsidR="00180B93" w:rsidRPr="000D303A" w:rsidRDefault="00180B93" w:rsidP="002B6944">
            <w:pPr>
              <w:jc w:val="right"/>
              <w:cnfStyle w:val="000000100000" w:firstRow="0" w:lastRow="0" w:firstColumn="0" w:lastColumn="0" w:oddVBand="0" w:evenVBand="0" w:oddHBand="1" w:evenHBand="0" w:firstRowFirstColumn="0" w:firstRowLastColumn="0" w:lastRowFirstColumn="0" w:lastRowLastColumn="0"/>
              <w:rPr>
                <w:b/>
                <w:sz w:val="20"/>
              </w:rPr>
            </w:pPr>
            <w:r w:rsidRPr="000D303A">
              <w:rPr>
                <w:sz w:val="20"/>
              </w:rPr>
              <w:t>7.7</w:t>
            </w:r>
          </w:p>
        </w:tc>
        <w:tc>
          <w:tcPr>
            <w:tcW w:w="925" w:type="dxa"/>
          </w:tcPr>
          <w:p w14:paraId="368172D0" w14:textId="4B828299" w:rsidR="00180B93" w:rsidRPr="000D303A" w:rsidRDefault="00180B93" w:rsidP="002B6944">
            <w:pPr>
              <w:jc w:val="right"/>
              <w:cnfStyle w:val="000000100000" w:firstRow="0" w:lastRow="0" w:firstColumn="0" w:lastColumn="0" w:oddVBand="0" w:evenVBand="0" w:oddHBand="1" w:evenHBand="0" w:firstRowFirstColumn="0" w:firstRowLastColumn="0" w:lastRowFirstColumn="0" w:lastRowLastColumn="0"/>
              <w:rPr>
                <w:b/>
                <w:sz w:val="20"/>
              </w:rPr>
            </w:pPr>
            <w:r w:rsidRPr="000D303A">
              <w:rPr>
                <w:sz w:val="20"/>
              </w:rPr>
              <w:t>92.3</w:t>
            </w:r>
          </w:p>
        </w:tc>
      </w:tr>
      <w:tr w:rsidR="00180B93" w:rsidRPr="000D303A" w14:paraId="328C8843" w14:textId="77777777" w:rsidTr="002233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vMerge/>
          </w:tcPr>
          <w:p w14:paraId="3709EF25" w14:textId="77777777" w:rsidR="00180B93" w:rsidRPr="000D303A" w:rsidRDefault="00180B93" w:rsidP="000D303A">
            <w:pPr>
              <w:rPr>
                <w:b w:val="0"/>
                <w:snapToGrid w:val="0"/>
                <w:sz w:val="20"/>
                <w:lang w:val="en-GB"/>
              </w:rPr>
            </w:pPr>
          </w:p>
        </w:tc>
        <w:tc>
          <w:tcPr>
            <w:tcW w:w="1342" w:type="dxa"/>
            <w:vMerge/>
            <w:shd w:val="clear" w:color="auto" w:fill="auto"/>
          </w:tcPr>
          <w:p w14:paraId="13282255" w14:textId="77777777" w:rsidR="00180B93" w:rsidRPr="000D303A" w:rsidRDefault="00180B93" w:rsidP="000D303A">
            <w:pPr>
              <w:cnfStyle w:val="000000010000" w:firstRow="0" w:lastRow="0" w:firstColumn="0" w:lastColumn="0" w:oddVBand="0" w:evenVBand="0" w:oddHBand="0" w:evenHBand="1" w:firstRowFirstColumn="0" w:firstRowLastColumn="0" w:lastRowFirstColumn="0" w:lastRowLastColumn="0"/>
              <w:rPr>
                <w:b/>
                <w:snapToGrid w:val="0"/>
                <w:sz w:val="20"/>
                <w:lang w:val="en-GB"/>
              </w:rPr>
            </w:pPr>
          </w:p>
        </w:tc>
        <w:tc>
          <w:tcPr>
            <w:tcW w:w="1185" w:type="dxa"/>
          </w:tcPr>
          <w:p w14:paraId="05B9D0BA" w14:textId="68D91546" w:rsidR="00180B93" w:rsidRPr="000D303A" w:rsidRDefault="00180B93" w:rsidP="000D303A">
            <w:pPr>
              <w:cnfStyle w:val="000000010000" w:firstRow="0" w:lastRow="0" w:firstColumn="0" w:lastColumn="0" w:oddVBand="0" w:evenVBand="0" w:oddHBand="0" w:evenHBand="1" w:firstRowFirstColumn="0" w:firstRowLastColumn="0" w:lastRowFirstColumn="0" w:lastRowLastColumn="0"/>
              <w:rPr>
                <w:b/>
                <w:snapToGrid w:val="0"/>
                <w:sz w:val="20"/>
                <w:lang w:val="en-GB"/>
              </w:rPr>
            </w:pPr>
            <w:r w:rsidRPr="000D303A">
              <w:rPr>
                <w:snapToGrid w:val="0"/>
                <w:sz w:val="20"/>
                <w:lang w:val="en-GB"/>
              </w:rPr>
              <w:t>Shamva</w:t>
            </w:r>
          </w:p>
        </w:tc>
        <w:tc>
          <w:tcPr>
            <w:tcW w:w="1285" w:type="dxa"/>
          </w:tcPr>
          <w:p w14:paraId="44892BBD" w14:textId="6B121BA2" w:rsidR="00180B93" w:rsidRPr="000D303A" w:rsidRDefault="00180B93" w:rsidP="002B6944">
            <w:pPr>
              <w:jc w:val="right"/>
              <w:cnfStyle w:val="000000010000" w:firstRow="0" w:lastRow="0" w:firstColumn="0" w:lastColumn="0" w:oddVBand="0" w:evenVBand="0" w:oddHBand="0" w:evenHBand="1" w:firstRowFirstColumn="0" w:firstRowLastColumn="0" w:lastRowFirstColumn="0" w:lastRowLastColumn="0"/>
              <w:rPr>
                <w:b/>
                <w:sz w:val="20"/>
              </w:rPr>
            </w:pPr>
            <w:r w:rsidRPr="000D303A">
              <w:rPr>
                <w:sz w:val="20"/>
              </w:rPr>
              <w:t>68</w:t>
            </w:r>
          </w:p>
        </w:tc>
        <w:tc>
          <w:tcPr>
            <w:tcW w:w="1082" w:type="dxa"/>
          </w:tcPr>
          <w:p w14:paraId="5D5FC607" w14:textId="30BB03B3" w:rsidR="00180B93" w:rsidRPr="000D303A" w:rsidRDefault="00180B93" w:rsidP="002B6944">
            <w:pPr>
              <w:jc w:val="right"/>
              <w:cnfStyle w:val="000000010000" w:firstRow="0" w:lastRow="0" w:firstColumn="0" w:lastColumn="0" w:oddVBand="0" w:evenVBand="0" w:oddHBand="0" w:evenHBand="1" w:firstRowFirstColumn="0" w:firstRowLastColumn="0" w:lastRowFirstColumn="0" w:lastRowLastColumn="0"/>
              <w:rPr>
                <w:b/>
                <w:sz w:val="20"/>
              </w:rPr>
            </w:pPr>
            <w:r w:rsidRPr="000D303A">
              <w:rPr>
                <w:sz w:val="20"/>
              </w:rPr>
              <w:t>60</w:t>
            </w:r>
          </w:p>
        </w:tc>
        <w:tc>
          <w:tcPr>
            <w:tcW w:w="759" w:type="dxa"/>
          </w:tcPr>
          <w:p w14:paraId="3E3CE89D" w14:textId="1189A872" w:rsidR="00180B93" w:rsidRPr="000D303A" w:rsidRDefault="00180B93" w:rsidP="002B6944">
            <w:pPr>
              <w:jc w:val="right"/>
              <w:cnfStyle w:val="000000010000" w:firstRow="0" w:lastRow="0" w:firstColumn="0" w:lastColumn="0" w:oddVBand="0" w:evenVBand="0" w:oddHBand="0" w:evenHBand="1" w:firstRowFirstColumn="0" w:firstRowLastColumn="0" w:lastRowFirstColumn="0" w:lastRowLastColumn="0"/>
              <w:rPr>
                <w:b/>
                <w:sz w:val="20"/>
              </w:rPr>
            </w:pPr>
            <w:r w:rsidRPr="000D303A">
              <w:rPr>
                <w:sz w:val="20"/>
              </w:rPr>
              <w:t>128</w:t>
            </w:r>
          </w:p>
        </w:tc>
        <w:tc>
          <w:tcPr>
            <w:tcW w:w="708" w:type="dxa"/>
          </w:tcPr>
          <w:p w14:paraId="41B4A25B" w14:textId="690FDCA7" w:rsidR="00180B93" w:rsidRPr="000D303A" w:rsidRDefault="00180B93" w:rsidP="002B6944">
            <w:pPr>
              <w:jc w:val="right"/>
              <w:cnfStyle w:val="000000010000" w:firstRow="0" w:lastRow="0" w:firstColumn="0" w:lastColumn="0" w:oddVBand="0" w:evenVBand="0" w:oddHBand="0" w:evenHBand="1" w:firstRowFirstColumn="0" w:firstRowLastColumn="0" w:lastRowFirstColumn="0" w:lastRowLastColumn="0"/>
              <w:rPr>
                <w:b/>
                <w:sz w:val="20"/>
              </w:rPr>
            </w:pPr>
            <w:r w:rsidRPr="000D303A">
              <w:rPr>
                <w:sz w:val="20"/>
              </w:rPr>
              <w:t>53.1</w:t>
            </w:r>
          </w:p>
        </w:tc>
        <w:tc>
          <w:tcPr>
            <w:tcW w:w="925" w:type="dxa"/>
          </w:tcPr>
          <w:p w14:paraId="49C5564C" w14:textId="2090D833" w:rsidR="00180B93" w:rsidRPr="000D303A" w:rsidRDefault="00180B93" w:rsidP="002B6944">
            <w:pPr>
              <w:jc w:val="right"/>
              <w:cnfStyle w:val="000000010000" w:firstRow="0" w:lastRow="0" w:firstColumn="0" w:lastColumn="0" w:oddVBand="0" w:evenVBand="0" w:oddHBand="0" w:evenHBand="1" w:firstRowFirstColumn="0" w:firstRowLastColumn="0" w:lastRowFirstColumn="0" w:lastRowLastColumn="0"/>
              <w:rPr>
                <w:b/>
                <w:sz w:val="20"/>
              </w:rPr>
            </w:pPr>
            <w:r w:rsidRPr="000D303A">
              <w:rPr>
                <w:sz w:val="20"/>
              </w:rPr>
              <w:t>46.9</w:t>
            </w:r>
          </w:p>
        </w:tc>
      </w:tr>
      <w:tr w:rsidR="00180B93" w:rsidRPr="000D303A" w14:paraId="1AA92C40" w14:textId="77777777" w:rsidTr="00223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vMerge/>
          </w:tcPr>
          <w:p w14:paraId="5622B8D0" w14:textId="77777777" w:rsidR="00180B93" w:rsidRPr="000D303A" w:rsidRDefault="00180B93" w:rsidP="000D303A">
            <w:pPr>
              <w:rPr>
                <w:b w:val="0"/>
                <w:snapToGrid w:val="0"/>
                <w:sz w:val="20"/>
                <w:lang w:val="en-GB"/>
              </w:rPr>
            </w:pPr>
          </w:p>
        </w:tc>
        <w:tc>
          <w:tcPr>
            <w:tcW w:w="1342" w:type="dxa"/>
            <w:vMerge w:val="restart"/>
            <w:shd w:val="clear" w:color="auto" w:fill="auto"/>
          </w:tcPr>
          <w:p w14:paraId="0D18F47C" w14:textId="6C3E9C26" w:rsidR="00180B93" w:rsidRPr="000D303A" w:rsidRDefault="00180B93" w:rsidP="000D303A">
            <w:pPr>
              <w:cnfStyle w:val="000000100000" w:firstRow="0" w:lastRow="0" w:firstColumn="0" w:lastColumn="0" w:oddVBand="0" w:evenVBand="0" w:oddHBand="1" w:evenHBand="0" w:firstRowFirstColumn="0" w:firstRowLastColumn="0" w:lastRowFirstColumn="0" w:lastRowLastColumn="0"/>
              <w:rPr>
                <w:b/>
                <w:snapToGrid w:val="0"/>
                <w:sz w:val="20"/>
                <w:lang w:val="en-GB"/>
              </w:rPr>
            </w:pPr>
            <w:r w:rsidRPr="000D303A">
              <w:rPr>
                <w:snapToGrid w:val="0"/>
                <w:sz w:val="20"/>
                <w:lang w:val="en-GB"/>
              </w:rPr>
              <w:t>Mashonaland West</w:t>
            </w:r>
          </w:p>
        </w:tc>
        <w:tc>
          <w:tcPr>
            <w:tcW w:w="1185" w:type="dxa"/>
          </w:tcPr>
          <w:p w14:paraId="1167E243" w14:textId="6784081E" w:rsidR="00180B93" w:rsidRPr="000D303A" w:rsidRDefault="00180B93" w:rsidP="000D303A">
            <w:pPr>
              <w:cnfStyle w:val="000000100000" w:firstRow="0" w:lastRow="0" w:firstColumn="0" w:lastColumn="0" w:oddVBand="0" w:evenVBand="0" w:oddHBand="1" w:evenHBand="0" w:firstRowFirstColumn="0" w:firstRowLastColumn="0" w:lastRowFirstColumn="0" w:lastRowLastColumn="0"/>
              <w:rPr>
                <w:b/>
                <w:snapToGrid w:val="0"/>
                <w:sz w:val="20"/>
                <w:lang w:val="en-GB"/>
              </w:rPr>
            </w:pPr>
            <w:r w:rsidRPr="000D303A">
              <w:rPr>
                <w:snapToGrid w:val="0"/>
                <w:sz w:val="20"/>
                <w:lang w:val="en-GB"/>
              </w:rPr>
              <w:t>Hurungwe</w:t>
            </w:r>
          </w:p>
        </w:tc>
        <w:tc>
          <w:tcPr>
            <w:tcW w:w="1285" w:type="dxa"/>
          </w:tcPr>
          <w:p w14:paraId="595FD411" w14:textId="4F38630E" w:rsidR="00180B93" w:rsidRPr="000D303A" w:rsidRDefault="00180B93" w:rsidP="002B6944">
            <w:pPr>
              <w:jc w:val="right"/>
              <w:cnfStyle w:val="000000100000" w:firstRow="0" w:lastRow="0" w:firstColumn="0" w:lastColumn="0" w:oddVBand="0" w:evenVBand="0" w:oddHBand="1" w:evenHBand="0" w:firstRowFirstColumn="0" w:firstRowLastColumn="0" w:lastRowFirstColumn="0" w:lastRowLastColumn="0"/>
              <w:rPr>
                <w:b/>
                <w:sz w:val="20"/>
              </w:rPr>
            </w:pPr>
            <w:r w:rsidRPr="000D303A">
              <w:rPr>
                <w:sz w:val="20"/>
              </w:rPr>
              <w:t>73</w:t>
            </w:r>
          </w:p>
        </w:tc>
        <w:tc>
          <w:tcPr>
            <w:tcW w:w="1082" w:type="dxa"/>
          </w:tcPr>
          <w:p w14:paraId="4C578510" w14:textId="413CE91A" w:rsidR="00180B93" w:rsidRPr="000D303A" w:rsidRDefault="00180B93" w:rsidP="002B6944">
            <w:pPr>
              <w:jc w:val="right"/>
              <w:cnfStyle w:val="000000100000" w:firstRow="0" w:lastRow="0" w:firstColumn="0" w:lastColumn="0" w:oddVBand="0" w:evenVBand="0" w:oddHBand="1" w:evenHBand="0" w:firstRowFirstColumn="0" w:firstRowLastColumn="0" w:lastRowFirstColumn="0" w:lastRowLastColumn="0"/>
              <w:rPr>
                <w:b/>
                <w:sz w:val="20"/>
              </w:rPr>
            </w:pPr>
            <w:r w:rsidRPr="000D303A">
              <w:rPr>
                <w:sz w:val="20"/>
              </w:rPr>
              <w:t>62</w:t>
            </w:r>
          </w:p>
        </w:tc>
        <w:tc>
          <w:tcPr>
            <w:tcW w:w="759" w:type="dxa"/>
          </w:tcPr>
          <w:p w14:paraId="54989E70" w14:textId="58C75C31" w:rsidR="00180B93" w:rsidRPr="000D303A" w:rsidRDefault="00180B93" w:rsidP="002B6944">
            <w:pPr>
              <w:jc w:val="right"/>
              <w:cnfStyle w:val="000000100000" w:firstRow="0" w:lastRow="0" w:firstColumn="0" w:lastColumn="0" w:oddVBand="0" w:evenVBand="0" w:oddHBand="1" w:evenHBand="0" w:firstRowFirstColumn="0" w:firstRowLastColumn="0" w:lastRowFirstColumn="0" w:lastRowLastColumn="0"/>
              <w:rPr>
                <w:b/>
                <w:sz w:val="20"/>
              </w:rPr>
            </w:pPr>
            <w:r w:rsidRPr="000D303A">
              <w:rPr>
                <w:sz w:val="20"/>
              </w:rPr>
              <w:t>135</w:t>
            </w:r>
          </w:p>
        </w:tc>
        <w:tc>
          <w:tcPr>
            <w:tcW w:w="708" w:type="dxa"/>
          </w:tcPr>
          <w:p w14:paraId="7E03108A" w14:textId="7328A428" w:rsidR="00180B93" w:rsidRPr="000D303A" w:rsidRDefault="00180B93" w:rsidP="002B6944">
            <w:pPr>
              <w:jc w:val="right"/>
              <w:cnfStyle w:val="000000100000" w:firstRow="0" w:lastRow="0" w:firstColumn="0" w:lastColumn="0" w:oddVBand="0" w:evenVBand="0" w:oddHBand="1" w:evenHBand="0" w:firstRowFirstColumn="0" w:firstRowLastColumn="0" w:lastRowFirstColumn="0" w:lastRowLastColumn="0"/>
              <w:rPr>
                <w:b/>
                <w:sz w:val="20"/>
              </w:rPr>
            </w:pPr>
            <w:r w:rsidRPr="000D303A">
              <w:rPr>
                <w:sz w:val="20"/>
              </w:rPr>
              <w:t>54.1</w:t>
            </w:r>
          </w:p>
        </w:tc>
        <w:tc>
          <w:tcPr>
            <w:tcW w:w="925" w:type="dxa"/>
          </w:tcPr>
          <w:p w14:paraId="569E86E0" w14:textId="792E82FF" w:rsidR="00180B93" w:rsidRPr="000D303A" w:rsidRDefault="00180B93" w:rsidP="002B6944">
            <w:pPr>
              <w:jc w:val="right"/>
              <w:cnfStyle w:val="000000100000" w:firstRow="0" w:lastRow="0" w:firstColumn="0" w:lastColumn="0" w:oddVBand="0" w:evenVBand="0" w:oddHBand="1" w:evenHBand="0" w:firstRowFirstColumn="0" w:firstRowLastColumn="0" w:lastRowFirstColumn="0" w:lastRowLastColumn="0"/>
              <w:rPr>
                <w:b/>
                <w:sz w:val="20"/>
              </w:rPr>
            </w:pPr>
            <w:r w:rsidRPr="000D303A">
              <w:rPr>
                <w:sz w:val="20"/>
              </w:rPr>
              <w:t>45.9</w:t>
            </w:r>
          </w:p>
        </w:tc>
      </w:tr>
      <w:tr w:rsidR="00180B93" w:rsidRPr="000D303A" w14:paraId="4BF12C7C" w14:textId="77777777" w:rsidTr="002233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vMerge/>
          </w:tcPr>
          <w:p w14:paraId="36FCD5DA" w14:textId="77777777" w:rsidR="00180B93" w:rsidRPr="000D303A" w:rsidRDefault="00180B93" w:rsidP="000D303A">
            <w:pPr>
              <w:rPr>
                <w:b w:val="0"/>
                <w:snapToGrid w:val="0"/>
                <w:sz w:val="20"/>
                <w:lang w:val="en-GB"/>
              </w:rPr>
            </w:pPr>
          </w:p>
        </w:tc>
        <w:tc>
          <w:tcPr>
            <w:tcW w:w="1342" w:type="dxa"/>
            <w:vMerge/>
            <w:shd w:val="clear" w:color="auto" w:fill="auto"/>
          </w:tcPr>
          <w:p w14:paraId="1CA4CA63" w14:textId="77777777" w:rsidR="00180B93" w:rsidRPr="000D303A" w:rsidRDefault="00180B93" w:rsidP="000D303A">
            <w:pPr>
              <w:cnfStyle w:val="000000010000" w:firstRow="0" w:lastRow="0" w:firstColumn="0" w:lastColumn="0" w:oddVBand="0" w:evenVBand="0" w:oddHBand="0" w:evenHBand="1" w:firstRowFirstColumn="0" w:firstRowLastColumn="0" w:lastRowFirstColumn="0" w:lastRowLastColumn="0"/>
              <w:rPr>
                <w:b/>
                <w:snapToGrid w:val="0"/>
                <w:sz w:val="20"/>
                <w:lang w:val="en-GB"/>
              </w:rPr>
            </w:pPr>
          </w:p>
        </w:tc>
        <w:tc>
          <w:tcPr>
            <w:tcW w:w="1185" w:type="dxa"/>
          </w:tcPr>
          <w:p w14:paraId="78F508A9" w14:textId="08646335" w:rsidR="00180B93" w:rsidRPr="000D303A" w:rsidRDefault="00180B93" w:rsidP="000D303A">
            <w:pPr>
              <w:cnfStyle w:val="000000010000" w:firstRow="0" w:lastRow="0" w:firstColumn="0" w:lastColumn="0" w:oddVBand="0" w:evenVBand="0" w:oddHBand="0" w:evenHBand="1" w:firstRowFirstColumn="0" w:firstRowLastColumn="0" w:lastRowFirstColumn="0" w:lastRowLastColumn="0"/>
              <w:rPr>
                <w:b/>
                <w:snapToGrid w:val="0"/>
                <w:sz w:val="20"/>
                <w:lang w:val="en-GB"/>
              </w:rPr>
            </w:pPr>
            <w:r w:rsidRPr="000D303A">
              <w:rPr>
                <w:snapToGrid w:val="0"/>
                <w:sz w:val="20"/>
                <w:lang w:val="en-GB"/>
              </w:rPr>
              <w:t>Kariba</w:t>
            </w:r>
          </w:p>
        </w:tc>
        <w:tc>
          <w:tcPr>
            <w:tcW w:w="1285" w:type="dxa"/>
          </w:tcPr>
          <w:p w14:paraId="6B5A2D49" w14:textId="0E3E9165" w:rsidR="00180B93" w:rsidRPr="000D303A" w:rsidRDefault="00180B93" w:rsidP="002B6944">
            <w:pPr>
              <w:jc w:val="right"/>
              <w:cnfStyle w:val="000000010000" w:firstRow="0" w:lastRow="0" w:firstColumn="0" w:lastColumn="0" w:oddVBand="0" w:evenVBand="0" w:oddHBand="0" w:evenHBand="1" w:firstRowFirstColumn="0" w:firstRowLastColumn="0" w:lastRowFirstColumn="0" w:lastRowLastColumn="0"/>
              <w:rPr>
                <w:b/>
                <w:sz w:val="20"/>
              </w:rPr>
            </w:pPr>
            <w:r w:rsidRPr="000D303A">
              <w:rPr>
                <w:sz w:val="20"/>
              </w:rPr>
              <w:t>9</w:t>
            </w:r>
          </w:p>
        </w:tc>
        <w:tc>
          <w:tcPr>
            <w:tcW w:w="1082" w:type="dxa"/>
          </w:tcPr>
          <w:p w14:paraId="7D8826F4" w14:textId="115C7875" w:rsidR="00180B93" w:rsidRPr="000D303A" w:rsidRDefault="00180B93" w:rsidP="002B6944">
            <w:pPr>
              <w:jc w:val="right"/>
              <w:cnfStyle w:val="000000010000" w:firstRow="0" w:lastRow="0" w:firstColumn="0" w:lastColumn="0" w:oddVBand="0" w:evenVBand="0" w:oddHBand="0" w:evenHBand="1" w:firstRowFirstColumn="0" w:firstRowLastColumn="0" w:lastRowFirstColumn="0" w:lastRowLastColumn="0"/>
              <w:rPr>
                <w:b/>
                <w:sz w:val="20"/>
              </w:rPr>
            </w:pPr>
            <w:r w:rsidRPr="000D303A">
              <w:rPr>
                <w:sz w:val="20"/>
              </w:rPr>
              <w:t>5</w:t>
            </w:r>
          </w:p>
        </w:tc>
        <w:tc>
          <w:tcPr>
            <w:tcW w:w="759" w:type="dxa"/>
          </w:tcPr>
          <w:p w14:paraId="6B4B4BF5" w14:textId="2385CCCA" w:rsidR="00180B93" w:rsidRPr="000D303A" w:rsidRDefault="00180B93" w:rsidP="002B6944">
            <w:pPr>
              <w:jc w:val="right"/>
              <w:cnfStyle w:val="000000010000" w:firstRow="0" w:lastRow="0" w:firstColumn="0" w:lastColumn="0" w:oddVBand="0" w:evenVBand="0" w:oddHBand="0" w:evenHBand="1" w:firstRowFirstColumn="0" w:firstRowLastColumn="0" w:lastRowFirstColumn="0" w:lastRowLastColumn="0"/>
              <w:rPr>
                <w:b/>
                <w:sz w:val="20"/>
              </w:rPr>
            </w:pPr>
            <w:r w:rsidRPr="000D303A">
              <w:rPr>
                <w:sz w:val="20"/>
              </w:rPr>
              <w:t>14</w:t>
            </w:r>
          </w:p>
        </w:tc>
        <w:tc>
          <w:tcPr>
            <w:tcW w:w="708" w:type="dxa"/>
          </w:tcPr>
          <w:p w14:paraId="42ADF6CE" w14:textId="5F0E2245" w:rsidR="00180B93" w:rsidRPr="000D303A" w:rsidRDefault="00180B93" w:rsidP="002B6944">
            <w:pPr>
              <w:jc w:val="right"/>
              <w:cnfStyle w:val="000000010000" w:firstRow="0" w:lastRow="0" w:firstColumn="0" w:lastColumn="0" w:oddVBand="0" w:evenVBand="0" w:oddHBand="0" w:evenHBand="1" w:firstRowFirstColumn="0" w:firstRowLastColumn="0" w:lastRowFirstColumn="0" w:lastRowLastColumn="0"/>
              <w:rPr>
                <w:b/>
                <w:sz w:val="20"/>
              </w:rPr>
            </w:pPr>
            <w:r w:rsidRPr="000D303A">
              <w:rPr>
                <w:sz w:val="20"/>
              </w:rPr>
              <w:t>64.3</w:t>
            </w:r>
          </w:p>
        </w:tc>
        <w:tc>
          <w:tcPr>
            <w:tcW w:w="925" w:type="dxa"/>
          </w:tcPr>
          <w:p w14:paraId="26E21FF8" w14:textId="3C459672" w:rsidR="00180B93" w:rsidRPr="000D303A" w:rsidRDefault="00180B93" w:rsidP="002B6944">
            <w:pPr>
              <w:jc w:val="right"/>
              <w:cnfStyle w:val="000000010000" w:firstRow="0" w:lastRow="0" w:firstColumn="0" w:lastColumn="0" w:oddVBand="0" w:evenVBand="0" w:oddHBand="0" w:evenHBand="1" w:firstRowFirstColumn="0" w:firstRowLastColumn="0" w:lastRowFirstColumn="0" w:lastRowLastColumn="0"/>
              <w:rPr>
                <w:b/>
                <w:sz w:val="20"/>
              </w:rPr>
            </w:pPr>
            <w:r w:rsidRPr="000D303A">
              <w:rPr>
                <w:sz w:val="20"/>
              </w:rPr>
              <w:t>35.7</w:t>
            </w:r>
          </w:p>
        </w:tc>
      </w:tr>
      <w:tr w:rsidR="00180B93" w:rsidRPr="000D303A" w14:paraId="0927609D" w14:textId="77777777" w:rsidTr="00223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vMerge/>
          </w:tcPr>
          <w:p w14:paraId="36932F10" w14:textId="77777777" w:rsidR="00180B93" w:rsidRPr="000D303A" w:rsidRDefault="00180B93" w:rsidP="000D303A">
            <w:pPr>
              <w:rPr>
                <w:b w:val="0"/>
                <w:snapToGrid w:val="0"/>
                <w:sz w:val="20"/>
                <w:lang w:val="en-GB"/>
              </w:rPr>
            </w:pPr>
          </w:p>
        </w:tc>
        <w:tc>
          <w:tcPr>
            <w:tcW w:w="1342" w:type="dxa"/>
            <w:vMerge/>
            <w:shd w:val="clear" w:color="auto" w:fill="auto"/>
          </w:tcPr>
          <w:p w14:paraId="47814E28" w14:textId="77777777" w:rsidR="00180B93" w:rsidRPr="000D303A" w:rsidRDefault="00180B93" w:rsidP="000D303A">
            <w:pPr>
              <w:cnfStyle w:val="000000100000" w:firstRow="0" w:lastRow="0" w:firstColumn="0" w:lastColumn="0" w:oddVBand="0" w:evenVBand="0" w:oddHBand="1" w:evenHBand="0" w:firstRowFirstColumn="0" w:firstRowLastColumn="0" w:lastRowFirstColumn="0" w:lastRowLastColumn="0"/>
              <w:rPr>
                <w:b/>
                <w:snapToGrid w:val="0"/>
                <w:sz w:val="20"/>
                <w:lang w:val="en-GB"/>
              </w:rPr>
            </w:pPr>
          </w:p>
        </w:tc>
        <w:tc>
          <w:tcPr>
            <w:tcW w:w="1185" w:type="dxa"/>
          </w:tcPr>
          <w:p w14:paraId="46A02A19" w14:textId="54A96409" w:rsidR="00180B93" w:rsidRPr="000D303A" w:rsidRDefault="00180B93" w:rsidP="000D303A">
            <w:pPr>
              <w:cnfStyle w:val="000000100000" w:firstRow="0" w:lastRow="0" w:firstColumn="0" w:lastColumn="0" w:oddVBand="0" w:evenVBand="0" w:oddHBand="1" w:evenHBand="0" w:firstRowFirstColumn="0" w:firstRowLastColumn="0" w:lastRowFirstColumn="0" w:lastRowLastColumn="0"/>
              <w:rPr>
                <w:b/>
                <w:snapToGrid w:val="0"/>
                <w:sz w:val="20"/>
                <w:lang w:val="en-GB"/>
              </w:rPr>
            </w:pPr>
            <w:r w:rsidRPr="000D303A">
              <w:rPr>
                <w:snapToGrid w:val="0"/>
                <w:sz w:val="20"/>
                <w:lang w:val="en-GB"/>
              </w:rPr>
              <w:t>Makonde</w:t>
            </w:r>
          </w:p>
        </w:tc>
        <w:tc>
          <w:tcPr>
            <w:tcW w:w="1285" w:type="dxa"/>
          </w:tcPr>
          <w:p w14:paraId="097BEB8F" w14:textId="016F9832" w:rsidR="00180B93" w:rsidRPr="000D303A" w:rsidRDefault="00180B93" w:rsidP="002B6944">
            <w:pPr>
              <w:jc w:val="right"/>
              <w:cnfStyle w:val="000000100000" w:firstRow="0" w:lastRow="0" w:firstColumn="0" w:lastColumn="0" w:oddVBand="0" w:evenVBand="0" w:oddHBand="1" w:evenHBand="0" w:firstRowFirstColumn="0" w:firstRowLastColumn="0" w:lastRowFirstColumn="0" w:lastRowLastColumn="0"/>
              <w:rPr>
                <w:b/>
                <w:sz w:val="20"/>
              </w:rPr>
            </w:pPr>
            <w:r w:rsidRPr="000D303A">
              <w:rPr>
                <w:sz w:val="20"/>
              </w:rPr>
              <w:t>81</w:t>
            </w:r>
          </w:p>
        </w:tc>
        <w:tc>
          <w:tcPr>
            <w:tcW w:w="1082" w:type="dxa"/>
          </w:tcPr>
          <w:p w14:paraId="720884B1" w14:textId="312E715C" w:rsidR="00180B93" w:rsidRPr="000D303A" w:rsidRDefault="00180B93" w:rsidP="002B6944">
            <w:pPr>
              <w:jc w:val="right"/>
              <w:cnfStyle w:val="000000100000" w:firstRow="0" w:lastRow="0" w:firstColumn="0" w:lastColumn="0" w:oddVBand="0" w:evenVBand="0" w:oddHBand="1" w:evenHBand="0" w:firstRowFirstColumn="0" w:firstRowLastColumn="0" w:lastRowFirstColumn="0" w:lastRowLastColumn="0"/>
              <w:rPr>
                <w:b/>
                <w:sz w:val="20"/>
              </w:rPr>
            </w:pPr>
            <w:r w:rsidRPr="000D303A">
              <w:rPr>
                <w:sz w:val="20"/>
              </w:rPr>
              <w:t>84</w:t>
            </w:r>
          </w:p>
        </w:tc>
        <w:tc>
          <w:tcPr>
            <w:tcW w:w="759" w:type="dxa"/>
          </w:tcPr>
          <w:p w14:paraId="4BD77FE6" w14:textId="5DBF9CEE" w:rsidR="00180B93" w:rsidRPr="000D303A" w:rsidRDefault="00180B93" w:rsidP="002B6944">
            <w:pPr>
              <w:jc w:val="right"/>
              <w:cnfStyle w:val="000000100000" w:firstRow="0" w:lastRow="0" w:firstColumn="0" w:lastColumn="0" w:oddVBand="0" w:evenVBand="0" w:oddHBand="1" w:evenHBand="0" w:firstRowFirstColumn="0" w:firstRowLastColumn="0" w:lastRowFirstColumn="0" w:lastRowLastColumn="0"/>
              <w:rPr>
                <w:b/>
                <w:sz w:val="20"/>
              </w:rPr>
            </w:pPr>
            <w:r w:rsidRPr="000D303A">
              <w:rPr>
                <w:snapToGrid w:val="0"/>
                <w:sz w:val="20"/>
                <w:lang w:val="en-GB"/>
              </w:rPr>
              <w:t>165</w:t>
            </w:r>
          </w:p>
        </w:tc>
        <w:tc>
          <w:tcPr>
            <w:tcW w:w="708" w:type="dxa"/>
          </w:tcPr>
          <w:p w14:paraId="25526F4D" w14:textId="1AF438E2" w:rsidR="00180B93" w:rsidRPr="000D303A" w:rsidRDefault="00180B93" w:rsidP="002B6944">
            <w:pPr>
              <w:jc w:val="right"/>
              <w:cnfStyle w:val="000000100000" w:firstRow="0" w:lastRow="0" w:firstColumn="0" w:lastColumn="0" w:oddVBand="0" w:evenVBand="0" w:oddHBand="1" w:evenHBand="0" w:firstRowFirstColumn="0" w:firstRowLastColumn="0" w:lastRowFirstColumn="0" w:lastRowLastColumn="0"/>
              <w:rPr>
                <w:b/>
                <w:sz w:val="20"/>
              </w:rPr>
            </w:pPr>
            <w:r w:rsidRPr="000D303A">
              <w:rPr>
                <w:sz w:val="20"/>
              </w:rPr>
              <w:t>49.1</w:t>
            </w:r>
          </w:p>
        </w:tc>
        <w:tc>
          <w:tcPr>
            <w:tcW w:w="925" w:type="dxa"/>
          </w:tcPr>
          <w:p w14:paraId="6684A128" w14:textId="2636ECE0" w:rsidR="00180B93" w:rsidRPr="000D303A" w:rsidRDefault="00180B93" w:rsidP="002B6944">
            <w:pPr>
              <w:jc w:val="right"/>
              <w:cnfStyle w:val="000000100000" w:firstRow="0" w:lastRow="0" w:firstColumn="0" w:lastColumn="0" w:oddVBand="0" w:evenVBand="0" w:oddHBand="1" w:evenHBand="0" w:firstRowFirstColumn="0" w:firstRowLastColumn="0" w:lastRowFirstColumn="0" w:lastRowLastColumn="0"/>
              <w:rPr>
                <w:b/>
                <w:sz w:val="20"/>
              </w:rPr>
            </w:pPr>
            <w:r w:rsidRPr="000D303A">
              <w:rPr>
                <w:sz w:val="20"/>
              </w:rPr>
              <w:t>50.9</w:t>
            </w:r>
          </w:p>
        </w:tc>
      </w:tr>
      <w:tr w:rsidR="00180B93" w:rsidRPr="000D303A" w14:paraId="4FD9F84C" w14:textId="77777777" w:rsidTr="002233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vMerge/>
          </w:tcPr>
          <w:p w14:paraId="328E0590" w14:textId="77777777" w:rsidR="00180B93" w:rsidRPr="000D303A" w:rsidRDefault="00180B93" w:rsidP="000D303A">
            <w:pPr>
              <w:rPr>
                <w:b w:val="0"/>
                <w:snapToGrid w:val="0"/>
                <w:sz w:val="20"/>
                <w:lang w:val="en-GB"/>
              </w:rPr>
            </w:pPr>
          </w:p>
        </w:tc>
        <w:tc>
          <w:tcPr>
            <w:tcW w:w="1342" w:type="dxa"/>
            <w:vMerge/>
            <w:shd w:val="clear" w:color="auto" w:fill="auto"/>
          </w:tcPr>
          <w:p w14:paraId="0D783B8F" w14:textId="77777777" w:rsidR="00180B93" w:rsidRPr="000D303A" w:rsidRDefault="00180B93" w:rsidP="000D303A">
            <w:pPr>
              <w:cnfStyle w:val="000000010000" w:firstRow="0" w:lastRow="0" w:firstColumn="0" w:lastColumn="0" w:oddVBand="0" w:evenVBand="0" w:oddHBand="0" w:evenHBand="1" w:firstRowFirstColumn="0" w:firstRowLastColumn="0" w:lastRowFirstColumn="0" w:lastRowLastColumn="0"/>
              <w:rPr>
                <w:b/>
                <w:snapToGrid w:val="0"/>
                <w:sz w:val="20"/>
                <w:lang w:val="en-GB"/>
              </w:rPr>
            </w:pPr>
          </w:p>
        </w:tc>
        <w:tc>
          <w:tcPr>
            <w:tcW w:w="1185" w:type="dxa"/>
          </w:tcPr>
          <w:p w14:paraId="5891930C" w14:textId="242A1EC0" w:rsidR="00180B93" w:rsidRPr="000D303A" w:rsidRDefault="00180B93" w:rsidP="000D303A">
            <w:pPr>
              <w:cnfStyle w:val="000000010000" w:firstRow="0" w:lastRow="0" w:firstColumn="0" w:lastColumn="0" w:oddVBand="0" w:evenVBand="0" w:oddHBand="0" w:evenHBand="1" w:firstRowFirstColumn="0" w:firstRowLastColumn="0" w:lastRowFirstColumn="0" w:lastRowLastColumn="0"/>
              <w:rPr>
                <w:b/>
                <w:snapToGrid w:val="0"/>
                <w:sz w:val="20"/>
                <w:lang w:val="en-GB"/>
              </w:rPr>
            </w:pPr>
            <w:r w:rsidRPr="000D303A">
              <w:rPr>
                <w:snapToGrid w:val="0"/>
                <w:sz w:val="20"/>
                <w:lang w:val="en-GB"/>
              </w:rPr>
              <w:t>Zvimba</w:t>
            </w:r>
          </w:p>
        </w:tc>
        <w:tc>
          <w:tcPr>
            <w:tcW w:w="1285" w:type="dxa"/>
          </w:tcPr>
          <w:p w14:paraId="63C312BE" w14:textId="7EEA6943" w:rsidR="00180B93" w:rsidRPr="000D303A" w:rsidRDefault="00180B93" w:rsidP="002B6944">
            <w:pPr>
              <w:jc w:val="right"/>
              <w:cnfStyle w:val="000000010000" w:firstRow="0" w:lastRow="0" w:firstColumn="0" w:lastColumn="0" w:oddVBand="0" w:evenVBand="0" w:oddHBand="0" w:evenHBand="1" w:firstRowFirstColumn="0" w:firstRowLastColumn="0" w:lastRowFirstColumn="0" w:lastRowLastColumn="0"/>
              <w:rPr>
                <w:b/>
                <w:sz w:val="20"/>
              </w:rPr>
            </w:pPr>
            <w:r w:rsidRPr="000D303A">
              <w:rPr>
                <w:snapToGrid w:val="0"/>
                <w:sz w:val="20"/>
                <w:lang w:val="en-GB"/>
              </w:rPr>
              <w:t>67</w:t>
            </w:r>
          </w:p>
        </w:tc>
        <w:tc>
          <w:tcPr>
            <w:tcW w:w="1082" w:type="dxa"/>
          </w:tcPr>
          <w:p w14:paraId="4DB2E5A1" w14:textId="01D5346B" w:rsidR="00180B93" w:rsidRPr="000D303A" w:rsidRDefault="00180B93" w:rsidP="002B6944">
            <w:pPr>
              <w:jc w:val="right"/>
              <w:cnfStyle w:val="000000010000" w:firstRow="0" w:lastRow="0" w:firstColumn="0" w:lastColumn="0" w:oddVBand="0" w:evenVBand="0" w:oddHBand="0" w:evenHBand="1" w:firstRowFirstColumn="0" w:firstRowLastColumn="0" w:lastRowFirstColumn="0" w:lastRowLastColumn="0"/>
              <w:rPr>
                <w:b/>
                <w:sz w:val="20"/>
              </w:rPr>
            </w:pPr>
            <w:r w:rsidRPr="000D303A">
              <w:rPr>
                <w:snapToGrid w:val="0"/>
                <w:sz w:val="20"/>
                <w:lang w:val="en-GB"/>
              </w:rPr>
              <w:t>67</w:t>
            </w:r>
          </w:p>
        </w:tc>
        <w:tc>
          <w:tcPr>
            <w:tcW w:w="759" w:type="dxa"/>
          </w:tcPr>
          <w:p w14:paraId="63202CD3" w14:textId="6B4890C2" w:rsidR="00180B93" w:rsidRPr="000D303A" w:rsidRDefault="00180B93" w:rsidP="002B6944">
            <w:pPr>
              <w:jc w:val="right"/>
              <w:cnfStyle w:val="000000010000" w:firstRow="0" w:lastRow="0" w:firstColumn="0" w:lastColumn="0" w:oddVBand="0" w:evenVBand="0" w:oddHBand="0" w:evenHBand="1" w:firstRowFirstColumn="0" w:firstRowLastColumn="0" w:lastRowFirstColumn="0" w:lastRowLastColumn="0"/>
              <w:rPr>
                <w:b/>
                <w:sz w:val="20"/>
              </w:rPr>
            </w:pPr>
            <w:r w:rsidRPr="000D303A">
              <w:rPr>
                <w:snapToGrid w:val="0"/>
                <w:sz w:val="20"/>
                <w:lang w:val="en-GB"/>
              </w:rPr>
              <w:t>134</w:t>
            </w:r>
          </w:p>
        </w:tc>
        <w:tc>
          <w:tcPr>
            <w:tcW w:w="708" w:type="dxa"/>
          </w:tcPr>
          <w:p w14:paraId="64648499" w14:textId="59E662E8" w:rsidR="00180B93" w:rsidRPr="000D303A" w:rsidRDefault="00180B93" w:rsidP="002B6944">
            <w:pPr>
              <w:jc w:val="right"/>
              <w:cnfStyle w:val="000000010000" w:firstRow="0" w:lastRow="0" w:firstColumn="0" w:lastColumn="0" w:oddVBand="0" w:evenVBand="0" w:oddHBand="0" w:evenHBand="1" w:firstRowFirstColumn="0" w:firstRowLastColumn="0" w:lastRowFirstColumn="0" w:lastRowLastColumn="0"/>
              <w:rPr>
                <w:b/>
                <w:sz w:val="20"/>
              </w:rPr>
            </w:pPr>
            <w:r w:rsidRPr="000D303A">
              <w:rPr>
                <w:snapToGrid w:val="0"/>
                <w:sz w:val="20"/>
                <w:lang w:val="en-GB"/>
              </w:rPr>
              <w:t>50.0</w:t>
            </w:r>
          </w:p>
        </w:tc>
        <w:tc>
          <w:tcPr>
            <w:tcW w:w="925" w:type="dxa"/>
          </w:tcPr>
          <w:p w14:paraId="7F3FDBA3" w14:textId="766D356B" w:rsidR="00180B93" w:rsidRPr="000D303A" w:rsidRDefault="00180B93" w:rsidP="002B6944">
            <w:pPr>
              <w:jc w:val="right"/>
              <w:cnfStyle w:val="000000010000" w:firstRow="0" w:lastRow="0" w:firstColumn="0" w:lastColumn="0" w:oddVBand="0" w:evenVBand="0" w:oddHBand="0" w:evenHBand="1" w:firstRowFirstColumn="0" w:firstRowLastColumn="0" w:lastRowFirstColumn="0" w:lastRowLastColumn="0"/>
              <w:rPr>
                <w:b/>
                <w:sz w:val="20"/>
              </w:rPr>
            </w:pPr>
            <w:r w:rsidRPr="000D303A">
              <w:rPr>
                <w:snapToGrid w:val="0"/>
                <w:sz w:val="20"/>
                <w:lang w:val="en-GB"/>
              </w:rPr>
              <w:t>50.0</w:t>
            </w:r>
          </w:p>
        </w:tc>
      </w:tr>
      <w:tr w:rsidR="00180B93" w:rsidRPr="000D303A" w14:paraId="6D6D86DA" w14:textId="77777777" w:rsidTr="00223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vMerge/>
          </w:tcPr>
          <w:p w14:paraId="0B555634" w14:textId="77777777" w:rsidR="00180B93" w:rsidRPr="000D303A" w:rsidRDefault="00180B93" w:rsidP="000D303A">
            <w:pPr>
              <w:rPr>
                <w:b w:val="0"/>
                <w:snapToGrid w:val="0"/>
                <w:sz w:val="20"/>
                <w:lang w:val="en-GB"/>
              </w:rPr>
            </w:pPr>
          </w:p>
        </w:tc>
        <w:tc>
          <w:tcPr>
            <w:tcW w:w="2527" w:type="dxa"/>
            <w:gridSpan w:val="2"/>
          </w:tcPr>
          <w:p w14:paraId="0D5A6CD7" w14:textId="3551DD69" w:rsidR="00180B93" w:rsidRPr="000D303A" w:rsidRDefault="00180B93" w:rsidP="000D303A">
            <w:pPr>
              <w:cnfStyle w:val="000000100000" w:firstRow="0" w:lastRow="0" w:firstColumn="0" w:lastColumn="0" w:oddVBand="0" w:evenVBand="0" w:oddHBand="1" w:evenHBand="0" w:firstRowFirstColumn="0" w:firstRowLastColumn="0" w:lastRowFirstColumn="0" w:lastRowLastColumn="0"/>
              <w:rPr>
                <w:b/>
                <w:snapToGrid w:val="0"/>
                <w:sz w:val="20"/>
                <w:lang w:val="en-GB"/>
              </w:rPr>
            </w:pPr>
            <w:r>
              <w:rPr>
                <w:b/>
                <w:snapToGrid w:val="0"/>
                <w:sz w:val="20"/>
                <w:lang w:val="en-GB"/>
              </w:rPr>
              <w:t>Total</w:t>
            </w:r>
          </w:p>
        </w:tc>
        <w:tc>
          <w:tcPr>
            <w:tcW w:w="1285" w:type="dxa"/>
          </w:tcPr>
          <w:p w14:paraId="610E2EC6" w14:textId="77454B85" w:rsidR="00180B93" w:rsidRPr="000D303A" w:rsidRDefault="00180B93" w:rsidP="002B6944">
            <w:pPr>
              <w:jc w:val="right"/>
              <w:cnfStyle w:val="000000100000" w:firstRow="0" w:lastRow="0" w:firstColumn="0" w:lastColumn="0" w:oddVBand="0" w:evenVBand="0" w:oddHBand="1" w:evenHBand="0" w:firstRowFirstColumn="0" w:firstRowLastColumn="0" w:lastRowFirstColumn="0" w:lastRowLastColumn="0"/>
              <w:rPr>
                <w:b/>
                <w:sz w:val="20"/>
              </w:rPr>
            </w:pPr>
            <w:r w:rsidRPr="000D303A">
              <w:rPr>
                <w:b/>
                <w:sz w:val="20"/>
              </w:rPr>
              <w:t>686</w:t>
            </w:r>
          </w:p>
        </w:tc>
        <w:tc>
          <w:tcPr>
            <w:tcW w:w="1082" w:type="dxa"/>
          </w:tcPr>
          <w:p w14:paraId="78254462" w14:textId="386F19AA" w:rsidR="00180B93" w:rsidRPr="000D303A" w:rsidRDefault="00180B93" w:rsidP="002B6944">
            <w:pPr>
              <w:jc w:val="right"/>
              <w:cnfStyle w:val="000000100000" w:firstRow="0" w:lastRow="0" w:firstColumn="0" w:lastColumn="0" w:oddVBand="0" w:evenVBand="0" w:oddHBand="1" w:evenHBand="0" w:firstRowFirstColumn="0" w:firstRowLastColumn="0" w:lastRowFirstColumn="0" w:lastRowLastColumn="0"/>
              <w:rPr>
                <w:b/>
                <w:sz w:val="20"/>
              </w:rPr>
            </w:pPr>
            <w:r w:rsidRPr="000D303A">
              <w:rPr>
                <w:b/>
                <w:sz w:val="20"/>
              </w:rPr>
              <w:t>643</w:t>
            </w:r>
          </w:p>
        </w:tc>
        <w:tc>
          <w:tcPr>
            <w:tcW w:w="759" w:type="dxa"/>
          </w:tcPr>
          <w:p w14:paraId="48BD575E" w14:textId="19385B43" w:rsidR="00180B93" w:rsidRPr="000D303A" w:rsidRDefault="00180B93" w:rsidP="002B6944">
            <w:pPr>
              <w:jc w:val="right"/>
              <w:cnfStyle w:val="000000100000" w:firstRow="0" w:lastRow="0" w:firstColumn="0" w:lastColumn="0" w:oddVBand="0" w:evenVBand="0" w:oddHBand="1" w:evenHBand="0" w:firstRowFirstColumn="0" w:firstRowLastColumn="0" w:lastRowFirstColumn="0" w:lastRowLastColumn="0"/>
              <w:rPr>
                <w:b/>
                <w:sz w:val="20"/>
              </w:rPr>
            </w:pPr>
            <w:r w:rsidRPr="000D303A">
              <w:rPr>
                <w:b/>
                <w:sz w:val="20"/>
              </w:rPr>
              <w:t>1,329</w:t>
            </w:r>
          </w:p>
        </w:tc>
        <w:tc>
          <w:tcPr>
            <w:tcW w:w="708" w:type="dxa"/>
          </w:tcPr>
          <w:p w14:paraId="22CD7D0E" w14:textId="2211DE47" w:rsidR="00180B93" w:rsidRPr="000D303A" w:rsidRDefault="00180B93" w:rsidP="002B6944">
            <w:pPr>
              <w:jc w:val="right"/>
              <w:cnfStyle w:val="000000100000" w:firstRow="0" w:lastRow="0" w:firstColumn="0" w:lastColumn="0" w:oddVBand="0" w:evenVBand="0" w:oddHBand="1" w:evenHBand="0" w:firstRowFirstColumn="0" w:firstRowLastColumn="0" w:lastRowFirstColumn="0" w:lastRowLastColumn="0"/>
              <w:rPr>
                <w:b/>
                <w:sz w:val="20"/>
              </w:rPr>
            </w:pPr>
            <w:r w:rsidRPr="000D303A">
              <w:rPr>
                <w:b/>
                <w:sz w:val="20"/>
              </w:rPr>
              <w:t>51.6</w:t>
            </w:r>
          </w:p>
        </w:tc>
        <w:tc>
          <w:tcPr>
            <w:tcW w:w="925" w:type="dxa"/>
          </w:tcPr>
          <w:p w14:paraId="404335A3" w14:textId="22890178" w:rsidR="00180B93" w:rsidRPr="000D303A" w:rsidRDefault="00180B93" w:rsidP="002B6944">
            <w:pPr>
              <w:jc w:val="right"/>
              <w:cnfStyle w:val="000000100000" w:firstRow="0" w:lastRow="0" w:firstColumn="0" w:lastColumn="0" w:oddVBand="0" w:evenVBand="0" w:oddHBand="1" w:evenHBand="0" w:firstRowFirstColumn="0" w:firstRowLastColumn="0" w:lastRowFirstColumn="0" w:lastRowLastColumn="0"/>
              <w:rPr>
                <w:b/>
                <w:sz w:val="20"/>
              </w:rPr>
            </w:pPr>
            <w:r w:rsidRPr="000D303A">
              <w:rPr>
                <w:b/>
                <w:sz w:val="20"/>
              </w:rPr>
              <w:t>48.4</w:t>
            </w:r>
          </w:p>
        </w:tc>
      </w:tr>
    </w:tbl>
    <w:p w14:paraId="77BD1B0F" w14:textId="77777777" w:rsidR="000D303A" w:rsidRPr="000D303A" w:rsidRDefault="000D303A" w:rsidP="000D303A">
      <w:pPr>
        <w:rPr>
          <w:snapToGrid w:val="0"/>
          <w:lang w:val="en-GB"/>
        </w:rPr>
      </w:pPr>
    </w:p>
    <w:p w14:paraId="2CC418FE" w14:textId="77777777" w:rsidR="000D303A" w:rsidRPr="000D303A" w:rsidRDefault="000D303A" w:rsidP="000D303A">
      <w:pPr>
        <w:rPr>
          <w:snapToGrid w:val="0"/>
          <w:lang w:val="en-GB"/>
        </w:rPr>
      </w:pPr>
    </w:p>
    <w:p w14:paraId="4216F4AB" w14:textId="77777777" w:rsidR="00F03214" w:rsidRDefault="00F03214" w:rsidP="00FE5FDE">
      <w:pPr>
        <w:tabs>
          <w:tab w:val="left" w:pos="2610"/>
        </w:tabs>
        <w:spacing w:after="180" w:line="360" w:lineRule="auto"/>
        <w:jc w:val="center"/>
        <w:rPr>
          <w:rFonts w:ascii="Gill Sans" w:hAnsi="Gill Sans"/>
          <w:b/>
          <w:snapToGrid w:val="0"/>
          <w:lang w:val="en-GB"/>
        </w:rPr>
      </w:pPr>
    </w:p>
    <w:p w14:paraId="79FF9C91" w14:textId="02816914" w:rsidR="000D303A" w:rsidRDefault="000D303A" w:rsidP="00FE5FDE">
      <w:pPr>
        <w:tabs>
          <w:tab w:val="left" w:pos="2610"/>
        </w:tabs>
        <w:spacing w:after="180" w:line="360" w:lineRule="auto"/>
        <w:jc w:val="center"/>
        <w:rPr>
          <w:rFonts w:ascii="Gill Sans" w:hAnsi="Gill Sans"/>
          <w:b/>
          <w:snapToGrid w:val="0"/>
          <w:lang w:val="en-GB"/>
        </w:rPr>
      </w:pPr>
      <w:r w:rsidRPr="000D303A">
        <w:rPr>
          <w:rFonts w:ascii="Gill Sans" w:hAnsi="Gill Sans"/>
          <w:b/>
          <w:snapToGrid w:val="0"/>
          <w:lang w:val="en-GB"/>
        </w:rPr>
        <w:t xml:space="preserve">Figure </w:t>
      </w:r>
      <w:r w:rsidR="001A0E43">
        <w:rPr>
          <w:rFonts w:ascii="Gill Sans" w:hAnsi="Gill Sans"/>
          <w:b/>
          <w:snapToGrid w:val="0"/>
          <w:lang w:val="en-GB"/>
        </w:rPr>
        <w:t>5</w:t>
      </w:r>
      <w:r w:rsidRPr="000D303A">
        <w:rPr>
          <w:rFonts w:ascii="Gill Sans" w:hAnsi="Gill Sans"/>
          <w:b/>
          <w:snapToGrid w:val="0"/>
          <w:lang w:val="en-GB"/>
        </w:rPr>
        <w:t>:</w:t>
      </w:r>
      <w:r w:rsidRPr="000D303A">
        <w:rPr>
          <w:rFonts w:ascii="Gill Sans" w:hAnsi="Gill Sans"/>
          <w:snapToGrid w:val="0"/>
          <w:lang w:val="en-GB"/>
        </w:rPr>
        <w:t xml:space="preserve"> </w:t>
      </w:r>
      <w:r w:rsidRPr="000D303A">
        <w:rPr>
          <w:rFonts w:ascii="Gill Sans" w:hAnsi="Gill Sans"/>
          <w:b/>
          <w:snapToGrid w:val="0"/>
          <w:lang w:val="en-GB"/>
        </w:rPr>
        <w:t xml:space="preserve">Distribution of LLINs monitored at </w:t>
      </w:r>
      <w:r w:rsidR="007405E9">
        <w:rPr>
          <w:rFonts w:ascii="Gill Sans" w:hAnsi="Gill Sans"/>
          <w:b/>
          <w:snapToGrid w:val="0"/>
          <w:lang w:val="en-GB"/>
        </w:rPr>
        <w:t>month 6</w:t>
      </w:r>
      <w:r w:rsidR="00223327">
        <w:rPr>
          <w:rFonts w:ascii="Gill Sans" w:hAnsi="Gill Sans"/>
          <w:b/>
          <w:snapToGrid w:val="0"/>
          <w:lang w:val="en-GB"/>
        </w:rPr>
        <w:t xml:space="preserve"> and</w:t>
      </w:r>
      <w:r w:rsidR="00A03B7F">
        <w:rPr>
          <w:rFonts w:ascii="Gill Sans" w:hAnsi="Gill Sans"/>
          <w:b/>
          <w:snapToGrid w:val="0"/>
          <w:lang w:val="en-GB"/>
        </w:rPr>
        <w:t xml:space="preserve"> m</w:t>
      </w:r>
      <w:r w:rsidR="00A03B7F" w:rsidRPr="000D303A">
        <w:rPr>
          <w:rFonts w:ascii="Gill Sans" w:hAnsi="Gill Sans"/>
          <w:b/>
          <w:snapToGrid w:val="0"/>
          <w:lang w:val="en-GB"/>
        </w:rPr>
        <w:t>onth</w:t>
      </w:r>
      <w:r w:rsidR="007405E9">
        <w:rPr>
          <w:rFonts w:ascii="Gill Sans" w:hAnsi="Gill Sans"/>
          <w:b/>
          <w:snapToGrid w:val="0"/>
          <w:lang w:val="en-GB"/>
        </w:rPr>
        <w:t xml:space="preserve"> 18</w:t>
      </w:r>
      <w:r w:rsidRPr="000D303A">
        <w:rPr>
          <w:rFonts w:ascii="Gill Sans" w:hAnsi="Gill Sans"/>
          <w:b/>
          <w:snapToGrid w:val="0"/>
          <w:lang w:val="en-GB"/>
        </w:rPr>
        <w:t xml:space="preserve"> per brand in each sector</w:t>
      </w:r>
      <w:r w:rsidR="00223327">
        <w:rPr>
          <w:rFonts w:ascii="Gill Sans" w:hAnsi="Gill Sans"/>
          <w:b/>
          <w:snapToGrid w:val="0"/>
          <w:lang w:val="en-GB"/>
        </w:rPr>
        <w:t xml:space="preserve">, </w:t>
      </w:r>
      <w:r w:rsidR="00223327" w:rsidRPr="0001104A">
        <w:rPr>
          <w:rFonts w:ascii="Gill Sans" w:hAnsi="Gill Sans"/>
          <w:b/>
          <w:snapToGrid w:val="0"/>
          <w:szCs w:val="22"/>
          <w:lang w:val="en-GB"/>
        </w:rPr>
        <w:t>Net Durability Study at 18 Months 2017, Zimbabwe</w:t>
      </w:r>
    </w:p>
    <w:p w14:paraId="674369D5" w14:textId="03D2B671" w:rsidR="00C95B4D" w:rsidRDefault="00C95B4D" w:rsidP="000D303A">
      <w:pPr>
        <w:tabs>
          <w:tab w:val="left" w:pos="2610"/>
        </w:tabs>
        <w:spacing w:after="180" w:line="360" w:lineRule="auto"/>
        <w:jc w:val="both"/>
        <w:rPr>
          <w:rFonts w:ascii="Gill Sans" w:hAnsi="Gill Sans"/>
          <w:b/>
          <w:snapToGrid w:val="0"/>
          <w:lang w:val="en-GB"/>
        </w:rPr>
      </w:pPr>
      <w:r>
        <w:rPr>
          <w:noProof/>
        </w:rPr>
        <w:drawing>
          <wp:inline distT="0" distB="0" distL="0" distR="0" wp14:anchorId="45ADD1E9" wp14:editId="69C7FB84">
            <wp:extent cx="5943600" cy="3944620"/>
            <wp:effectExtent l="0" t="0" r="19050" b="1778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04005DE" w14:textId="77777777" w:rsidR="00C95B4D" w:rsidRDefault="00C95B4D" w:rsidP="000D303A">
      <w:pPr>
        <w:tabs>
          <w:tab w:val="left" w:pos="2610"/>
        </w:tabs>
        <w:spacing w:after="180" w:line="360" w:lineRule="auto"/>
        <w:jc w:val="both"/>
        <w:rPr>
          <w:rFonts w:ascii="Gill Sans" w:hAnsi="Gill Sans"/>
          <w:b/>
          <w:snapToGrid w:val="0"/>
          <w:lang w:val="en-GB"/>
        </w:rPr>
      </w:pPr>
    </w:p>
    <w:p w14:paraId="7E82A2BB" w14:textId="4FFF90EC" w:rsidR="000D303A" w:rsidRDefault="000D303A" w:rsidP="000D303A">
      <w:pPr>
        <w:tabs>
          <w:tab w:val="left" w:pos="2610"/>
        </w:tabs>
        <w:spacing w:after="180" w:line="360" w:lineRule="auto"/>
        <w:jc w:val="both"/>
        <w:rPr>
          <w:rFonts w:ascii="Gill Sans" w:hAnsi="Gill Sans"/>
          <w:snapToGrid w:val="0"/>
          <w:lang w:val="en-GB"/>
        </w:rPr>
      </w:pPr>
      <w:r w:rsidRPr="000D303A">
        <w:rPr>
          <w:rFonts w:ascii="Gill Sans" w:hAnsi="Gill Sans"/>
          <w:snapToGrid w:val="0"/>
          <w:lang w:val="en-GB"/>
        </w:rPr>
        <w:t>More Dawa</w:t>
      </w:r>
      <w:r w:rsidR="009148E2">
        <w:rPr>
          <w:rFonts w:ascii="Gill Sans" w:hAnsi="Gill Sans"/>
          <w:snapToGrid w:val="0"/>
          <w:lang w:val="en-GB"/>
        </w:rPr>
        <w:t>Plus 2.0</w:t>
      </w:r>
      <w:r w:rsidRPr="000D303A">
        <w:rPr>
          <w:rFonts w:ascii="Gill Sans" w:hAnsi="Gill Sans"/>
          <w:snapToGrid w:val="0"/>
          <w:lang w:val="en-GB"/>
        </w:rPr>
        <w:t xml:space="preserve"> nets were monitored for durability than the DuraNet nets in the rural, </w:t>
      </w:r>
      <w:r w:rsidR="00223327">
        <w:rPr>
          <w:rFonts w:ascii="Gill Sans" w:hAnsi="Gill Sans"/>
          <w:snapToGrid w:val="0"/>
          <w:lang w:val="en-GB"/>
        </w:rPr>
        <w:t xml:space="preserve">and </w:t>
      </w:r>
      <w:r w:rsidRPr="000D303A">
        <w:rPr>
          <w:rFonts w:ascii="Gill Sans" w:hAnsi="Gill Sans"/>
          <w:snapToGrid w:val="0"/>
          <w:lang w:val="en-GB"/>
        </w:rPr>
        <w:t>commercial farming</w:t>
      </w:r>
      <w:r w:rsidR="00223327">
        <w:rPr>
          <w:rFonts w:ascii="Gill Sans" w:hAnsi="Gill Sans"/>
          <w:snapToGrid w:val="0"/>
          <w:lang w:val="en-GB"/>
        </w:rPr>
        <w:t xml:space="preserve"> </w:t>
      </w:r>
      <w:r w:rsidRPr="000D303A">
        <w:rPr>
          <w:rFonts w:ascii="Gill Sans" w:hAnsi="Gill Sans"/>
          <w:snapToGrid w:val="0"/>
          <w:lang w:val="en-GB"/>
        </w:rPr>
        <w:t>sectors. There were more DuraNet nets than Dawa</w:t>
      </w:r>
      <w:r w:rsidR="009148E2">
        <w:rPr>
          <w:rFonts w:ascii="Gill Sans" w:hAnsi="Gill Sans"/>
          <w:snapToGrid w:val="0"/>
          <w:lang w:val="en-GB"/>
        </w:rPr>
        <w:t>Plus 2.0</w:t>
      </w:r>
      <w:r w:rsidRPr="000D303A">
        <w:rPr>
          <w:rFonts w:ascii="Gill Sans" w:hAnsi="Gill Sans"/>
          <w:snapToGrid w:val="0"/>
          <w:lang w:val="en-GB"/>
        </w:rPr>
        <w:t xml:space="preserve"> nets in </w:t>
      </w:r>
      <w:r w:rsidR="00A03B7F">
        <w:rPr>
          <w:rFonts w:ascii="Gill Sans" w:hAnsi="Gill Sans"/>
          <w:snapToGrid w:val="0"/>
          <w:lang w:val="en-GB"/>
        </w:rPr>
        <w:t xml:space="preserve">the </w:t>
      </w:r>
      <w:r w:rsidRPr="000D303A">
        <w:rPr>
          <w:rFonts w:ascii="Gill Sans" w:hAnsi="Gill Sans"/>
          <w:snapToGrid w:val="0"/>
          <w:lang w:val="en-GB"/>
        </w:rPr>
        <w:t>mining sector, with the difference being marginal</w:t>
      </w:r>
      <w:r w:rsidR="00223327">
        <w:rPr>
          <w:rFonts w:ascii="Gill Sans" w:hAnsi="Gill Sans"/>
          <w:snapToGrid w:val="0"/>
          <w:lang w:val="en-GB"/>
        </w:rPr>
        <w:t xml:space="preserve"> at 18 month point</w:t>
      </w:r>
      <w:r w:rsidRPr="000D303A">
        <w:rPr>
          <w:rFonts w:ascii="Gill Sans" w:hAnsi="Gill Sans"/>
          <w:snapToGrid w:val="0"/>
          <w:lang w:val="en-GB"/>
        </w:rPr>
        <w:t xml:space="preserve">.     </w:t>
      </w:r>
    </w:p>
    <w:p w14:paraId="72D8CA2C" w14:textId="77777777" w:rsidR="008C1950" w:rsidRPr="000D303A" w:rsidRDefault="008C1950" w:rsidP="008C1950">
      <w:pPr>
        <w:pStyle w:val="NoSpacing"/>
        <w:rPr>
          <w:snapToGrid w:val="0"/>
          <w:lang w:val="en-GB"/>
        </w:rPr>
      </w:pPr>
    </w:p>
    <w:p w14:paraId="71B5F1D5" w14:textId="39A8CEFA" w:rsidR="00AE716A" w:rsidRDefault="005A3081" w:rsidP="00AE716A">
      <w:pPr>
        <w:pStyle w:val="Heading2"/>
        <w:spacing w:line="360" w:lineRule="auto"/>
        <w:jc w:val="both"/>
      </w:pPr>
      <w:bookmarkStart w:id="45" w:name="_Toc518934889"/>
      <w:r>
        <w:t>All-</w:t>
      </w:r>
      <w:r w:rsidR="00AE716A">
        <w:t>Cause Attrition</w:t>
      </w:r>
      <w:bookmarkEnd w:id="45"/>
    </w:p>
    <w:p w14:paraId="637DFECF" w14:textId="2648C948" w:rsidR="00AE716A" w:rsidRDefault="005A3081" w:rsidP="00BC2214">
      <w:pPr>
        <w:spacing w:line="360" w:lineRule="auto"/>
        <w:jc w:val="both"/>
        <w:rPr>
          <w:rFonts w:ascii="Gill Sans" w:hAnsi="Gill Sans"/>
          <w:snapToGrid w:val="0"/>
          <w:lang w:val="en-GB"/>
        </w:rPr>
      </w:pPr>
      <w:r w:rsidRPr="000D303A">
        <w:rPr>
          <w:rFonts w:ascii="Gill Sans" w:hAnsi="Gill Sans"/>
          <w:snapToGrid w:val="0"/>
          <w:lang w:val="en-GB"/>
        </w:rPr>
        <w:t>For the purpose of the study</w:t>
      </w:r>
      <w:r w:rsidR="001A0E43">
        <w:rPr>
          <w:rFonts w:ascii="Gill Sans" w:hAnsi="Gill Sans"/>
          <w:snapToGrid w:val="0"/>
          <w:lang w:val="en-GB"/>
        </w:rPr>
        <w:t xml:space="preserve"> (and as outlined in Figure 2 above)</w:t>
      </w:r>
      <w:r w:rsidRPr="000D303A">
        <w:rPr>
          <w:rFonts w:ascii="Gill Sans" w:hAnsi="Gill Sans"/>
          <w:snapToGrid w:val="0"/>
          <w:lang w:val="en-GB"/>
        </w:rPr>
        <w:t xml:space="preserve">, </w:t>
      </w:r>
      <w:r w:rsidR="007405E9">
        <w:rPr>
          <w:rFonts w:ascii="Gill Sans" w:hAnsi="Gill Sans"/>
          <w:snapToGrid w:val="0"/>
          <w:lang w:val="en-GB"/>
        </w:rPr>
        <w:t xml:space="preserve">all cause </w:t>
      </w:r>
      <w:r w:rsidRPr="000D303A">
        <w:rPr>
          <w:rFonts w:ascii="Gill Sans" w:hAnsi="Gill Sans"/>
          <w:snapToGrid w:val="0"/>
          <w:lang w:val="en-GB"/>
        </w:rPr>
        <w:t xml:space="preserve">attrition </w:t>
      </w:r>
      <w:r>
        <w:rPr>
          <w:rFonts w:ascii="Gill Sans" w:hAnsi="Gill Sans"/>
          <w:snapToGrid w:val="0"/>
          <w:lang w:val="en-GB"/>
        </w:rPr>
        <w:t>is</w:t>
      </w:r>
      <w:r w:rsidRPr="000D303A">
        <w:rPr>
          <w:rFonts w:ascii="Gill Sans" w:hAnsi="Gill Sans"/>
          <w:snapToGrid w:val="0"/>
          <w:lang w:val="en-GB"/>
        </w:rPr>
        <w:t xml:space="preserve"> </w:t>
      </w:r>
      <w:r w:rsidR="007405E9">
        <w:rPr>
          <w:rFonts w:ascii="Gill Sans" w:hAnsi="Gill Sans"/>
          <w:snapToGrid w:val="0"/>
          <w:lang w:val="en-GB"/>
        </w:rPr>
        <w:t xml:space="preserve">defined as the proportion of </w:t>
      </w:r>
      <w:r w:rsidR="00475C5C">
        <w:rPr>
          <w:rFonts w:ascii="Gill Sans" w:hAnsi="Gill Sans"/>
          <w:snapToGrid w:val="0"/>
          <w:lang w:val="en-GB"/>
        </w:rPr>
        <w:t>LLINs lost for any reason, including attrited nets (those destroyed, discarded or repurposed) and lost nets (those given away, used elsewhere or stolen).</w:t>
      </w:r>
      <w:r w:rsidR="001A0E43">
        <w:rPr>
          <w:rFonts w:ascii="Gill Sans" w:hAnsi="Gill Sans"/>
          <w:snapToGrid w:val="0"/>
          <w:lang w:val="en-GB"/>
        </w:rPr>
        <w:t xml:space="preserve">  </w:t>
      </w:r>
      <w:r w:rsidRPr="000D303A">
        <w:rPr>
          <w:rFonts w:ascii="Gill Sans" w:hAnsi="Gill Sans"/>
          <w:snapToGrid w:val="0"/>
          <w:lang w:val="en-GB"/>
        </w:rPr>
        <w:t xml:space="preserve">The findings are compared with those of the month </w:t>
      </w:r>
      <w:r w:rsidR="007405E9">
        <w:rPr>
          <w:rFonts w:ascii="Gill Sans" w:hAnsi="Gill Sans"/>
          <w:snapToGrid w:val="0"/>
          <w:lang w:val="en-GB"/>
        </w:rPr>
        <w:t>6</w:t>
      </w:r>
      <w:r w:rsidR="00475C5C">
        <w:rPr>
          <w:rFonts w:ascii="Gill Sans" w:hAnsi="Gill Sans"/>
          <w:snapToGrid w:val="0"/>
          <w:lang w:val="en-GB"/>
        </w:rPr>
        <w:t xml:space="preserve"> baseline assessment in Table 3 below</w:t>
      </w:r>
      <w:r w:rsidRPr="000D303A">
        <w:rPr>
          <w:rFonts w:ascii="Gill Sans" w:hAnsi="Gill Sans"/>
          <w:snapToGrid w:val="0"/>
          <w:lang w:val="en-GB"/>
        </w:rPr>
        <w:t>.</w:t>
      </w:r>
    </w:p>
    <w:p w14:paraId="4D0C1707" w14:textId="77777777" w:rsidR="00917342" w:rsidRDefault="00917342" w:rsidP="00BC2214">
      <w:pPr>
        <w:spacing w:line="360" w:lineRule="auto"/>
        <w:jc w:val="both"/>
      </w:pPr>
    </w:p>
    <w:p w14:paraId="75C9D4F9" w14:textId="77777777" w:rsidR="00F04A99" w:rsidRDefault="00F04A99" w:rsidP="00FE5FDE">
      <w:pPr>
        <w:jc w:val="center"/>
        <w:rPr>
          <w:rFonts w:ascii="Gill Sans" w:hAnsi="Gill Sans"/>
          <w:b/>
          <w:snapToGrid w:val="0"/>
          <w:lang w:val="en-GB"/>
        </w:rPr>
      </w:pPr>
    </w:p>
    <w:p w14:paraId="5AFC4200" w14:textId="77777777" w:rsidR="00F04A99" w:rsidRDefault="00F04A99" w:rsidP="00FE5FDE">
      <w:pPr>
        <w:jc w:val="center"/>
        <w:rPr>
          <w:rFonts w:ascii="Gill Sans" w:hAnsi="Gill Sans"/>
          <w:b/>
          <w:snapToGrid w:val="0"/>
          <w:lang w:val="en-GB"/>
        </w:rPr>
      </w:pPr>
    </w:p>
    <w:p w14:paraId="72CAA258" w14:textId="4C2E78E9" w:rsidR="005A3081" w:rsidRDefault="00664501" w:rsidP="00FE5FDE">
      <w:pPr>
        <w:jc w:val="center"/>
        <w:rPr>
          <w:rFonts w:ascii="Gill Sans" w:hAnsi="Gill Sans"/>
          <w:b/>
          <w:snapToGrid w:val="0"/>
          <w:szCs w:val="22"/>
          <w:lang w:val="en-GB"/>
        </w:rPr>
      </w:pPr>
      <w:r>
        <w:rPr>
          <w:rFonts w:ascii="Gill Sans" w:hAnsi="Gill Sans"/>
          <w:b/>
          <w:snapToGrid w:val="0"/>
          <w:lang w:val="en-GB"/>
        </w:rPr>
        <w:t>Table 3</w:t>
      </w:r>
      <w:r w:rsidR="005A3081" w:rsidRPr="000D303A">
        <w:rPr>
          <w:rFonts w:ascii="Gill Sans" w:hAnsi="Gill Sans"/>
          <w:b/>
          <w:snapToGrid w:val="0"/>
          <w:lang w:val="en-GB"/>
        </w:rPr>
        <w:t xml:space="preserve">: LLIN </w:t>
      </w:r>
      <w:r w:rsidR="00FC00E7">
        <w:rPr>
          <w:rFonts w:ascii="Gill Sans" w:hAnsi="Gill Sans"/>
          <w:b/>
          <w:snapToGrid w:val="0"/>
          <w:lang w:val="en-GB"/>
        </w:rPr>
        <w:t>All-cause a</w:t>
      </w:r>
      <w:r w:rsidR="005A3081" w:rsidRPr="000D303A">
        <w:rPr>
          <w:rFonts w:ascii="Gill Sans" w:hAnsi="Gill Sans"/>
          <w:b/>
          <w:snapToGrid w:val="0"/>
          <w:lang w:val="en-GB"/>
        </w:rPr>
        <w:t xml:space="preserve">ttrition at </w:t>
      </w:r>
      <w:r w:rsidR="00475C5C">
        <w:rPr>
          <w:rFonts w:ascii="Gill Sans" w:hAnsi="Gill Sans"/>
          <w:b/>
          <w:snapToGrid w:val="0"/>
          <w:lang w:val="en-GB"/>
        </w:rPr>
        <w:t xml:space="preserve">month </w:t>
      </w:r>
      <w:r w:rsidR="00917342">
        <w:rPr>
          <w:rFonts w:ascii="Gill Sans" w:hAnsi="Gill Sans"/>
          <w:b/>
          <w:snapToGrid w:val="0"/>
          <w:lang w:val="en-GB"/>
        </w:rPr>
        <w:t xml:space="preserve">6 and </w:t>
      </w:r>
      <w:r w:rsidR="005A3081">
        <w:rPr>
          <w:rFonts w:ascii="Gill Sans" w:hAnsi="Gill Sans"/>
          <w:b/>
          <w:snapToGrid w:val="0"/>
          <w:lang w:val="en-GB"/>
        </w:rPr>
        <w:t>m</w:t>
      </w:r>
      <w:r w:rsidR="00836370">
        <w:rPr>
          <w:rFonts w:ascii="Gill Sans" w:hAnsi="Gill Sans"/>
          <w:b/>
          <w:snapToGrid w:val="0"/>
          <w:lang w:val="en-GB"/>
        </w:rPr>
        <w:t>onth</w:t>
      </w:r>
      <w:r w:rsidR="00917342">
        <w:rPr>
          <w:rFonts w:ascii="Gill Sans" w:hAnsi="Gill Sans"/>
          <w:b/>
          <w:snapToGrid w:val="0"/>
          <w:lang w:val="en-GB"/>
        </w:rPr>
        <w:t xml:space="preserve"> </w:t>
      </w:r>
      <w:r w:rsidR="00475C5C">
        <w:rPr>
          <w:rFonts w:ascii="Gill Sans" w:hAnsi="Gill Sans"/>
          <w:b/>
          <w:snapToGrid w:val="0"/>
          <w:lang w:val="en-GB"/>
        </w:rPr>
        <w:t xml:space="preserve">18 by </w:t>
      </w:r>
      <w:r w:rsidR="00917342">
        <w:rPr>
          <w:rFonts w:ascii="Gill Sans" w:hAnsi="Gill Sans"/>
          <w:b/>
          <w:snapToGrid w:val="0"/>
          <w:lang w:val="en-GB"/>
        </w:rPr>
        <w:t>D</w:t>
      </w:r>
      <w:r w:rsidR="005A3081" w:rsidRPr="000D303A">
        <w:rPr>
          <w:rFonts w:ascii="Gill Sans" w:hAnsi="Gill Sans"/>
          <w:b/>
          <w:snapToGrid w:val="0"/>
          <w:lang w:val="en-GB"/>
        </w:rPr>
        <w:t>istrict</w:t>
      </w:r>
      <w:r w:rsidR="008C1950">
        <w:rPr>
          <w:rFonts w:ascii="Gill Sans" w:hAnsi="Gill Sans"/>
          <w:b/>
          <w:snapToGrid w:val="0"/>
          <w:lang w:val="en-GB"/>
        </w:rPr>
        <w:t xml:space="preserve">, </w:t>
      </w:r>
      <w:r w:rsidR="008C1950" w:rsidRPr="00917342">
        <w:rPr>
          <w:rFonts w:ascii="Gill Sans" w:hAnsi="Gill Sans"/>
          <w:b/>
          <w:snapToGrid w:val="0"/>
          <w:szCs w:val="22"/>
          <w:lang w:val="en-GB"/>
        </w:rPr>
        <w:t>Net</w:t>
      </w:r>
      <w:r w:rsidR="00917342" w:rsidRPr="0001104A">
        <w:rPr>
          <w:rFonts w:ascii="Gill Sans" w:hAnsi="Gill Sans"/>
          <w:b/>
          <w:snapToGrid w:val="0"/>
          <w:szCs w:val="22"/>
          <w:lang w:val="en-GB"/>
        </w:rPr>
        <w:t xml:space="preserve"> Durability Study at 18 Months 2017, Zimbabwe</w:t>
      </w:r>
    </w:p>
    <w:p w14:paraId="25D73B56" w14:textId="5CC6FC90" w:rsidR="00917342" w:rsidRPr="000D303A" w:rsidRDefault="00401F67" w:rsidP="005A3081">
      <w:pPr>
        <w:rPr>
          <w:rFonts w:ascii="Gill Sans" w:hAnsi="Gill Sans"/>
          <w:b/>
          <w:snapToGrid w:val="0"/>
          <w:lang w:val="en-GB"/>
        </w:rPr>
      </w:pPr>
      <w:r>
        <w:rPr>
          <w:rFonts w:ascii="Gill Sans" w:hAnsi="Gill Sans"/>
          <w:b/>
          <w:snapToGrid w:val="0"/>
          <w:lang w:val="en-GB"/>
        </w:rPr>
        <w:t xml:space="preserve">Cording </w:t>
      </w:r>
    </w:p>
    <w:tbl>
      <w:tblPr>
        <w:tblStyle w:val="LightList-Accent5"/>
        <w:tblW w:w="9418" w:type="dxa"/>
        <w:tblLook w:val="04A0" w:firstRow="1" w:lastRow="0" w:firstColumn="1" w:lastColumn="0" w:noHBand="0" w:noVBand="1"/>
      </w:tblPr>
      <w:tblGrid>
        <w:gridCol w:w="2939"/>
        <w:gridCol w:w="1307"/>
        <w:gridCol w:w="1172"/>
        <w:gridCol w:w="1472"/>
        <w:gridCol w:w="1181"/>
        <w:gridCol w:w="1347"/>
      </w:tblGrid>
      <w:tr w:rsidR="007A5EB4" w:rsidRPr="000D303A" w14:paraId="7E1208D4" w14:textId="77777777" w:rsidTr="008C19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5" w:type="dxa"/>
          </w:tcPr>
          <w:p w14:paraId="5CB4A145" w14:textId="6F4BDD8C" w:rsidR="007A5EB4" w:rsidRPr="000D303A" w:rsidRDefault="007A5EB4" w:rsidP="007A5EB4">
            <w:pPr>
              <w:rPr>
                <w:rFonts w:ascii="Gill Sans" w:hAnsi="Gill Sans"/>
                <w:snapToGrid w:val="0"/>
                <w:szCs w:val="22"/>
                <w:lang w:val="en-GB"/>
              </w:rPr>
            </w:pPr>
            <w:r>
              <w:rPr>
                <w:rFonts w:ascii="Gill Sans" w:hAnsi="Gill Sans"/>
                <w:snapToGrid w:val="0"/>
                <w:szCs w:val="22"/>
                <w:lang w:val="en-GB"/>
              </w:rPr>
              <w:t>Period</w:t>
            </w:r>
          </w:p>
        </w:tc>
        <w:tc>
          <w:tcPr>
            <w:tcW w:w="1307" w:type="dxa"/>
          </w:tcPr>
          <w:p w14:paraId="62C309DF" w14:textId="70D576BC" w:rsidR="007A5EB4" w:rsidRPr="000D303A" w:rsidRDefault="007A5EB4" w:rsidP="00E103AB">
            <w:pPr>
              <w:cnfStyle w:val="100000000000" w:firstRow="1" w:lastRow="0" w:firstColumn="0" w:lastColumn="0" w:oddVBand="0" w:evenVBand="0" w:oddHBand="0" w:evenHBand="0" w:firstRowFirstColumn="0" w:firstRowLastColumn="0" w:lastRowFirstColumn="0" w:lastRowLastColumn="0"/>
              <w:rPr>
                <w:rFonts w:ascii="Gill Sans" w:hAnsi="Gill Sans"/>
                <w:snapToGrid w:val="0"/>
                <w:szCs w:val="22"/>
                <w:lang w:val="en-GB"/>
              </w:rPr>
            </w:pPr>
            <w:r w:rsidRPr="000D303A">
              <w:rPr>
                <w:rFonts w:ascii="Gill Sans" w:hAnsi="Gill Sans"/>
                <w:snapToGrid w:val="0"/>
                <w:szCs w:val="22"/>
                <w:lang w:val="en-GB"/>
              </w:rPr>
              <w:t>Province</w:t>
            </w:r>
          </w:p>
        </w:tc>
        <w:tc>
          <w:tcPr>
            <w:tcW w:w="1166" w:type="dxa"/>
          </w:tcPr>
          <w:p w14:paraId="6F5E8C3F" w14:textId="77777777" w:rsidR="007A5EB4" w:rsidRPr="000D303A" w:rsidRDefault="007A5EB4" w:rsidP="00E103AB">
            <w:pPr>
              <w:cnfStyle w:val="100000000000" w:firstRow="1" w:lastRow="0" w:firstColumn="0" w:lastColumn="0" w:oddVBand="0" w:evenVBand="0" w:oddHBand="0" w:evenHBand="0" w:firstRowFirstColumn="0" w:firstRowLastColumn="0" w:lastRowFirstColumn="0" w:lastRowLastColumn="0"/>
              <w:rPr>
                <w:rFonts w:ascii="Gill Sans" w:hAnsi="Gill Sans"/>
                <w:snapToGrid w:val="0"/>
                <w:szCs w:val="22"/>
                <w:lang w:val="en-GB"/>
              </w:rPr>
            </w:pPr>
            <w:r w:rsidRPr="000D303A">
              <w:rPr>
                <w:rFonts w:ascii="Gill Sans" w:hAnsi="Gill Sans"/>
                <w:snapToGrid w:val="0"/>
                <w:szCs w:val="22"/>
                <w:lang w:val="en-GB"/>
              </w:rPr>
              <w:t>District</w:t>
            </w:r>
          </w:p>
        </w:tc>
        <w:tc>
          <w:tcPr>
            <w:tcW w:w="1472" w:type="dxa"/>
          </w:tcPr>
          <w:p w14:paraId="19373DBB" w14:textId="77777777" w:rsidR="007A5EB4" w:rsidRPr="000D303A" w:rsidRDefault="007A5EB4" w:rsidP="00E103AB">
            <w:pPr>
              <w:cnfStyle w:val="100000000000" w:firstRow="1" w:lastRow="0" w:firstColumn="0" w:lastColumn="0" w:oddVBand="0" w:evenVBand="0" w:oddHBand="0" w:evenHBand="0" w:firstRowFirstColumn="0" w:firstRowLastColumn="0" w:lastRowFirstColumn="0" w:lastRowLastColumn="0"/>
              <w:rPr>
                <w:rFonts w:ascii="Gill Sans" w:hAnsi="Gill Sans"/>
                <w:snapToGrid w:val="0"/>
                <w:szCs w:val="22"/>
                <w:lang w:val="en-GB"/>
              </w:rPr>
            </w:pPr>
            <w:r w:rsidRPr="000D303A">
              <w:rPr>
                <w:rFonts w:ascii="Gill Sans" w:hAnsi="Gill Sans"/>
                <w:snapToGrid w:val="0"/>
                <w:szCs w:val="22"/>
                <w:lang w:val="en-GB"/>
              </w:rPr>
              <w:t xml:space="preserve">Total number of </w:t>
            </w:r>
            <w:r>
              <w:rPr>
                <w:rFonts w:ascii="Gill Sans" w:hAnsi="Gill Sans"/>
                <w:snapToGrid w:val="0"/>
                <w:szCs w:val="22"/>
                <w:lang w:val="en-GB"/>
              </w:rPr>
              <w:t>n</w:t>
            </w:r>
            <w:r w:rsidRPr="000D303A">
              <w:rPr>
                <w:rFonts w:ascii="Gill Sans" w:hAnsi="Gill Sans"/>
                <w:snapToGrid w:val="0"/>
                <w:szCs w:val="22"/>
                <w:lang w:val="en-GB"/>
              </w:rPr>
              <w:t>ets expected to be monitored</w:t>
            </w:r>
          </w:p>
        </w:tc>
        <w:tc>
          <w:tcPr>
            <w:tcW w:w="1181" w:type="dxa"/>
          </w:tcPr>
          <w:p w14:paraId="7747F789" w14:textId="57978474" w:rsidR="007A5EB4" w:rsidRPr="000D303A" w:rsidRDefault="007A5EB4" w:rsidP="00524DE3">
            <w:pPr>
              <w:cnfStyle w:val="100000000000" w:firstRow="1" w:lastRow="0" w:firstColumn="0" w:lastColumn="0" w:oddVBand="0" w:evenVBand="0" w:oddHBand="0" w:evenHBand="0" w:firstRowFirstColumn="0" w:firstRowLastColumn="0" w:lastRowFirstColumn="0" w:lastRowLastColumn="0"/>
              <w:rPr>
                <w:rFonts w:ascii="Gill Sans" w:hAnsi="Gill Sans"/>
                <w:snapToGrid w:val="0"/>
                <w:szCs w:val="22"/>
                <w:lang w:val="en-GB"/>
              </w:rPr>
            </w:pPr>
            <w:r w:rsidRPr="000D303A">
              <w:rPr>
                <w:rFonts w:ascii="Gill Sans" w:hAnsi="Gill Sans"/>
                <w:snapToGrid w:val="0"/>
                <w:szCs w:val="22"/>
                <w:lang w:val="en-GB"/>
              </w:rPr>
              <w:t xml:space="preserve">Number of </w:t>
            </w:r>
            <w:r>
              <w:rPr>
                <w:rFonts w:ascii="Gill Sans" w:hAnsi="Gill Sans"/>
                <w:snapToGrid w:val="0"/>
                <w:szCs w:val="22"/>
                <w:lang w:val="en-GB"/>
              </w:rPr>
              <w:t>n</w:t>
            </w:r>
            <w:r w:rsidRPr="000D303A">
              <w:rPr>
                <w:rFonts w:ascii="Gill Sans" w:hAnsi="Gill Sans"/>
                <w:snapToGrid w:val="0"/>
                <w:szCs w:val="22"/>
                <w:lang w:val="en-GB"/>
              </w:rPr>
              <w:t>ets</w:t>
            </w:r>
            <w:r>
              <w:rPr>
                <w:rFonts w:ascii="Gill Sans" w:hAnsi="Gill Sans"/>
                <w:snapToGrid w:val="0"/>
                <w:szCs w:val="22"/>
                <w:lang w:val="en-GB"/>
              </w:rPr>
              <w:t xml:space="preserve"> no longer in  HH  </w:t>
            </w:r>
          </w:p>
        </w:tc>
        <w:tc>
          <w:tcPr>
            <w:tcW w:w="1347" w:type="dxa"/>
          </w:tcPr>
          <w:p w14:paraId="1EF04359" w14:textId="77777777" w:rsidR="007A5EB4" w:rsidRPr="000D303A" w:rsidRDefault="007A5EB4" w:rsidP="00E103AB">
            <w:pPr>
              <w:cnfStyle w:val="100000000000" w:firstRow="1" w:lastRow="0" w:firstColumn="0" w:lastColumn="0" w:oddVBand="0" w:evenVBand="0" w:oddHBand="0" w:evenHBand="0" w:firstRowFirstColumn="0" w:firstRowLastColumn="0" w:lastRowFirstColumn="0" w:lastRowLastColumn="0"/>
              <w:rPr>
                <w:rFonts w:ascii="Gill Sans" w:hAnsi="Gill Sans"/>
                <w:snapToGrid w:val="0"/>
                <w:szCs w:val="22"/>
                <w:lang w:val="en-GB"/>
              </w:rPr>
            </w:pPr>
            <w:r w:rsidRPr="000D303A">
              <w:rPr>
                <w:rFonts w:ascii="Gill Sans" w:hAnsi="Gill Sans"/>
                <w:snapToGrid w:val="0"/>
                <w:szCs w:val="22"/>
                <w:lang w:val="en-GB"/>
              </w:rPr>
              <w:t xml:space="preserve">Percent </w:t>
            </w:r>
          </w:p>
          <w:p w14:paraId="02547B7D" w14:textId="481EE5DF" w:rsidR="007A5EB4" w:rsidRPr="000D303A" w:rsidRDefault="007A5EB4" w:rsidP="00524DE3">
            <w:pPr>
              <w:cnfStyle w:val="100000000000" w:firstRow="1" w:lastRow="0" w:firstColumn="0" w:lastColumn="0" w:oddVBand="0" w:evenVBand="0" w:oddHBand="0" w:evenHBand="0" w:firstRowFirstColumn="0" w:firstRowLastColumn="0" w:lastRowFirstColumn="0" w:lastRowLastColumn="0"/>
              <w:rPr>
                <w:rFonts w:ascii="Gill Sans" w:hAnsi="Gill Sans"/>
                <w:snapToGrid w:val="0"/>
                <w:szCs w:val="22"/>
                <w:lang w:val="en-GB"/>
              </w:rPr>
            </w:pPr>
            <w:r w:rsidRPr="000D303A">
              <w:rPr>
                <w:rFonts w:ascii="Gill Sans" w:hAnsi="Gill Sans"/>
                <w:snapToGrid w:val="0"/>
                <w:szCs w:val="22"/>
                <w:lang w:val="en-GB"/>
              </w:rPr>
              <w:t>(</w:t>
            </w:r>
            <w:r w:rsidR="00524DE3">
              <w:rPr>
                <w:rFonts w:ascii="Gill Sans" w:hAnsi="Gill Sans"/>
                <w:snapToGrid w:val="0"/>
                <w:szCs w:val="22"/>
                <w:lang w:val="en-GB"/>
              </w:rPr>
              <w:t>All-Cause</w:t>
            </w:r>
            <w:r w:rsidRPr="000D303A">
              <w:rPr>
                <w:rFonts w:ascii="Gill Sans" w:hAnsi="Gill Sans"/>
                <w:snapToGrid w:val="0"/>
                <w:szCs w:val="22"/>
                <w:lang w:val="en-GB"/>
              </w:rPr>
              <w:t xml:space="preserve"> Attrition)</w:t>
            </w:r>
          </w:p>
        </w:tc>
      </w:tr>
      <w:tr w:rsidR="00524DE3" w:rsidRPr="000D303A" w14:paraId="77EABE4A" w14:textId="77777777" w:rsidTr="008C1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5" w:type="dxa"/>
            <w:vMerge w:val="restart"/>
          </w:tcPr>
          <w:p w14:paraId="75A94EDA" w14:textId="38034322" w:rsidR="00524DE3" w:rsidRPr="007A5EB4" w:rsidRDefault="00524DE3" w:rsidP="00E103AB">
            <w:pPr>
              <w:rPr>
                <w:b w:val="0"/>
                <w:snapToGrid w:val="0"/>
                <w:sz w:val="20"/>
                <w:lang w:val="en-GB"/>
              </w:rPr>
            </w:pPr>
            <w:r w:rsidRPr="007A5EB4">
              <w:rPr>
                <w:b w:val="0"/>
                <w:snapToGrid w:val="0"/>
                <w:sz w:val="20"/>
                <w:lang w:val="en-GB"/>
              </w:rPr>
              <w:t>6 Months</w:t>
            </w:r>
          </w:p>
        </w:tc>
        <w:tc>
          <w:tcPr>
            <w:tcW w:w="1307" w:type="dxa"/>
            <w:vMerge w:val="restart"/>
          </w:tcPr>
          <w:p w14:paraId="14E9A37C" w14:textId="189BB10E" w:rsidR="00524DE3" w:rsidRPr="000D303A" w:rsidRDefault="00524DE3" w:rsidP="00E103AB">
            <w:pPr>
              <w:cnfStyle w:val="000000100000" w:firstRow="0" w:lastRow="0" w:firstColumn="0" w:lastColumn="0" w:oddVBand="0" w:evenVBand="0" w:oddHBand="1" w:evenHBand="0" w:firstRowFirstColumn="0" w:firstRowLastColumn="0" w:lastRowFirstColumn="0" w:lastRowLastColumn="0"/>
              <w:rPr>
                <w:snapToGrid w:val="0"/>
                <w:sz w:val="20"/>
                <w:lang w:val="en-GB"/>
              </w:rPr>
            </w:pPr>
            <w:r w:rsidRPr="000D303A">
              <w:rPr>
                <w:snapToGrid w:val="0"/>
                <w:sz w:val="20"/>
                <w:lang w:val="en-GB"/>
              </w:rPr>
              <w:t>Mashonaland Central</w:t>
            </w:r>
          </w:p>
        </w:tc>
        <w:tc>
          <w:tcPr>
            <w:tcW w:w="1166" w:type="dxa"/>
          </w:tcPr>
          <w:p w14:paraId="623176D4" w14:textId="77777777" w:rsidR="00524DE3" w:rsidRPr="000D303A" w:rsidRDefault="00524DE3" w:rsidP="00E103AB">
            <w:pPr>
              <w:cnfStyle w:val="000000100000" w:firstRow="0" w:lastRow="0" w:firstColumn="0" w:lastColumn="0" w:oddVBand="0" w:evenVBand="0" w:oddHBand="1" w:evenHBand="0" w:firstRowFirstColumn="0" w:firstRowLastColumn="0" w:lastRowFirstColumn="0" w:lastRowLastColumn="0"/>
              <w:rPr>
                <w:b/>
                <w:snapToGrid w:val="0"/>
                <w:sz w:val="20"/>
                <w:lang w:val="en-GB"/>
              </w:rPr>
            </w:pPr>
            <w:r w:rsidRPr="000D303A">
              <w:rPr>
                <w:snapToGrid w:val="0"/>
                <w:sz w:val="20"/>
                <w:lang w:val="en-GB"/>
              </w:rPr>
              <w:t>Bindura</w:t>
            </w:r>
          </w:p>
        </w:tc>
        <w:tc>
          <w:tcPr>
            <w:tcW w:w="1472" w:type="dxa"/>
          </w:tcPr>
          <w:p w14:paraId="1EA8985B" w14:textId="0D14C5D3" w:rsidR="00524DE3" w:rsidRPr="000D303A" w:rsidRDefault="00524DE3" w:rsidP="005A3081">
            <w:pPr>
              <w:jc w:val="center"/>
              <w:cnfStyle w:val="000000100000" w:firstRow="0" w:lastRow="0" w:firstColumn="0" w:lastColumn="0" w:oddVBand="0" w:evenVBand="0" w:oddHBand="1" w:evenHBand="0" w:firstRowFirstColumn="0" w:firstRowLastColumn="0" w:lastRowFirstColumn="0" w:lastRowLastColumn="0"/>
              <w:rPr>
                <w:snapToGrid w:val="0"/>
                <w:sz w:val="20"/>
                <w:lang w:val="en-GB"/>
              </w:rPr>
            </w:pPr>
            <w:r w:rsidRPr="00180B93">
              <w:rPr>
                <w:snapToGrid w:val="0"/>
                <w:sz w:val="20"/>
                <w:lang w:val="en-GB"/>
              </w:rPr>
              <w:t>237</w:t>
            </w:r>
          </w:p>
        </w:tc>
        <w:tc>
          <w:tcPr>
            <w:tcW w:w="1181" w:type="dxa"/>
          </w:tcPr>
          <w:p w14:paraId="44E99FC5" w14:textId="4288E408" w:rsidR="00524DE3" w:rsidRPr="000D303A" w:rsidRDefault="003200E0" w:rsidP="005A3081">
            <w:pPr>
              <w:jc w:val="center"/>
              <w:cnfStyle w:val="000000100000" w:firstRow="0" w:lastRow="0" w:firstColumn="0" w:lastColumn="0" w:oddVBand="0" w:evenVBand="0" w:oddHBand="1" w:evenHBand="0" w:firstRowFirstColumn="0" w:firstRowLastColumn="0" w:lastRowFirstColumn="0" w:lastRowLastColumn="0"/>
              <w:rPr>
                <w:snapToGrid w:val="0"/>
                <w:sz w:val="20"/>
                <w:lang w:val="en-GB"/>
              </w:rPr>
            </w:pPr>
            <w:r>
              <w:rPr>
                <w:snapToGrid w:val="0"/>
                <w:sz w:val="20"/>
                <w:lang w:val="en-GB"/>
              </w:rPr>
              <w:t>27</w:t>
            </w:r>
          </w:p>
        </w:tc>
        <w:tc>
          <w:tcPr>
            <w:tcW w:w="1347" w:type="dxa"/>
          </w:tcPr>
          <w:p w14:paraId="51A311B2" w14:textId="46A33678" w:rsidR="00524DE3" w:rsidRPr="000D303A" w:rsidRDefault="00B22982" w:rsidP="005A3081">
            <w:pPr>
              <w:jc w:val="center"/>
              <w:cnfStyle w:val="000000100000" w:firstRow="0" w:lastRow="0" w:firstColumn="0" w:lastColumn="0" w:oddVBand="0" w:evenVBand="0" w:oddHBand="1" w:evenHBand="0" w:firstRowFirstColumn="0" w:firstRowLastColumn="0" w:lastRowFirstColumn="0" w:lastRowLastColumn="0"/>
              <w:rPr>
                <w:snapToGrid w:val="0"/>
                <w:sz w:val="20"/>
                <w:lang w:val="en-GB"/>
              </w:rPr>
            </w:pPr>
            <w:r>
              <w:rPr>
                <w:snapToGrid w:val="0"/>
                <w:sz w:val="20"/>
                <w:lang w:val="en-GB"/>
              </w:rPr>
              <w:t>11.4</w:t>
            </w:r>
          </w:p>
        </w:tc>
      </w:tr>
      <w:tr w:rsidR="00524DE3" w:rsidRPr="000D303A" w14:paraId="5D487615" w14:textId="77777777" w:rsidTr="008C1950">
        <w:tc>
          <w:tcPr>
            <w:cnfStyle w:val="001000000000" w:firstRow="0" w:lastRow="0" w:firstColumn="1" w:lastColumn="0" w:oddVBand="0" w:evenVBand="0" w:oddHBand="0" w:evenHBand="0" w:firstRowFirstColumn="0" w:firstRowLastColumn="0" w:lastRowFirstColumn="0" w:lastRowLastColumn="0"/>
            <w:tcW w:w="2945" w:type="dxa"/>
            <w:vMerge/>
          </w:tcPr>
          <w:p w14:paraId="029BACC9" w14:textId="77777777" w:rsidR="00524DE3" w:rsidRPr="000D303A" w:rsidRDefault="00524DE3" w:rsidP="00E103AB">
            <w:pPr>
              <w:rPr>
                <w:snapToGrid w:val="0"/>
                <w:sz w:val="20"/>
                <w:lang w:val="en-GB"/>
              </w:rPr>
            </w:pPr>
          </w:p>
        </w:tc>
        <w:tc>
          <w:tcPr>
            <w:tcW w:w="1307" w:type="dxa"/>
            <w:vMerge/>
          </w:tcPr>
          <w:p w14:paraId="03931AEB" w14:textId="7B430A63" w:rsidR="00524DE3" w:rsidRPr="000D303A" w:rsidRDefault="00524DE3" w:rsidP="00E103AB">
            <w:pPr>
              <w:cnfStyle w:val="000000000000" w:firstRow="0" w:lastRow="0" w:firstColumn="0" w:lastColumn="0" w:oddVBand="0" w:evenVBand="0" w:oddHBand="0" w:evenHBand="0" w:firstRowFirstColumn="0" w:firstRowLastColumn="0" w:lastRowFirstColumn="0" w:lastRowLastColumn="0"/>
              <w:rPr>
                <w:snapToGrid w:val="0"/>
                <w:sz w:val="20"/>
                <w:lang w:val="en-GB"/>
              </w:rPr>
            </w:pPr>
          </w:p>
        </w:tc>
        <w:tc>
          <w:tcPr>
            <w:tcW w:w="1166" w:type="dxa"/>
          </w:tcPr>
          <w:p w14:paraId="3D7C4A6A" w14:textId="77777777" w:rsidR="00524DE3" w:rsidRPr="000D303A" w:rsidRDefault="00524DE3" w:rsidP="00E103AB">
            <w:pPr>
              <w:cnfStyle w:val="000000000000" w:firstRow="0" w:lastRow="0" w:firstColumn="0" w:lastColumn="0" w:oddVBand="0" w:evenVBand="0" w:oddHBand="0" w:evenHBand="0" w:firstRowFirstColumn="0" w:firstRowLastColumn="0" w:lastRowFirstColumn="0" w:lastRowLastColumn="0"/>
              <w:rPr>
                <w:snapToGrid w:val="0"/>
                <w:sz w:val="20"/>
                <w:lang w:val="en-GB"/>
              </w:rPr>
            </w:pPr>
            <w:r w:rsidRPr="000D303A">
              <w:rPr>
                <w:snapToGrid w:val="0"/>
                <w:sz w:val="20"/>
                <w:lang w:val="en-GB"/>
              </w:rPr>
              <w:t>Guruve</w:t>
            </w:r>
          </w:p>
        </w:tc>
        <w:tc>
          <w:tcPr>
            <w:tcW w:w="1472" w:type="dxa"/>
          </w:tcPr>
          <w:p w14:paraId="643FA251" w14:textId="70F5F75B" w:rsidR="00524DE3" w:rsidRPr="000D303A" w:rsidRDefault="00524DE3" w:rsidP="005A3081">
            <w:pPr>
              <w:jc w:val="center"/>
              <w:cnfStyle w:val="000000000000" w:firstRow="0" w:lastRow="0" w:firstColumn="0" w:lastColumn="0" w:oddVBand="0" w:evenVBand="0" w:oddHBand="0" w:evenHBand="0" w:firstRowFirstColumn="0" w:firstRowLastColumn="0" w:lastRowFirstColumn="0" w:lastRowLastColumn="0"/>
              <w:rPr>
                <w:snapToGrid w:val="0"/>
                <w:sz w:val="20"/>
                <w:lang w:val="en-GB"/>
              </w:rPr>
            </w:pPr>
            <w:r w:rsidRPr="00180B93">
              <w:rPr>
                <w:snapToGrid w:val="0"/>
                <w:sz w:val="20"/>
                <w:lang w:val="en-GB"/>
              </w:rPr>
              <w:t>151</w:t>
            </w:r>
          </w:p>
        </w:tc>
        <w:tc>
          <w:tcPr>
            <w:tcW w:w="1181" w:type="dxa"/>
          </w:tcPr>
          <w:p w14:paraId="7842E726" w14:textId="18A0EB04" w:rsidR="00524DE3" w:rsidRPr="000D303A" w:rsidRDefault="003200E0" w:rsidP="005A3081">
            <w:pPr>
              <w:jc w:val="center"/>
              <w:cnfStyle w:val="000000000000" w:firstRow="0" w:lastRow="0" w:firstColumn="0" w:lastColumn="0" w:oddVBand="0" w:evenVBand="0" w:oddHBand="0" w:evenHBand="0" w:firstRowFirstColumn="0" w:firstRowLastColumn="0" w:lastRowFirstColumn="0" w:lastRowLastColumn="0"/>
              <w:rPr>
                <w:snapToGrid w:val="0"/>
                <w:sz w:val="20"/>
                <w:lang w:val="en-GB"/>
              </w:rPr>
            </w:pPr>
            <w:r>
              <w:rPr>
                <w:snapToGrid w:val="0"/>
                <w:sz w:val="20"/>
                <w:lang w:val="en-GB"/>
              </w:rPr>
              <w:t>0</w:t>
            </w:r>
          </w:p>
        </w:tc>
        <w:tc>
          <w:tcPr>
            <w:tcW w:w="1347" w:type="dxa"/>
          </w:tcPr>
          <w:p w14:paraId="39AA81F5" w14:textId="57DFC8E7" w:rsidR="00524DE3" w:rsidRPr="000D303A" w:rsidRDefault="00B22982" w:rsidP="005A3081">
            <w:pPr>
              <w:jc w:val="center"/>
              <w:cnfStyle w:val="000000000000" w:firstRow="0" w:lastRow="0" w:firstColumn="0" w:lastColumn="0" w:oddVBand="0" w:evenVBand="0" w:oddHBand="0" w:evenHBand="0" w:firstRowFirstColumn="0" w:firstRowLastColumn="0" w:lastRowFirstColumn="0" w:lastRowLastColumn="0"/>
              <w:rPr>
                <w:snapToGrid w:val="0"/>
                <w:sz w:val="20"/>
                <w:lang w:val="en-GB"/>
              </w:rPr>
            </w:pPr>
            <w:r>
              <w:rPr>
                <w:snapToGrid w:val="0"/>
                <w:sz w:val="20"/>
                <w:lang w:val="en-GB"/>
              </w:rPr>
              <w:t>0</w:t>
            </w:r>
          </w:p>
        </w:tc>
      </w:tr>
      <w:tr w:rsidR="00524DE3" w:rsidRPr="000D303A" w14:paraId="3547D355" w14:textId="77777777" w:rsidTr="008C1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5" w:type="dxa"/>
            <w:vMerge/>
          </w:tcPr>
          <w:p w14:paraId="66DAC912" w14:textId="77777777" w:rsidR="00524DE3" w:rsidRPr="000D303A" w:rsidRDefault="00524DE3" w:rsidP="00E103AB">
            <w:pPr>
              <w:rPr>
                <w:snapToGrid w:val="0"/>
                <w:sz w:val="20"/>
                <w:lang w:val="en-GB"/>
              </w:rPr>
            </w:pPr>
          </w:p>
        </w:tc>
        <w:tc>
          <w:tcPr>
            <w:tcW w:w="1307" w:type="dxa"/>
            <w:vMerge/>
          </w:tcPr>
          <w:p w14:paraId="3FE6FAEA" w14:textId="29404385" w:rsidR="00524DE3" w:rsidRPr="000D303A" w:rsidRDefault="00524DE3" w:rsidP="00E103AB">
            <w:pPr>
              <w:cnfStyle w:val="000000100000" w:firstRow="0" w:lastRow="0" w:firstColumn="0" w:lastColumn="0" w:oddVBand="0" w:evenVBand="0" w:oddHBand="1" w:evenHBand="0" w:firstRowFirstColumn="0" w:firstRowLastColumn="0" w:lastRowFirstColumn="0" w:lastRowLastColumn="0"/>
              <w:rPr>
                <w:snapToGrid w:val="0"/>
                <w:sz w:val="20"/>
                <w:lang w:val="en-GB"/>
              </w:rPr>
            </w:pPr>
          </w:p>
        </w:tc>
        <w:tc>
          <w:tcPr>
            <w:tcW w:w="1166" w:type="dxa"/>
          </w:tcPr>
          <w:p w14:paraId="1B34C371" w14:textId="77777777" w:rsidR="00524DE3" w:rsidRPr="000D303A" w:rsidRDefault="00524DE3" w:rsidP="00E103AB">
            <w:pPr>
              <w:cnfStyle w:val="000000100000" w:firstRow="0" w:lastRow="0" w:firstColumn="0" w:lastColumn="0" w:oddVBand="0" w:evenVBand="0" w:oddHBand="1" w:evenHBand="0" w:firstRowFirstColumn="0" w:firstRowLastColumn="0" w:lastRowFirstColumn="0" w:lastRowLastColumn="0"/>
              <w:rPr>
                <w:snapToGrid w:val="0"/>
                <w:sz w:val="20"/>
                <w:lang w:val="en-GB"/>
              </w:rPr>
            </w:pPr>
            <w:r w:rsidRPr="000D303A">
              <w:rPr>
                <w:snapToGrid w:val="0"/>
                <w:sz w:val="20"/>
                <w:lang w:val="en-GB"/>
              </w:rPr>
              <w:t>Mazowe</w:t>
            </w:r>
          </w:p>
        </w:tc>
        <w:tc>
          <w:tcPr>
            <w:tcW w:w="1472" w:type="dxa"/>
          </w:tcPr>
          <w:p w14:paraId="523A971F" w14:textId="271F57BE" w:rsidR="00524DE3" w:rsidRPr="000D303A" w:rsidRDefault="00524DE3" w:rsidP="005A3081">
            <w:pPr>
              <w:jc w:val="center"/>
              <w:cnfStyle w:val="000000100000" w:firstRow="0" w:lastRow="0" w:firstColumn="0" w:lastColumn="0" w:oddVBand="0" w:evenVBand="0" w:oddHBand="1" w:evenHBand="0" w:firstRowFirstColumn="0" w:firstRowLastColumn="0" w:lastRowFirstColumn="0" w:lastRowLastColumn="0"/>
              <w:rPr>
                <w:snapToGrid w:val="0"/>
                <w:sz w:val="20"/>
                <w:lang w:val="en-GB"/>
              </w:rPr>
            </w:pPr>
            <w:r w:rsidRPr="00180B93">
              <w:rPr>
                <w:snapToGrid w:val="0"/>
                <w:sz w:val="20"/>
                <w:lang w:val="en-GB"/>
              </w:rPr>
              <w:t>238</w:t>
            </w:r>
          </w:p>
        </w:tc>
        <w:tc>
          <w:tcPr>
            <w:tcW w:w="1181" w:type="dxa"/>
          </w:tcPr>
          <w:p w14:paraId="2CC46EA2" w14:textId="4C3CD4AF" w:rsidR="00524DE3" w:rsidRPr="000D303A" w:rsidRDefault="00B22982" w:rsidP="005A3081">
            <w:pPr>
              <w:jc w:val="center"/>
              <w:cnfStyle w:val="000000100000" w:firstRow="0" w:lastRow="0" w:firstColumn="0" w:lastColumn="0" w:oddVBand="0" w:evenVBand="0" w:oddHBand="1" w:evenHBand="0" w:firstRowFirstColumn="0" w:firstRowLastColumn="0" w:lastRowFirstColumn="0" w:lastRowLastColumn="0"/>
              <w:rPr>
                <w:snapToGrid w:val="0"/>
                <w:sz w:val="20"/>
                <w:lang w:val="en-GB"/>
              </w:rPr>
            </w:pPr>
            <w:r>
              <w:rPr>
                <w:snapToGrid w:val="0"/>
                <w:sz w:val="20"/>
                <w:lang w:val="en-GB"/>
              </w:rPr>
              <w:t>29</w:t>
            </w:r>
          </w:p>
        </w:tc>
        <w:tc>
          <w:tcPr>
            <w:tcW w:w="1347" w:type="dxa"/>
          </w:tcPr>
          <w:p w14:paraId="06D505B0" w14:textId="7E6D7A2C" w:rsidR="00524DE3" w:rsidRPr="000D303A" w:rsidRDefault="00B22982" w:rsidP="005A3081">
            <w:pPr>
              <w:jc w:val="center"/>
              <w:cnfStyle w:val="000000100000" w:firstRow="0" w:lastRow="0" w:firstColumn="0" w:lastColumn="0" w:oddVBand="0" w:evenVBand="0" w:oddHBand="1" w:evenHBand="0" w:firstRowFirstColumn="0" w:firstRowLastColumn="0" w:lastRowFirstColumn="0" w:lastRowLastColumn="0"/>
              <w:rPr>
                <w:snapToGrid w:val="0"/>
                <w:sz w:val="20"/>
                <w:lang w:val="en-GB"/>
              </w:rPr>
            </w:pPr>
            <w:r>
              <w:rPr>
                <w:snapToGrid w:val="0"/>
                <w:sz w:val="20"/>
                <w:lang w:val="en-GB"/>
              </w:rPr>
              <w:t>12.2</w:t>
            </w:r>
          </w:p>
        </w:tc>
      </w:tr>
      <w:tr w:rsidR="00B22982" w:rsidRPr="000D303A" w14:paraId="4E055361" w14:textId="77777777" w:rsidTr="008C1950">
        <w:tc>
          <w:tcPr>
            <w:cnfStyle w:val="001000000000" w:firstRow="0" w:lastRow="0" w:firstColumn="1" w:lastColumn="0" w:oddVBand="0" w:evenVBand="0" w:oddHBand="0" w:evenHBand="0" w:firstRowFirstColumn="0" w:firstRowLastColumn="0" w:lastRowFirstColumn="0" w:lastRowLastColumn="0"/>
            <w:tcW w:w="2945" w:type="dxa"/>
            <w:vMerge/>
          </w:tcPr>
          <w:p w14:paraId="43C8CD20" w14:textId="77777777" w:rsidR="00B22982" w:rsidRPr="000D303A" w:rsidRDefault="00B22982" w:rsidP="00E103AB">
            <w:pPr>
              <w:rPr>
                <w:snapToGrid w:val="0"/>
                <w:sz w:val="20"/>
                <w:lang w:val="en-GB"/>
              </w:rPr>
            </w:pPr>
          </w:p>
        </w:tc>
        <w:tc>
          <w:tcPr>
            <w:tcW w:w="1307" w:type="dxa"/>
            <w:vMerge/>
          </w:tcPr>
          <w:p w14:paraId="1F8325AB" w14:textId="7260A23C" w:rsidR="00B22982" w:rsidRPr="000D303A" w:rsidRDefault="00B22982" w:rsidP="00E103AB">
            <w:pPr>
              <w:cnfStyle w:val="000000000000" w:firstRow="0" w:lastRow="0" w:firstColumn="0" w:lastColumn="0" w:oddVBand="0" w:evenVBand="0" w:oddHBand="0" w:evenHBand="0" w:firstRowFirstColumn="0" w:firstRowLastColumn="0" w:lastRowFirstColumn="0" w:lastRowLastColumn="0"/>
              <w:rPr>
                <w:snapToGrid w:val="0"/>
                <w:sz w:val="20"/>
                <w:lang w:val="en-GB"/>
              </w:rPr>
            </w:pPr>
          </w:p>
        </w:tc>
        <w:tc>
          <w:tcPr>
            <w:tcW w:w="1166" w:type="dxa"/>
          </w:tcPr>
          <w:p w14:paraId="0548D708" w14:textId="77777777" w:rsidR="00B22982" w:rsidRPr="000D303A" w:rsidRDefault="00B22982" w:rsidP="00E103AB">
            <w:pPr>
              <w:cnfStyle w:val="000000000000" w:firstRow="0" w:lastRow="0" w:firstColumn="0" w:lastColumn="0" w:oddVBand="0" w:evenVBand="0" w:oddHBand="0" w:evenHBand="0" w:firstRowFirstColumn="0" w:firstRowLastColumn="0" w:lastRowFirstColumn="0" w:lastRowLastColumn="0"/>
              <w:rPr>
                <w:snapToGrid w:val="0"/>
                <w:sz w:val="20"/>
                <w:lang w:val="en-GB"/>
              </w:rPr>
            </w:pPr>
            <w:r w:rsidRPr="000D303A">
              <w:rPr>
                <w:snapToGrid w:val="0"/>
                <w:sz w:val="20"/>
                <w:lang w:val="en-GB"/>
              </w:rPr>
              <w:t>Mbire</w:t>
            </w:r>
          </w:p>
        </w:tc>
        <w:tc>
          <w:tcPr>
            <w:tcW w:w="1472" w:type="dxa"/>
          </w:tcPr>
          <w:p w14:paraId="566E1370" w14:textId="7875ED43" w:rsidR="00B22982" w:rsidRPr="000D303A" w:rsidRDefault="00B22982" w:rsidP="005A3081">
            <w:pPr>
              <w:jc w:val="center"/>
              <w:cnfStyle w:val="000000000000" w:firstRow="0" w:lastRow="0" w:firstColumn="0" w:lastColumn="0" w:oddVBand="0" w:evenVBand="0" w:oddHBand="0" w:evenHBand="0" w:firstRowFirstColumn="0" w:firstRowLastColumn="0" w:lastRowFirstColumn="0" w:lastRowLastColumn="0"/>
              <w:rPr>
                <w:snapToGrid w:val="0"/>
                <w:sz w:val="20"/>
                <w:lang w:val="en-GB"/>
              </w:rPr>
            </w:pPr>
            <w:r w:rsidRPr="00180B93">
              <w:rPr>
                <w:snapToGrid w:val="0"/>
                <w:sz w:val="20"/>
                <w:lang w:val="en-GB"/>
              </w:rPr>
              <w:t>74</w:t>
            </w:r>
          </w:p>
        </w:tc>
        <w:tc>
          <w:tcPr>
            <w:tcW w:w="1181" w:type="dxa"/>
          </w:tcPr>
          <w:p w14:paraId="57EC9F1B" w14:textId="60F97D12" w:rsidR="00B22982" w:rsidRPr="000D303A" w:rsidRDefault="00B22982" w:rsidP="005A3081">
            <w:pPr>
              <w:jc w:val="center"/>
              <w:cnfStyle w:val="000000000000" w:firstRow="0" w:lastRow="0" w:firstColumn="0" w:lastColumn="0" w:oddVBand="0" w:evenVBand="0" w:oddHBand="0" w:evenHBand="0" w:firstRowFirstColumn="0" w:firstRowLastColumn="0" w:lastRowFirstColumn="0" w:lastRowLastColumn="0"/>
              <w:rPr>
                <w:snapToGrid w:val="0"/>
                <w:sz w:val="20"/>
                <w:lang w:val="en-GB"/>
              </w:rPr>
            </w:pPr>
            <w:r>
              <w:rPr>
                <w:snapToGrid w:val="0"/>
                <w:sz w:val="20"/>
                <w:lang w:val="en-GB"/>
              </w:rPr>
              <w:t>0</w:t>
            </w:r>
          </w:p>
        </w:tc>
        <w:tc>
          <w:tcPr>
            <w:tcW w:w="1347" w:type="dxa"/>
          </w:tcPr>
          <w:p w14:paraId="2BA0AC78" w14:textId="58DECBDB" w:rsidR="00B22982" w:rsidRPr="000D303A" w:rsidRDefault="00B22982" w:rsidP="005A3081">
            <w:pPr>
              <w:jc w:val="center"/>
              <w:cnfStyle w:val="000000000000" w:firstRow="0" w:lastRow="0" w:firstColumn="0" w:lastColumn="0" w:oddVBand="0" w:evenVBand="0" w:oddHBand="0" w:evenHBand="0" w:firstRowFirstColumn="0" w:firstRowLastColumn="0" w:lastRowFirstColumn="0" w:lastRowLastColumn="0"/>
              <w:rPr>
                <w:snapToGrid w:val="0"/>
                <w:sz w:val="20"/>
                <w:lang w:val="en-GB"/>
              </w:rPr>
            </w:pPr>
            <w:r w:rsidRPr="0036448D">
              <w:rPr>
                <w:snapToGrid w:val="0"/>
                <w:sz w:val="20"/>
                <w:lang w:val="en-GB"/>
              </w:rPr>
              <w:t>0</w:t>
            </w:r>
          </w:p>
        </w:tc>
      </w:tr>
      <w:tr w:rsidR="00B22982" w:rsidRPr="000D303A" w14:paraId="5F48B01A" w14:textId="77777777" w:rsidTr="008C1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5" w:type="dxa"/>
            <w:vMerge/>
          </w:tcPr>
          <w:p w14:paraId="6139793A" w14:textId="77777777" w:rsidR="00B22982" w:rsidRPr="000D303A" w:rsidRDefault="00B22982" w:rsidP="00E103AB">
            <w:pPr>
              <w:rPr>
                <w:snapToGrid w:val="0"/>
                <w:sz w:val="20"/>
                <w:lang w:val="en-GB"/>
              </w:rPr>
            </w:pPr>
          </w:p>
        </w:tc>
        <w:tc>
          <w:tcPr>
            <w:tcW w:w="1307" w:type="dxa"/>
            <w:vMerge/>
          </w:tcPr>
          <w:p w14:paraId="3D5C9DA2" w14:textId="09722FDA" w:rsidR="00B22982" w:rsidRPr="000D303A" w:rsidRDefault="00B22982" w:rsidP="00E103AB">
            <w:pPr>
              <w:cnfStyle w:val="000000100000" w:firstRow="0" w:lastRow="0" w:firstColumn="0" w:lastColumn="0" w:oddVBand="0" w:evenVBand="0" w:oddHBand="1" w:evenHBand="0" w:firstRowFirstColumn="0" w:firstRowLastColumn="0" w:lastRowFirstColumn="0" w:lastRowLastColumn="0"/>
              <w:rPr>
                <w:snapToGrid w:val="0"/>
                <w:sz w:val="20"/>
                <w:lang w:val="en-GB"/>
              </w:rPr>
            </w:pPr>
          </w:p>
        </w:tc>
        <w:tc>
          <w:tcPr>
            <w:tcW w:w="1166" w:type="dxa"/>
          </w:tcPr>
          <w:p w14:paraId="2518312F" w14:textId="77777777" w:rsidR="00B22982" w:rsidRPr="000D303A" w:rsidRDefault="00B22982" w:rsidP="00E103AB">
            <w:pPr>
              <w:cnfStyle w:val="000000100000" w:firstRow="0" w:lastRow="0" w:firstColumn="0" w:lastColumn="0" w:oddVBand="0" w:evenVBand="0" w:oddHBand="1" w:evenHBand="0" w:firstRowFirstColumn="0" w:firstRowLastColumn="0" w:lastRowFirstColumn="0" w:lastRowLastColumn="0"/>
              <w:rPr>
                <w:snapToGrid w:val="0"/>
                <w:sz w:val="20"/>
                <w:lang w:val="en-GB"/>
              </w:rPr>
            </w:pPr>
            <w:r w:rsidRPr="000D303A">
              <w:rPr>
                <w:snapToGrid w:val="0"/>
                <w:sz w:val="20"/>
                <w:lang w:val="en-GB"/>
              </w:rPr>
              <w:t>Mt Darwin</w:t>
            </w:r>
          </w:p>
        </w:tc>
        <w:tc>
          <w:tcPr>
            <w:tcW w:w="1472" w:type="dxa"/>
          </w:tcPr>
          <w:p w14:paraId="2C23B00B" w14:textId="5F1C09FD" w:rsidR="00B22982" w:rsidRPr="000D303A" w:rsidRDefault="00B22982" w:rsidP="005A3081">
            <w:pPr>
              <w:jc w:val="center"/>
              <w:cnfStyle w:val="000000100000" w:firstRow="0" w:lastRow="0" w:firstColumn="0" w:lastColumn="0" w:oddVBand="0" w:evenVBand="0" w:oddHBand="1" w:evenHBand="0" w:firstRowFirstColumn="0" w:firstRowLastColumn="0" w:lastRowFirstColumn="0" w:lastRowLastColumn="0"/>
              <w:rPr>
                <w:snapToGrid w:val="0"/>
                <w:sz w:val="20"/>
                <w:lang w:val="en-GB"/>
              </w:rPr>
            </w:pPr>
            <w:r w:rsidRPr="00180B93">
              <w:rPr>
                <w:snapToGrid w:val="0"/>
                <w:sz w:val="20"/>
                <w:lang w:val="en-GB"/>
              </w:rPr>
              <w:t>111</w:t>
            </w:r>
          </w:p>
        </w:tc>
        <w:tc>
          <w:tcPr>
            <w:tcW w:w="1181" w:type="dxa"/>
          </w:tcPr>
          <w:p w14:paraId="702552E9" w14:textId="5E400C74" w:rsidR="00B22982" w:rsidRPr="000D303A" w:rsidRDefault="00B22982" w:rsidP="005A3081">
            <w:pPr>
              <w:jc w:val="center"/>
              <w:cnfStyle w:val="000000100000" w:firstRow="0" w:lastRow="0" w:firstColumn="0" w:lastColumn="0" w:oddVBand="0" w:evenVBand="0" w:oddHBand="1" w:evenHBand="0" w:firstRowFirstColumn="0" w:firstRowLastColumn="0" w:lastRowFirstColumn="0" w:lastRowLastColumn="0"/>
              <w:rPr>
                <w:snapToGrid w:val="0"/>
                <w:sz w:val="20"/>
                <w:lang w:val="en-GB"/>
              </w:rPr>
            </w:pPr>
            <w:r>
              <w:rPr>
                <w:snapToGrid w:val="0"/>
                <w:sz w:val="20"/>
                <w:lang w:val="en-GB"/>
              </w:rPr>
              <w:t>0</w:t>
            </w:r>
          </w:p>
        </w:tc>
        <w:tc>
          <w:tcPr>
            <w:tcW w:w="1347" w:type="dxa"/>
          </w:tcPr>
          <w:p w14:paraId="62EAA855" w14:textId="763F7509" w:rsidR="00B22982" w:rsidRPr="000D303A" w:rsidRDefault="00B22982" w:rsidP="005A3081">
            <w:pPr>
              <w:jc w:val="center"/>
              <w:cnfStyle w:val="000000100000" w:firstRow="0" w:lastRow="0" w:firstColumn="0" w:lastColumn="0" w:oddVBand="0" w:evenVBand="0" w:oddHBand="1" w:evenHBand="0" w:firstRowFirstColumn="0" w:firstRowLastColumn="0" w:lastRowFirstColumn="0" w:lastRowLastColumn="0"/>
              <w:rPr>
                <w:snapToGrid w:val="0"/>
                <w:sz w:val="20"/>
                <w:lang w:val="en-GB"/>
              </w:rPr>
            </w:pPr>
            <w:r w:rsidRPr="0036448D">
              <w:rPr>
                <w:snapToGrid w:val="0"/>
                <w:sz w:val="20"/>
                <w:lang w:val="en-GB"/>
              </w:rPr>
              <w:t>0</w:t>
            </w:r>
          </w:p>
        </w:tc>
      </w:tr>
      <w:tr w:rsidR="00524DE3" w:rsidRPr="000D303A" w14:paraId="59B7287B" w14:textId="77777777" w:rsidTr="008C1950">
        <w:tc>
          <w:tcPr>
            <w:cnfStyle w:val="001000000000" w:firstRow="0" w:lastRow="0" w:firstColumn="1" w:lastColumn="0" w:oddVBand="0" w:evenVBand="0" w:oddHBand="0" w:evenHBand="0" w:firstRowFirstColumn="0" w:firstRowLastColumn="0" w:lastRowFirstColumn="0" w:lastRowLastColumn="0"/>
            <w:tcW w:w="2945" w:type="dxa"/>
            <w:vMerge/>
          </w:tcPr>
          <w:p w14:paraId="584AE3F3" w14:textId="77777777" w:rsidR="00524DE3" w:rsidRPr="000D303A" w:rsidRDefault="00524DE3" w:rsidP="00E103AB">
            <w:pPr>
              <w:rPr>
                <w:snapToGrid w:val="0"/>
                <w:sz w:val="20"/>
                <w:lang w:val="en-GB"/>
              </w:rPr>
            </w:pPr>
          </w:p>
        </w:tc>
        <w:tc>
          <w:tcPr>
            <w:tcW w:w="1307" w:type="dxa"/>
            <w:vMerge/>
          </w:tcPr>
          <w:p w14:paraId="0298AC84" w14:textId="74EC8FCB" w:rsidR="00524DE3" w:rsidRPr="000D303A" w:rsidRDefault="00524DE3" w:rsidP="00E103AB">
            <w:pPr>
              <w:cnfStyle w:val="000000000000" w:firstRow="0" w:lastRow="0" w:firstColumn="0" w:lastColumn="0" w:oddVBand="0" w:evenVBand="0" w:oddHBand="0" w:evenHBand="0" w:firstRowFirstColumn="0" w:firstRowLastColumn="0" w:lastRowFirstColumn="0" w:lastRowLastColumn="0"/>
              <w:rPr>
                <w:snapToGrid w:val="0"/>
                <w:sz w:val="20"/>
                <w:lang w:val="en-GB"/>
              </w:rPr>
            </w:pPr>
          </w:p>
        </w:tc>
        <w:tc>
          <w:tcPr>
            <w:tcW w:w="1166" w:type="dxa"/>
          </w:tcPr>
          <w:p w14:paraId="361EF9FA" w14:textId="77777777" w:rsidR="00524DE3" w:rsidRPr="000D303A" w:rsidRDefault="00524DE3" w:rsidP="00E103AB">
            <w:pPr>
              <w:cnfStyle w:val="000000000000" w:firstRow="0" w:lastRow="0" w:firstColumn="0" w:lastColumn="0" w:oddVBand="0" w:evenVBand="0" w:oddHBand="0" w:evenHBand="0" w:firstRowFirstColumn="0" w:firstRowLastColumn="0" w:lastRowFirstColumn="0" w:lastRowLastColumn="0"/>
              <w:rPr>
                <w:snapToGrid w:val="0"/>
                <w:sz w:val="20"/>
                <w:lang w:val="en-GB"/>
              </w:rPr>
            </w:pPr>
            <w:r w:rsidRPr="000D303A">
              <w:rPr>
                <w:snapToGrid w:val="0"/>
                <w:sz w:val="20"/>
                <w:lang w:val="en-GB"/>
              </w:rPr>
              <w:t>Muzarabani</w:t>
            </w:r>
          </w:p>
        </w:tc>
        <w:tc>
          <w:tcPr>
            <w:tcW w:w="1472" w:type="dxa"/>
          </w:tcPr>
          <w:p w14:paraId="5D68C43D" w14:textId="51B82944" w:rsidR="00524DE3" w:rsidRPr="000D303A" w:rsidRDefault="00524DE3" w:rsidP="005A3081">
            <w:pPr>
              <w:jc w:val="center"/>
              <w:cnfStyle w:val="000000000000" w:firstRow="0" w:lastRow="0" w:firstColumn="0" w:lastColumn="0" w:oddVBand="0" w:evenVBand="0" w:oddHBand="0" w:evenHBand="0" w:firstRowFirstColumn="0" w:firstRowLastColumn="0" w:lastRowFirstColumn="0" w:lastRowLastColumn="0"/>
              <w:rPr>
                <w:snapToGrid w:val="0"/>
                <w:sz w:val="20"/>
                <w:lang w:val="en-GB"/>
              </w:rPr>
            </w:pPr>
            <w:r w:rsidRPr="00180B93">
              <w:rPr>
                <w:snapToGrid w:val="0"/>
                <w:sz w:val="20"/>
                <w:lang w:val="en-GB"/>
              </w:rPr>
              <w:t>191</w:t>
            </w:r>
          </w:p>
        </w:tc>
        <w:tc>
          <w:tcPr>
            <w:tcW w:w="1181" w:type="dxa"/>
          </w:tcPr>
          <w:p w14:paraId="173D2F88" w14:textId="5A2AB414" w:rsidR="00524DE3" w:rsidRPr="000D303A" w:rsidRDefault="003200E0" w:rsidP="005A3081">
            <w:pPr>
              <w:jc w:val="center"/>
              <w:cnfStyle w:val="000000000000" w:firstRow="0" w:lastRow="0" w:firstColumn="0" w:lastColumn="0" w:oddVBand="0" w:evenVBand="0" w:oddHBand="0" w:evenHBand="0" w:firstRowFirstColumn="0" w:firstRowLastColumn="0" w:lastRowFirstColumn="0" w:lastRowLastColumn="0"/>
              <w:rPr>
                <w:snapToGrid w:val="0"/>
                <w:sz w:val="20"/>
                <w:lang w:val="en-GB"/>
              </w:rPr>
            </w:pPr>
            <w:r>
              <w:rPr>
                <w:snapToGrid w:val="0"/>
                <w:sz w:val="20"/>
                <w:lang w:val="en-GB"/>
              </w:rPr>
              <w:t>4</w:t>
            </w:r>
          </w:p>
        </w:tc>
        <w:tc>
          <w:tcPr>
            <w:tcW w:w="1347" w:type="dxa"/>
          </w:tcPr>
          <w:p w14:paraId="21551FF1" w14:textId="48F4EF5B" w:rsidR="00524DE3" w:rsidRPr="000D303A" w:rsidRDefault="00B22982" w:rsidP="005A3081">
            <w:pPr>
              <w:jc w:val="center"/>
              <w:cnfStyle w:val="000000000000" w:firstRow="0" w:lastRow="0" w:firstColumn="0" w:lastColumn="0" w:oddVBand="0" w:evenVBand="0" w:oddHBand="0" w:evenHBand="0" w:firstRowFirstColumn="0" w:firstRowLastColumn="0" w:lastRowFirstColumn="0" w:lastRowLastColumn="0"/>
              <w:rPr>
                <w:snapToGrid w:val="0"/>
                <w:sz w:val="20"/>
                <w:lang w:val="en-GB"/>
              </w:rPr>
            </w:pPr>
            <w:r>
              <w:rPr>
                <w:snapToGrid w:val="0"/>
                <w:sz w:val="20"/>
                <w:lang w:val="en-GB"/>
              </w:rPr>
              <w:t>2.1</w:t>
            </w:r>
          </w:p>
        </w:tc>
      </w:tr>
      <w:tr w:rsidR="00B22982" w:rsidRPr="000D303A" w14:paraId="6BBD9718" w14:textId="77777777" w:rsidTr="008C1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5" w:type="dxa"/>
            <w:vMerge/>
          </w:tcPr>
          <w:p w14:paraId="53BC2271" w14:textId="77777777" w:rsidR="00B22982" w:rsidRPr="000D303A" w:rsidRDefault="00B22982" w:rsidP="00E103AB">
            <w:pPr>
              <w:rPr>
                <w:snapToGrid w:val="0"/>
                <w:sz w:val="20"/>
                <w:lang w:val="en-GB"/>
              </w:rPr>
            </w:pPr>
          </w:p>
        </w:tc>
        <w:tc>
          <w:tcPr>
            <w:tcW w:w="1307" w:type="dxa"/>
            <w:vMerge/>
          </w:tcPr>
          <w:p w14:paraId="6298DEE8" w14:textId="4C17D69D" w:rsidR="00B22982" w:rsidRPr="000D303A" w:rsidRDefault="00B22982" w:rsidP="00E103AB">
            <w:pPr>
              <w:cnfStyle w:val="000000100000" w:firstRow="0" w:lastRow="0" w:firstColumn="0" w:lastColumn="0" w:oddVBand="0" w:evenVBand="0" w:oddHBand="1" w:evenHBand="0" w:firstRowFirstColumn="0" w:firstRowLastColumn="0" w:lastRowFirstColumn="0" w:lastRowLastColumn="0"/>
              <w:rPr>
                <w:snapToGrid w:val="0"/>
                <w:sz w:val="20"/>
                <w:lang w:val="en-GB"/>
              </w:rPr>
            </w:pPr>
          </w:p>
        </w:tc>
        <w:tc>
          <w:tcPr>
            <w:tcW w:w="1166" w:type="dxa"/>
          </w:tcPr>
          <w:p w14:paraId="1DAC5D86" w14:textId="77777777" w:rsidR="00B22982" w:rsidRPr="000D303A" w:rsidRDefault="00B22982" w:rsidP="00E103AB">
            <w:pPr>
              <w:cnfStyle w:val="000000100000" w:firstRow="0" w:lastRow="0" w:firstColumn="0" w:lastColumn="0" w:oddVBand="0" w:evenVBand="0" w:oddHBand="1" w:evenHBand="0" w:firstRowFirstColumn="0" w:firstRowLastColumn="0" w:lastRowFirstColumn="0" w:lastRowLastColumn="0"/>
              <w:rPr>
                <w:snapToGrid w:val="0"/>
                <w:sz w:val="20"/>
                <w:lang w:val="en-GB"/>
              </w:rPr>
            </w:pPr>
            <w:r w:rsidRPr="000D303A">
              <w:rPr>
                <w:snapToGrid w:val="0"/>
                <w:sz w:val="20"/>
                <w:lang w:val="en-GB"/>
              </w:rPr>
              <w:t>Rushinga</w:t>
            </w:r>
          </w:p>
        </w:tc>
        <w:tc>
          <w:tcPr>
            <w:tcW w:w="1472" w:type="dxa"/>
          </w:tcPr>
          <w:p w14:paraId="788C9F17" w14:textId="2114074C" w:rsidR="00B22982" w:rsidRPr="000D303A" w:rsidRDefault="00B22982" w:rsidP="005A3081">
            <w:pPr>
              <w:jc w:val="center"/>
              <w:cnfStyle w:val="000000100000" w:firstRow="0" w:lastRow="0" w:firstColumn="0" w:lastColumn="0" w:oddVBand="0" w:evenVBand="0" w:oddHBand="1" w:evenHBand="0" w:firstRowFirstColumn="0" w:firstRowLastColumn="0" w:lastRowFirstColumn="0" w:lastRowLastColumn="0"/>
              <w:rPr>
                <w:snapToGrid w:val="0"/>
                <w:sz w:val="20"/>
                <w:lang w:val="en-GB"/>
              </w:rPr>
            </w:pPr>
            <w:r w:rsidRPr="00180B93">
              <w:rPr>
                <w:snapToGrid w:val="0"/>
                <w:sz w:val="20"/>
                <w:lang w:val="en-GB"/>
              </w:rPr>
              <w:t>14</w:t>
            </w:r>
          </w:p>
        </w:tc>
        <w:tc>
          <w:tcPr>
            <w:tcW w:w="1181" w:type="dxa"/>
          </w:tcPr>
          <w:p w14:paraId="45C02526" w14:textId="334B395C" w:rsidR="00B22982" w:rsidRPr="000D303A" w:rsidRDefault="00B22982" w:rsidP="005A3081">
            <w:pPr>
              <w:jc w:val="center"/>
              <w:cnfStyle w:val="000000100000" w:firstRow="0" w:lastRow="0" w:firstColumn="0" w:lastColumn="0" w:oddVBand="0" w:evenVBand="0" w:oddHBand="1" w:evenHBand="0" w:firstRowFirstColumn="0" w:firstRowLastColumn="0" w:lastRowFirstColumn="0" w:lastRowLastColumn="0"/>
              <w:rPr>
                <w:snapToGrid w:val="0"/>
                <w:sz w:val="20"/>
                <w:lang w:val="en-GB"/>
              </w:rPr>
            </w:pPr>
            <w:r>
              <w:rPr>
                <w:snapToGrid w:val="0"/>
                <w:sz w:val="20"/>
                <w:lang w:val="en-GB"/>
              </w:rPr>
              <w:t>0</w:t>
            </w:r>
          </w:p>
        </w:tc>
        <w:tc>
          <w:tcPr>
            <w:tcW w:w="1347" w:type="dxa"/>
          </w:tcPr>
          <w:p w14:paraId="775DFCF1" w14:textId="56C9F9D0" w:rsidR="00B22982" w:rsidRPr="000D303A" w:rsidRDefault="00B22982" w:rsidP="005A3081">
            <w:pPr>
              <w:jc w:val="center"/>
              <w:cnfStyle w:val="000000100000" w:firstRow="0" w:lastRow="0" w:firstColumn="0" w:lastColumn="0" w:oddVBand="0" w:evenVBand="0" w:oddHBand="1" w:evenHBand="0" w:firstRowFirstColumn="0" w:firstRowLastColumn="0" w:lastRowFirstColumn="0" w:lastRowLastColumn="0"/>
              <w:rPr>
                <w:snapToGrid w:val="0"/>
                <w:sz w:val="20"/>
                <w:lang w:val="en-GB"/>
              </w:rPr>
            </w:pPr>
            <w:r w:rsidRPr="00EF6AE2">
              <w:rPr>
                <w:snapToGrid w:val="0"/>
                <w:sz w:val="20"/>
                <w:lang w:val="en-GB"/>
              </w:rPr>
              <w:t>0</w:t>
            </w:r>
          </w:p>
        </w:tc>
      </w:tr>
      <w:tr w:rsidR="00B22982" w:rsidRPr="000D303A" w14:paraId="17FC5D01" w14:textId="77777777" w:rsidTr="008C1950">
        <w:tc>
          <w:tcPr>
            <w:cnfStyle w:val="001000000000" w:firstRow="0" w:lastRow="0" w:firstColumn="1" w:lastColumn="0" w:oddVBand="0" w:evenVBand="0" w:oddHBand="0" w:evenHBand="0" w:firstRowFirstColumn="0" w:firstRowLastColumn="0" w:lastRowFirstColumn="0" w:lastRowLastColumn="0"/>
            <w:tcW w:w="2945" w:type="dxa"/>
            <w:vMerge/>
          </w:tcPr>
          <w:p w14:paraId="79E5DC53" w14:textId="77777777" w:rsidR="00B22982" w:rsidRPr="000D303A" w:rsidRDefault="00B22982" w:rsidP="00E103AB">
            <w:pPr>
              <w:rPr>
                <w:snapToGrid w:val="0"/>
                <w:sz w:val="20"/>
                <w:lang w:val="en-GB"/>
              </w:rPr>
            </w:pPr>
          </w:p>
        </w:tc>
        <w:tc>
          <w:tcPr>
            <w:tcW w:w="1307" w:type="dxa"/>
            <w:vMerge/>
          </w:tcPr>
          <w:p w14:paraId="635A62FC" w14:textId="738226DC" w:rsidR="00B22982" w:rsidRPr="000D303A" w:rsidRDefault="00B22982" w:rsidP="00E103AB">
            <w:pPr>
              <w:cnfStyle w:val="000000000000" w:firstRow="0" w:lastRow="0" w:firstColumn="0" w:lastColumn="0" w:oddVBand="0" w:evenVBand="0" w:oddHBand="0" w:evenHBand="0" w:firstRowFirstColumn="0" w:firstRowLastColumn="0" w:lastRowFirstColumn="0" w:lastRowLastColumn="0"/>
              <w:rPr>
                <w:snapToGrid w:val="0"/>
                <w:sz w:val="20"/>
                <w:lang w:val="en-GB"/>
              </w:rPr>
            </w:pPr>
          </w:p>
        </w:tc>
        <w:tc>
          <w:tcPr>
            <w:tcW w:w="1166" w:type="dxa"/>
          </w:tcPr>
          <w:p w14:paraId="1D9453B6" w14:textId="77777777" w:rsidR="00B22982" w:rsidRPr="000D303A" w:rsidRDefault="00B22982" w:rsidP="00E103AB">
            <w:pPr>
              <w:cnfStyle w:val="000000000000" w:firstRow="0" w:lastRow="0" w:firstColumn="0" w:lastColumn="0" w:oddVBand="0" w:evenVBand="0" w:oddHBand="0" w:evenHBand="0" w:firstRowFirstColumn="0" w:firstRowLastColumn="0" w:lastRowFirstColumn="0" w:lastRowLastColumn="0"/>
              <w:rPr>
                <w:snapToGrid w:val="0"/>
                <w:sz w:val="20"/>
                <w:lang w:val="en-GB"/>
              </w:rPr>
            </w:pPr>
            <w:r w:rsidRPr="000D303A">
              <w:rPr>
                <w:snapToGrid w:val="0"/>
                <w:sz w:val="20"/>
                <w:lang w:val="en-GB"/>
              </w:rPr>
              <w:t>Shamva</w:t>
            </w:r>
          </w:p>
        </w:tc>
        <w:tc>
          <w:tcPr>
            <w:tcW w:w="1472" w:type="dxa"/>
          </w:tcPr>
          <w:p w14:paraId="5E5C31C0" w14:textId="1868B02D" w:rsidR="00B22982" w:rsidRPr="000D303A" w:rsidRDefault="00B22982" w:rsidP="005A3081">
            <w:pPr>
              <w:jc w:val="center"/>
              <w:cnfStyle w:val="000000000000" w:firstRow="0" w:lastRow="0" w:firstColumn="0" w:lastColumn="0" w:oddVBand="0" w:evenVBand="0" w:oddHBand="0" w:evenHBand="0" w:firstRowFirstColumn="0" w:firstRowLastColumn="0" w:lastRowFirstColumn="0" w:lastRowLastColumn="0"/>
              <w:rPr>
                <w:snapToGrid w:val="0"/>
                <w:sz w:val="20"/>
                <w:lang w:val="en-GB"/>
              </w:rPr>
            </w:pPr>
            <w:r w:rsidRPr="00180B93">
              <w:rPr>
                <w:snapToGrid w:val="0"/>
                <w:sz w:val="20"/>
                <w:lang w:val="en-GB"/>
              </w:rPr>
              <w:t>166</w:t>
            </w:r>
          </w:p>
        </w:tc>
        <w:tc>
          <w:tcPr>
            <w:tcW w:w="1181" w:type="dxa"/>
          </w:tcPr>
          <w:p w14:paraId="11ED7B47" w14:textId="67E44CF2" w:rsidR="00B22982" w:rsidRPr="000D303A" w:rsidRDefault="00B22982" w:rsidP="005A3081">
            <w:pPr>
              <w:jc w:val="center"/>
              <w:cnfStyle w:val="000000000000" w:firstRow="0" w:lastRow="0" w:firstColumn="0" w:lastColumn="0" w:oddVBand="0" w:evenVBand="0" w:oddHBand="0" w:evenHBand="0" w:firstRowFirstColumn="0" w:firstRowLastColumn="0" w:lastRowFirstColumn="0" w:lastRowLastColumn="0"/>
              <w:rPr>
                <w:snapToGrid w:val="0"/>
                <w:sz w:val="20"/>
                <w:lang w:val="en-GB"/>
              </w:rPr>
            </w:pPr>
            <w:r>
              <w:rPr>
                <w:snapToGrid w:val="0"/>
                <w:sz w:val="20"/>
                <w:lang w:val="en-GB"/>
              </w:rPr>
              <w:t>0</w:t>
            </w:r>
          </w:p>
        </w:tc>
        <w:tc>
          <w:tcPr>
            <w:tcW w:w="1347" w:type="dxa"/>
          </w:tcPr>
          <w:p w14:paraId="5E9F152E" w14:textId="1D8191A2" w:rsidR="00B22982" w:rsidRPr="000D303A" w:rsidRDefault="00B22982" w:rsidP="005A3081">
            <w:pPr>
              <w:jc w:val="center"/>
              <w:cnfStyle w:val="000000000000" w:firstRow="0" w:lastRow="0" w:firstColumn="0" w:lastColumn="0" w:oddVBand="0" w:evenVBand="0" w:oddHBand="0" w:evenHBand="0" w:firstRowFirstColumn="0" w:firstRowLastColumn="0" w:lastRowFirstColumn="0" w:lastRowLastColumn="0"/>
              <w:rPr>
                <w:snapToGrid w:val="0"/>
                <w:sz w:val="20"/>
                <w:lang w:val="en-GB"/>
              </w:rPr>
            </w:pPr>
            <w:r w:rsidRPr="00EF6AE2">
              <w:rPr>
                <w:snapToGrid w:val="0"/>
                <w:sz w:val="20"/>
                <w:lang w:val="en-GB"/>
              </w:rPr>
              <w:t>0</w:t>
            </w:r>
          </w:p>
        </w:tc>
      </w:tr>
      <w:tr w:rsidR="00B22982" w:rsidRPr="000D303A" w14:paraId="389A67C4" w14:textId="77777777" w:rsidTr="008C1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5" w:type="dxa"/>
            <w:vMerge/>
          </w:tcPr>
          <w:p w14:paraId="75074078" w14:textId="77777777" w:rsidR="00B22982" w:rsidRPr="000D303A" w:rsidRDefault="00B22982" w:rsidP="00E103AB">
            <w:pPr>
              <w:rPr>
                <w:snapToGrid w:val="0"/>
                <w:sz w:val="20"/>
                <w:lang w:val="en-GB"/>
              </w:rPr>
            </w:pPr>
          </w:p>
        </w:tc>
        <w:tc>
          <w:tcPr>
            <w:tcW w:w="1307" w:type="dxa"/>
            <w:vMerge w:val="restart"/>
          </w:tcPr>
          <w:p w14:paraId="4788BA4B" w14:textId="02425012" w:rsidR="00B22982" w:rsidRPr="000D303A" w:rsidRDefault="00B22982" w:rsidP="00E103AB">
            <w:pPr>
              <w:cnfStyle w:val="000000100000" w:firstRow="0" w:lastRow="0" w:firstColumn="0" w:lastColumn="0" w:oddVBand="0" w:evenVBand="0" w:oddHBand="1" w:evenHBand="0" w:firstRowFirstColumn="0" w:firstRowLastColumn="0" w:lastRowFirstColumn="0" w:lastRowLastColumn="0"/>
              <w:rPr>
                <w:snapToGrid w:val="0"/>
                <w:sz w:val="20"/>
                <w:lang w:val="en-GB"/>
              </w:rPr>
            </w:pPr>
            <w:r w:rsidRPr="000D303A">
              <w:rPr>
                <w:snapToGrid w:val="0"/>
                <w:sz w:val="20"/>
                <w:lang w:val="en-GB"/>
              </w:rPr>
              <w:t>Mashonaland West</w:t>
            </w:r>
          </w:p>
        </w:tc>
        <w:tc>
          <w:tcPr>
            <w:tcW w:w="1166" w:type="dxa"/>
          </w:tcPr>
          <w:p w14:paraId="635F9B4C" w14:textId="77777777" w:rsidR="00B22982" w:rsidRPr="000D303A" w:rsidRDefault="00B22982" w:rsidP="00E103AB">
            <w:pPr>
              <w:cnfStyle w:val="000000100000" w:firstRow="0" w:lastRow="0" w:firstColumn="0" w:lastColumn="0" w:oddVBand="0" w:evenVBand="0" w:oddHBand="1" w:evenHBand="0" w:firstRowFirstColumn="0" w:firstRowLastColumn="0" w:lastRowFirstColumn="0" w:lastRowLastColumn="0"/>
              <w:rPr>
                <w:snapToGrid w:val="0"/>
                <w:sz w:val="20"/>
                <w:lang w:val="en-GB"/>
              </w:rPr>
            </w:pPr>
            <w:r w:rsidRPr="000D303A">
              <w:rPr>
                <w:snapToGrid w:val="0"/>
                <w:sz w:val="20"/>
                <w:lang w:val="en-GB"/>
              </w:rPr>
              <w:t>Hurungwe</w:t>
            </w:r>
          </w:p>
        </w:tc>
        <w:tc>
          <w:tcPr>
            <w:tcW w:w="1472" w:type="dxa"/>
          </w:tcPr>
          <w:p w14:paraId="65D59A75" w14:textId="033B5F5B" w:rsidR="00B22982" w:rsidRPr="000D303A" w:rsidRDefault="00B22982" w:rsidP="005A3081">
            <w:pPr>
              <w:jc w:val="center"/>
              <w:cnfStyle w:val="000000100000" w:firstRow="0" w:lastRow="0" w:firstColumn="0" w:lastColumn="0" w:oddVBand="0" w:evenVBand="0" w:oddHBand="1" w:evenHBand="0" w:firstRowFirstColumn="0" w:firstRowLastColumn="0" w:lastRowFirstColumn="0" w:lastRowLastColumn="0"/>
              <w:rPr>
                <w:snapToGrid w:val="0"/>
                <w:sz w:val="20"/>
                <w:lang w:val="en-GB"/>
              </w:rPr>
            </w:pPr>
            <w:r w:rsidRPr="00180B93">
              <w:rPr>
                <w:snapToGrid w:val="0"/>
                <w:sz w:val="20"/>
                <w:lang w:val="en-GB"/>
              </w:rPr>
              <w:t>207</w:t>
            </w:r>
          </w:p>
        </w:tc>
        <w:tc>
          <w:tcPr>
            <w:tcW w:w="1181" w:type="dxa"/>
          </w:tcPr>
          <w:p w14:paraId="4E937144" w14:textId="3C68C78A" w:rsidR="00B22982" w:rsidRPr="000D303A" w:rsidRDefault="00B22982" w:rsidP="005A3081">
            <w:pPr>
              <w:jc w:val="center"/>
              <w:cnfStyle w:val="000000100000" w:firstRow="0" w:lastRow="0" w:firstColumn="0" w:lastColumn="0" w:oddVBand="0" w:evenVBand="0" w:oddHBand="1" w:evenHBand="0" w:firstRowFirstColumn="0" w:firstRowLastColumn="0" w:lastRowFirstColumn="0" w:lastRowLastColumn="0"/>
              <w:rPr>
                <w:snapToGrid w:val="0"/>
                <w:sz w:val="20"/>
                <w:lang w:val="en-GB"/>
              </w:rPr>
            </w:pPr>
            <w:r>
              <w:rPr>
                <w:snapToGrid w:val="0"/>
                <w:sz w:val="20"/>
                <w:lang w:val="en-GB"/>
              </w:rPr>
              <w:t>0</w:t>
            </w:r>
          </w:p>
        </w:tc>
        <w:tc>
          <w:tcPr>
            <w:tcW w:w="1347" w:type="dxa"/>
          </w:tcPr>
          <w:p w14:paraId="096D13B9" w14:textId="0EBCAB01" w:rsidR="00B22982" w:rsidRPr="000D303A" w:rsidRDefault="00B22982" w:rsidP="005A3081">
            <w:pPr>
              <w:jc w:val="center"/>
              <w:cnfStyle w:val="000000100000" w:firstRow="0" w:lastRow="0" w:firstColumn="0" w:lastColumn="0" w:oddVBand="0" w:evenVBand="0" w:oddHBand="1" w:evenHBand="0" w:firstRowFirstColumn="0" w:firstRowLastColumn="0" w:lastRowFirstColumn="0" w:lastRowLastColumn="0"/>
              <w:rPr>
                <w:snapToGrid w:val="0"/>
                <w:sz w:val="20"/>
                <w:lang w:val="en-GB"/>
              </w:rPr>
            </w:pPr>
            <w:r w:rsidRPr="00EF6AE2">
              <w:rPr>
                <w:snapToGrid w:val="0"/>
                <w:sz w:val="20"/>
                <w:lang w:val="en-GB"/>
              </w:rPr>
              <w:t>0</w:t>
            </w:r>
          </w:p>
        </w:tc>
      </w:tr>
      <w:tr w:rsidR="00524DE3" w:rsidRPr="000D303A" w14:paraId="61FA0606" w14:textId="77777777" w:rsidTr="008C1950">
        <w:tc>
          <w:tcPr>
            <w:cnfStyle w:val="001000000000" w:firstRow="0" w:lastRow="0" w:firstColumn="1" w:lastColumn="0" w:oddVBand="0" w:evenVBand="0" w:oddHBand="0" w:evenHBand="0" w:firstRowFirstColumn="0" w:firstRowLastColumn="0" w:lastRowFirstColumn="0" w:lastRowLastColumn="0"/>
            <w:tcW w:w="2945" w:type="dxa"/>
            <w:vMerge/>
          </w:tcPr>
          <w:p w14:paraId="6F2EB282" w14:textId="77777777" w:rsidR="00524DE3" w:rsidRPr="000D303A" w:rsidRDefault="00524DE3" w:rsidP="00E103AB">
            <w:pPr>
              <w:rPr>
                <w:snapToGrid w:val="0"/>
                <w:sz w:val="20"/>
                <w:lang w:val="en-GB"/>
              </w:rPr>
            </w:pPr>
          </w:p>
        </w:tc>
        <w:tc>
          <w:tcPr>
            <w:tcW w:w="1307" w:type="dxa"/>
            <w:vMerge/>
          </w:tcPr>
          <w:p w14:paraId="168B8F97" w14:textId="324134D4" w:rsidR="00524DE3" w:rsidRPr="000D303A" w:rsidRDefault="00524DE3" w:rsidP="00E103AB">
            <w:pPr>
              <w:cnfStyle w:val="000000000000" w:firstRow="0" w:lastRow="0" w:firstColumn="0" w:lastColumn="0" w:oddVBand="0" w:evenVBand="0" w:oddHBand="0" w:evenHBand="0" w:firstRowFirstColumn="0" w:firstRowLastColumn="0" w:lastRowFirstColumn="0" w:lastRowLastColumn="0"/>
              <w:rPr>
                <w:snapToGrid w:val="0"/>
                <w:sz w:val="20"/>
                <w:lang w:val="en-GB"/>
              </w:rPr>
            </w:pPr>
          </w:p>
        </w:tc>
        <w:tc>
          <w:tcPr>
            <w:tcW w:w="1166" w:type="dxa"/>
          </w:tcPr>
          <w:p w14:paraId="03104EFA" w14:textId="77777777" w:rsidR="00524DE3" w:rsidRPr="000D303A" w:rsidRDefault="00524DE3" w:rsidP="00E103AB">
            <w:pPr>
              <w:cnfStyle w:val="000000000000" w:firstRow="0" w:lastRow="0" w:firstColumn="0" w:lastColumn="0" w:oddVBand="0" w:evenVBand="0" w:oddHBand="0" w:evenHBand="0" w:firstRowFirstColumn="0" w:firstRowLastColumn="0" w:lastRowFirstColumn="0" w:lastRowLastColumn="0"/>
              <w:rPr>
                <w:snapToGrid w:val="0"/>
                <w:sz w:val="20"/>
                <w:lang w:val="en-GB"/>
              </w:rPr>
            </w:pPr>
            <w:r w:rsidRPr="000D303A">
              <w:rPr>
                <w:snapToGrid w:val="0"/>
                <w:sz w:val="20"/>
                <w:lang w:val="en-GB"/>
              </w:rPr>
              <w:t>Kariba</w:t>
            </w:r>
          </w:p>
        </w:tc>
        <w:tc>
          <w:tcPr>
            <w:tcW w:w="1472" w:type="dxa"/>
          </w:tcPr>
          <w:p w14:paraId="23B28C5D" w14:textId="17C5D198" w:rsidR="00524DE3" w:rsidRPr="000D303A" w:rsidRDefault="00524DE3" w:rsidP="005A3081">
            <w:pPr>
              <w:jc w:val="center"/>
              <w:cnfStyle w:val="000000000000" w:firstRow="0" w:lastRow="0" w:firstColumn="0" w:lastColumn="0" w:oddVBand="0" w:evenVBand="0" w:oddHBand="0" w:evenHBand="0" w:firstRowFirstColumn="0" w:firstRowLastColumn="0" w:lastRowFirstColumn="0" w:lastRowLastColumn="0"/>
              <w:rPr>
                <w:snapToGrid w:val="0"/>
                <w:sz w:val="20"/>
                <w:lang w:val="en-GB"/>
              </w:rPr>
            </w:pPr>
            <w:r w:rsidRPr="00180B93">
              <w:rPr>
                <w:snapToGrid w:val="0"/>
                <w:sz w:val="20"/>
                <w:lang w:val="en-GB"/>
              </w:rPr>
              <w:t>18</w:t>
            </w:r>
          </w:p>
        </w:tc>
        <w:tc>
          <w:tcPr>
            <w:tcW w:w="1181" w:type="dxa"/>
          </w:tcPr>
          <w:p w14:paraId="13BF8077" w14:textId="430CEC87" w:rsidR="00524DE3" w:rsidRPr="000D303A" w:rsidRDefault="00B22982" w:rsidP="005A3081">
            <w:pPr>
              <w:jc w:val="center"/>
              <w:cnfStyle w:val="000000000000" w:firstRow="0" w:lastRow="0" w:firstColumn="0" w:lastColumn="0" w:oddVBand="0" w:evenVBand="0" w:oddHBand="0" w:evenHBand="0" w:firstRowFirstColumn="0" w:firstRowLastColumn="0" w:lastRowFirstColumn="0" w:lastRowLastColumn="0"/>
              <w:rPr>
                <w:snapToGrid w:val="0"/>
                <w:sz w:val="20"/>
                <w:lang w:val="en-GB"/>
              </w:rPr>
            </w:pPr>
            <w:r>
              <w:rPr>
                <w:snapToGrid w:val="0"/>
                <w:sz w:val="20"/>
                <w:lang w:val="en-GB"/>
              </w:rPr>
              <w:t>0</w:t>
            </w:r>
          </w:p>
        </w:tc>
        <w:tc>
          <w:tcPr>
            <w:tcW w:w="1347" w:type="dxa"/>
          </w:tcPr>
          <w:p w14:paraId="34B013F2" w14:textId="6D85CF09" w:rsidR="00524DE3" w:rsidRPr="000D303A" w:rsidRDefault="00B22982" w:rsidP="005A3081">
            <w:pPr>
              <w:jc w:val="center"/>
              <w:cnfStyle w:val="000000000000" w:firstRow="0" w:lastRow="0" w:firstColumn="0" w:lastColumn="0" w:oddVBand="0" w:evenVBand="0" w:oddHBand="0" w:evenHBand="0" w:firstRowFirstColumn="0" w:firstRowLastColumn="0" w:lastRowFirstColumn="0" w:lastRowLastColumn="0"/>
              <w:rPr>
                <w:snapToGrid w:val="0"/>
                <w:sz w:val="20"/>
                <w:lang w:val="en-GB"/>
              </w:rPr>
            </w:pPr>
            <w:r>
              <w:rPr>
                <w:snapToGrid w:val="0"/>
                <w:sz w:val="20"/>
                <w:lang w:val="en-GB"/>
              </w:rPr>
              <w:t>0</w:t>
            </w:r>
          </w:p>
        </w:tc>
      </w:tr>
      <w:tr w:rsidR="00524DE3" w:rsidRPr="000D303A" w14:paraId="40067B9C" w14:textId="77777777" w:rsidTr="008C1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5" w:type="dxa"/>
            <w:vMerge/>
          </w:tcPr>
          <w:p w14:paraId="3E6DE8E3" w14:textId="77777777" w:rsidR="00524DE3" w:rsidRPr="000D303A" w:rsidRDefault="00524DE3" w:rsidP="00E103AB">
            <w:pPr>
              <w:rPr>
                <w:snapToGrid w:val="0"/>
                <w:sz w:val="20"/>
                <w:lang w:val="en-GB"/>
              </w:rPr>
            </w:pPr>
          </w:p>
        </w:tc>
        <w:tc>
          <w:tcPr>
            <w:tcW w:w="1307" w:type="dxa"/>
            <w:vMerge/>
          </w:tcPr>
          <w:p w14:paraId="4FC60F96" w14:textId="6D831AA3" w:rsidR="00524DE3" w:rsidRPr="000D303A" w:rsidRDefault="00524DE3" w:rsidP="00E103AB">
            <w:pPr>
              <w:cnfStyle w:val="000000100000" w:firstRow="0" w:lastRow="0" w:firstColumn="0" w:lastColumn="0" w:oddVBand="0" w:evenVBand="0" w:oddHBand="1" w:evenHBand="0" w:firstRowFirstColumn="0" w:firstRowLastColumn="0" w:lastRowFirstColumn="0" w:lastRowLastColumn="0"/>
              <w:rPr>
                <w:snapToGrid w:val="0"/>
                <w:sz w:val="20"/>
                <w:lang w:val="en-GB"/>
              </w:rPr>
            </w:pPr>
          </w:p>
        </w:tc>
        <w:tc>
          <w:tcPr>
            <w:tcW w:w="1166" w:type="dxa"/>
          </w:tcPr>
          <w:p w14:paraId="7C50CD8C" w14:textId="77777777" w:rsidR="00524DE3" w:rsidRPr="000D303A" w:rsidRDefault="00524DE3" w:rsidP="00E103AB">
            <w:pPr>
              <w:cnfStyle w:val="000000100000" w:firstRow="0" w:lastRow="0" w:firstColumn="0" w:lastColumn="0" w:oddVBand="0" w:evenVBand="0" w:oddHBand="1" w:evenHBand="0" w:firstRowFirstColumn="0" w:firstRowLastColumn="0" w:lastRowFirstColumn="0" w:lastRowLastColumn="0"/>
              <w:rPr>
                <w:snapToGrid w:val="0"/>
                <w:sz w:val="20"/>
                <w:lang w:val="en-GB"/>
              </w:rPr>
            </w:pPr>
            <w:r w:rsidRPr="000D303A">
              <w:rPr>
                <w:snapToGrid w:val="0"/>
                <w:sz w:val="20"/>
                <w:lang w:val="en-GB"/>
              </w:rPr>
              <w:t>Makonde</w:t>
            </w:r>
          </w:p>
        </w:tc>
        <w:tc>
          <w:tcPr>
            <w:tcW w:w="1472" w:type="dxa"/>
          </w:tcPr>
          <w:p w14:paraId="42EA6ED1" w14:textId="1B067C28" w:rsidR="00524DE3" w:rsidRPr="000D303A" w:rsidRDefault="00524DE3" w:rsidP="005A3081">
            <w:pPr>
              <w:jc w:val="center"/>
              <w:cnfStyle w:val="000000100000" w:firstRow="0" w:lastRow="0" w:firstColumn="0" w:lastColumn="0" w:oddVBand="0" w:evenVBand="0" w:oddHBand="1" w:evenHBand="0" w:firstRowFirstColumn="0" w:firstRowLastColumn="0" w:lastRowFirstColumn="0" w:lastRowLastColumn="0"/>
              <w:rPr>
                <w:snapToGrid w:val="0"/>
                <w:sz w:val="20"/>
                <w:lang w:val="en-GB"/>
              </w:rPr>
            </w:pPr>
            <w:r w:rsidRPr="00180B93">
              <w:rPr>
                <w:snapToGrid w:val="0"/>
                <w:sz w:val="20"/>
                <w:lang w:val="en-GB"/>
              </w:rPr>
              <w:t>221</w:t>
            </w:r>
          </w:p>
        </w:tc>
        <w:tc>
          <w:tcPr>
            <w:tcW w:w="1181" w:type="dxa"/>
          </w:tcPr>
          <w:p w14:paraId="36AA249D" w14:textId="33CCFE4B" w:rsidR="00524DE3" w:rsidRPr="000D303A" w:rsidRDefault="003200E0" w:rsidP="005A3081">
            <w:pPr>
              <w:jc w:val="center"/>
              <w:cnfStyle w:val="000000100000" w:firstRow="0" w:lastRow="0" w:firstColumn="0" w:lastColumn="0" w:oddVBand="0" w:evenVBand="0" w:oddHBand="1" w:evenHBand="0" w:firstRowFirstColumn="0" w:firstRowLastColumn="0" w:lastRowFirstColumn="0" w:lastRowLastColumn="0"/>
              <w:rPr>
                <w:snapToGrid w:val="0"/>
                <w:sz w:val="20"/>
                <w:lang w:val="en-GB"/>
              </w:rPr>
            </w:pPr>
            <w:r>
              <w:rPr>
                <w:snapToGrid w:val="0"/>
                <w:sz w:val="20"/>
                <w:lang w:val="en-GB"/>
              </w:rPr>
              <w:t>0</w:t>
            </w:r>
          </w:p>
        </w:tc>
        <w:tc>
          <w:tcPr>
            <w:tcW w:w="1347" w:type="dxa"/>
          </w:tcPr>
          <w:p w14:paraId="384B68F6" w14:textId="76F8ECD9" w:rsidR="00524DE3" w:rsidRPr="000D303A" w:rsidRDefault="00B22982" w:rsidP="005A3081">
            <w:pPr>
              <w:jc w:val="center"/>
              <w:cnfStyle w:val="000000100000" w:firstRow="0" w:lastRow="0" w:firstColumn="0" w:lastColumn="0" w:oddVBand="0" w:evenVBand="0" w:oddHBand="1" w:evenHBand="0" w:firstRowFirstColumn="0" w:firstRowLastColumn="0" w:lastRowFirstColumn="0" w:lastRowLastColumn="0"/>
              <w:rPr>
                <w:snapToGrid w:val="0"/>
                <w:sz w:val="20"/>
                <w:lang w:val="en-GB"/>
              </w:rPr>
            </w:pPr>
            <w:r>
              <w:rPr>
                <w:snapToGrid w:val="0"/>
                <w:sz w:val="20"/>
                <w:lang w:val="en-GB"/>
              </w:rPr>
              <w:t>0</w:t>
            </w:r>
          </w:p>
        </w:tc>
      </w:tr>
      <w:tr w:rsidR="00524DE3" w:rsidRPr="000D303A" w14:paraId="72757D01" w14:textId="77777777" w:rsidTr="008C1950">
        <w:tc>
          <w:tcPr>
            <w:cnfStyle w:val="001000000000" w:firstRow="0" w:lastRow="0" w:firstColumn="1" w:lastColumn="0" w:oddVBand="0" w:evenVBand="0" w:oddHBand="0" w:evenHBand="0" w:firstRowFirstColumn="0" w:firstRowLastColumn="0" w:lastRowFirstColumn="0" w:lastRowLastColumn="0"/>
            <w:tcW w:w="2945" w:type="dxa"/>
            <w:vMerge/>
          </w:tcPr>
          <w:p w14:paraId="45C8EE0B" w14:textId="77777777" w:rsidR="00524DE3" w:rsidRPr="000D303A" w:rsidRDefault="00524DE3" w:rsidP="00E103AB">
            <w:pPr>
              <w:rPr>
                <w:snapToGrid w:val="0"/>
                <w:sz w:val="20"/>
                <w:lang w:val="en-GB"/>
              </w:rPr>
            </w:pPr>
          </w:p>
        </w:tc>
        <w:tc>
          <w:tcPr>
            <w:tcW w:w="1307" w:type="dxa"/>
            <w:vMerge/>
          </w:tcPr>
          <w:p w14:paraId="53C0EC22" w14:textId="198C1406" w:rsidR="00524DE3" w:rsidRPr="000D303A" w:rsidRDefault="00524DE3" w:rsidP="00E103AB">
            <w:pPr>
              <w:cnfStyle w:val="000000000000" w:firstRow="0" w:lastRow="0" w:firstColumn="0" w:lastColumn="0" w:oddVBand="0" w:evenVBand="0" w:oddHBand="0" w:evenHBand="0" w:firstRowFirstColumn="0" w:firstRowLastColumn="0" w:lastRowFirstColumn="0" w:lastRowLastColumn="0"/>
              <w:rPr>
                <w:snapToGrid w:val="0"/>
                <w:sz w:val="20"/>
                <w:lang w:val="en-GB"/>
              </w:rPr>
            </w:pPr>
          </w:p>
        </w:tc>
        <w:tc>
          <w:tcPr>
            <w:tcW w:w="1166" w:type="dxa"/>
          </w:tcPr>
          <w:p w14:paraId="2B2FB3BD" w14:textId="77777777" w:rsidR="00524DE3" w:rsidRPr="000D303A" w:rsidRDefault="00524DE3" w:rsidP="00E103AB">
            <w:pPr>
              <w:cnfStyle w:val="000000000000" w:firstRow="0" w:lastRow="0" w:firstColumn="0" w:lastColumn="0" w:oddVBand="0" w:evenVBand="0" w:oddHBand="0" w:evenHBand="0" w:firstRowFirstColumn="0" w:firstRowLastColumn="0" w:lastRowFirstColumn="0" w:lastRowLastColumn="0"/>
              <w:rPr>
                <w:snapToGrid w:val="0"/>
                <w:sz w:val="20"/>
                <w:lang w:val="en-GB"/>
              </w:rPr>
            </w:pPr>
            <w:r w:rsidRPr="000D303A">
              <w:rPr>
                <w:snapToGrid w:val="0"/>
                <w:sz w:val="20"/>
                <w:lang w:val="en-GB"/>
              </w:rPr>
              <w:t>Zvimba</w:t>
            </w:r>
          </w:p>
        </w:tc>
        <w:tc>
          <w:tcPr>
            <w:tcW w:w="1472" w:type="dxa"/>
          </w:tcPr>
          <w:p w14:paraId="600F15E7" w14:textId="62D5BD08" w:rsidR="00524DE3" w:rsidRPr="000D303A" w:rsidRDefault="00524DE3" w:rsidP="005A3081">
            <w:pPr>
              <w:jc w:val="center"/>
              <w:cnfStyle w:val="000000000000" w:firstRow="0" w:lastRow="0" w:firstColumn="0" w:lastColumn="0" w:oddVBand="0" w:evenVBand="0" w:oddHBand="0" w:evenHBand="0" w:firstRowFirstColumn="0" w:firstRowLastColumn="0" w:lastRowFirstColumn="0" w:lastRowLastColumn="0"/>
              <w:rPr>
                <w:snapToGrid w:val="0"/>
                <w:sz w:val="20"/>
                <w:lang w:val="en-GB"/>
              </w:rPr>
            </w:pPr>
            <w:r w:rsidRPr="00180B93">
              <w:rPr>
                <w:snapToGrid w:val="0"/>
                <w:sz w:val="20"/>
                <w:lang w:val="en-GB"/>
              </w:rPr>
              <w:t>206</w:t>
            </w:r>
          </w:p>
        </w:tc>
        <w:tc>
          <w:tcPr>
            <w:tcW w:w="1181" w:type="dxa"/>
          </w:tcPr>
          <w:p w14:paraId="3DC81A42" w14:textId="5A4449AD" w:rsidR="00524DE3" w:rsidRPr="000D303A" w:rsidRDefault="003200E0" w:rsidP="005A3081">
            <w:pPr>
              <w:jc w:val="center"/>
              <w:cnfStyle w:val="000000000000" w:firstRow="0" w:lastRow="0" w:firstColumn="0" w:lastColumn="0" w:oddVBand="0" w:evenVBand="0" w:oddHBand="0" w:evenHBand="0" w:firstRowFirstColumn="0" w:firstRowLastColumn="0" w:lastRowFirstColumn="0" w:lastRowLastColumn="0"/>
              <w:rPr>
                <w:snapToGrid w:val="0"/>
                <w:sz w:val="20"/>
                <w:lang w:val="en-GB"/>
              </w:rPr>
            </w:pPr>
            <w:r>
              <w:rPr>
                <w:snapToGrid w:val="0"/>
                <w:sz w:val="20"/>
                <w:lang w:val="en-GB"/>
              </w:rPr>
              <w:t>52</w:t>
            </w:r>
          </w:p>
        </w:tc>
        <w:tc>
          <w:tcPr>
            <w:tcW w:w="1347" w:type="dxa"/>
          </w:tcPr>
          <w:p w14:paraId="40A41990" w14:textId="41647CAA" w:rsidR="00524DE3" w:rsidRPr="000D303A" w:rsidRDefault="00B22982" w:rsidP="005A3081">
            <w:pPr>
              <w:jc w:val="center"/>
              <w:cnfStyle w:val="000000000000" w:firstRow="0" w:lastRow="0" w:firstColumn="0" w:lastColumn="0" w:oddVBand="0" w:evenVBand="0" w:oddHBand="0" w:evenHBand="0" w:firstRowFirstColumn="0" w:firstRowLastColumn="0" w:lastRowFirstColumn="0" w:lastRowLastColumn="0"/>
              <w:rPr>
                <w:snapToGrid w:val="0"/>
                <w:sz w:val="20"/>
                <w:lang w:val="en-GB"/>
              </w:rPr>
            </w:pPr>
            <w:r>
              <w:rPr>
                <w:snapToGrid w:val="0"/>
                <w:sz w:val="20"/>
                <w:lang w:val="en-GB"/>
              </w:rPr>
              <w:t>2.5</w:t>
            </w:r>
          </w:p>
        </w:tc>
      </w:tr>
      <w:tr w:rsidR="00524DE3" w:rsidRPr="000D303A" w14:paraId="7B3795C7" w14:textId="77777777" w:rsidTr="008C1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5" w:type="dxa"/>
            <w:vMerge/>
          </w:tcPr>
          <w:p w14:paraId="083CC54A" w14:textId="77777777" w:rsidR="00524DE3" w:rsidRPr="000D303A" w:rsidRDefault="00524DE3" w:rsidP="00E103AB">
            <w:pPr>
              <w:rPr>
                <w:b w:val="0"/>
                <w:snapToGrid w:val="0"/>
                <w:sz w:val="20"/>
                <w:lang w:val="en-GB"/>
              </w:rPr>
            </w:pPr>
          </w:p>
        </w:tc>
        <w:tc>
          <w:tcPr>
            <w:tcW w:w="2473" w:type="dxa"/>
            <w:gridSpan w:val="2"/>
          </w:tcPr>
          <w:p w14:paraId="20498B72" w14:textId="4861002D" w:rsidR="00524DE3" w:rsidRPr="000D303A" w:rsidRDefault="00524DE3" w:rsidP="00E103AB">
            <w:pPr>
              <w:cnfStyle w:val="000000100000" w:firstRow="0" w:lastRow="0" w:firstColumn="0" w:lastColumn="0" w:oddVBand="0" w:evenVBand="0" w:oddHBand="1" w:evenHBand="0" w:firstRowFirstColumn="0" w:firstRowLastColumn="0" w:lastRowFirstColumn="0" w:lastRowLastColumn="0"/>
              <w:rPr>
                <w:b/>
                <w:snapToGrid w:val="0"/>
                <w:sz w:val="20"/>
                <w:lang w:val="en-GB"/>
              </w:rPr>
            </w:pPr>
            <w:r w:rsidRPr="000D303A">
              <w:rPr>
                <w:b/>
                <w:snapToGrid w:val="0"/>
                <w:sz w:val="20"/>
                <w:lang w:val="en-GB"/>
              </w:rPr>
              <w:t>Total</w:t>
            </w:r>
          </w:p>
        </w:tc>
        <w:tc>
          <w:tcPr>
            <w:tcW w:w="1472" w:type="dxa"/>
          </w:tcPr>
          <w:p w14:paraId="40776676" w14:textId="2CE8629A" w:rsidR="00524DE3" w:rsidRPr="000D303A" w:rsidRDefault="00524DE3" w:rsidP="005A3081">
            <w:pPr>
              <w:jc w:val="center"/>
              <w:cnfStyle w:val="000000100000" w:firstRow="0" w:lastRow="0" w:firstColumn="0" w:lastColumn="0" w:oddVBand="0" w:evenVBand="0" w:oddHBand="1" w:evenHBand="0" w:firstRowFirstColumn="0" w:firstRowLastColumn="0" w:lastRowFirstColumn="0" w:lastRowLastColumn="0"/>
              <w:rPr>
                <w:b/>
                <w:snapToGrid w:val="0"/>
                <w:sz w:val="20"/>
                <w:lang w:val="en-GB"/>
              </w:rPr>
            </w:pPr>
            <w:r w:rsidRPr="00180B93">
              <w:rPr>
                <w:b/>
                <w:snapToGrid w:val="0"/>
                <w:sz w:val="20"/>
                <w:lang w:val="en-GB"/>
              </w:rPr>
              <w:t>1834</w:t>
            </w:r>
          </w:p>
        </w:tc>
        <w:tc>
          <w:tcPr>
            <w:tcW w:w="1181" w:type="dxa"/>
          </w:tcPr>
          <w:p w14:paraId="3FA292BC" w14:textId="618CB197" w:rsidR="00524DE3" w:rsidRPr="000D303A" w:rsidRDefault="00B22982" w:rsidP="00B22982">
            <w:pPr>
              <w:jc w:val="center"/>
              <w:cnfStyle w:val="000000100000" w:firstRow="0" w:lastRow="0" w:firstColumn="0" w:lastColumn="0" w:oddVBand="0" w:evenVBand="0" w:oddHBand="1" w:evenHBand="0" w:firstRowFirstColumn="0" w:firstRowLastColumn="0" w:lastRowFirstColumn="0" w:lastRowLastColumn="0"/>
              <w:rPr>
                <w:b/>
                <w:snapToGrid w:val="0"/>
                <w:sz w:val="20"/>
                <w:lang w:val="en-GB"/>
              </w:rPr>
            </w:pPr>
            <w:r>
              <w:rPr>
                <w:b/>
                <w:snapToGrid w:val="0"/>
                <w:sz w:val="20"/>
                <w:lang w:val="en-GB"/>
              </w:rPr>
              <w:t>112</w:t>
            </w:r>
          </w:p>
        </w:tc>
        <w:tc>
          <w:tcPr>
            <w:tcW w:w="1347" w:type="dxa"/>
          </w:tcPr>
          <w:p w14:paraId="5AE41647" w14:textId="470F4AEB" w:rsidR="00524DE3" w:rsidRPr="000D303A" w:rsidRDefault="00B22982" w:rsidP="005A3081">
            <w:pPr>
              <w:jc w:val="center"/>
              <w:cnfStyle w:val="000000100000" w:firstRow="0" w:lastRow="0" w:firstColumn="0" w:lastColumn="0" w:oddVBand="0" w:evenVBand="0" w:oddHBand="1" w:evenHBand="0" w:firstRowFirstColumn="0" w:firstRowLastColumn="0" w:lastRowFirstColumn="0" w:lastRowLastColumn="0"/>
              <w:rPr>
                <w:b/>
                <w:snapToGrid w:val="0"/>
                <w:sz w:val="20"/>
                <w:lang w:val="en-GB"/>
              </w:rPr>
            </w:pPr>
            <w:r>
              <w:rPr>
                <w:b/>
                <w:snapToGrid w:val="0"/>
                <w:sz w:val="20"/>
                <w:lang w:val="en-GB"/>
              </w:rPr>
              <w:t>6.1</w:t>
            </w:r>
          </w:p>
        </w:tc>
      </w:tr>
      <w:tr w:rsidR="00524DE3" w:rsidRPr="000D303A" w14:paraId="7D229C40" w14:textId="77777777" w:rsidTr="008C1950">
        <w:tc>
          <w:tcPr>
            <w:cnfStyle w:val="001000000000" w:firstRow="0" w:lastRow="0" w:firstColumn="1" w:lastColumn="0" w:oddVBand="0" w:evenVBand="0" w:oddHBand="0" w:evenHBand="0" w:firstRowFirstColumn="0" w:firstRowLastColumn="0" w:lastRowFirstColumn="0" w:lastRowLastColumn="0"/>
            <w:tcW w:w="2945" w:type="dxa"/>
            <w:vMerge w:val="restart"/>
          </w:tcPr>
          <w:p w14:paraId="2E70B3C5" w14:textId="1D4B1378" w:rsidR="00524DE3" w:rsidRPr="000D303A" w:rsidRDefault="00524DE3" w:rsidP="00E103AB">
            <w:pPr>
              <w:rPr>
                <w:b w:val="0"/>
                <w:snapToGrid w:val="0"/>
                <w:sz w:val="20"/>
                <w:lang w:val="en-GB"/>
              </w:rPr>
            </w:pPr>
            <w:r>
              <w:rPr>
                <w:b w:val="0"/>
                <w:snapToGrid w:val="0"/>
                <w:sz w:val="20"/>
                <w:lang w:val="en-GB"/>
              </w:rPr>
              <w:t>18 Months</w:t>
            </w:r>
          </w:p>
        </w:tc>
        <w:tc>
          <w:tcPr>
            <w:tcW w:w="1307" w:type="dxa"/>
          </w:tcPr>
          <w:p w14:paraId="63D5F61C" w14:textId="77777777" w:rsidR="00524DE3" w:rsidRPr="000D303A" w:rsidRDefault="00524DE3" w:rsidP="00E103AB">
            <w:pPr>
              <w:cnfStyle w:val="000000000000" w:firstRow="0" w:lastRow="0" w:firstColumn="0" w:lastColumn="0" w:oddVBand="0" w:evenVBand="0" w:oddHBand="0" w:evenHBand="0" w:firstRowFirstColumn="0" w:firstRowLastColumn="0" w:lastRowFirstColumn="0" w:lastRowLastColumn="0"/>
              <w:rPr>
                <w:b/>
                <w:snapToGrid w:val="0"/>
                <w:sz w:val="20"/>
                <w:lang w:val="en-GB"/>
              </w:rPr>
            </w:pPr>
          </w:p>
        </w:tc>
        <w:tc>
          <w:tcPr>
            <w:tcW w:w="1166" w:type="dxa"/>
          </w:tcPr>
          <w:p w14:paraId="34AD503A" w14:textId="3945B4F6" w:rsidR="00524DE3" w:rsidRPr="000D303A" w:rsidRDefault="00524DE3" w:rsidP="00E103AB">
            <w:pPr>
              <w:cnfStyle w:val="000000000000" w:firstRow="0" w:lastRow="0" w:firstColumn="0" w:lastColumn="0" w:oddVBand="0" w:evenVBand="0" w:oddHBand="0" w:evenHBand="0" w:firstRowFirstColumn="0" w:firstRowLastColumn="0" w:lastRowFirstColumn="0" w:lastRowLastColumn="0"/>
              <w:rPr>
                <w:b/>
                <w:snapToGrid w:val="0"/>
                <w:sz w:val="20"/>
                <w:lang w:val="en-GB"/>
              </w:rPr>
            </w:pPr>
            <w:r w:rsidRPr="000D303A">
              <w:rPr>
                <w:snapToGrid w:val="0"/>
                <w:sz w:val="20"/>
                <w:lang w:val="en-GB"/>
              </w:rPr>
              <w:t>Bindura</w:t>
            </w:r>
          </w:p>
        </w:tc>
        <w:tc>
          <w:tcPr>
            <w:tcW w:w="1472" w:type="dxa"/>
          </w:tcPr>
          <w:p w14:paraId="77EB9BBB" w14:textId="3DD92D26" w:rsidR="00524DE3" w:rsidRPr="000D303A" w:rsidRDefault="00524DE3" w:rsidP="005A3081">
            <w:pPr>
              <w:jc w:val="center"/>
              <w:cnfStyle w:val="000000000000" w:firstRow="0" w:lastRow="0" w:firstColumn="0" w:lastColumn="0" w:oddVBand="0" w:evenVBand="0" w:oddHBand="0" w:evenHBand="0" w:firstRowFirstColumn="0" w:firstRowLastColumn="0" w:lastRowFirstColumn="0" w:lastRowLastColumn="0"/>
              <w:rPr>
                <w:b/>
                <w:snapToGrid w:val="0"/>
                <w:sz w:val="20"/>
                <w:lang w:val="en-GB"/>
              </w:rPr>
            </w:pPr>
            <w:r w:rsidRPr="000D303A">
              <w:rPr>
                <w:snapToGrid w:val="0"/>
                <w:sz w:val="20"/>
                <w:lang w:val="en-GB"/>
              </w:rPr>
              <w:t>220</w:t>
            </w:r>
          </w:p>
        </w:tc>
        <w:tc>
          <w:tcPr>
            <w:tcW w:w="1181" w:type="dxa"/>
          </w:tcPr>
          <w:p w14:paraId="24C24CE5" w14:textId="4FA5D116" w:rsidR="00524DE3" w:rsidRPr="000D303A" w:rsidRDefault="00524DE3" w:rsidP="005A3081">
            <w:pPr>
              <w:jc w:val="center"/>
              <w:cnfStyle w:val="000000000000" w:firstRow="0" w:lastRow="0" w:firstColumn="0" w:lastColumn="0" w:oddVBand="0" w:evenVBand="0" w:oddHBand="0" w:evenHBand="0" w:firstRowFirstColumn="0" w:firstRowLastColumn="0" w:lastRowFirstColumn="0" w:lastRowLastColumn="0"/>
              <w:rPr>
                <w:b/>
                <w:snapToGrid w:val="0"/>
                <w:sz w:val="20"/>
                <w:lang w:val="en-GB"/>
              </w:rPr>
            </w:pPr>
            <w:r w:rsidRPr="000D303A">
              <w:rPr>
                <w:snapToGrid w:val="0"/>
                <w:sz w:val="20"/>
                <w:lang w:val="en-GB"/>
              </w:rPr>
              <w:t>54</w:t>
            </w:r>
          </w:p>
        </w:tc>
        <w:tc>
          <w:tcPr>
            <w:tcW w:w="1347" w:type="dxa"/>
          </w:tcPr>
          <w:p w14:paraId="4D0CBFB0" w14:textId="2753215E" w:rsidR="00524DE3" w:rsidRPr="000D303A" w:rsidRDefault="00524DE3" w:rsidP="005A3081">
            <w:pPr>
              <w:jc w:val="center"/>
              <w:cnfStyle w:val="000000000000" w:firstRow="0" w:lastRow="0" w:firstColumn="0" w:lastColumn="0" w:oddVBand="0" w:evenVBand="0" w:oddHBand="0" w:evenHBand="0" w:firstRowFirstColumn="0" w:firstRowLastColumn="0" w:lastRowFirstColumn="0" w:lastRowLastColumn="0"/>
              <w:rPr>
                <w:b/>
                <w:snapToGrid w:val="0"/>
                <w:sz w:val="20"/>
                <w:lang w:val="en-GB"/>
              </w:rPr>
            </w:pPr>
            <w:r w:rsidRPr="000D303A">
              <w:rPr>
                <w:snapToGrid w:val="0"/>
                <w:sz w:val="20"/>
                <w:lang w:val="en-GB"/>
              </w:rPr>
              <w:t>24.</w:t>
            </w:r>
            <w:r>
              <w:rPr>
                <w:snapToGrid w:val="0"/>
                <w:sz w:val="20"/>
                <w:lang w:val="en-GB"/>
              </w:rPr>
              <w:t>5</w:t>
            </w:r>
          </w:p>
        </w:tc>
      </w:tr>
      <w:tr w:rsidR="00524DE3" w:rsidRPr="000D303A" w14:paraId="67C3F436" w14:textId="77777777" w:rsidTr="008C1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5" w:type="dxa"/>
            <w:vMerge/>
          </w:tcPr>
          <w:p w14:paraId="404BB918" w14:textId="77777777" w:rsidR="00524DE3" w:rsidRPr="000D303A" w:rsidRDefault="00524DE3" w:rsidP="00E103AB">
            <w:pPr>
              <w:rPr>
                <w:b w:val="0"/>
                <w:snapToGrid w:val="0"/>
                <w:sz w:val="20"/>
                <w:lang w:val="en-GB"/>
              </w:rPr>
            </w:pPr>
          </w:p>
        </w:tc>
        <w:tc>
          <w:tcPr>
            <w:tcW w:w="1307" w:type="dxa"/>
          </w:tcPr>
          <w:p w14:paraId="63E938A6" w14:textId="77777777" w:rsidR="00524DE3" w:rsidRPr="000D303A" w:rsidRDefault="00524DE3" w:rsidP="00E103AB">
            <w:pPr>
              <w:cnfStyle w:val="000000100000" w:firstRow="0" w:lastRow="0" w:firstColumn="0" w:lastColumn="0" w:oddVBand="0" w:evenVBand="0" w:oddHBand="1" w:evenHBand="0" w:firstRowFirstColumn="0" w:firstRowLastColumn="0" w:lastRowFirstColumn="0" w:lastRowLastColumn="0"/>
              <w:rPr>
                <w:b/>
                <w:snapToGrid w:val="0"/>
                <w:sz w:val="20"/>
                <w:lang w:val="en-GB"/>
              </w:rPr>
            </w:pPr>
          </w:p>
        </w:tc>
        <w:tc>
          <w:tcPr>
            <w:tcW w:w="1166" w:type="dxa"/>
          </w:tcPr>
          <w:p w14:paraId="34089DF8" w14:textId="423C09F9" w:rsidR="00524DE3" w:rsidRPr="000D303A" w:rsidRDefault="00524DE3" w:rsidP="00E103AB">
            <w:pPr>
              <w:cnfStyle w:val="000000100000" w:firstRow="0" w:lastRow="0" w:firstColumn="0" w:lastColumn="0" w:oddVBand="0" w:evenVBand="0" w:oddHBand="1" w:evenHBand="0" w:firstRowFirstColumn="0" w:firstRowLastColumn="0" w:lastRowFirstColumn="0" w:lastRowLastColumn="0"/>
              <w:rPr>
                <w:b/>
                <w:snapToGrid w:val="0"/>
                <w:sz w:val="20"/>
                <w:lang w:val="en-GB"/>
              </w:rPr>
            </w:pPr>
            <w:r w:rsidRPr="000D303A">
              <w:rPr>
                <w:snapToGrid w:val="0"/>
                <w:sz w:val="20"/>
                <w:lang w:val="en-GB"/>
              </w:rPr>
              <w:t>Guruve</w:t>
            </w:r>
          </w:p>
        </w:tc>
        <w:tc>
          <w:tcPr>
            <w:tcW w:w="1472" w:type="dxa"/>
          </w:tcPr>
          <w:p w14:paraId="49A0FB2D" w14:textId="3B33EDF6" w:rsidR="00524DE3" w:rsidRPr="000D303A" w:rsidRDefault="00524DE3" w:rsidP="005A3081">
            <w:pPr>
              <w:jc w:val="center"/>
              <w:cnfStyle w:val="000000100000" w:firstRow="0" w:lastRow="0" w:firstColumn="0" w:lastColumn="0" w:oddVBand="0" w:evenVBand="0" w:oddHBand="1" w:evenHBand="0" w:firstRowFirstColumn="0" w:firstRowLastColumn="0" w:lastRowFirstColumn="0" w:lastRowLastColumn="0"/>
              <w:rPr>
                <w:b/>
                <w:snapToGrid w:val="0"/>
                <w:sz w:val="20"/>
                <w:lang w:val="en-GB"/>
              </w:rPr>
            </w:pPr>
            <w:r w:rsidRPr="000D303A">
              <w:rPr>
                <w:snapToGrid w:val="0"/>
                <w:sz w:val="20"/>
                <w:lang w:val="en-GB"/>
              </w:rPr>
              <w:t>142</w:t>
            </w:r>
          </w:p>
        </w:tc>
        <w:tc>
          <w:tcPr>
            <w:tcW w:w="1181" w:type="dxa"/>
          </w:tcPr>
          <w:p w14:paraId="3FD0BD26" w14:textId="523CD5E6" w:rsidR="00524DE3" w:rsidRPr="000D303A" w:rsidRDefault="00524DE3" w:rsidP="005A3081">
            <w:pPr>
              <w:jc w:val="center"/>
              <w:cnfStyle w:val="000000100000" w:firstRow="0" w:lastRow="0" w:firstColumn="0" w:lastColumn="0" w:oddVBand="0" w:evenVBand="0" w:oddHBand="1" w:evenHBand="0" w:firstRowFirstColumn="0" w:firstRowLastColumn="0" w:lastRowFirstColumn="0" w:lastRowLastColumn="0"/>
              <w:rPr>
                <w:b/>
                <w:snapToGrid w:val="0"/>
                <w:sz w:val="20"/>
                <w:lang w:val="en-GB"/>
              </w:rPr>
            </w:pPr>
            <w:r w:rsidRPr="000D303A">
              <w:rPr>
                <w:snapToGrid w:val="0"/>
                <w:sz w:val="20"/>
                <w:lang w:val="en-GB"/>
              </w:rPr>
              <w:t>29</w:t>
            </w:r>
          </w:p>
        </w:tc>
        <w:tc>
          <w:tcPr>
            <w:tcW w:w="1347" w:type="dxa"/>
          </w:tcPr>
          <w:p w14:paraId="45F51F70" w14:textId="02E6C91A" w:rsidR="00524DE3" w:rsidRPr="000D303A" w:rsidRDefault="00524DE3" w:rsidP="005A3081">
            <w:pPr>
              <w:jc w:val="center"/>
              <w:cnfStyle w:val="000000100000" w:firstRow="0" w:lastRow="0" w:firstColumn="0" w:lastColumn="0" w:oddVBand="0" w:evenVBand="0" w:oddHBand="1" w:evenHBand="0" w:firstRowFirstColumn="0" w:firstRowLastColumn="0" w:lastRowFirstColumn="0" w:lastRowLastColumn="0"/>
              <w:rPr>
                <w:b/>
                <w:snapToGrid w:val="0"/>
                <w:sz w:val="20"/>
                <w:lang w:val="en-GB"/>
              </w:rPr>
            </w:pPr>
            <w:r w:rsidRPr="000D303A">
              <w:rPr>
                <w:snapToGrid w:val="0"/>
                <w:sz w:val="20"/>
                <w:lang w:val="en-GB"/>
              </w:rPr>
              <w:t>20.</w:t>
            </w:r>
            <w:r>
              <w:rPr>
                <w:snapToGrid w:val="0"/>
                <w:sz w:val="20"/>
                <w:lang w:val="en-GB"/>
              </w:rPr>
              <w:t>4</w:t>
            </w:r>
          </w:p>
        </w:tc>
      </w:tr>
      <w:tr w:rsidR="00524DE3" w:rsidRPr="000D303A" w14:paraId="12F27A93" w14:textId="77777777" w:rsidTr="008C1950">
        <w:tc>
          <w:tcPr>
            <w:cnfStyle w:val="001000000000" w:firstRow="0" w:lastRow="0" w:firstColumn="1" w:lastColumn="0" w:oddVBand="0" w:evenVBand="0" w:oddHBand="0" w:evenHBand="0" w:firstRowFirstColumn="0" w:firstRowLastColumn="0" w:lastRowFirstColumn="0" w:lastRowLastColumn="0"/>
            <w:tcW w:w="2945" w:type="dxa"/>
            <w:vMerge/>
          </w:tcPr>
          <w:p w14:paraId="0153D0BA" w14:textId="77777777" w:rsidR="00524DE3" w:rsidRPr="000D303A" w:rsidRDefault="00524DE3" w:rsidP="00E103AB">
            <w:pPr>
              <w:rPr>
                <w:b w:val="0"/>
                <w:snapToGrid w:val="0"/>
                <w:sz w:val="20"/>
                <w:lang w:val="en-GB"/>
              </w:rPr>
            </w:pPr>
          </w:p>
        </w:tc>
        <w:tc>
          <w:tcPr>
            <w:tcW w:w="1307" w:type="dxa"/>
          </w:tcPr>
          <w:p w14:paraId="5A81B50B" w14:textId="77777777" w:rsidR="00524DE3" w:rsidRPr="000D303A" w:rsidRDefault="00524DE3" w:rsidP="00E103AB">
            <w:pPr>
              <w:cnfStyle w:val="000000000000" w:firstRow="0" w:lastRow="0" w:firstColumn="0" w:lastColumn="0" w:oddVBand="0" w:evenVBand="0" w:oddHBand="0" w:evenHBand="0" w:firstRowFirstColumn="0" w:firstRowLastColumn="0" w:lastRowFirstColumn="0" w:lastRowLastColumn="0"/>
              <w:rPr>
                <w:b/>
                <w:snapToGrid w:val="0"/>
                <w:sz w:val="20"/>
                <w:lang w:val="en-GB"/>
              </w:rPr>
            </w:pPr>
          </w:p>
        </w:tc>
        <w:tc>
          <w:tcPr>
            <w:tcW w:w="1166" w:type="dxa"/>
          </w:tcPr>
          <w:p w14:paraId="077B2094" w14:textId="14576FAC" w:rsidR="00524DE3" w:rsidRPr="000D303A" w:rsidRDefault="00524DE3" w:rsidP="00E103AB">
            <w:pPr>
              <w:cnfStyle w:val="000000000000" w:firstRow="0" w:lastRow="0" w:firstColumn="0" w:lastColumn="0" w:oddVBand="0" w:evenVBand="0" w:oddHBand="0" w:evenHBand="0" w:firstRowFirstColumn="0" w:firstRowLastColumn="0" w:lastRowFirstColumn="0" w:lastRowLastColumn="0"/>
              <w:rPr>
                <w:b/>
                <w:snapToGrid w:val="0"/>
                <w:sz w:val="20"/>
                <w:lang w:val="en-GB"/>
              </w:rPr>
            </w:pPr>
            <w:r w:rsidRPr="000D303A">
              <w:rPr>
                <w:snapToGrid w:val="0"/>
                <w:sz w:val="20"/>
                <w:lang w:val="en-GB"/>
              </w:rPr>
              <w:t>Mazowe</w:t>
            </w:r>
          </w:p>
        </w:tc>
        <w:tc>
          <w:tcPr>
            <w:tcW w:w="1472" w:type="dxa"/>
          </w:tcPr>
          <w:p w14:paraId="199D794E" w14:textId="6ABD972D" w:rsidR="00524DE3" w:rsidRPr="000D303A" w:rsidRDefault="00524DE3" w:rsidP="005A3081">
            <w:pPr>
              <w:jc w:val="center"/>
              <w:cnfStyle w:val="000000000000" w:firstRow="0" w:lastRow="0" w:firstColumn="0" w:lastColumn="0" w:oddVBand="0" w:evenVBand="0" w:oddHBand="0" w:evenHBand="0" w:firstRowFirstColumn="0" w:firstRowLastColumn="0" w:lastRowFirstColumn="0" w:lastRowLastColumn="0"/>
              <w:rPr>
                <w:b/>
                <w:snapToGrid w:val="0"/>
                <w:sz w:val="20"/>
                <w:lang w:val="en-GB"/>
              </w:rPr>
            </w:pPr>
            <w:r w:rsidRPr="000D303A">
              <w:rPr>
                <w:snapToGrid w:val="0"/>
                <w:sz w:val="20"/>
                <w:lang w:val="en-GB"/>
              </w:rPr>
              <w:t>225</w:t>
            </w:r>
          </w:p>
        </w:tc>
        <w:tc>
          <w:tcPr>
            <w:tcW w:w="1181" w:type="dxa"/>
          </w:tcPr>
          <w:p w14:paraId="49435268" w14:textId="065D840D" w:rsidR="00524DE3" w:rsidRPr="000D303A" w:rsidRDefault="00524DE3" w:rsidP="005A3081">
            <w:pPr>
              <w:jc w:val="center"/>
              <w:cnfStyle w:val="000000000000" w:firstRow="0" w:lastRow="0" w:firstColumn="0" w:lastColumn="0" w:oddVBand="0" w:evenVBand="0" w:oddHBand="0" w:evenHBand="0" w:firstRowFirstColumn="0" w:firstRowLastColumn="0" w:lastRowFirstColumn="0" w:lastRowLastColumn="0"/>
              <w:rPr>
                <w:b/>
                <w:snapToGrid w:val="0"/>
                <w:sz w:val="20"/>
                <w:lang w:val="en-GB"/>
              </w:rPr>
            </w:pPr>
            <w:r w:rsidRPr="000D303A">
              <w:rPr>
                <w:snapToGrid w:val="0"/>
                <w:sz w:val="20"/>
                <w:lang w:val="en-GB"/>
              </w:rPr>
              <w:t>45</w:t>
            </w:r>
          </w:p>
        </w:tc>
        <w:tc>
          <w:tcPr>
            <w:tcW w:w="1347" w:type="dxa"/>
          </w:tcPr>
          <w:p w14:paraId="36BD304B" w14:textId="4C9FA403" w:rsidR="00524DE3" w:rsidRPr="000D303A" w:rsidRDefault="00524DE3" w:rsidP="005A3081">
            <w:pPr>
              <w:jc w:val="center"/>
              <w:cnfStyle w:val="000000000000" w:firstRow="0" w:lastRow="0" w:firstColumn="0" w:lastColumn="0" w:oddVBand="0" w:evenVBand="0" w:oddHBand="0" w:evenHBand="0" w:firstRowFirstColumn="0" w:firstRowLastColumn="0" w:lastRowFirstColumn="0" w:lastRowLastColumn="0"/>
              <w:rPr>
                <w:b/>
                <w:snapToGrid w:val="0"/>
                <w:sz w:val="20"/>
                <w:lang w:val="en-GB"/>
              </w:rPr>
            </w:pPr>
            <w:r>
              <w:rPr>
                <w:snapToGrid w:val="0"/>
                <w:sz w:val="20"/>
                <w:lang w:val="en-GB"/>
              </w:rPr>
              <w:t>20</w:t>
            </w:r>
            <w:r w:rsidRPr="000D303A">
              <w:rPr>
                <w:snapToGrid w:val="0"/>
                <w:sz w:val="20"/>
                <w:lang w:val="en-GB"/>
              </w:rPr>
              <w:t>.</w:t>
            </w:r>
            <w:r>
              <w:rPr>
                <w:snapToGrid w:val="0"/>
                <w:sz w:val="20"/>
                <w:lang w:val="en-GB"/>
              </w:rPr>
              <w:t>0</w:t>
            </w:r>
          </w:p>
        </w:tc>
      </w:tr>
      <w:tr w:rsidR="00524DE3" w:rsidRPr="000D303A" w14:paraId="232DEEBA" w14:textId="77777777" w:rsidTr="008C1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5" w:type="dxa"/>
            <w:vMerge/>
          </w:tcPr>
          <w:p w14:paraId="2F5586FF" w14:textId="77777777" w:rsidR="00524DE3" w:rsidRPr="000D303A" w:rsidRDefault="00524DE3" w:rsidP="00E103AB">
            <w:pPr>
              <w:rPr>
                <w:b w:val="0"/>
                <w:snapToGrid w:val="0"/>
                <w:sz w:val="20"/>
                <w:lang w:val="en-GB"/>
              </w:rPr>
            </w:pPr>
          </w:p>
        </w:tc>
        <w:tc>
          <w:tcPr>
            <w:tcW w:w="1307" w:type="dxa"/>
          </w:tcPr>
          <w:p w14:paraId="72B095BF" w14:textId="77777777" w:rsidR="00524DE3" w:rsidRPr="000D303A" w:rsidRDefault="00524DE3" w:rsidP="00E103AB">
            <w:pPr>
              <w:cnfStyle w:val="000000100000" w:firstRow="0" w:lastRow="0" w:firstColumn="0" w:lastColumn="0" w:oddVBand="0" w:evenVBand="0" w:oddHBand="1" w:evenHBand="0" w:firstRowFirstColumn="0" w:firstRowLastColumn="0" w:lastRowFirstColumn="0" w:lastRowLastColumn="0"/>
              <w:rPr>
                <w:b/>
                <w:snapToGrid w:val="0"/>
                <w:sz w:val="20"/>
                <w:lang w:val="en-GB"/>
              </w:rPr>
            </w:pPr>
          </w:p>
        </w:tc>
        <w:tc>
          <w:tcPr>
            <w:tcW w:w="1166" w:type="dxa"/>
          </w:tcPr>
          <w:p w14:paraId="7F28BF99" w14:textId="7963E7A2" w:rsidR="00524DE3" w:rsidRPr="000D303A" w:rsidRDefault="00524DE3" w:rsidP="00E103AB">
            <w:pPr>
              <w:cnfStyle w:val="000000100000" w:firstRow="0" w:lastRow="0" w:firstColumn="0" w:lastColumn="0" w:oddVBand="0" w:evenVBand="0" w:oddHBand="1" w:evenHBand="0" w:firstRowFirstColumn="0" w:firstRowLastColumn="0" w:lastRowFirstColumn="0" w:lastRowLastColumn="0"/>
              <w:rPr>
                <w:b/>
                <w:snapToGrid w:val="0"/>
                <w:sz w:val="20"/>
                <w:lang w:val="en-GB"/>
              </w:rPr>
            </w:pPr>
            <w:r w:rsidRPr="000D303A">
              <w:rPr>
                <w:snapToGrid w:val="0"/>
                <w:sz w:val="20"/>
                <w:lang w:val="en-GB"/>
              </w:rPr>
              <w:t>Mbire</w:t>
            </w:r>
          </w:p>
        </w:tc>
        <w:tc>
          <w:tcPr>
            <w:tcW w:w="1472" w:type="dxa"/>
          </w:tcPr>
          <w:p w14:paraId="594B3E0D" w14:textId="2363F742" w:rsidR="00524DE3" w:rsidRPr="000D303A" w:rsidRDefault="00524DE3" w:rsidP="005A3081">
            <w:pPr>
              <w:jc w:val="center"/>
              <w:cnfStyle w:val="000000100000" w:firstRow="0" w:lastRow="0" w:firstColumn="0" w:lastColumn="0" w:oddVBand="0" w:evenVBand="0" w:oddHBand="1" w:evenHBand="0" w:firstRowFirstColumn="0" w:firstRowLastColumn="0" w:lastRowFirstColumn="0" w:lastRowLastColumn="0"/>
              <w:rPr>
                <w:b/>
                <w:snapToGrid w:val="0"/>
                <w:sz w:val="20"/>
                <w:lang w:val="en-GB"/>
              </w:rPr>
            </w:pPr>
            <w:r w:rsidRPr="000D303A">
              <w:rPr>
                <w:snapToGrid w:val="0"/>
                <w:sz w:val="20"/>
                <w:lang w:val="en-GB"/>
              </w:rPr>
              <w:t>73</w:t>
            </w:r>
          </w:p>
        </w:tc>
        <w:tc>
          <w:tcPr>
            <w:tcW w:w="1181" w:type="dxa"/>
          </w:tcPr>
          <w:p w14:paraId="36986119" w14:textId="4D117598" w:rsidR="00524DE3" w:rsidRPr="000D303A" w:rsidRDefault="00524DE3" w:rsidP="005A3081">
            <w:pPr>
              <w:jc w:val="center"/>
              <w:cnfStyle w:val="000000100000" w:firstRow="0" w:lastRow="0" w:firstColumn="0" w:lastColumn="0" w:oddVBand="0" w:evenVBand="0" w:oddHBand="1" w:evenHBand="0" w:firstRowFirstColumn="0" w:firstRowLastColumn="0" w:lastRowFirstColumn="0" w:lastRowLastColumn="0"/>
              <w:rPr>
                <w:b/>
                <w:snapToGrid w:val="0"/>
                <w:sz w:val="20"/>
                <w:lang w:val="en-GB"/>
              </w:rPr>
            </w:pPr>
            <w:r w:rsidRPr="000D303A">
              <w:rPr>
                <w:snapToGrid w:val="0"/>
                <w:sz w:val="20"/>
                <w:lang w:val="en-GB"/>
              </w:rPr>
              <w:t>13</w:t>
            </w:r>
          </w:p>
        </w:tc>
        <w:tc>
          <w:tcPr>
            <w:tcW w:w="1347" w:type="dxa"/>
          </w:tcPr>
          <w:p w14:paraId="0ED1D6E6" w14:textId="31D92129" w:rsidR="00524DE3" w:rsidRPr="000D303A" w:rsidRDefault="00524DE3" w:rsidP="005A3081">
            <w:pPr>
              <w:jc w:val="center"/>
              <w:cnfStyle w:val="000000100000" w:firstRow="0" w:lastRow="0" w:firstColumn="0" w:lastColumn="0" w:oddVBand="0" w:evenVBand="0" w:oddHBand="1" w:evenHBand="0" w:firstRowFirstColumn="0" w:firstRowLastColumn="0" w:lastRowFirstColumn="0" w:lastRowLastColumn="0"/>
              <w:rPr>
                <w:b/>
                <w:snapToGrid w:val="0"/>
                <w:sz w:val="20"/>
                <w:lang w:val="en-GB"/>
              </w:rPr>
            </w:pPr>
            <w:r w:rsidRPr="000D303A">
              <w:rPr>
                <w:snapToGrid w:val="0"/>
                <w:sz w:val="20"/>
                <w:lang w:val="en-GB"/>
              </w:rPr>
              <w:t>17.8</w:t>
            </w:r>
          </w:p>
        </w:tc>
      </w:tr>
      <w:tr w:rsidR="00524DE3" w:rsidRPr="000D303A" w14:paraId="16ABC376" w14:textId="77777777" w:rsidTr="008C1950">
        <w:tc>
          <w:tcPr>
            <w:cnfStyle w:val="001000000000" w:firstRow="0" w:lastRow="0" w:firstColumn="1" w:lastColumn="0" w:oddVBand="0" w:evenVBand="0" w:oddHBand="0" w:evenHBand="0" w:firstRowFirstColumn="0" w:firstRowLastColumn="0" w:lastRowFirstColumn="0" w:lastRowLastColumn="0"/>
            <w:tcW w:w="2945" w:type="dxa"/>
            <w:vMerge/>
          </w:tcPr>
          <w:p w14:paraId="0FCA6E4E" w14:textId="77777777" w:rsidR="00524DE3" w:rsidRPr="000D303A" w:rsidRDefault="00524DE3" w:rsidP="00E103AB">
            <w:pPr>
              <w:rPr>
                <w:b w:val="0"/>
                <w:snapToGrid w:val="0"/>
                <w:sz w:val="20"/>
                <w:lang w:val="en-GB"/>
              </w:rPr>
            </w:pPr>
          </w:p>
        </w:tc>
        <w:tc>
          <w:tcPr>
            <w:tcW w:w="1307" w:type="dxa"/>
          </w:tcPr>
          <w:p w14:paraId="67004014" w14:textId="77777777" w:rsidR="00524DE3" w:rsidRPr="000D303A" w:rsidRDefault="00524DE3" w:rsidP="00E103AB">
            <w:pPr>
              <w:cnfStyle w:val="000000000000" w:firstRow="0" w:lastRow="0" w:firstColumn="0" w:lastColumn="0" w:oddVBand="0" w:evenVBand="0" w:oddHBand="0" w:evenHBand="0" w:firstRowFirstColumn="0" w:firstRowLastColumn="0" w:lastRowFirstColumn="0" w:lastRowLastColumn="0"/>
              <w:rPr>
                <w:b/>
                <w:snapToGrid w:val="0"/>
                <w:sz w:val="20"/>
                <w:lang w:val="en-GB"/>
              </w:rPr>
            </w:pPr>
          </w:p>
        </w:tc>
        <w:tc>
          <w:tcPr>
            <w:tcW w:w="1166" w:type="dxa"/>
          </w:tcPr>
          <w:p w14:paraId="63F655C4" w14:textId="08BA1D01" w:rsidR="00524DE3" w:rsidRPr="000D303A" w:rsidRDefault="00524DE3" w:rsidP="00E103AB">
            <w:pPr>
              <w:cnfStyle w:val="000000000000" w:firstRow="0" w:lastRow="0" w:firstColumn="0" w:lastColumn="0" w:oddVBand="0" w:evenVBand="0" w:oddHBand="0" w:evenHBand="0" w:firstRowFirstColumn="0" w:firstRowLastColumn="0" w:lastRowFirstColumn="0" w:lastRowLastColumn="0"/>
              <w:rPr>
                <w:b/>
                <w:snapToGrid w:val="0"/>
                <w:sz w:val="20"/>
                <w:lang w:val="en-GB"/>
              </w:rPr>
            </w:pPr>
            <w:r w:rsidRPr="000D303A">
              <w:rPr>
                <w:snapToGrid w:val="0"/>
                <w:sz w:val="20"/>
                <w:lang w:val="en-GB"/>
              </w:rPr>
              <w:t>Mt Darwin</w:t>
            </w:r>
          </w:p>
        </w:tc>
        <w:tc>
          <w:tcPr>
            <w:tcW w:w="1472" w:type="dxa"/>
          </w:tcPr>
          <w:p w14:paraId="7C451937" w14:textId="71D9ECAC" w:rsidR="00524DE3" w:rsidRPr="000D303A" w:rsidRDefault="00524DE3" w:rsidP="005A3081">
            <w:pPr>
              <w:jc w:val="center"/>
              <w:cnfStyle w:val="000000000000" w:firstRow="0" w:lastRow="0" w:firstColumn="0" w:lastColumn="0" w:oddVBand="0" w:evenVBand="0" w:oddHBand="0" w:evenHBand="0" w:firstRowFirstColumn="0" w:firstRowLastColumn="0" w:lastRowFirstColumn="0" w:lastRowLastColumn="0"/>
              <w:rPr>
                <w:b/>
                <w:snapToGrid w:val="0"/>
                <w:sz w:val="20"/>
                <w:lang w:val="en-GB"/>
              </w:rPr>
            </w:pPr>
            <w:r w:rsidRPr="000D303A">
              <w:rPr>
                <w:snapToGrid w:val="0"/>
                <w:sz w:val="20"/>
                <w:lang w:val="en-GB"/>
              </w:rPr>
              <w:t>112</w:t>
            </w:r>
          </w:p>
        </w:tc>
        <w:tc>
          <w:tcPr>
            <w:tcW w:w="1181" w:type="dxa"/>
          </w:tcPr>
          <w:p w14:paraId="01E54B18" w14:textId="505966F6" w:rsidR="00524DE3" w:rsidRPr="000D303A" w:rsidRDefault="00524DE3" w:rsidP="005A3081">
            <w:pPr>
              <w:jc w:val="center"/>
              <w:cnfStyle w:val="000000000000" w:firstRow="0" w:lastRow="0" w:firstColumn="0" w:lastColumn="0" w:oddVBand="0" w:evenVBand="0" w:oddHBand="0" w:evenHBand="0" w:firstRowFirstColumn="0" w:firstRowLastColumn="0" w:lastRowFirstColumn="0" w:lastRowLastColumn="0"/>
              <w:rPr>
                <w:b/>
                <w:snapToGrid w:val="0"/>
                <w:sz w:val="20"/>
                <w:lang w:val="en-GB"/>
              </w:rPr>
            </w:pPr>
            <w:r w:rsidRPr="000D303A">
              <w:rPr>
                <w:snapToGrid w:val="0"/>
                <w:sz w:val="20"/>
                <w:lang w:val="en-GB"/>
              </w:rPr>
              <w:t>16</w:t>
            </w:r>
          </w:p>
        </w:tc>
        <w:tc>
          <w:tcPr>
            <w:tcW w:w="1347" w:type="dxa"/>
          </w:tcPr>
          <w:p w14:paraId="547E91CA" w14:textId="10CFDB8A" w:rsidR="00524DE3" w:rsidRPr="000D303A" w:rsidRDefault="00524DE3" w:rsidP="005A3081">
            <w:pPr>
              <w:jc w:val="center"/>
              <w:cnfStyle w:val="000000000000" w:firstRow="0" w:lastRow="0" w:firstColumn="0" w:lastColumn="0" w:oddVBand="0" w:evenVBand="0" w:oddHBand="0" w:evenHBand="0" w:firstRowFirstColumn="0" w:firstRowLastColumn="0" w:lastRowFirstColumn="0" w:lastRowLastColumn="0"/>
              <w:rPr>
                <w:b/>
                <w:snapToGrid w:val="0"/>
                <w:sz w:val="20"/>
                <w:lang w:val="en-GB"/>
              </w:rPr>
            </w:pPr>
            <w:r w:rsidRPr="000D303A">
              <w:rPr>
                <w:snapToGrid w:val="0"/>
                <w:sz w:val="20"/>
                <w:lang w:val="en-GB"/>
              </w:rPr>
              <w:t>14.</w:t>
            </w:r>
            <w:r>
              <w:rPr>
                <w:snapToGrid w:val="0"/>
                <w:sz w:val="20"/>
                <w:lang w:val="en-GB"/>
              </w:rPr>
              <w:t>3</w:t>
            </w:r>
          </w:p>
        </w:tc>
      </w:tr>
      <w:tr w:rsidR="00524DE3" w:rsidRPr="000D303A" w14:paraId="52EAB172" w14:textId="77777777" w:rsidTr="008C1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5" w:type="dxa"/>
            <w:vMerge/>
          </w:tcPr>
          <w:p w14:paraId="28459401" w14:textId="77777777" w:rsidR="00524DE3" w:rsidRPr="000D303A" w:rsidRDefault="00524DE3" w:rsidP="00E103AB">
            <w:pPr>
              <w:rPr>
                <w:b w:val="0"/>
                <w:snapToGrid w:val="0"/>
                <w:sz w:val="20"/>
                <w:lang w:val="en-GB"/>
              </w:rPr>
            </w:pPr>
          </w:p>
        </w:tc>
        <w:tc>
          <w:tcPr>
            <w:tcW w:w="1307" w:type="dxa"/>
          </w:tcPr>
          <w:p w14:paraId="3DF2E2FE" w14:textId="77777777" w:rsidR="00524DE3" w:rsidRPr="000D303A" w:rsidRDefault="00524DE3" w:rsidP="00E103AB">
            <w:pPr>
              <w:cnfStyle w:val="000000100000" w:firstRow="0" w:lastRow="0" w:firstColumn="0" w:lastColumn="0" w:oddVBand="0" w:evenVBand="0" w:oddHBand="1" w:evenHBand="0" w:firstRowFirstColumn="0" w:firstRowLastColumn="0" w:lastRowFirstColumn="0" w:lastRowLastColumn="0"/>
              <w:rPr>
                <w:b/>
                <w:snapToGrid w:val="0"/>
                <w:sz w:val="20"/>
                <w:lang w:val="en-GB"/>
              </w:rPr>
            </w:pPr>
          </w:p>
        </w:tc>
        <w:tc>
          <w:tcPr>
            <w:tcW w:w="1166" w:type="dxa"/>
          </w:tcPr>
          <w:p w14:paraId="104BB405" w14:textId="66F75919" w:rsidR="00524DE3" w:rsidRPr="000D303A" w:rsidRDefault="00524DE3" w:rsidP="00E103AB">
            <w:pPr>
              <w:cnfStyle w:val="000000100000" w:firstRow="0" w:lastRow="0" w:firstColumn="0" w:lastColumn="0" w:oddVBand="0" w:evenVBand="0" w:oddHBand="1" w:evenHBand="0" w:firstRowFirstColumn="0" w:firstRowLastColumn="0" w:lastRowFirstColumn="0" w:lastRowLastColumn="0"/>
              <w:rPr>
                <w:b/>
                <w:snapToGrid w:val="0"/>
                <w:sz w:val="20"/>
                <w:lang w:val="en-GB"/>
              </w:rPr>
            </w:pPr>
            <w:r w:rsidRPr="000D303A">
              <w:rPr>
                <w:snapToGrid w:val="0"/>
                <w:sz w:val="20"/>
                <w:lang w:val="en-GB"/>
              </w:rPr>
              <w:t>Muzarabani</w:t>
            </w:r>
          </w:p>
        </w:tc>
        <w:tc>
          <w:tcPr>
            <w:tcW w:w="1472" w:type="dxa"/>
          </w:tcPr>
          <w:p w14:paraId="4345EC7F" w14:textId="1125ED64" w:rsidR="00524DE3" w:rsidRPr="000D303A" w:rsidRDefault="00524DE3" w:rsidP="005A3081">
            <w:pPr>
              <w:jc w:val="center"/>
              <w:cnfStyle w:val="000000100000" w:firstRow="0" w:lastRow="0" w:firstColumn="0" w:lastColumn="0" w:oddVBand="0" w:evenVBand="0" w:oddHBand="1" w:evenHBand="0" w:firstRowFirstColumn="0" w:firstRowLastColumn="0" w:lastRowFirstColumn="0" w:lastRowLastColumn="0"/>
              <w:rPr>
                <w:b/>
                <w:snapToGrid w:val="0"/>
                <w:sz w:val="20"/>
                <w:lang w:val="en-GB"/>
              </w:rPr>
            </w:pPr>
            <w:r w:rsidRPr="000D303A">
              <w:rPr>
                <w:snapToGrid w:val="0"/>
                <w:sz w:val="20"/>
                <w:lang w:val="en-GB"/>
              </w:rPr>
              <w:t>180</w:t>
            </w:r>
          </w:p>
        </w:tc>
        <w:tc>
          <w:tcPr>
            <w:tcW w:w="1181" w:type="dxa"/>
          </w:tcPr>
          <w:p w14:paraId="6C8EA551" w14:textId="7710C7E7" w:rsidR="00524DE3" w:rsidRPr="000D303A" w:rsidRDefault="00524DE3" w:rsidP="005A3081">
            <w:pPr>
              <w:jc w:val="center"/>
              <w:cnfStyle w:val="000000100000" w:firstRow="0" w:lastRow="0" w:firstColumn="0" w:lastColumn="0" w:oddVBand="0" w:evenVBand="0" w:oddHBand="1" w:evenHBand="0" w:firstRowFirstColumn="0" w:firstRowLastColumn="0" w:lastRowFirstColumn="0" w:lastRowLastColumn="0"/>
              <w:rPr>
                <w:b/>
                <w:snapToGrid w:val="0"/>
                <w:sz w:val="20"/>
                <w:lang w:val="en-GB"/>
              </w:rPr>
            </w:pPr>
            <w:r w:rsidRPr="000D303A">
              <w:rPr>
                <w:snapToGrid w:val="0"/>
                <w:sz w:val="20"/>
                <w:lang w:val="en-GB"/>
              </w:rPr>
              <w:t>55</w:t>
            </w:r>
          </w:p>
        </w:tc>
        <w:tc>
          <w:tcPr>
            <w:tcW w:w="1347" w:type="dxa"/>
          </w:tcPr>
          <w:p w14:paraId="376904D2" w14:textId="59D1DA0F" w:rsidR="00524DE3" w:rsidRPr="000D303A" w:rsidRDefault="00524DE3" w:rsidP="005A3081">
            <w:pPr>
              <w:jc w:val="center"/>
              <w:cnfStyle w:val="000000100000" w:firstRow="0" w:lastRow="0" w:firstColumn="0" w:lastColumn="0" w:oddVBand="0" w:evenVBand="0" w:oddHBand="1" w:evenHBand="0" w:firstRowFirstColumn="0" w:firstRowLastColumn="0" w:lastRowFirstColumn="0" w:lastRowLastColumn="0"/>
              <w:rPr>
                <w:b/>
                <w:snapToGrid w:val="0"/>
                <w:sz w:val="20"/>
                <w:lang w:val="en-GB"/>
              </w:rPr>
            </w:pPr>
            <w:r w:rsidRPr="000D303A">
              <w:rPr>
                <w:snapToGrid w:val="0"/>
                <w:sz w:val="20"/>
                <w:lang w:val="en-GB"/>
              </w:rPr>
              <w:t>30.</w:t>
            </w:r>
            <w:r>
              <w:rPr>
                <w:snapToGrid w:val="0"/>
                <w:sz w:val="20"/>
                <w:lang w:val="en-GB"/>
              </w:rPr>
              <w:t>6</w:t>
            </w:r>
          </w:p>
        </w:tc>
      </w:tr>
      <w:tr w:rsidR="00524DE3" w:rsidRPr="000D303A" w14:paraId="303BEBAE" w14:textId="77777777" w:rsidTr="008C1950">
        <w:tc>
          <w:tcPr>
            <w:cnfStyle w:val="001000000000" w:firstRow="0" w:lastRow="0" w:firstColumn="1" w:lastColumn="0" w:oddVBand="0" w:evenVBand="0" w:oddHBand="0" w:evenHBand="0" w:firstRowFirstColumn="0" w:firstRowLastColumn="0" w:lastRowFirstColumn="0" w:lastRowLastColumn="0"/>
            <w:tcW w:w="2945" w:type="dxa"/>
            <w:vMerge/>
          </w:tcPr>
          <w:p w14:paraId="07637B62" w14:textId="77777777" w:rsidR="00524DE3" w:rsidRPr="000D303A" w:rsidRDefault="00524DE3" w:rsidP="00E103AB">
            <w:pPr>
              <w:rPr>
                <w:b w:val="0"/>
                <w:snapToGrid w:val="0"/>
                <w:sz w:val="20"/>
                <w:lang w:val="en-GB"/>
              </w:rPr>
            </w:pPr>
          </w:p>
        </w:tc>
        <w:tc>
          <w:tcPr>
            <w:tcW w:w="1307" w:type="dxa"/>
          </w:tcPr>
          <w:p w14:paraId="2AEFC209" w14:textId="77777777" w:rsidR="00524DE3" w:rsidRPr="000D303A" w:rsidRDefault="00524DE3" w:rsidP="00E103AB">
            <w:pPr>
              <w:cnfStyle w:val="000000000000" w:firstRow="0" w:lastRow="0" w:firstColumn="0" w:lastColumn="0" w:oddVBand="0" w:evenVBand="0" w:oddHBand="0" w:evenHBand="0" w:firstRowFirstColumn="0" w:firstRowLastColumn="0" w:lastRowFirstColumn="0" w:lastRowLastColumn="0"/>
              <w:rPr>
                <w:b/>
                <w:snapToGrid w:val="0"/>
                <w:sz w:val="20"/>
                <w:lang w:val="en-GB"/>
              </w:rPr>
            </w:pPr>
          </w:p>
        </w:tc>
        <w:tc>
          <w:tcPr>
            <w:tcW w:w="1166" w:type="dxa"/>
          </w:tcPr>
          <w:p w14:paraId="0E8106D7" w14:textId="3A21F497" w:rsidR="00524DE3" w:rsidRPr="000D303A" w:rsidRDefault="00524DE3" w:rsidP="00E103AB">
            <w:pPr>
              <w:cnfStyle w:val="000000000000" w:firstRow="0" w:lastRow="0" w:firstColumn="0" w:lastColumn="0" w:oddVBand="0" w:evenVBand="0" w:oddHBand="0" w:evenHBand="0" w:firstRowFirstColumn="0" w:firstRowLastColumn="0" w:lastRowFirstColumn="0" w:lastRowLastColumn="0"/>
              <w:rPr>
                <w:b/>
                <w:snapToGrid w:val="0"/>
                <w:sz w:val="20"/>
                <w:lang w:val="en-GB"/>
              </w:rPr>
            </w:pPr>
            <w:r w:rsidRPr="000D303A">
              <w:rPr>
                <w:snapToGrid w:val="0"/>
                <w:sz w:val="20"/>
                <w:lang w:val="en-GB"/>
              </w:rPr>
              <w:t>Rushinga</w:t>
            </w:r>
          </w:p>
        </w:tc>
        <w:tc>
          <w:tcPr>
            <w:tcW w:w="1472" w:type="dxa"/>
          </w:tcPr>
          <w:p w14:paraId="06F02E57" w14:textId="62A755ED" w:rsidR="00524DE3" w:rsidRPr="000D303A" w:rsidRDefault="00524DE3" w:rsidP="005A3081">
            <w:pPr>
              <w:jc w:val="center"/>
              <w:cnfStyle w:val="000000000000" w:firstRow="0" w:lastRow="0" w:firstColumn="0" w:lastColumn="0" w:oddVBand="0" w:evenVBand="0" w:oddHBand="0" w:evenHBand="0" w:firstRowFirstColumn="0" w:firstRowLastColumn="0" w:lastRowFirstColumn="0" w:lastRowLastColumn="0"/>
              <w:rPr>
                <w:b/>
                <w:snapToGrid w:val="0"/>
                <w:sz w:val="20"/>
                <w:lang w:val="en-GB"/>
              </w:rPr>
            </w:pPr>
            <w:r w:rsidRPr="000D303A">
              <w:rPr>
                <w:snapToGrid w:val="0"/>
                <w:sz w:val="20"/>
                <w:lang w:val="en-GB"/>
              </w:rPr>
              <w:t>15</w:t>
            </w:r>
          </w:p>
        </w:tc>
        <w:tc>
          <w:tcPr>
            <w:tcW w:w="1181" w:type="dxa"/>
          </w:tcPr>
          <w:p w14:paraId="472E76FA" w14:textId="48985531" w:rsidR="00524DE3" w:rsidRPr="000D303A" w:rsidRDefault="00524DE3" w:rsidP="005A3081">
            <w:pPr>
              <w:jc w:val="center"/>
              <w:cnfStyle w:val="000000000000" w:firstRow="0" w:lastRow="0" w:firstColumn="0" w:lastColumn="0" w:oddVBand="0" w:evenVBand="0" w:oddHBand="0" w:evenHBand="0" w:firstRowFirstColumn="0" w:firstRowLastColumn="0" w:lastRowFirstColumn="0" w:lastRowLastColumn="0"/>
              <w:rPr>
                <w:b/>
                <w:snapToGrid w:val="0"/>
                <w:sz w:val="20"/>
                <w:lang w:val="en-GB"/>
              </w:rPr>
            </w:pPr>
            <w:r w:rsidRPr="000D303A">
              <w:rPr>
                <w:snapToGrid w:val="0"/>
                <w:sz w:val="20"/>
                <w:lang w:val="en-GB"/>
              </w:rPr>
              <w:t>2</w:t>
            </w:r>
          </w:p>
        </w:tc>
        <w:tc>
          <w:tcPr>
            <w:tcW w:w="1347" w:type="dxa"/>
          </w:tcPr>
          <w:p w14:paraId="5C973793" w14:textId="17090874" w:rsidR="00524DE3" w:rsidRPr="000D303A" w:rsidRDefault="00524DE3" w:rsidP="005A3081">
            <w:pPr>
              <w:jc w:val="center"/>
              <w:cnfStyle w:val="000000000000" w:firstRow="0" w:lastRow="0" w:firstColumn="0" w:lastColumn="0" w:oddVBand="0" w:evenVBand="0" w:oddHBand="0" w:evenHBand="0" w:firstRowFirstColumn="0" w:firstRowLastColumn="0" w:lastRowFirstColumn="0" w:lastRowLastColumn="0"/>
              <w:rPr>
                <w:b/>
                <w:snapToGrid w:val="0"/>
                <w:sz w:val="20"/>
                <w:lang w:val="en-GB"/>
              </w:rPr>
            </w:pPr>
            <w:r w:rsidRPr="000D303A">
              <w:rPr>
                <w:snapToGrid w:val="0"/>
                <w:sz w:val="20"/>
                <w:lang w:val="en-GB"/>
              </w:rPr>
              <w:t>1</w:t>
            </w:r>
            <w:r>
              <w:rPr>
                <w:snapToGrid w:val="0"/>
                <w:sz w:val="20"/>
                <w:lang w:val="en-GB"/>
              </w:rPr>
              <w:t>3</w:t>
            </w:r>
            <w:r w:rsidRPr="000D303A">
              <w:rPr>
                <w:snapToGrid w:val="0"/>
                <w:sz w:val="20"/>
                <w:lang w:val="en-GB"/>
              </w:rPr>
              <w:t>.</w:t>
            </w:r>
            <w:r>
              <w:rPr>
                <w:snapToGrid w:val="0"/>
                <w:sz w:val="20"/>
                <w:lang w:val="en-GB"/>
              </w:rPr>
              <w:t>3</w:t>
            </w:r>
          </w:p>
        </w:tc>
      </w:tr>
      <w:tr w:rsidR="00524DE3" w:rsidRPr="000D303A" w14:paraId="19611989" w14:textId="77777777" w:rsidTr="008C1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5" w:type="dxa"/>
            <w:vMerge/>
          </w:tcPr>
          <w:p w14:paraId="2CF23922" w14:textId="77777777" w:rsidR="00524DE3" w:rsidRPr="000D303A" w:rsidRDefault="00524DE3" w:rsidP="00E103AB">
            <w:pPr>
              <w:rPr>
                <w:b w:val="0"/>
                <w:snapToGrid w:val="0"/>
                <w:sz w:val="20"/>
                <w:lang w:val="en-GB"/>
              </w:rPr>
            </w:pPr>
          </w:p>
        </w:tc>
        <w:tc>
          <w:tcPr>
            <w:tcW w:w="1307" w:type="dxa"/>
          </w:tcPr>
          <w:p w14:paraId="74F22B73" w14:textId="77777777" w:rsidR="00524DE3" w:rsidRPr="000D303A" w:rsidRDefault="00524DE3" w:rsidP="00E103AB">
            <w:pPr>
              <w:cnfStyle w:val="000000100000" w:firstRow="0" w:lastRow="0" w:firstColumn="0" w:lastColumn="0" w:oddVBand="0" w:evenVBand="0" w:oddHBand="1" w:evenHBand="0" w:firstRowFirstColumn="0" w:firstRowLastColumn="0" w:lastRowFirstColumn="0" w:lastRowLastColumn="0"/>
              <w:rPr>
                <w:b/>
                <w:snapToGrid w:val="0"/>
                <w:sz w:val="20"/>
                <w:lang w:val="en-GB"/>
              </w:rPr>
            </w:pPr>
          </w:p>
        </w:tc>
        <w:tc>
          <w:tcPr>
            <w:tcW w:w="1166" w:type="dxa"/>
          </w:tcPr>
          <w:p w14:paraId="63868A1E" w14:textId="43B11CE5" w:rsidR="00524DE3" w:rsidRPr="000D303A" w:rsidRDefault="00524DE3" w:rsidP="00E103AB">
            <w:pPr>
              <w:cnfStyle w:val="000000100000" w:firstRow="0" w:lastRow="0" w:firstColumn="0" w:lastColumn="0" w:oddVBand="0" w:evenVBand="0" w:oddHBand="1" w:evenHBand="0" w:firstRowFirstColumn="0" w:firstRowLastColumn="0" w:lastRowFirstColumn="0" w:lastRowLastColumn="0"/>
              <w:rPr>
                <w:b/>
                <w:snapToGrid w:val="0"/>
                <w:sz w:val="20"/>
                <w:lang w:val="en-GB"/>
              </w:rPr>
            </w:pPr>
            <w:r w:rsidRPr="000D303A">
              <w:rPr>
                <w:snapToGrid w:val="0"/>
                <w:sz w:val="20"/>
                <w:lang w:val="en-GB"/>
              </w:rPr>
              <w:t>Shamva</w:t>
            </w:r>
          </w:p>
        </w:tc>
        <w:tc>
          <w:tcPr>
            <w:tcW w:w="1472" w:type="dxa"/>
          </w:tcPr>
          <w:p w14:paraId="3B6D86A7" w14:textId="509600D6" w:rsidR="00524DE3" w:rsidRPr="000D303A" w:rsidRDefault="00524DE3" w:rsidP="005A3081">
            <w:pPr>
              <w:jc w:val="center"/>
              <w:cnfStyle w:val="000000100000" w:firstRow="0" w:lastRow="0" w:firstColumn="0" w:lastColumn="0" w:oddVBand="0" w:evenVBand="0" w:oddHBand="1" w:evenHBand="0" w:firstRowFirstColumn="0" w:firstRowLastColumn="0" w:lastRowFirstColumn="0" w:lastRowLastColumn="0"/>
              <w:rPr>
                <w:b/>
                <w:snapToGrid w:val="0"/>
                <w:sz w:val="20"/>
                <w:lang w:val="en-GB"/>
              </w:rPr>
            </w:pPr>
            <w:r w:rsidRPr="000D303A">
              <w:rPr>
                <w:snapToGrid w:val="0"/>
                <w:sz w:val="20"/>
                <w:lang w:val="en-GB"/>
              </w:rPr>
              <w:t>159</w:t>
            </w:r>
          </w:p>
        </w:tc>
        <w:tc>
          <w:tcPr>
            <w:tcW w:w="1181" w:type="dxa"/>
          </w:tcPr>
          <w:p w14:paraId="73D381C4" w14:textId="25AB0283" w:rsidR="00524DE3" w:rsidRPr="000D303A" w:rsidRDefault="00524DE3" w:rsidP="005A3081">
            <w:pPr>
              <w:jc w:val="center"/>
              <w:cnfStyle w:val="000000100000" w:firstRow="0" w:lastRow="0" w:firstColumn="0" w:lastColumn="0" w:oddVBand="0" w:evenVBand="0" w:oddHBand="1" w:evenHBand="0" w:firstRowFirstColumn="0" w:firstRowLastColumn="0" w:lastRowFirstColumn="0" w:lastRowLastColumn="0"/>
              <w:rPr>
                <w:b/>
                <w:snapToGrid w:val="0"/>
                <w:sz w:val="20"/>
                <w:lang w:val="en-GB"/>
              </w:rPr>
            </w:pPr>
            <w:r w:rsidRPr="000D303A">
              <w:rPr>
                <w:snapToGrid w:val="0"/>
                <w:sz w:val="20"/>
                <w:lang w:val="en-GB"/>
              </w:rPr>
              <w:t>31</w:t>
            </w:r>
          </w:p>
        </w:tc>
        <w:tc>
          <w:tcPr>
            <w:tcW w:w="1347" w:type="dxa"/>
          </w:tcPr>
          <w:p w14:paraId="142638E3" w14:textId="2C8C1D3B" w:rsidR="00524DE3" w:rsidRPr="000D303A" w:rsidRDefault="00524DE3" w:rsidP="005A3081">
            <w:pPr>
              <w:jc w:val="center"/>
              <w:cnfStyle w:val="000000100000" w:firstRow="0" w:lastRow="0" w:firstColumn="0" w:lastColumn="0" w:oddVBand="0" w:evenVBand="0" w:oddHBand="1" w:evenHBand="0" w:firstRowFirstColumn="0" w:firstRowLastColumn="0" w:lastRowFirstColumn="0" w:lastRowLastColumn="0"/>
              <w:rPr>
                <w:b/>
                <w:snapToGrid w:val="0"/>
                <w:sz w:val="20"/>
                <w:lang w:val="en-GB"/>
              </w:rPr>
            </w:pPr>
            <w:r w:rsidRPr="000D303A">
              <w:rPr>
                <w:snapToGrid w:val="0"/>
                <w:sz w:val="20"/>
                <w:lang w:val="en-GB"/>
              </w:rPr>
              <w:t>19.</w:t>
            </w:r>
            <w:r>
              <w:rPr>
                <w:snapToGrid w:val="0"/>
                <w:sz w:val="20"/>
                <w:lang w:val="en-GB"/>
              </w:rPr>
              <w:t>5</w:t>
            </w:r>
          </w:p>
        </w:tc>
      </w:tr>
      <w:tr w:rsidR="00524DE3" w:rsidRPr="000D303A" w14:paraId="3F5BF857" w14:textId="77777777" w:rsidTr="008C1950">
        <w:tc>
          <w:tcPr>
            <w:cnfStyle w:val="001000000000" w:firstRow="0" w:lastRow="0" w:firstColumn="1" w:lastColumn="0" w:oddVBand="0" w:evenVBand="0" w:oddHBand="0" w:evenHBand="0" w:firstRowFirstColumn="0" w:firstRowLastColumn="0" w:lastRowFirstColumn="0" w:lastRowLastColumn="0"/>
            <w:tcW w:w="2945" w:type="dxa"/>
            <w:vMerge/>
          </w:tcPr>
          <w:p w14:paraId="5DDC2724" w14:textId="77777777" w:rsidR="00524DE3" w:rsidRPr="000D303A" w:rsidRDefault="00524DE3" w:rsidP="00E103AB">
            <w:pPr>
              <w:rPr>
                <w:b w:val="0"/>
                <w:snapToGrid w:val="0"/>
                <w:sz w:val="20"/>
                <w:lang w:val="en-GB"/>
              </w:rPr>
            </w:pPr>
          </w:p>
        </w:tc>
        <w:tc>
          <w:tcPr>
            <w:tcW w:w="1307" w:type="dxa"/>
          </w:tcPr>
          <w:p w14:paraId="23411BFA" w14:textId="77777777" w:rsidR="00524DE3" w:rsidRPr="000D303A" w:rsidRDefault="00524DE3" w:rsidP="00E103AB">
            <w:pPr>
              <w:cnfStyle w:val="000000000000" w:firstRow="0" w:lastRow="0" w:firstColumn="0" w:lastColumn="0" w:oddVBand="0" w:evenVBand="0" w:oddHBand="0" w:evenHBand="0" w:firstRowFirstColumn="0" w:firstRowLastColumn="0" w:lastRowFirstColumn="0" w:lastRowLastColumn="0"/>
              <w:rPr>
                <w:b/>
                <w:snapToGrid w:val="0"/>
                <w:sz w:val="20"/>
                <w:lang w:val="en-GB"/>
              </w:rPr>
            </w:pPr>
          </w:p>
        </w:tc>
        <w:tc>
          <w:tcPr>
            <w:tcW w:w="1166" w:type="dxa"/>
          </w:tcPr>
          <w:p w14:paraId="61D67A8D" w14:textId="7CAE6770" w:rsidR="00524DE3" w:rsidRPr="000D303A" w:rsidRDefault="00524DE3" w:rsidP="00E103AB">
            <w:pPr>
              <w:cnfStyle w:val="000000000000" w:firstRow="0" w:lastRow="0" w:firstColumn="0" w:lastColumn="0" w:oddVBand="0" w:evenVBand="0" w:oddHBand="0" w:evenHBand="0" w:firstRowFirstColumn="0" w:firstRowLastColumn="0" w:lastRowFirstColumn="0" w:lastRowLastColumn="0"/>
              <w:rPr>
                <w:b/>
                <w:snapToGrid w:val="0"/>
                <w:sz w:val="20"/>
                <w:lang w:val="en-GB"/>
              </w:rPr>
            </w:pPr>
            <w:r w:rsidRPr="000D303A">
              <w:rPr>
                <w:snapToGrid w:val="0"/>
                <w:sz w:val="20"/>
                <w:lang w:val="en-GB"/>
              </w:rPr>
              <w:t>Hurungwe</w:t>
            </w:r>
          </w:p>
        </w:tc>
        <w:tc>
          <w:tcPr>
            <w:tcW w:w="1472" w:type="dxa"/>
          </w:tcPr>
          <w:p w14:paraId="7C285154" w14:textId="164A1868" w:rsidR="00524DE3" w:rsidRPr="000D303A" w:rsidRDefault="00524DE3" w:rsidP="005A3081">
            <w:pPr>
              <w:jc w:val="center"/>
              <w:cnfStyle w:val="000000000000" w:firstRow="0" w:lastRow="0" w:firstColumn="0" w:lastColumn="0" w:oddVBand="0" w:evenVBand="0" w:oddHBand="0" w:evenHBand="0" w:firstRowFirstColumn="0" w:firstRowLastColumn="0" w:lastRowFirstColumn="0" w:lastRowLastColumn="0"/>
              <w:rPr>
                <w:b/>
                <w:snapToGrid w:val="0"/>
                <w:sz w:val="20"/>
                <w:lang w:val="en-GB"/>
              </w:rPr>
            </w:pPr>
            <w:r w:rsidRPr="000D303A">
              <w:rPr>
                <w:snapToGrid w:val="0"/>
                <w:sz w:val="20"/>
                <w:lang w:val="en-GB"/>
              </w:rPr>
              <w:t>188</w:t>
            </w:r>
          </w:p>
        </w:tc>
        <w:tc>
          <w:tcPr>
            <w:tcW w:w="1181" w:type="dxa"/>
          </w:tcPr>
          <w:p w14:paraId="31C5091D" w14:textId="33971B8F" w:rsidR="00524DE3" w:rsidRPr="000D303A" w:rsidRDefault="00524DE3" w:rsidP="005A3081">
            <w:pPr>
              <w:jc w:val="center"/>
              <w:cnfStyle w:val="000000000000" w:firstRow="0" w:lastRow="0" w:firstColumn="0" w:lastColumn="0" w:oddVBand="0" w:evenVBand="0" w:oddHBand="0" w:evenHBand="0" w:firstRowFirstColumn="0" w:firstRowLastColumn="0" w:lastRowFirstColumn="0" w:lastRowLastColumn="0"/>
              <w:rPr>
                <w:b/>
                <w:snapToGrid w:val="0"/>
                <w:sz w:val="20"/>
                <w:lang w:val="en-GB"/>
              </w:rPr>
            </w:pPr>
            <w:r w:rsidRPr="000D303A">
              <w:rPr>
                <w:snapToGrid w:val="0"/>
                <w:sz w:val="20"/>
                <w:lang w:val="en-GB"/>
              </w:rPr>
              <w:t>53</w:t>
            </w:r>
          </w:p>
        </w:tc>
        <w:tc>
          <w:tcPr>
            <w:tcW w:w="1347" w:type="dxa"/>
          </w:tcPr>
          <w:p w14:paraId="6EFB7247" w14:textId="47090541" w:rsidR="00524DE3" w:rsidRPr="000D303A" w:rsidRDefault="00524DE3" w:rsidP="005A3081">
            <w:pPr>
              <w:jc w:val="center"/>
              <w:cnfStyle w:val="000000000000" w:firstRow="0" w:lastRow="0" w:firstColumn="0" w:lastColumn="0" w:oddVBand="0" w:evenVBand="0" w:oddHBand="0" w:evenHBand="0" w:firstRowFirstColumn="0" w:firstRowLastColumn="0" w:lastRowFirstColumn="0" w:lastRowLastColumn="0"/>
              <w:rPr>
                <w:b/>
                <w:snapToGrid w:val="0"/>
                <w:sz w:val="20"/>
                <w:lang w:val="en-GB"/>
              </w:rPr>
            </w:pPr>
            <w:r w:rsidRPr="000D303A">
              <w:rPr>
                <w:snapToGrid w:val="0"/>
                <w:sz w:val="20"/>
                <w:lang w:val="en-GB"/>
              </w:rPr>
              <w:t>28.2</w:t>
            </w:r>
          </w:p>
        </w:tc>
      </w:tr>
      <w:tr w:rsidR="00524DE3" w:rsidRPr="000D303A" w14:paraId="0D335ACF" w14:textId="77777777" w:rsidTr="008C1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5" w:type="dxa"/>
            <w:vMerge/>
          </w:tcPr>
          <w:p w14:paraId="26BF85FD" w14:textId="77777777" w:rsidR="00524DE3" w:rsidRPr="000D303A" w:rsidRDefault="00524DE3" w:rsidP="00E103AB">
            <w:pPr>
              <w:rPr>
                <w:b w:val="0"/>
                <w:snapToGrid w:val="0"/>
                <w:sz w:val="20"/>
                <w:lang w:val="en-GB"/>
              </w:rPr>
            </w:pPr>
          </w:p>
        </w:tc>
        <w:tc>
          <w:tcPr>
            <w:tcW w:w="1307" w:type="dxa"/>
          </w:tcPr>
          <w:p w14:paraId="2802E326" w14:textId="77777777" w:rsidR="00524DE3" w:rsidRPr="000D303A" w:rsidRDefault="00524DE3" w:rsidP="00E103AB">
            <w:pPr>
              <w:cnfStyle w:val="000000100000" w:firstRow="0" w:lastRow="0" w:firstColumn="0" w:lastColumn="0" w:oddVBand="0" w:evenVBand="0" w:oddHBand="1" w:evenHBand="0" w:firstRowFirstColumn="0" w:firstRowLastColumn="0" w:lastRowFirstColumn="0" w:lastRowLastColumn="0"/>
              <w:rPr>
                <w:b/>
                <w:snapToGrid w:val="0"/>
                <w:sz w:val="20"/>
                <w:lang w:val="en-GB"/>
              </w:rPr>
            </w:pPr>
          </w:p>
        </w:tc>
        <w:tc>
          <w:tcPr>
            <w:tcW w:w="1166" w:type="dxa"/>
          </w:tcPr>
          <w:p w14:paraId="1C841367" w14:textId="49C32341" w:rsidR="00524DE3" w:rsidRPr="000D303A" w:rsidRDefault="00524DE3" w:rsidP="00E103AB">
            <w:pPr>
              <w:cnfStyle w:val="000000100000" w:firstRow="0" w:lastRow="0" w:firstColumn="0" w:lastColumn="0" w:oddVBand="0" w:evenVBand="0" w:oddHBand="1" w:evenHBand="0" w:firstRowFirstColumn="0" w:firstRowLastColumn="0" w:lastRowFirstColumn="0" w:lastRowLastColumn="0"/>
              <w:rPr>
                <w:b/>
                <w:snapToGrid w:val="0"/>
                <w:sz w:val="20"/>
                <w:lang w:val="en-GB"/>
              </w:rPr>
            </w:pPr>
            <w:r w:rsidRPr="000D303A">
              <w:rPr>
                <w:snapToGrid w:val="0"/>
                <w:sz w:val="20"/>
                <w:lang w:val="en-GB"/>
              </w:rPr>
              <w:t>Kariba</w:t>
            </w:r>
          </w:p>
        </w:tc>
        <w:tc>
          <w:tcPr>
            <w:tcW w:w="1472" w:type="dxa"/>
          </w:tcPr>
          <w:p w14:paraId="11E91DC1" w14:textId="401B7351" w:rsidR="00524DE3" w:rsidRPr="000D303A" w:rsidRDefault="00524DE3" w:rsidP="005A3081">
            <w:pPr>
              <w:jc w:val="center"/>
              <w:cnfStyle w:val="000000100000" w:firstRow="0" w:lastRow="0" w:firstColumn="0" w:lastColumn="0" w:oddVBand="0" w:evenVBand="0" w:oddHBand="1" w:evenHBand="0" w:firstRowFirstColumn="0" w:firstRowLastColumn="0" w:lastRowFirstColumn="0" w:lastRowLastColumn="0"/>
              <w:rPr>
                <w:b/>
                <w:snapToGrid w:val="0"/>
                <w:sz w:val="20"/>
                <w:lang w:val="en-GB"/>
              </w:rPr>
            </w:pPr>
            <w:r w:rsidRPr="000D303A">
              <w:rPr>
                <w:snapToGrid w:val="0"/>
                <w:sz w:val="20"/>
                <w:lang w:val="en-GB"/>
              </w:rPr>
              <w:t>18</w:t>
            </w:r>
          </w:p>
        </w:tc>
        <w:tc>
          <w:tcPr>
            <w:tcW w:w="1181" w:type="dxa"/>
          </w:tcPr>
          <w:p w14:paraId="37272598" w14:textId="7823C90F" w:rsidR="00524DE3" w:rsidRPr="000D303A" w:rsidRDefault="00524DE3" w:rsidP="005A3081">
            <w:pPr>
              <w:jc w:val="center"/>
              <w:cnfStyle w:val="000000100000" w:firstRow="0" w:lastRow="0" w:firstColumn="0" w:lastColumn="0" w:oddVBand="0" w:evenVBand="0" w:oddHBand="1" w:evenHBand="0" w:firstRowFirstColumn="0" w:firstRowLastColumn="0" w:lastRowFirstColumn="0" w:lastRowLastColumn="0"/>
              <w:rPr>
                <w:b/>
                <w:snapToGrid w:val="0"/>
                <w:sz w:val="20"/>
                <w:lang w:val="en-GB"/>
              </w:rPr>
            </w:pPr>
            <w:r w:rsidRPr="000D303A">
              <w:rPr>
                <w:snapToGrid w:val="0"/>
                <w:sz w:val="20"/>
                <w:lang w:val="en-GB"/>
              </w:rPr>
              <w:t>4</w:t>
            </w:r>
          </w:p>
        </w:tc>
        <w:tc>
          <w:tcPr>
            <w:tcW w:w="1347" w:type="dxa"/>
          </w:tcPr>
          <w:p w14:paraId="73D9FFB3" w14:textId="0FE52E1A" w:rsidR="00524DE3" w:rsidRPr="000D303A" w:rsidRDefault="00524DE3" w:rsidP="005A3081">
            <w:pPr>
              <w:jc w:val="center"/>
              <w:cnfStyle w:val="000000100000" w:firstRow="0" w:lastRow="0" w:firstColumn="0" w:lastColumn="0" w:oddVBand="0" w:evenVBand="0" w:oddHBand="1" w:evenHBand="0" w:firstRowFirstColumn="0" w:firstRowLastColumn="0" w:lastRowFirstColumn="0" w:lastRowLastColumn="0"/>
              <w:rPr>
                <w:b/>
                <w:snapToGrid w:val="0"/>
                <w:sz w:val="20"/>
                <w:lang w:val="en-GB"/>
              </w:rPr>
            </w:pPr>
            <w:r w:rsidRPr="000D303A">
              <w:rPr>
                <w:snapToGrid w:val="0"/>
                <w:sz w:val="20"/>
                <w:lang w:val="en-GB"/>
              </w:rPr>
              <w:t>22.2</w:t>
            </w:r>
          </w:p>
        </w:tc>
      </w:tr>
      <w:tr w:rsidR="00524DE3" w:rsidRPr="000D303A" w14:paraId="18735644" w14:textId="77777777" w:rsidTr="008C1950">
        <w:tc>
          <w:tcPr>
            <w:cnfStyle w:val="001000000000" w:firstRow="0" w:lastRow="0" w:firstColumn="1" w:lastColumn="0" w:oddVBand="0" w:evenVBand="0" w:oddHBand="0" w:evenHBand="0" w:firstRowFirstColumn="0" w:firstRowLastColumn="0" w:lastRowFirstColumn="0" w:lastRowLastColumn="0"/>
            <w:tcW w:w="2945" w:type="dxa"/>
            <w:vMerge/>
          </w:tcPr>
          <w:p w14:paraId="3C5AED3D" w14:textId="77777777" w:rsidR="00524DE3" w:rsidRPr="000D303A" w:rsidRDefault="00524DE3" w:rsidP="00E103AB">
            <w:pPr>
              <w:rPr>
                <w:b w:val="0"/>
                <w:snapToGrid w:val="0"/>
                <w:sz w:val="20"/>
                <w:lang w:val="en-GB"/>
              </w:rPr>
            </w:pPr>
          </w:p>
        </w:tc>
        <w:tc>
          <w:tcPr>
            <w:tcW w:w="1307" w:type="dxa"/>
          </w:tcPr>
          <w:p w14:paraId="27E6DF54" w14:textId="77777777" w:rsidR="00524DE3" w:rsidRPr="000D303A" w:rsidRDefault="00524DE3" w:rsidP="00E103AB">
            <w:pPr>
              <w:cnfStyle w:val="000000000000" w:firstRow="0" w:lastRow="0" w:firstColumn="0" w:lastColumn="0" w:oddVBand="0" w:evenVBand="0" w:oddHBand="0" w:evenHBand="0" w:firstRowFirstColumn="0" w:firstRowLastColumn="0" w:lastRowFirstColumn="0" w:lastRowLastColumn="0"/>
              <w:rPr>
                <w:b/>
                <w:snapToGrid w:val="0"/>
                <w:sz w:val="20"/>
                <w:lang w:val="en-GB"/>
              </w:rPr>
            </w:pPr>
          </w:p>
        </w:tc>
        <w:tc>
          <w:tcPr>
            <w:tcW w:w="1166" w:type="dxa"/>
          </w:tcPr>
          <w:p w14:paraId="074C0E63" w14:textId="5E2C6049" w:rsidR="00524DE3" w:rsidRPr="000D303A" w:rsidRDefault="00524DE3" w:rsidP="00E103AB">
            <w:pPr>
              <w:cnfStyle w:val="000000000000" w:firstRow="0" w:lastRow="0" w:firstColumn="0" w:lastColumn="0" w:oddVBand="0" w:evenVBand="0" w:oddHBand="0" w:evenHBand="0" w:firstRowFirstColumn="0" w:firstRowLastColumn="0" w:lastRowFirstColumn="0" w:lastRowLastColumn="0"/>
              <w:rPr>
                <w:b/>
                <w:snapToGrid w:val="0"/>
                <w:sz w:val="20"/>
                <w:lang w:val="en-GB"/>
              </w:rPr>
            </w:pPr>
            <w:r w:rsidRPr="000D303A">
              <w:rPr>
                <w:snapToGrid w:val="0"/>
                <w:sz w:val="20"/>
                <w:lang w:val="en-GB"/>
              </w:rPr>
              <w:t>Makonde</w:t>
            </w:r>
          </w:p>
        </w:tc>
        <w:tc>
          <w:tcPr>
            <w:tcW w:w="1472" w:type="dxa"/>
          </w:tcPr>
          <w:p w14:paraId="0BD09B8C" w14:textId="66265344" w:rsidR="00524DE3" w:rsidRPr="000D303A" w:rsidRDefault="00524DE3" w:rsidP="005A3081">
            <w:pPr>
              <w:jc w:val="center"/>
              <w:cnfStyle w:val="000000000000" w:firstRow="0" w:lastRow="0" w:firstColumn="0" w:lastColumn="0" w:oddVBand="0" w:evenVBand="0" w:oddHBand="0" w:evenHBand="0" w:firstRowFirstColumn="0" w:firstRowLastColumn="0" w:lastRowFirstColumn="0" w:lastRowLastColumn="0"/>
              <w:rPr>
                <w:b/>
                <w:snapToGrid w:val="0"/>
                <w:sz w:val="20"/>
                <w:lang w:val="en-GB"/>
              </w:rPr>
            </w:pPr>
            <w:r w:rsidRPr="000D303A">
              <w:rPr>
                <w:snapToGrid w:val="0"/>
                <w:sz w:val="20"/>
                <w:lang w:val="en-GB"/>
              </w:rPr>
              <w:t>225</w:t>
            </w:r>
          </w:p>
        </w:tc>
        <w:tc>
          <w:tcPr>
            <w:tcW w:w="1181" w:type="dxa"/>
          </w:tcPr>
          <w:p w14:paraId="5CEC0A72" w14:textId="67553DE7" w:rsidR="00524DE3" w:rsidRPr="000D303A" w:rsidRDefault="00524DE3" w:rsidP="005A3081">
            <w:pPr>
              <w:jc w:val="center"/>
              <w:cnfStyle w:val="000000000000" w:firstRow="0" w:lastRow="0" w:firstColumn="0" w:lastColumn="0" w:oddVBand="0" w:evenVBand="0" w:oddHBand="0" w:evenHBand="0" w:firstRowFirstColumn="0" w:firstRowLastColumn="0" w:lastRowFirstColumn="0" w:lastRowLastColumn="0"/>
              <w:rPr>
                <w:b/>
                <w:snapToGrid w:val="0"/>
                <w:sz w:val="20"/>
                <w:lang w:val="en-GB"/>
              </w:rPr>
            </w:pPr>
            <w:r w:rsidRPr="000D303A">
              <w:rPr>
                <w:snapToGrid w:val="0"/>
                <w:sz w:val="20"/>
                <w:lang w:val="en-GB"/>
              </w:rPr>
              <w:t>60</w:t>
            </w:r>
          </w:p>
        </w:tc>
        <w:tc>
          <w:tcPr>
            <w:tcW w:w="1347" w:type="dxa"/>
          </w:tcPr>
          <w:p w14:paraId="6659A748" w14:textId="4C34BDD4" w:rsidR="00524DE3" w:rsidRPr="000D303A" w:rsidRDefault="00524DE3" w:rsidP="005A3081">
            <w:pPr>
              <w:jc w:val="center"/>
              <w:cnfStyle w:val="000000000000" w:firstRow="0" w:lastRow="0" w:firstColumn="0" w:lastColumn="0" w:oddVBand="0" w:evenVBand="0" w:oddHBand="0" w:evenHBand="0" w:firstRowFirstColumn="0" w:firstRowLastColumn="0" w:lastRowFirstColumn="0" w:lastRowLastColumn="0"/>
              <w:rPr>
                <w:b/>
                <w:snapToGrid w:val="0"/>
                <w:sz w:val="20"/>
                <w:lang w:val="en-GB"/>
              </w:rPr>
            </w:pPr>
            <w:r w:rsidRPr="000D303A">
              <w:rPr>
                <w:snapToGrid w:val="0"/>
                <w:sz w:val="20"/>
                <w:lang w:val="en-GB"/>
              </w:rPr>
              <w:t>26.</w:t>
            </w:r>
            <w:r>
              <w:rPr>
                <w:snapToGrid w:val="0"/>
                <w:sz w:val="20"/>
                <w:lang w:val="en-GB"/>
              </w:rPr>
              <w:t>7</w:t>
            </w:r>
          </w:p>
        </w:tc>
      </w:tr>
      <w:tr w:rsidR="00524DE3" w:rsidRPr="000D303A" w14:paraId="62C77805" w14:textId="77777777" w:rsidTr="008C1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5" w:type="dxa"/>
            <w:vMerge/>
          </w:tcPr>
          <w:p w14:paraId="0D30B502" w14:textId="77777777" w:rsidR="00524DE3" w:rsidRPr="000D303A" w:rsidRDefault="00524DE3" w:rsidP="00E103AB">
            <w:pPr>
              <w:rPr>
                <w:b w:val="0"/>
                <w:snapToGrid w:val="0"/>
                <w:sz w:val="20"/>
                <w:lang w:val="en-GB"/>
              </w:rPr>
            </w:pPr>
          </w:p>
        </w:tc>
        <w:tc>
          <w:tcPr>
            <w:tcW w:w="1307" w:type="dxa"/>
          </w:tcPr>
          <w:p w14:paraId="2ED100A2" w14:textId="77777777" w:rsidR="00524DE3" w:rsidRPr="000D303A" w:rsidRDefault="00524DE3" w:rsidP="00E103AB">
            <w:pPr>
              <w:cnfStyle w:val="000000100000" w:firstRow="0" w:lastRow="0" w:firstColumn="0" w:lastColumn="0" w:oddVBand="0" w:evenVBand="0" w:oddHBand="1" w:evenHBand="0" w:firstRowFirstColumn="0" w:firstRowLastColumn="0" w:lastRowFirstColumn="0" w:lastRowLastColumn="0"/>
              <w:rPr>
                <w:b/>
                <w:snapToGrid w:val="0"/>
                <w:sz w:val="20"/>
                <w:lang w:val="en-GB"/>
              </w:rPr>
            </w:pPr>
          </w:p>
        </w:tc>
        <w:tc>
          <w:tcPr>
            <w:tcW w:w="1166" w:type="dxa"/>
          </w:tcPr>
          <w:p w14:paraId="209CBE22" w14:textId="7E5FA5D7" w:rsidR="00524DE3" w:rsidRPr="000D303A" w:rsidRDefault="00524DE3" w:rsidP="00E103AB">
            <w:pPr>
              <w:cnfStyle w:val="000000100000" w:firstRow="0" w:lastRow="0" w:firstColumn="0" w:lastColumn="0" w:oddVBand="0" w:evenVBand="0" w:oddHBand="1" w:evenHBand="0" w:firstRowFirstColumn="0" w:firstRowLastColumn="0" w:lastRowFirstColumn="0" w:lastRowLastColumn="0"/>
              <w:rPr>
                <w:b/>
                <w:snapToGrid w:val="0"/>
                <w:sz w:val="20"/>
                <w:lang w:val="en-GB"/>
              </w:rPr>
            </w:pPr>
            <w:r w:rsidRPr="000D303A">
              <w:rPr>
                <w:snapToGrid w:val="0"/>
                <w:sz w:val="20"/>
                <w:lang w:val="en-GB"/>
              </w:rPr>
              <w:t>Zvimba</w:t>
            </w:r>
          </w:p>
        </w:tc>
        <w:tc>
          <w:tcPr>
            <w:tcW w:w="1472" w:type="dxa"/>
          </w:tcPr>
          <w:p w14:paraId="3836DEDE" w14:textId="1E6351F9" w:rsidR="00524DE3" w:rsidRPr="000D303A" w:rsidRDefault="00524DE3" w:rsidP="005A3081">
            <w:pPr>
              <w:jc w:val="center"/>
              <w:cnfStyle w:val="000000100000" w:firstRow="0" w:lastRow="0" w:firstColumn="0" w:lastColumn="0" w:oddVBand="0" w:evenVBand="0" w:oddHBand="1" w:evenHBand="0" w:firstRowFirstColumn="0" w:firstRowLastColumn="0" w:lastRowFirstColumn="0" w:lastRowLastColumn="0"/>
              <w:rPr>
                <w:b/>
                <w:snapToGrid w:val="0"/>
                <w:sz w:val="20"/>
                <w:lang w:val="en-GB"/>
              </w:rPr>
            </w:pPr>
            <w:r w:rsidRPr="000D303A">
              <w:rPr>
                <w:snapToGrid w:val="0"/>
                <w:sz w:val="20"/>
                <w:lang w:val="en-GB"/>
              </w:rPr>
              <w:t>169</w:t>
            </w:r>
          </w:p>
        </w:tc>
        <w:tc>
          <w:tcPr>
            <w:tcW w:w="1181" w:type="dxa"/>
          </w:tcPr>
          <w:p w14:paraId="2C10AD30" w14:textId="634C7CC5" w:rsidR="00524DE3" w:rsidRPr="000D303A" w:rsidRDefault="00524DE3" w:rsidP="005A3081">
            <w:pPr>
              <w:jc w:val="center"/>
              <w:cnfStyle w:val="000000100000" w:firstRow="0" w:lastRow="0" w:firstColumn="0" w:lastColumn="0" w:oddVBand="0" w:evenVBand="0" w:oddHBand="1" w:evenHBand="0" w:firstRowFirstColumn="0" w:firstRowLastColumn="0" w:lastRowFirstColumn="0" w:lastRowLastColumn="0"/>
              <w:rPr>
                <w:b/>
                <w:snapToGrid w:val="0"/>
                <w:sz w:val="20"/>
                <w:lang w:val="en-GB"/>
              </w:rPr>
            </w:pPr>
            <w:r w:rsidRPr="000D303A">
              <w:rPr>
                <w:snapToGrid w:val="0"/>
                <w:sz w:val="20"/>
                <w:lang w:val="en-GB"/>
              </w:rPr>
              <w:t>35</w:t>
            </w:r>
          </w:p>
        </w:tc>
        <w:tc>
          <w:tcPr>
            <w:tcW w:w="1347" w:type="dxa"/>
          </w:tcPr>
          <w:p w14:paraId="16D0C94E" w14:textId="085B7E11" w:rsidR="00524DE3" w:rsidRPr="000D303A" w:rsidRDefault="00524DE3" w:rsidP="005A3081">
            <w:pPr>
              <w:jc w:val="center"/>
              <w:cnfStyle w:val="000000100000" w:firstRow="0" w:lastRow="0" w:firstColumn="0" w:lastColumn="0" w:oddVBand="0" w:evenVBand="0" w:oddHBand="1" w:evenHBand="0" w:firstRowFirstColumn="0" w:firstRowLastColumn="0" w:lastRowFirstColumn="0" w:lastRowLastColumn="0"/>
              <w:rPr>
                <w:b/>
                <w:snapToGrid w:val="0"/>
                <w:sz w:val="20"/>
                <w:lang w:val="en-GB"/>
              </w:rPr>
            </w:pPr>
            <w:r w:rsidRPr="000D303A">
              <w:rPr>
                <w:snapToGrid w:val="0"/>
                <w:sz w:val="20"/>
                <w:lang w:val="en-GB"/>
              </w:rPr>
              <w:t>20.</w:t>
            </w:r>
            <w:r>
              <w:rPr>
                <w:snapToGrid w:val="0"/>
                <w:sz w:val="20"/>
                <w:lang w:val="en-GB"/>
              </w:rPr>
              <w:t>7</w:t>
            </w:r>
          </w:p>
        </w:tc>
      </w:tr>
      <w:tr w:rsidR="00524DE3" w:rsidRPr="000D303A" w14:paraId="2A224C66" w14:textId="39000640" w:rsidTr="008C1950">
        <w:tc>
          <w:tcPr>
            <w:cnfStyle w:val="001000000000" w:firstRow="0" w:lastRow="0" w:firstColumn="1" w:lastColumn="0" w:oddVBand="0" w:evenVBand="0" w:oddHBand="0" w:evenHBand="0" w:firstRowFirstColumn="0" w:firstRowLastColumn="0" w:lastRowFirstColumn="0" w:lastRowLastColumn="0"/>
            <w:tcW w:w="2945" w:type="dxa"/>
            <w:vMerge/>
          </w:tcPr>
          <w:p w14:paraId="3767CB93" w14:textId="77777777" w:rsidR="00524DE3" w:rsidRPr="000D303A" w:rsidRDefault="00524DE3" w:rsidP="00E103AB">
            <w:pPr>
              <w:rPr>
                <w:b w:val="0"/>
                <w:snapToGrid w:val="0"/>
                <w:sz w:val="20"/>
                <w:lang w:val="en-GB"/>
              </w:rPr>
            </w:pPr>
          </w:p>
        </w:tc>
        <w:tc>
          <w:tcPr>
            <w:tcW w:w="2473" w:type="dxa"/>
            <w:gridSpan w:val="2"/>
          </w:tcPr>
          <w:p w14:paraId="23F9A3EA" w14:textId="6028746A" w:rsidR="00524DE3" w:rsidRPr="000D303A" w:rsidRDefault="00524DE3" w:rsidP="00E103AB">
            <w:pPr>
              <w:cnfStyle w:val="000000000000" w:firstRow="0" w:lastRow="0" w:firstColumn="0" w:lastColumn="0" w:oddVBand="0" w:evenVBand="0" w:oddHBand="0" w:evenHBand="0" w:firstRowFirstColumn="0" w:firstRowLastColumn="0" w:lastRowFirstColumn="0" w:lastRowLastColumn="0"/>
              <w:rPr>
                <w:b/>
                <w:snapToGrid w:val="0"/>
                <w:sz w:val="20"/>
                <w:lang w:val="en-GB"/>
              </w:rPr>
            </w:pPr>
            <w:r w:rsidRPr="000D303A">
              <w:rPr>
                <w:b/>
                <w:snapToGrid w:val="0"/>
                <w:sz w:val="20"/>
                <w:lang w:val="en-GB"/>
              </w:rPr>
              <w:t>Total</w:t>
            </w:r>
          </w:p>
        </w:tc>
        <w:tc>
          <w:tcPr>
            <w:tcW w:w="1472" w:type="dxa"/>
          </w:tcPr>
          <w:p w14:paraId="3B1215DC" w14:textId="51FF7C07" w:rsidR="00524DE3" w:rsidRPr="000D303A" w:rsidRDefault="00524DE3" w:rsidP="005A3081">
            <w:pPr>
              <w:jc w:val="center"/>
              <w:cnfStyle w:val="000000000000" w:firstRow="0" w:lastRow="0" w:firstColumn="0" w:lastColumn="0" w:oddVBand="0" w:evenVBand="0" w:oddHBand="0" w:evenHBand="0" w:firstRowFirstColumn="0" w:firstRowLastColumn="0" w:lastRowFirstColumn="0" w:lastRowLastColumn="0"/>
              <w:rPr>
                <w:b/>
                <w:snapToGrid w:val="0"/>
                <w:sz w:val="20"/>
                <w:lang w:val="en-GB"/>
              </w:rPr>
            </w:pPr>
            <w:r w:rsidRPr="000D303A">
              <w:rPr>
                <w:b/>
                <w:snapToGrid w:val="0"/>
                <w:sz w:val="20"/>
                <w:lang w:val="en-GB"/>
              </w:rPr>
              <w:t>1,726</w:t>
            </w:r>
          </w:p>
        </w:tc>
        <w:tc>
          <w:tcPr>
            <w:tcW w:w="1181" w:type="dxa"/>
          </w:tcPr>
          <w:p w14:paraId="3FDD6832" w14:textId="5145ED83" w:rsidR="00524DE3" w:rsidRPr="000D303A" w:rsidRDefault="00524DE3" w:rsidP="005A3081">
            <w:pPr>
              <w:jc w:val="center"/>
              <w:cnfStyle w:val="000000000000" w:firstRow="0" w:lastRow="0" w:firstColumn="0" w:lastColumn="0" w:oddVBand="0" w:evenVBand="0" w:oddHBand="0" w:evenHBand="0" w:firstRowFirstColumn="0" w:firstRowLastColumn="0" w:lastRowFirstColumn="0" w:lastRowLastColumn="0"/>
              <w:rPr>
                <w:b/>
                <w:snapToGrid w:val="0"/>
                <w:sz w:val="20"/>
                <w:lang w:val="en-GB"/>
              </w:rPr>
            </w:pPr>
            <w:r w:rsidRPr="000D303A">
              <w:rPr>
                <w:b/>
                <w:snapToGrid w:val="0"/>
                <w:sz w:val="20"/>
                <w:lang w:val="en-GB"/>
              </w:rPr>
              <w:t>397</w:t>
            </w:r>
          </w:p>
        </w:tc>
        <w:tc>
          <w:tcPr>
            <w:tcW w:w="1347" w:type="dxa"/>
          </w:tcPr>
          <w:p w14:paraId="2BF326C0" w14:textId="02B593AF" w:rsidR="00524DE3" w:rsidRPr="000D303A" w:rsidRDefault="00524DE3" w:rsidP="005A3081">
            <w:pPr>
              <w:jc w:val="center"/>
              <w:cnfStyle w:val="000000000000" w:firstRow="0" w:lastRow="0" w:firstColumn="0" w:lastColumn="0" w:oddVBand="0" w:evenVBand="0" w:oddHBand="0" w:evenHBand="0" w:firstRowFirstColumn="0" w:firstRowLastColumn="0" w:lastRowFirstColumn="0" w:lastRowLastColumn="0"/>
              <w:rPr>
                <w:b/>
                <w:snapToGrid w:val="0"/>
                <w:sz w:val="20"/>
                <w:lang w:val="en-GB"/>
              </w:rPr>
            </w:pPr>
            <w:r w:rsidRPr="000D303A">
              <w:rPr>
                <w:b/>
                <w:snapToGrid w:val="0"/>
                <w:sz w:val="20"/>
                <w:lang w:val="en-GB"/>
              </w:rPr>
              <w:t>2</w:t>
            </w:r>
            <w:r>
              <w:rPr>
                <w:b/>
                <w:snapToGrid w:val="0"/>
                <w:sz w:val="20"/>
                <w:lang w:val="en-GB"/>
              </w:rPr>
              <w:t>3</w:t>
            </w:r>
            <w:r w:rsidRPr="000D303A">
              <w:rPr>
                <w:b/>
                <w:snapToGrid w:val="0"/>
                <w:sz w:val="20"/>
                <w:lang w:val="en-GB"/>
              </w:rPr>
              <w:t>.</w:t>
            </w:r>
            <w:r>
              <w:rPr>
                <w:b/>
                <w:snapToGrid w:val="0"/>
                <w:sz w:val="20"/>
                <w:lang w:val="en-GB"/>
              </w:rPr>
              <w:t>0</w:t>
            </w:r>
          </w:p>
        </w:tc>
      </w:tr>
    </w:tbl>
    <w:p w14:paraId="63DC37A4" w14:textId="77777777" w:rsidR="00917342" w:rsidRDefault="00917342" w:rsidP="005A3081">
      <w:pPr>
        <w:spacing w:line="360" w:lineRule="auto"/>
        <w:jc w:val="both"/>
        <w:rPr>
          <w:rFonts w:ascii="Gill Sans" w:hAnsi="Gill Sans"/>
          <w:snapToGrid w:val="0"/>
          <w:lang w:val="en-GB"/>
        </w:rPr>
      </w:pPr>
    </w:p>
    <w:p w14:paraId="1E79FA64" w14:textId="0C649775" w:rsidR="005A3081" w:rsidRPr="000D303A" w:rsidRDefault="005A3081" w:rsidP="005A3081">
      <w:pPr>
        <w:spacing w:line="360" w:lineRule="auto"/>
        <w:jc w:val="both"/>
        <w:rPr>
          <w:rFonts w:ascii="Gill Sans" w:hAnsi="Gill Sans"/>
          <w:snapToGrid w:val="0"/>
          <w:lang w:val="en-GB"/>
        </w:rPr>
      </w:pPr>
      <w:r w:rsidRPr="000D303A">
        <w:rPr>
          <w:rFonts w:ascii="Gill Sans" w:hAnsi="Gill Sans"/>
          <w:snapToGrid w:val="0"/>
          <w:lang w:val="en-GB"/>
        </w:rPr>
        <w:t xml:space="preserve">Net </w:t>
      </w:r>
      <w:r w:rsidR="00FC00E7">
        <w:rPr>
          <w:rFonts w:ascii="Gill Sans" w:hAnsi="Gill Sans"/>
          <w:snapToGrid w:val="0"/>
          <w:lang w:val="en-GB"/>
        </w:rPr>
        <w:t xml:space="preserve">all-cause </w:t>
      </w:r>
      <w:r w:rsidRPr="000D303A">
        <w:rPr>
          <w:rFonts w:ascii="Gill Sans" w:hAnsi="Gill Sans"/>
          <w:snapToGrid w:val="0"/>
          <w:lang w:val="en-GB"/>
        </w:rPr>
        <w:t xml:space="preserve">attrition </w:t>
      </w:r>
      <w:r w:rsidR="00B22982">
        <w:rPr>
          <w:rFonts w:ascii="Gill Sans" w:hAnsi="Gill Sans"/>
          <w:snapToGrid w:val="0"/>
          <w:lang w:val="en-GB"/>
        </w:rPr>
        <w:t xml:space="preserve">increased almost four-fold from the baseline </w:t>
      </w:r>
      <w:r w:rsidR="007F2CD6">
        <w:rPr>
          <w:rFonts w:ascii="Gill Sans" w:hAnsi="Gill Sans"/>
          <w:snapToGrid w:val="0"/>
          <w:lang w:val="en-GB"/>
        </w:rPr>
        <w:t xml:space="preserve">(6.1%) </w:t>
      </w:r>
      <w:r w:rsidR="00B22982">
        <w:rPr>
          <w:rFonts w:ascii="Gill Sans" w:hAnsi="Gill Sans"/>
          <w:snapToGrid w:val="0"/>
          <w:lang w:val="en-GB"/>
        </w:rPr>
        <w:t>to the month</w:t>
      </w:r>
      <w:r w:rsidR="00475C5C">
        <w:rPr>
          <w:rFonts w:ascii="Gill Sans" w:hAnsi="Gill Sans"/>
          <w:snapToGrid w:val="0"/>
          <w:lang w:val="en-GB"/>
        </w:rPr>
        <w:t xml:space="preserve"> 18</w:t>
      </w:r>
      <w:r w:rsidR="00B22982">
        <w:rPr>
          <w:rFonts w:ascii="Gill Sans" w:hAnsi="Gill Sans"/>
          <w:snapToGrid w:val="0"/>
          <w:lang w:val="en-GB"/>
        </w:rPr>
        <w:t xml:space="preserve"> time point</w:t>
      </w:r>
      <w:r w:rsidR="007F2CD6">
        <w:rPr>
          <w:rFonts w:ascii="Gill Sans" w:hAnsi="Gill Sans"/>
          <w:snapToGrid w:val="0"/>
          <w:lang w:val="en-GB"/>
        </w:rPr>
        <w:t xml:space="preserve"> (23.0%)</w:t>
      </w:r>
      <w:r w:rsidR="00B22982">
        <w:rPr>
          <w:rFonts w:ascii="Gill Sans" w:hAnsi="Gill Sans"/>
          <w:snapToGrid w:val="0"/>
          <w:lang w:val="en-GB"/>
        </w:rPr>
        <w:t xml:space="preserve">. During the month </w:t>
      </w:r>
      <w:r w:rsidR="00475C5C">
        <w:rPr>
          <w:rFonts w:ascii="Gill Sans" w:hAnsi="Gill Sans"/>
          <w:snapToGrid w:val="0"/>
          <w:lang w:val="en-GB"/>
        </w:rPr>
        <w:t xml:space="preserve">18 </w:t>
      </w:r>
      <w:r w:rsidR="00B22982">
        <w:rPr>
          <w:rFonts w:ascii="Gill Sans" w:hAnsi="Gill Sans"/>
          <w:snapToGrid w:val="0"/>
          <w:lang w:val="en-GB"/>
        </w:rPr>
        <w:t>assessment, it was</w:t>
      </w:r>
      <w:r w:rsidRPr="000D303A">
        <w:rPr>
          <w:rFonts w:ascii="Gill Sans" w:hAnsi="Gill Sans"/>
          <w:snapToGrid w:val="0"/>
          <w:lang w:val="en-GB"/>
        </w:rPr>
        <w:t xml:space="preserve"> highest in Muzarabani (30.4</w:t>
      </w:r>
      <w:r>
        <w:rPr>
          <w:rFonts w:ascii="Gill Sans" w:hAnsi="Gill Sans"/>
          <w:snapToGrid w:val="0"/>
          <w:lang w:val="en-GB"/>
        </w:rPr>
        <w:t>%</w:t>
      </w:r>
      <w:r w:rsidRPr="000D303A">
        <w:rPr>
          <w:rFonts w:ascii="Gill Sans" w:hAnsi="Gill Sans"/>
          <w:snapToGrid w:val="0"/>
          <w:lang w:val="en-GB"/>
        </w:rPr>
        <w:t>), followed by Hurungwe (28.2</w:t>
      </w:r>
      <w:r>
        <w:rPr>
          <w:rFonts w:ascii="Gill Sans" w:hAnsi="Gill Sans"/>
          <w:snapToGrid w:val="0"/>
          <w:lang w:val="en-GB"/>
        </w:rPr>
        <w:t>%</w:t>
      </w:r>
      <w:r w:rsidR="00475C5C">
        <w:rPr>
          <w:rFonts w:ascii="Gill Sans" w:hAnsi="Gill Sans"/>
          <w:snapToGrid w:val="0"/>
          <w:lang w:val="en-GB"/>
        </w:rPr>
        <w:t>)</w:t>
      </w:r>
      <w:r w:rsidRPr="000D303A">
        <w:rPr>
          <w:rFonts w:ascii="Gill Sans" w:hAnsi="Gill Sans"/>
          <w:snapToGrid w:val="0"/>
          <w:lang w:val="en-GB"/>
        </w:rPr>
        <w:t>, Makonde (26.4</w:t>
      </w:r>
      <w:r>
        <w:rPr>
          <w:rFonts w:ascii="Gill Sans" w:hAnsi="Gill Sans"/>
          <w:snapToGrid w:val="0"/>
          <w:lang w:val="en-GB"/>
        </w:rPr>
        <w:t>%</w:t>
      </w:r>
      <w:r w:rsidRPr="000D303A">
        <w:rPr>
          <w:rFonts w:ascii="Gill Sans" w:hAnsi="Gill Sans"/>
          <w:snapToGrid w:val="0"/>
          <w:lang w:val="en-GB"/>
        </w:rPr>
        <w:t>) and Bindura (24.6</w:t>
      </w:r>
      <w:r>
        <w:rPr>
          <w:rFonts w:ascii="Gill Sans" w:hAnsi="Gill Sans"/>
          <w:snapToGrid w:val="0"/>
          <w:lang w:val="en-GB"/>
        </w:rPr>
        <w:t>%</w:t>
      </w:r>
      <w:r w:rsidRPr="000D303A">
        <w:rPr>
          <w:rFonts w:ascii="Gill Sans" w:hAnsi="Gill Sans"/>
          <w:snapToGrid w:val="0"/>
          <w:lang w:val="en-GB"/>
        </w:rPr>
        <w:t>). Rushinga had the lowest attrition (12.5</w:t>
      </w:r>
      <w:r>
        <w:rPr>
          <w:rFonts w:ascii="Gill Sans" w:hAnsi="Gill Sans"/>
          <w:snapToGrid w:val="0"/>
          <w:lang w:val="en-GB"/>
        </w:rPr>
        <w:t>%</w:t>
      </w:r>
      <w:r w:rsidRPr="000D303A">
        <w:rPr>
          <w:rFonts w:ascii="Gill Sans" w:hAnsi="Gill Sans"/>
          <w:snapToGrid w:val="0"/>
          <w:lang w:val="en-GB"/>
        </w:rPr>
        <w:t>)</w:t>
      </w:r>
      <w:r w:rsidR="00475C5C">
        <w:rPr>
          <w:rFonts w:ascii="Gill Sans" w:hAnsi="Gill Sans"/>
          <w:snapToGrid w:val="0"/>
          <w:lang w:val="en-GB"/>
        </w:rPr>
        <w:t>, potentially</w:t>
      </w:r>
      <w:r w:rsidRPr="000D303A">
        <w:rPr>
          <w:rFonts w:ascii="Gill Sans" w:hAnsi="Gill Sans"/>
          <w:snapToGrid w:val="0"/>
          <w:lang w:val="en-GB"/>
        </w:rPr>
        <w:t xml:space="preserve"> because of the low number of nets monitored. Further analysis was also done to establish net attrition by sector. Figure </w:t>
      </w:r>
      <w:r w:rsidR="00664501">
        <w:rPr>
          <w:rFonts w:ascii="Gill Sans" w:hAnsi="Gill Sans"/>
          <w:snapToGrid w:val="0"/>
          <w:lang w:val="en-GB"/>
        </w:rPr>
        <w:t>5</w:t>
      </w:r>
      <w:r w:rsidRPr="000D303A">
        <w:rPr>
          <w:rFonts w:ascii="Gill Sans" w:hAnsi="Gill Sans"/>
          <w:snapToGrid w:val="0"/>
          <w:lang w:val="en-GB"/>
        </w:rPr>
        <w:t xml:space="preserve"> below shows net attrition by sector.</w:t>
      </w:r>
    </w:p>
    <w:p w14:paraId="488794FC" w14:textId="77777777" w:rsidR="005A3081" w:rsidRDefault="005A3081" w:rsidP="005A3081">
      <w:pPr>
        <w:spacing w:line="360" w:lineRule="auto"/>
        <w:jc w:val="both"/>
        <w:rPr>
          <w:rFonts w:ascii="Gill Sans" w:hAnsi="Gill Sans"/>
          <w:b/>
          <w:snapToGrid w:val="0"/>
          <w:lang w:val="en-GB"/>
        </w:rPr>
      </w:pPr>
    </w:p>
    <w:p w14:paraId="1A7CE945" w14:textId="77777777" w:rsidR="00F04A99" w:rsidRDefault="00F04A99" w:rsidP="00FE5FDE">
      <w:pPr>
        <w:jc w:val="center"/>
        <w:rPr>
          <w:rFonts w:ascii="Gill Sans" w:hAnsi="Gill Sans"/>
          <w:b/>
          <w:snapToGrid w:val="0"/>
          <w:lang w:val="en-GB"/>
        </w:rPr>
      </w:pPr>
    </w:p>
    <w:p w14:paraId="450DCBCA" w14:textId="77777777" w:rsidR="00F04A99" w:rsidRDefault="00F04A99" w:rsidP="00FE5FDE">
      <w:pPr>
        <w:jc w:val="center"/>
        <w:rPr>
          <w:rFonts w:ascii="Gill Sans" w:hAnsi="Gill Sans"/>
          <w:b/>
          <w:snapToGrid w:val="0"/>
          <w:lang w:val="en-GB"/>
        </w:rPr>
      </w:pPr>
    </w:p>
    <w:p w14:paraId="3D4FE86A" w14:textId="77777777" w:rsidR="00F04A99" w:rsidRDefault="00F04A99" w:rsidP="00FE5FDE">
      <w:pPr>
        <w:jc w:val="center"/>
        <w:rPr>
          <w:rFonts w:ascii="Gill Sans" w:hAnsi="Gill Sans"/>
          <w:b/>
          <w:snapToGrid w:val="0"/>
          <w:lang w:val="en-GB"/>
        </w:rPr>
      </w:pPr>
    </w:p>
    <w:p w14:paraId="3D93F0CB" w14:textId="77777777" w:rsidR="00F04A99" w:rsidRDefault="00F04A99" w:rsidP="00FE5FDE">
      <w:pPr>
        <w:jc w:val="center"/>
        <w:rPr>
          <w:rFonts w:ascii="Gill Sans" w:hAnsi="Gill Sans"/>
          <w:b/>
          <w:snapToGrid w:val="0"/>
          <w:lang w:val="en-GB"/>
        </w:rPr>
      </w:pPr>
    </w:p>
    <w:p w14:paraId="6F895DC1" w14:textId="77777777" w:rsidR="00F04A99" w:rsidRDefault="00F04A99" w:rsidP="00FE5FDE">
      <w:pPr>
        <w:jc w:val="center"/>
        <w:rPr>
          <w:rFonts w:ascii="Gill Sans" w:hAnsi="Gill Sans"/>
          <w:b/>
          <w:snapToGrid w:val="0"/>
          <w:lang w:val="en-GB"/>
        </w:rPr>
      </w:pPr>
    </w:p>
    <w:p w14:paraId="75E01D02" w14:textId="77777777" w:rsidR="000F087E" w:rsidRDefault="000F087E" w:rsidP="00FE5FDE">
      <w:pPr>
        <w:jc w:val="center"/>
        <w:rPr>
          <w:rFonts w:ascii="Gill Sans" w:hAnsi="Gill Sans"/>
          <w:b/>
          <w:snapToGrid w:val="0"/>
          <w:lang w:val="en-GB"/>
        </w:rPr>
      </w:pPr>
    </w:p>
    <w:p w14:paraId="1A308540" w14:textId="79425731" w:rsidR="00836370" w:rsidRDefault="005A3081" w:rsidP="00FE5FDE">
      <w:pPr>
        <w:jc w:val="center"/>
        <w:rPr>
          <w:rFonts w:ascii="Gill Sans" w:hAnsi="Gill Sans"/>
          <w:b/>
          <w:snapToGrid w:val="0"/>
          <w:szCs w:val="22"/>
          <w:lang w:val="en-GB"/>
        </w:rPr>
      </w:pPr>
      <w:r w:rsidRPr="000D303A">
        <w:rPr>
          <w:rFonts w:ascii="Gill Sans" w:hAnsi="Gill Sans"/>
          <w:b/>
          <w:snapToGrid w:val="0"/>
          <w:lang w:val="en-GB"/>
        </w:rPr>
        <w:t xml:space="preserve">Figure </w:t>
      </w:r>
      <w:r w:rsidR="001A0E43">
        <w:rPr>
          <w:rFonts w:ascii="Gill Sans" w:hAnsi="Gill Sans"/>
          <w:b/>
          <w:snapToGrid w:val="0"/>
          <w:lang w:val="en-GB"/>
        </w:rPr>
        <w:t>6</w:t>
      </w:r>
      <w:r w:rsidRPr="000D303A">
        <w:rPr>
          <w:rFonts w:ascii="Gill Sans" w:hAnsi="Gill Sans"/>
          <w:b/>
          <w:snapToGrid w:val="0"/>
          <w:lang w:val="en-GB"/>
        </w:rPr>
        <w:t xml:space="preserve">: LLIN </w:t>
      </w:r>
      <w:r>
        <w:rPr>
          <w:rFonts w:ascii="Gill Sans" w:hAnsi="Gill Sans"/>
          <w:b/>
          <w:snapToGrid w:val="0"/>
          <w:lang w:val="en-GB"/>
        </w:rPr>
        <w:t>a</w:t>
      </w:r>
      <w:r w:rsidRPr="000D303A">
        <w:rPr>
          <w:rFonts w:ascii="Gill Sans" w:hAnsi="Gill Sans"/>
          <w:b/>
          <w:snapToGrid w:val="0"/>
          <w:lang w:val="en-GB"/>
        </w:rPr>
        <w:t xml:space="preserve">ttrition </w:t>
      </w:r>
      <w:r w:rsidR="00836370">
        <w:rPr>
          <w:rFonts w:ascii="Gill Sans" w:hAnsi="Gill Sans"/>
          <w:b/>
          <w:snapToGrid w:val="0"/>
          <w:lang w:val="en-GB"/>
        </w:rPr>
        <w:t xml:space="preserve">at </w:t>
      </w:r>
      <w:r w:rsidR="00475C5C">
        <w:rPr>
          <w:rFonts w:ascii="Gill Sans" w:hAnsi="Gill Sans"/>
          <w:b/>
          <w:snapToGrid w:val="0"/>
          <w:lang w:val="en-GB"/>
        </w:rPr>
        <w:t xml:space="preserve">month </w:t>
      </w:r>
      <w:r w:rsidR="00836370">
        <w:rPr>
          <w:rFonts w:ascii="Gill Sans" w:hAnsi="Gill Sans"/>
          <w:b/>
          <w:snapToGrid w:val="0"/>
          <w:lang w:val="en-GB"/>
        </w:rPr>
        <w:t>6 and month</w:t>
      </w:r>
      <w:r w:rsidR="00475C5C">
        <w:rPr>
          <w:rFonts w:ascii="Gill Sans" w:hAnsi="Gill Sans"/>
          <w:b/>
          <w:snapToGrid w:val="0"/>
          <w:lang w:val="en-GB"/>
        </w:rPr>
        <w:t xml:space="preserve"> 18</w:t>
      </w:r>
      <w:r w:rsidR="00836370">
        <w:rPr>
          <w:rFonts w:ascii="Gill Sans" w:hAnsi="Gill Sans"/>
          <w:b/>
          <w:snapToGrid w:val="0"/>
          <w:lang w:val="en-GB"/>
        </w:rPr>
        <w:t xml:space="preserve"> </w:t>
      </w:r>
      <w:r w:rsidRPr="000D303A">
        <w:rPr>
          <w:rFonts w:ascii="Gill Sans" w:hAnsi="Gill Sans"/>
          <w:b/>
          <w:snapToGrid w:val="0"/>
          <w:lang w:val="en-GB"/>
        </w:rPr>
        <w:t xml:space="preserve">by </w:t>
      </w:r>
      <w:r>
        <w:rPr>
          <w:rFonts w:ascii="Gill Sans" w:hAnsi="Gill Sans"/>
          <w:b/>
          <w:snapToGrid w:val="0"/>
          <w:lang w:val="en-GB"/>
        </w:rPr>
        <w:t>s</w:t>
      </w:r>
      <w:r w:rsidRPr="000D303A">
        <w:rPr>
          <w:rFonts w:ascii="Gill Sans" w:hAnsi="Gill Sans"/>
          <w:b/>
          <w:snapToGrid w:val="0"/>
          <w:lang w:val="en-GB"/>
        </w:rPr>
        <w:t>ector</w:t>
      </w:r>
      <w:r w:rsidR="00836370">
        <w:rPr>
          <w:rFonts w:ascii="Gill Sans" w:hAnsi="Gill Sans"/>
          <w:b/>
          <w:snapToGrid w:val="0"/>
          <w:lang w:val="en-GB"/>
        </w:rPr>
        <w:t xml:space="preserve">, </w:t>
      </w:r>
      <w:r w:rsidR="00836370" w:rsidRPr="0001104A">
        <w:rPr>
          <w:rFonts w:ascii="Gill Sans" w:hAnsi="Gill Sans"/>
          <w:b/>
          <w:snapToGrid w:val="0"/>
          <w:szCs w:val="22"/>
          <w:lang w:val="en-GB"/>
        </w:rPr>
        <w:t>Net Durability Study at 18 Months 2017, Zimbabwe</w:t>
      </w:r>
    </w:p>
    <w:p w14:paraId="146B6C67" w14:textId="7D900C30" w:rsidR="005A3081" w:rsidRDefault="005A3081" w:rsidP="00FE60B6">
      <w:pPr>
        <w:jc w:val="center"/>
        <w:rPr>
          <w:rFonts w:ascii="Gill Sans" w:hAnsi="Gill Sans"/>
          <w:b/>
          <w:snapToGrid w:val="0"/>
          <w:lang w:val="en-GB"/>
        </w:rPr>
      </w:pPr>
    </w:p>
    <w:p w14:paraId="1EC9424B" w14:textId="1DCE8B6D" w:rsidR="00975B19" w:rsidRDefault="00975B19" w:rsidP="005A3081">
      <w:pPr>
        <w:spacing w:line="360" w:lineRule="auto"/>
        <w:jc w:val="both"/>
        <w:rPr>
          <w:rFonts w:ascii="Gill Sans" w:hAnsi="Gill Sans"/>
          <w:b/>
          <w:snapToGrid w:val="0"/>
          <w:lang w:val="en-GB"/>
        </w:rPr>
      </w:pPr>
      <w:r>
        <w:rPr>
          <w:noProof/>
        </w:rPr>
        <w:drawing>
          <wp:inline distT="0" distB="0" distL="0" distR="0" wp14:anchorId="17C78E4C" wp14:editId="71BF91A1">
            <wp:extent cx="5943600" cy="3695700"/>
            <wp:effectExtent l="19050" t="19050" r="19050" b="1905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DC68857" w14:textId="5CAE98CA" w:rsidR="005A3081" w:rsidRDefault="005A3081" w:rsidP="005A3081">
      <w:pPr>
        <w:spacing w:line="360" w:lineRule="auto"/>
        <w:jc w:val="both"/>
        <w:rPr>
          <w:rFonts w:ascii="Gill Sans" w:hAnsi="Gill Sans"/>
          <w:snapToGrid w:val="0"/>
          <w:lang w:val="en-GB"/>
        </w:rPr>
      </w:pPr>
      <w:r w:rsidRPr="000D303A">
        <w:rPr>
          <w:rFonts w:ascii="Gill Sans" w:hAnsi="Gill Sans"/>
          <w:snapToGrid w:val="0"/>
          <w:lang w:val="en-GB"/>
        </w:rPr>
        <w:t xml:space="preserve">LLIN attrition was highest </w:t>
      </w:r>
      <w:r w:rsidR="00475C5C" w:rsidRPr="000D303A">
        <w:rPr>
          <w:rFonts w:ascii="Gill Sans" w:hAnsi="Gill Sans"/>
          <w:snapToGrid w:val="0"/>
          <w:lang w:val="en-GB"/>
        </w:rPr>
        <w:t>in the peri-urban sector</w:t>
      </w:r>
      <w:r w:rsidR="00475C5C">
        <w:rPr>
          <w:rFonts w:ascii="Gill Sans" w:hAnsi="Gill Sans"/>
          <w:snapToGrid w:val="0"/>
          <w:lang w:val="en-GB"/>
        </w:rPr>
        <w:t xml:space="preserve"> (7.7%)</w:t>
      </w:r>
      <w:r w:rsidR="00475C5C" w:rsidRPr="000D303A">
        <w:rPr>
          <w:rFonts w:ascii="Gill Sans" w:hAnsi="Gill Sans"/>
          <w:snapToGrid w:val="0"/>
          <w:lang w:val="en-GB"/>
        </w:rPr>
        <w:t xml:space="preserve"> at month</w:t>
      </w:r>
      <w:r w:rsidR="00475C5C">
        <w:rPr>
          <w:rFonts w:ascii="Gill Sans" w:hAnsi="Gill Sans"/>
          <w:snapToGrid w:val="0"/>
          <w:lang w:val="en-GB"/>
        </w:rPr>
        <w:t xml:space="preserve"> 6</w:t>
      </w:r>
      <w:r w:rsidR="00475C5C" w:rsidRPr="000D303A">
        <w:rPr>
          <w:rFonts w:ascii="Gill Sans" w:hAnsi="Gill Sans"/>
          <w:snapToGrid w:val="0"/>
          <w:lang w:val="en-GB"/>
        </w:rPr>
        <w:t xml:space="preserve"> </w:t>
      </w:r>
      <w:r w:rsidR="00475C5C">
        <w:rPr>
          <w:rFonts w:ascii="Gill Sans" w:hAnsi="Gill Sans"/>
          <w:snapToGrid w:val="0"/>
          <w:lang w:val="en-GB"/>
        </w:rPr>
        <w:t xml:space="preserve">and </w:t>
      </w:r>
      <w:r w:rsidRPr="000D303A">
        <w:rPr>
          <w:rFonts w:ascii="Gill Sans" w:hAnsi="Gill Sans"/>
          <w:snapToGrid w:val="0"/>
          <w:lang w:val="en-GB"/>
        </w:rPr>
        <w:t>in the commercial farming</w:t>
      </w:r>
      <w:r>
        <w:rPr>
          <w:rFonts w:ascii="Gill Sans" w:hAnsi="Gill Sans"/>
          <w:snapToGrid w:val="0"/>
          <w:lang w:val="en-GB"/>
        </w:rPr>
        <w:t xml:space="preserve"> sector</w:t>
      </w:r>
      <w:r w:rsidRPr="000D303A">
        <w:rPr>
          <w:rFonts w:ascii="Gill Sans" w:hAnsi="Gill Sans"/>
          <w:snapToGrid w:val="0"/>
          <w:lang w:val="en-GB"/>
        </w:rPr>
        <w:t xml:space="preserve"> (29.4</w:t>
      </w:r>
      <w:r>
        <w:rPr>
          <w:rFonts w:ascii="Gill Sans" w:hAnsi="Gill Sans"/>
          <w:snapToGrid w:val="0"/>
          <w:lang w:val="en-GB"/>
        </w:rPr>
        <w:t>%</w:t>
      </w:r>
      <w:r w:rsidRPr="000D303A">
        <w:rPr>
          <w:rFonts w:ascii="Gill Sans" w:hAnsi="Gill Sans"/>
          <w:snapToGrid w:val="0"/>
          <w:lang w:val="en-GB"/>
        </w:rPr>
        <w:t>) at</w:t>
      </w:r>
      <w:r>
        <w:rPr>
          <w:rFonts w:ascii="Gill Sans" w:hAnsi="Gill Sans"/>
          <w:snapToGrid w:val="0"/>
          <w:lang w:val="en-GB"/>
        </w:rPr>
        <w:t xml:space="preserve"> </w:t>
      </w:r>
      <w:r w:rsidRPr="000D303A">
        <w:rPr>
          <w:rFonts w:ascii="Gill Sans" w:hAnsi="Gill Sans"/>
          <w:snapToGrid w:val="0"/>
          <w:lang w:val="en-GB"/>
        </w:rPr>
        <w:t>month</w:t>
      </w:r>
      <w:r>
        <w:rPr>
          <w:rFonts w:ascii="Gill Sans" w:hAnsi="Gill Sans"/>
          <w:snapToGrid w:val="0"/>
          <w:lang w:val="en-GB"/>
        </w:rPr>
        <w:t xml:space="preserve"> </w:t>
      </w:r>
      <w:r w:rsidR="00475C5C">
        <w:rPr>
          <w:rFonts w:ascii="Gill Sans" w:hAnsi="Gill Sans"/>
          <w:snapToGrid w:val="0"/>
          <w:lang w:val="en-GB"/>
        </w:rPr>
        <w:t>18</w:t>
      </w:r>
      <w:r w:rsidRPr="000D303A">
        <w:rPr>
          <w:rFonts w:ascii="Gill Sans" w:hAnsi="Gill Sans"/>
          <w:snapToGrid w:val="0"/>
          <w:lang w:val="en-GB"/>
        </w:rPr>
        <w:t>. While the pattern was almost the same at month</w:t>
      </w:r>
      <w:r w:rsidR="00C3102A">
        <w:rPr>
          <w:rFonts w:ascii="Gill Sans" w:hAnsi="Gill Sans"/>
          <w:snapToGrid w:val="0"/>
          <w:lang w:val="en-GB"/>
        </w:rPr>
        <w:t xml:space="preserve"> </w:t>
      </w:r>
      <w:r w:rsidR="00475C5C">
        <w:rPr>
          <w:rFonts w:ascii="Gill Sans" w:hAnsi="Gill Sans"/>
          <w:snapToGrid w:val="0"/>
          <w:lang w:val="en-GB"/>
        </w:rPr>
        <w:t>18</w:t>
      </w:r>
      <w:r w:rsidRPr="000D303A">
        <w:rPr>
          <w:rFonts w:ascii="Gill Sans" w:hAnsi="Gill Sans"/>
          <w:snapToGrid w:val="0"/>
          <w:lang w:val="en-GB"/>
        </w:rPr>
        <w:t xml:space="preserve"> </w:t>
      </w:r>
      <w:r w:rsidR="00C3102A">
        <w:rPr>
          <w:rFonts w:ascii="Gill Sans" w:hAnsi="Gill Sans"/>
          <w:snapToGrid w:val="0"/>
          <w:lang w:val="en-GB"/>
        </w:rPr>
        <w:t xml:space="preserve">vs month 6 for </w:t>
      </w:r>
      <w:r w:rsidRPr="000D303A">
        <w:rPr>
          <w:rFonts w:ascii="Gill Sans" w:hAnsi="Gill Sans"/>
          <w:snapToGrid w:val="0"/>
          <w:lang w:val="en-GB"/>
        </w:rPr>
        <w:t>the rural</w:t>
      </w:r>
      <w:r>
        <w:rPr>
          <w:rFonts w:ascii="Gill Sans" w:hAnsi="Gill Sans"/>
          <w:snapToGrid w:val="0"/>
          <w:lang w:val="en-GB"/>
        </w:rPr>
        <w:t xml:space="preserve"> </w:t>
      </w:r>
      <w:r w:rsidRPr="000D303A">
        <w:rPr>
          <w:rFonts w:ascii="Gill Sans" w:hAnsi="Gill Sans"/>
          <w:snapToGrid w:val="0"/>
          <w:lang w:val="en-GB"/>
        </w:rPr>
        <w:t>(20.8</w:t>
      </w:r>
      <w:r>
        <w:rPr>
          <w:rFonts w:ascii="Gill Sans" w:hAnsi="Gill Sans"/>
          <w:snapToGrid w:val="0"/>
          <w:lang w:val="en-GB"/>
        </w:rPr>
        <w:t>%</w:t>
      </w:r>
      <w:r w:rsidRPr="000D303A">
        <w:rPr>
          <w:rFonts w:ascii="Gill Sans" w:hAnsi="Gill Sans"/>
          <w:snapToGrid w:val="0"/>
          <w:lang w:val="en-GB"/>
        </w:rPr>
        <w:t>), mining (20.8</w:t>
      </w:r>
      <w:r>
        <w:rPr>
          <w:rFonts w:ascii="Gill Sans" w:hAnsi="Gill Sans"/>
          <w:snapToGrid w:val="0"/>
          <w:lang w:val="en-GB"/>
        </w:rPr>
        <w:t>%</w:t>
      </w:r>
      <w:r w:rsidRPr="000D303A">
        <w:rPr>
          <w:rFonts w:ascii="Gill Sans" w:hAnsi="Gill Sans"/>
          <w:snapToGrid w:val="0"/>
          <w:lang w:val="en-GB"/>
        </w:rPr>
        <w:t>) and peri-urban (20.5</w:t>
      </w:r>
      <w:r w:rsidR="009F2160">
        <w:rPr>
          <w:rFonts w:ascii="Gill Sans" w:hAnsi="Gill Sans"/>
          <w:snapToGrid w:val="0"/>
          <w:lang w:val="en-GB"/>
        </w:rPr>
        <w:t>%</w:t>
      </w:r>
      <w:r w:rsidRPr="000D303A">
        <w:rPr>
          <w:rFonts w:ascii="Gill Sans" w:hAnsi="Gill Sans"/>
          <w:snapToGrid w:val="0"/>
          <w:lang w:val="en-GB"/>
        </w:rPr>
        <w:t>)</w:t>
      </w:r>
      <w:r w:rsidR="00C3102A">
        <w:rPr>
          <w:rFonts w:ascii="Gill Sans" w:hAnsi="Gill Sans"/>
          <w:snapToGrid w:val="0"/>
          <w:lang w:val="en-GB"/>
        </w:rPr>
        <w:t xml:space="preserve"> sectors</w:t>
      </w:r>
      <w:r w:rsidRPr="000D303A">
        <w:rPr>
          <w:rFonts w:ascii="Gill Sans" w:hAnsi="Gill Sans"/>
          <w:snapToGrid w:val="0"/>
          <w:lang w:val="en-GB"/>
        </w:rPr>
        <w:t>, net attrition was also significantly high</w:t>
      </w:r>
      <w:r w:rsidR="00C3102A">
        <w:rPr>
          <w:rFonts w:ascii="Gill Sans" w:hAnsi="Gill Sans"/>
          <w:snapToGrid w:val="0"/>
          <w:lang w:val="en-GB"/>
        </w:rPr>
        <w:t>er at month 18</w:t>
      </w:r>
      <w:r w:rsidRPr="000D303A">
        <w:rPr>
          <w:rFonts w:ascii="Gill Sans" w:hAnsi="Gill Sans"/>
          <w:snapToGrid w:val="0"/>
          <w:lang w:val="en-GB"/>
        </w:rPr>
        <w:t xml:space="preserve"> in the three sectors. </w:t>
      </w:r>
      <w:r w:rsidR="00C3102A">
        <w:rPr>
          <w:rFonts w:ascii="Gill Sans" w:hAnsi="Gill Sans"/>
          <w:snapToGrid w:val="0"/>
          <w:lang w:val="en-GB"/>
        </w:rPr>
        <w:t>3</w:t>
      </w:r>
      <w:r w:rsidRPr="000D303A">
        <w:rPr>
          <w:rFonts w:ascii="Gill Sans" w:hAnsi="Gill Sans"/>
          <w:snapToGrid w:val="0"/>
          <w:lang w:val="en-GB"/>
        </w:rPr>
        <w:t xml:space="preserve">. Table </w:t>
      </w:r>
      <w:r w:rsidR="00664501">
        <w:rPr>
          <w:rFonts w:ascii="Gill Sans" w:hAnsi="Gill Sans"/>
          <w:snapToGrid w:val="0"/>
          <w:lang w:val="en-GB"/>
        </w:rPr>
        <w:t>4</w:t>
      </w:r>
      <w:r w:rsidRPr="000D303A">
        <w:rPr>
          <w:rFonts w:ascii="Gill Sans" w:hAnsi="Gill Sans"/>
          <w:snapToGrid w:val="0"/>
          <w:lang w:val="en-GB"/>
        </w:rPr>
        <w:t xml:space="preserve"> </w:t>
      </w:r>
      <w:r>
        <w:rPr>
          <w:rFonts w:ascii="Gill Sans" w:hAnsi="Gill Sans"/>
          <w:snapToGrid w:val="0"/>
          <w:lang w:val="en-GB"/>
        </w:rPr>
        <w:t>compares</w:t>
      </w:r>
      <w:r w:rsidRPr="000D303A">
        <w:rPr>
          <w:rFonts w:ascii="Gill Sans" w:hAnsi="Gill Sans"/>
          <w:snapToGrid w:val="0"/>
          <w:lang w:val="en-GB"/>
        </w:rPr>
        <w:t xml:space="preserve"> the net attrition by type of LLIN at </w:t>
      </w:r>
      <w:r>
        <w:rPr>
          <w:rFonts w:ascii="Gill Sans" w:hAnsi="Gill Sans"/>
          <w:snapToGrid w:val="0"/>
          <w:lang w:val="en-GB"/>
        </w:rPr>
        <w:t>six</w:t>
      </w:r>
      <w:r w:rsidRPr="000D303A">
        <w:rPr>
          <w:rFonts w:ascii="Gill Sans" w:hAnsi="Gill Sans"/>
          <w:snapToGrid w:val="0"/>
          <w:lang w:val="en-GB"/>
        </w:rPr>
        <w:t xml:space="preserve"> and 18 months. </w:t>
      </w:r>
    </w:p>
    <w:p w14:paraId="76EF5B86" w14:textId="77777777" w:rsidR="00876C32" w:rsidRDefault="00876C32" w:rsidP="005A3081">
      <w:pPr>
        <w:spacing w:line="360" w:lineRule="auto"/>
        <w:jc w:val="both"/>
        <w:rPr>
          <w:rFonts w:ascii="Gill Sans" w:hAnsi="Gill Sans"/>
          <w:snapToGrid w:val="0"/>
          <w:lang w:val="en-GB"/>
        </w:rPr>
      </w:pPr>
    </w:p>
    <w:p w14:paraId="746950C3" w14:textId="3BA55352" w:rsidR="005A3081" w:rsidRPr="000D303A" w:rsidRDefault="005A3081" w:rsidP="00FE5FDE">
      <w:pPr>
        <w:spacing w:line="360" w:lineRule="auto"/>
        <w:jc w:val="center"/>
        <w:rPr>
          <w:rFonts w:ascii="Gill Sans" w:hAnsi="Gill Sans"/>
          <w:b/>
          <w:snapToGrid w:val="0"/>
          <w:lang w:val="en-GB"/>
        </w:rPr>
      </w:pPr>
      <w:r w:rsidRPr="000D303A">
        <w:rPr>
          <w:rFonts w:ascii="Gill Sans" w:hAnsi="Gill Sans"/>
          <w:b/>
          <w:snapToGrid w:val="0"/>
          <w:lang w:val="en-GB"/>
        </w:rPr>
        <w:t xml:space="preserve">Table </w:t>
      </w:r>
      <w:r w:rsidR="00664501">
        <w:rPr>
          <w:rFonts w:ascii="Gill Sans" w:hAnsi="Gill Sans"/>
          <w:b/>
          <w:snapToGrid w:val="0"/>
          <w:lang w:val="en-GB"/>
        </w:rPr>
        <w:t>4</w:t>
      </w:r>
      <w:r w:rsidRPr="000D303A">
        <w:rPr>
          <w:rFonts w:ascii="Gill Sans" w:hAnsi="Gill Sans"/>
          <w:b/>
          <w:snapToGrid w:val="0"/>
          <w:lang w:val="en-GB"/>
        </w:rPr>
        <w:t xml:space="preserve">: LLIN </w:t>
      </w:r>
      <w:r>
        <w:rPr>
          <w:rFonts w:ascii="Gill Sans" w:hAnsi="Gill Sans"/>
          <w:b/>
          <w:snapToGrid w:val="0"/>
          <w:lang w:val="en-GB"/>
        </w:rPr>
        <w:t>a</w:t>
      </w:r>
      <w:r w:rsidRPr="000D303A">
        <w:rPr>
          <w:rFonts w:ascii="Gill Sans" w:hAnsi="Gill Sans"/>
          <w:b/>
          <w:snapToGrid w:val="0"/>
          <w:lang w:val="en-GB"/>
        </w:rPr>
        <w:t xml:space="preserve">ttrition (%) by type of LLIN at </w:t>
      </w:r>
      <w:r>
        <w:rPr>
          <w:rFonts w:ascii="Gill Sans" w:hAnsi="Gill Sans"/>
          <w:b/>
          <w:snapToGrid w:val="0"/>
          <w:lang w:val="en-GB"/>
        </w:rPr>
        <w:t>m</w:t>
      </w:r>
      <w:r w:rsidRPr="000D303A">
        <w:rPr>
          <w:rFonts w:ascii="Gill Sans" w:hAnsi="Gill Sans"/>
          <w:b/>
          <w:snapToGrid w:val="0"/>
          <w:lang w:val="en-GB"/>
        </w:rPr>
        <w:t>onth</w:t>
      </w:r>
      <w:r w:rsidR="00C3102A">
        <w:rPr>
          <w:rFonts w:ascii="Gill Sans" w:hAnsi="Gill Sans"/>
          <w:b/>
          <w:snapToGrid w:val="0"/>
          <w:lang w:val="en-GB"/>
        </w:rPr>
        <w:t xml:space="preserve"> 6</w:t>
      </w:r>
      <w:r w:rsidRPr="000D303A">
        <w:rPr>
          <w:rFonts w:ascii="Gill Sans" w:hAnsi="Gill Sans"/>
          <w:b/>
          <w:snapToGrid w:val="0"/>
          <w:lang w:val="en-GB"/>
        </w:rPr>
        <w:t xml:space="preserve"> and </w:t>
      </w:r>
      <w:r>
        <w:rPr>
          <w:rFonts w:ascii="Gill Sans" w:hAnsi="Gill Sans"/>
          <w:b/>
          <w:snapToGrid w:val="0"/>
          <w:lang w:val="en-GB"/>
        </w:rPr>
        <w:t>m</w:t>
      </w:r>
      <w:r w:rsidRPr="000D303A">
        <w:rPr>
          <w:rFonts w:ascii="Gill Sans" w:hAnsi="Gill Sans"/>
          <w:b/>
          <w:snapToGrid w:val="0"/>
          <w:lang w:val="en-GB"/>
        </w:rPr>
        <w:t>onth</w:t>
      </w:r>
      <w:r w:rsidR="00C3102A">
        <w:rPr>
          <w:rFonts w:ascii="Gill Sans" w:hAnsi="Gill Sans"/>
          <w:b/>
          <w:snapToGrid w:val="0"/>
          <w:lang w:val="en-GB"/>
        </w:rPr>
        <w:t xml:space="preserve"> 18</w:t>
      </w:r>
      <w:r w:rsidR="00E103AB" w:rsidRPr="00E103AB">
        <w:rPr>
          <w:rFonts w:ascii="Gill Sans" w:hAnsi="Gill Sans"/>
          <w:b/>
          <w:snapToGrid w:val="0"/>
          <w:lang w:val="en-GB"/>
        </w:rPr>
        <w:t>, Net Durability Study at 18 Months 2017, Zimbabwe</w:t>
      </w:r>
    </w:p>
    <w:tbl>
      <w:tblPr>
        <w:tblStyle w:val="TableGridlinesStyles"/>
        <w:tblW w:w="0" w:type="auto"/>
        <w:tblLook w:val="04A0" w:firstRow="1" w:lastRow="0" w:firstColumn="1" w:lastColumn="0" w:noHBand="0" w:noVBand="1"/>
      </w:tblPr>
      <w:tblGrid>
        <w:gridCol w:w="3142"/>
        <w:gridCol w:w="3138"/>
        <w:gridCol w:w="3138"/>
      </w:tblGrid>
      <w:tr w:rsidR="005A3081" w:rsidRPr="000D303A" w14:paraId="23C7E9DC" w14:textId="77777777" w:rsidTr="00E103AB">
        <w:trPr>
          <w:cnfStyle w:val="100000000000" w:firstRow="1" w:lastRow="0" w:firstColumn="0" w:lastColumn="0" w:oddVBand="0" w:evenVBand="0" w:oddHBand="0" w:evenHBand="0" w:firstRowFirstColumn="0" w:firstRowLastColumn="0" w:lastRowFirstColumn="0" w:lastRowLastColumn="0"/>
        </w:trPr>
        <w:tc>
          <w:tcPr>
            <w:tcW w:w="3192" w:type="dxa"/>
            <w:shd w:val="clear" w:color="auto" w:fill="92D050"/>
          </w:tcPr>
          <w:p w14:paraId="074C3CE8" w14:textId="77777777" w:rsidR="005A3081" w:rsidRPr="000D303A" w:rsidRDefault="005A3081" w:rsidP="00E103AB">
            <w:pPr>
              <w:spacing w:line="360" w:lineRule="auto"/>
              <w:jc w:val="both"/>
              <w:rPr>
                <w:rFonts w:ascii="Gill Sans" w:hAnsi="Gill Sans"/>
                <w:snapToGrid w:val="0"/>
                <w:lang w:val="en-GB"/>
              </w:rPr>
            </w:pPr>
            <w:r w:rsidRPr="000D303A">
              <w:rPr>
                <w:rFonts w:ascii="Gill Sans" w:hAnsi="Gill Sans"/>
                <w:snapToGrid w:val="0"/>
                <w:lang w:val="en-GB"/>
              </w:rPr>
              <w:t>Brand of LLIN</w:t>
            </w:r>
          </w:p>
        </w:tc>
        <w:tc>
          <w:tcPr>
            <w:tcW w:w="3192" w:type="dxa"/>
            <w:shd w:val="clear" w:color="auto" w:fill="92D050"/>
          </w:tcPr>
          <w:p w14:paraId="12C951B2" w14:textId="77777777" w:rsidR="005A3081" w:rsidRPr="000D303A" w:rsidRDefault="005A3081" w:rsidP="00E103AB">
            <w:pPr>
              <w:spacing w:line="360" w:lineRule="auto"/>
              <w:jc w:val="both"/>
              <w:rPr>
                <w:rFonts w:ascii="Gill Sans" w:hAnsi="Gill Sans"/>
                <w:snapToGrid w:val="0"/>
                <w:lang w:val="en-GB"/>
              </w:rPr>
            </w:pPr>
            <w:r w:rsidRPr="000D303A">
              <w:rPr>
                <w:rFonts w:ascii="Gill Sans" w:hAnsi="Gill Sans"/>
                <w:snapToGrid w:val="0"/>
                <w:lang w:val="en-GB"/>
              </w:rPr>
              <w:t>LLIN Attrition at 6 Months</w:t>
            </w:r>
          </w:p>
        </w:tc>
        <w:tc>
          <w:tcPr>
            <w:tcW w:w="3192" w:type="dxa"/>
            <w:shd w:val="clear" w:color="auto" w:fill="92D050"/>
          </w:tcPr>
          <w:p w14:paraId="504FE318" w14:textId="77777777" w:rsidR="005A3081" w:rsidRPr="000D303A" w:rsidRDefault="005A3081" w:rsidP="00E103AB">
            <w:pPr>
              <w:spacing w:line="360" w:lineRule="auto"/>
              <w:jc w:val="both"/>
              <w:rPr>
                <w:rFonts w:ascii="Gill Sans" w:hAnsi="Gill Sans"/>
                <w:snapToGrid w:val="0"/>
                <w:lang w:val="en-GB"/>
              </w:rPr>
            </w:pPr>
            <w:r w:rsidRPr="000D303A">
              <w:rPr>
                <w:rFonts w:ascii="Gill Sans" w:hAnsi="Gill Sans"/>
                <w:snapToGrid w:val="0"/>
                <w:lang w:val="en-GB"/>
              </w:rPr>
              <w:t>LLIN Attrition at 18 Months</w:t>
            </w:r>
          </w:p>
        </w:tc>
      </w:tr>
      <w:tr w:rsidR="005A3081" w:rsidRPr="000D303A" w14:paraId="4165E2EC" w14:textId="77777777" w:rsidTr="00E103AB">
        <w:tc>
          <w:tcPr>
            <w:tcW w:w="3192" w:type="dxa"/>
          </w:tcPr>
          <w:p w14:paraId="4763641B" w14:textId="77777777" w:rsidR="005A3081" w:rsidRPr="000D303A" w:rsidRDefault="005A3081" w:rsidP="00E103AB">
            <w:pPr>
              <w:spacing w:line="360" w:lineRule="auto"/>
              <w:jc w:val="both"/>
              <w:rPr>
                <w:snapToGrid w:val="0"/>
                <w:lang w:val="en-GB"/>
              </w:rPr>
            </w:pPr>
            <w:r w:rsidRPr="000D303A">
              <w:rPr>
                <w:snapToGrid w:val="0"/>
                <w:lang w:val="en-GB"/>
              </w:rPr>
              <w:t>Dawa</w:t>
            </w:r>
            <w:r>
              <w:rPr>
                <w:snapToGrid w:val="0"/>
                <w:lang w:val="en-GB"/>
              </w:rPr>
              <w:t>Plus 2.0</w:t>
            </w:r>
          </w:p>
        </w:tc>
        <w:tc>
          <w:tcPr>
            <w:tcW w:w="3192" w:type="dxa"/>
          </w:tcPr>
          <w:p w14:paraId="4B0428B7" w14:textId="5D3178EE" w:rsidR="005A3081" w:rsidRPr="000D303A" w:rsidRDefault="005A3081" w:rsidP="00070A5C">
            <w:pPr>
              <w:spacing w:line="360" w:lineRule="auto"/>
              <w:jc w:val="center"/>
              <w:rPr>
                <w:snapToGrid w:val="0"/>
                <w:lang w:val="en-GB"/>
              </w:rPr>
            </w:pPr>
            <w:r w:rsidRPr="000D303A">
              <w:rPr>
                <w:snapToGrid w:val="0"/>
                <w:lang w:val="en-GB"/>
              </w:rPr>
              <w:t>5.</w:t>
            </w:r>
            <w:r w:rsidR="00070A5C">
              <w:rPr>
                <w:snapToGrid w:val="0"/>
                <w:lang w:val="en-GB"/>
              </w:rPr>
              <w:t>3</w:t>
            </w:r>
            <w:r w:rsidRPr="000D303A">
              <w:rPr>
                <w:snapToGrid w:val="0"/>
                <w:lang w:val="en-GB"/>
              </w:rPr>
              <w:t>%</w:t>
            </w:r>
          </w:p>
        </w:tc>
        <w:tc>
          <w:tcPr>
            <w:tcW w:w="3192" w:type="dxa"/>
          </w:tcPr>
          <w:p w14:paraId="799AC433" w14:textId="77777777" w:rsidR="005A3081" w:rsidRPr="000D303A" w:rsidRDefault="005A3081" w:rsidP="00E103AB">
            <w:pPr>
              <w:spacing w:line="360" w:lineRule="auto"/>
              <w:jc w:val="center"/>
              <w:rPr>
                <w:snapToGrid w:val="0"/>
                <w:lang w:val="en-GB"/>
              </w:rPr>
            </w:pPr>
            <w:r w:rsidRPr="000D303A">
              <w:rPr>
                <w:snapToGrid w:val="0"/>
                <w:lang w:val="en-GB"/>
              </w:rPr>
              <w:t>21.0%</w:t>
            </w:r>
          </w:p>
        </w:tc>
      </w:tr>
      <w:tr w:rsidR="005A3081" w:rsidRPr="000D303A" w14:paraId="044C36C2" w14:textId="77777777" w:rsidTr="00E103AB">
        <w:tc>
          <w:tcPr>
            <w:tcW w:w="3192" w:type="dxa"/>
          </w:tcPr>
          <w:p w14:paraId="7CBF3E17" w14:textId="77777777" w:rsidR="005A3081" w:rsidRPr="000D303A" w:rsidRDefault="005A3081" w:rsidP="00E103AB">
            <w:pPr>
              <w:spacing w:line="360" w:lineRule="auto"/>
              <w:jc w:val="both"/>
              <w:rPr>
                <w:snapToGrid w:val="0"/>
                <w:lang w:val="en-GB"/>
              </w:rPr>
            </w:pPr>
            <w:r w:rsidRPr="000D303A">
              <w:rPr>
                <w:snapToGrid w:val="0"/>
                <w:lang w:val="en-GB"/>
              </w:rPr>
              <w:t>DuraNet</w:t>
            </w:r>
          </w:p>
        </w:tc>
        <w:tc>
          <w:tcPr>
            <w:tcW w:w="3192" w:type="dxa"/>
          </w:tcPr>
          <w:p w14:paraId="4FBDE7B3" w14:textId="3A731D9C" w:rsidR="005A3081" w:rsidRPr="000D303A" w:rsidRDefault="00070A5C" w:rsidP="00E103AB">
            <w:pPr>
              <w:spacing w:line="360" w:lineRule="auto"/>
              <w:jc w:val="center"/>
              <w:rPr>
                <w:snapToGrid w:val="0"/>
                <w:lang w:val="en-GB"/>
              </w:rPr>
            </w:pPr>
            <w:r>
              <w:rPr>
                <w:snapToGrid w:val="0"/>
                <w:lang w:val="en-GB"/>
              </w:rPr>
              <w:t>6.8</w:t>
            </w:r>
            <w:r w:rsidR="005A3081" w:rsidRPr="000D303A">
              <w:rPr>
                <w:snapToGrid w:val="0"/>
                <w:lang w:val="en-GB"/>
              </w:rPr>
              <w:t>%</w:t>
            </w:r>
          </w:p>
        </w:tc>
        <w:tc>
          <w:tcPr>
            <w:tcW w:w="3192" w:type="dxa"/>
          </w:tcPr>
          <w:p w14:paraId="436E94B8" w14:textId="77777777" w:rsidR="005A3081" w:rsidRPr="000D303A" w:rsidRDefault="005A3081" w:rsidP="00E103AB">
            <w:pPr>
              <w:spacing w:line="360" w:lineRule="auto"/>
              <w:jc w:val="center"/>
              <w:rPr>
                <w:snapToGrid w:val="0"/>
                <w:lang w:val="en-GB"/>
              </w:rPr>
            </w:pPr>
            <w:r w:rsidRPr="000D303A">
              <w:rPr>
                <w:snapToGrid w:val="0"/>
                <w:lang w:val="en-GB"/>
              </w:rPr>
              <w:t>25.1%</w:t>
            </w:r>
          </w:p>
        </w:tc>
      </w:tr>
      <w:tr w:rsidR="005A3081" w:rsidRPr="000D303A" w14:paraId="38629B75" w14:textId="77777777" w:rsidTr="00E103AB">
        <w:tc>
          <w:tcPr>
            <w:tcW w:w="3192" w:type="dxa"/>
            <w:shd w:val="clear" w:color="auto" w:fill="92D050"/>
          </w:tcPr>
          <w:p w14:paraId="7ADD50C4" w14:textId="77777777" w:rsidR="005A3081" w:rsidRPr="000D303A" w:rsidRDefault="005A3081" w:rsidP="00E103AB">
            <w:pPr>
              <w:spacing w:line="360" w:lineRule="auto"/>
              <w:jc w:val="both"/>
              <w:rPr>
                <w:b/>
                <w:snapToGrid w:val="0"/>
                <w:lang w:val="en-GB"/>
              </w:rPr>
            </w:pPr>
            <w:r w:rsidRPr="000D303A">
              <w:rPr>
                <w:b/>
                <w:snapToGrid w:val="0"/>
                <w:lang w:val="en-GB"/>
              </w:rPr>
              <w:t>Total</w:t>
            </w:r>
          </w:p>
        </w:tc>
        <w:tc>
          <w:tcPr>
            <w:tcW w:w="3192" w:type="dxa"/>
            <w:shd w:val="clear" w:color="auto" w:fill="92D050"/>
          </w:tcPr>
          <w:p w14:paraId="17707A6C" w14:textId="4D06E05F" w:rsidR="005A3081" w:rsidRPr="000D303A" w:rsidRDefault="00070A5C" w:rsidP="00070A5C">
            <w:pPr>
              <w:spacing w:line="360" w:lineRule="auto"/>
              <w:jc w:val="center"/>
              <w:rPr>
                <w:b/>
                <w:snapToGrid w:val="0"/>
                <w:lang w:val="en-GB"/>
              </w:rPr>
            </w:pPr>
            <w:r>
              <w:rPr>
                <w:b/>
                <w:snapToGrid w:val="0"/>
                <w:lang w:val="en-GB"/>
              </w:rPr>
              <w:t>6</w:t>
            </w:r>
            <w:r w:rsidR="005A3081" w:rsidRPr="000D303A">
              <w:rPr>
                <w:b/>
                <w:snapToGrid w:val="0"/>
                <w:lang w:val="en-GB"/>
              </w:rPr>
              <w:t>.</w:t>
            </w:r>
            <w:r>
              <w:rPr>
                <w:b/>
                <w:snapToGrid w:val="0"/>
                <w:lang w:val="en-GB"/>
              </w:rPr>
              <w:t>1</w:t>
            </w:r>
            <w:r w:rsidR="005A3081" w:rsidRPr="000D303A">
              <w:rPr>
                <w:b/>
                <w:snapToGrid w:val="0"/>
                <w:lang w:val="en-GB"/>
              </w:rPr>
              <w:t>%</w:t>
            </w:r>
          </w:p>
        </w:tc>
        <w:tc>
          <w:tcPr>
            <w:tcW w:w="3192" w:type="dxa"/>
            <w:shd w:val="clear" w:color="auto" w:fill="92D050"/>
          </w:tcPr>
          <w:p w14:paraId="51154771" w14:textId="77777777" w:rsidR="005A3081" w:rsidRPr="000D303A" w:rsidRDefault="005A3081" w:rsidP="00E103AB">
            <w:pPr>
              <w:spacing w:line="360" w:lineRule="auto"/>
              <w:jc w:val="center"/>
              <w:rPr>
                <w:b/>
                <w:snapToGrid w:val="0"/>
                <w:lang w:val="en-GB"/>
              </w:rPr>
            </w:pPr>
            <w:r w:rsidRPr="000D303A">
              <w:rPr>
                <w:b/>
                <w:snapToGrid w:val="0"/>
                <w:lang w:val="en-GB"/>
              </w:rPr>
              <w:t>23.0%</w:t>
            </w:r>
          </w:p>
        </w:tc>
      </w:tr>
    </w:tbl>
    <w:p w14:paraId="76E705D7" w14:textId="77777777" w:rsidR="00BC2214" w:rsidRDefault="00BC2214" w:rsidP="005A3081">
      <w:pPr>
        <w:spacing w:line="360" w:lineRule="auto"/>
        <w:jc w:val="both"/>
        <w:rPr>
          <w:rFonts w:ascii="Gill Sans" w:hAnsi="Gill Sans"/>
          <w:snapToGrid w:val="0"/>
          <w:lang w:val="en-GB"/>
        </w:rPr>
      </w:pPr>
    </w:p>
    <w:p w14:paraId="39F2B670" w14:textId="0CE9ED9E" w:rsidR="005A3081" w:rsidRPr="000D303A" w:rsidRDefault="005A3081" w:rsidP="005A3081">
      <w:pPr>
        <w:spacing w:line="360" w:lineRule="auto"/>
        <w:jc w:val="both"/>
        <w:rPr>
          <w:rFonts w:ascii="Gill Sans" w:hAnsi="Gill Sans"/>
          <w:snapToGrid w:val="0"/>
          <w:lang w:val="en-GB"/>
        </w:rPr>
      </w:pPr>
      <w:r w:rsidRPr="000D303A">
        <w:rPr>
          <w:rFonts w:ascii="Gill Sans" w:hAnsi="Gill Sans"/>
          <w:snapToGrid w:val="0"/>
          <w:lang w:val="en-GB"/>
        </w:rPr>
        <w:t xml:space="preserve">LLIN attrition was higher in DuraNet than in Dawa both at </w:t>
      </w:r>
      <w:r>
        <w:rPr>
          <w:rFonts w:ascii="Gill Sans" w:hAnsi="Gill Sans"/>
          <w:snapToGrid w:val="0"/>
          <w:lang w:val="en-GB"/>
        </w:rPr>
        <w:t xml:space="preserve">the </w:t>
      </w:r>
      <w:r w:rsidR="00C3102A">
        <w:rPr>
          <w:rFonts w:ascii="Gill Sans" w:hAnsi="Gill Sans"/>
          <w:snapToGrid w:val="0"/>
          <w:lang w:val="en-GB"/>
        </w:rPr>
        <w:t xml:space="preserve">month 6 </w:t>
      </w:r>
      <w:r w:rsidRPr="000D303A">
        <w:rPr>
          <w:rFonts w:ascii="Gill Sans" w:hAnsi="Gill Sans"/>
          <w:snapToGrid w:val="0"/>
          <w:lang w:val="en-GB"/>
        </w:rPr>
        <w:t>and month</w:t>
      </w:r>
      <w:r w:rsidR="00C3102A">
        <w:rPr>
          <w:rFonts w:ascii="Gill Sans" w:hAnsi="Gill Sans"/>
          <w:snapToGrid w:val="0"/>
          <w:lang w:val="en-GB"/>
        </w:rPr>
        <w:t xml:space="preserve"> 18</w:t>
      </w:r>
      <w:r w:rsidRPr="000D303A">
        <w:rPr>
          <w:rFonts w:ascii="Gill Sans" w:hAnsi="Gill Sans"/>
          <w:snapToGrid w:val="0"/>
          <w:lang w:val="en-GB"/>
        </w:rPr>
        <w:t xml:space="preserve">. However, attrition of LLINs did not differ </w:t>
      </w:r>
      <w:r w:rsidR="00214C00">
        <w:rPr>
          <w:rFonts w:ascii="Gill Sans" w:hAnsi="Gill Sans"/>
          <w:snapToGrid w:val="0"/>
          <w:lang w:val="en-GB"/>
        </w:rPr>
        <w:t>substantially</w:t>
      </w:r>
      <w:r w:rsidRPr="000D303A">
        <w:rPr>
          <w:rFonts w:ascii="Gill Sans" w:hAnsi="Gill Sans"/>
          <w:snapToGrid w:val="0"/>
          <w:lang w:val="en-GB"/>
        </w:rPr>
        <w:t xml:space="preserve"> by brand at </w:t>
      </w:r>
      <w:r>
        <w:rPr>
          <w:rFonts w:ascii="Gill Sans" w:hAnsi="Gill Sans"/>
          <w:snapToGrid w:val="0"/>
          <w:lang w:val="en-GB"/>
        </w:rPr>
        <w:t>six</w:t>
      </w:r>
      <w:r w:rsidRPr="000D303A">
        <w:rPr>
          <w:rFonts w:ascii="Gill Sans" w:hAnsi="Gill Sans"/>
          <w:snapToGrid w:val="0"/>
          <w:lang w:val="en-GB"/>
        </w:rPr>
        <w:t xml:space="preserve"> months</w:t>
      </w:r>
      <w:r>
        <w:rPr>
          <w:rFonts w:ascii="Gill Sans" w:hAnsi="Gill Sans"/>
          <w:snapToGrid w:val="0"/>
          <w:lang w:val="en-GB"/>
        </w:rPr>
        <w:t>; the</w:t>
      </w:r>
      <w:r w:rsidRPr="000D303A">
        <w:rPr>
          <w:rFonts w:ascii="Gill Sans" w:hAnsi="Gill Sans"/>
          <w:snapToGrid w:val="0"/>
          <w:lang w:val="en-GB"/>
        </w:rPr>
        <w:t xml:space="preserve"> difference increased marginally at 18 months.  </w:t>
      </w:r>
    </w:p>
    <w:p w14:paraId="2F4DC5D9" w14:textId="621FEBA2" w:rsidR="005A3081" w:rsidRPr="000D303A" w:rsidRDefault="005A3081" w:rsidP="005A3081">
      <w:pPr>
        <w:pStyle w:val="Heading3"/>
      </w:pPr>
      <w:bookmarkStart w:id="46" w:name="_Toc518934890"/>
      <w:r w:rsidRPr="000D303A">
        <w:t xml:space="preserve">Reasons for </w:t>
      </w:r>
      <w:r w:rsidR="00B37577">
        <w:t>All-Cause LLIN</w:t>
      </w:r>
      <w:r w:rsidRPr="000D303A">
        <w:t xml:space="preserve"> Attrition</w:t>
      </w:r>
      <w:bookmarkEnd w:id="46"/>
      <w:r w:rsidRPr="000D303A">
        <w:t xml:space="preserve"> </w:t>
      </w:r>
    </w:p>
    <w:p w14:paraId="76A8744B" w14:textId="1425B4C8" w:rsidR="00B9468B" w:rsidRPr="000D303A" w:rsidRDefault="005A3081" w:rsidP="00B9468B">
      <w:pPr>
        <w:tabs>
          <w:tab w:val="left" w:pos="2610"/>
        </w:tabs>
        <w:spacing w:after="180" w:line="360" w:lineRule="auto"/>
        <w:jc w:val="both"/>
        <w:rPr>
          <w:rFonts w:ascii="Gill Sans" w:hAnsi="Gill Sans"/>
          <w:snapToGrid w:val="0"/>
          <w:lang w:val="en-GB"/>
        </w:rPr>
      </w:pPr>
      <w:r w:rsidRPr="000D303A">
        <w:rPr>
          <w:rFonts w:ascii="Gill Sans" w:hAnsi="Gill Sans"/>
          <w:snapToGrid w:val="0"/>
          <w:lang w:val="en-GB"/>
        </w:rPr>
        <w:t xml:space="preserve">The households that had a net </w:t>
      </w:r>
      <w:r w:rsidR="00070A5C">
        <w:rPr>
          <w:rFonts w:ascii="Gill Sans" w:hAnsi="Gill Sans"/>
          <w:snapToGrid w:val="0"/>
          <w:lang w:val="en-GB"/>
        </w:rPr>
        <w:t xml:space="preserve">no longer in the household </w:t>
      </w:r>
      <w:r w:rsidRPr="000D303A">
        <w:rPr>
          <w:rFonts w:ascii="Gill Sans" w:hAnsi="Gill Sans"/>
          <w:snapToGrid w:val="0"/>
          <w:lang w:val="en-GB"/>
        </w:rPr>
        <w:t xml:space="preserve">were asked to indicate what happened to the LLIN. </w:t>
      </w:r>
      <w:r w:rsidR="00C3102A">
        <w:rPr>
          <w:rFonts w:ascii="Gill Sans" w:hAnsi="Gill Sans"/>
          <w:snapToGrid w:val="0"/>
          <w:lang w:val="en-GB"/>
        </w:rPr>
        <w:t>As described above, t</w:t>
      </w:r>
      <w:r w:rsidR="000A6875">
        <w:rPr>
          <w:rFonts w:ascii="Gill Sans" w:hAnsi="Gill Sans"/>
          <w:snapToGrid w:val="0"/>
          <w:lang w:val="en-GB"/>
        </w:rPr>
        <w:t>he proportion of cohort LLINs attrited and lost for any reason, including being given away</w:t>
      </w:r>
      <w:r w:rsidR="00C3102A">
        <w:rPr>
          <w:rFonts w:ascii="Gill Sans" w:hAnsi="Gill Sans"/>
          <w:snapToGrid w:val="0"/>
          <w:lang w:val="en-GB"/>
        </w:rPr>
        <w:t>, (all cause attrition)</w:t>
      </w:r>
      <w:r w:rsidR="000A6875">
        <w:rPr>
          <w:rFonts w:ascii="Gill Sans" w:hAnsi="Gill Sans"/>
          <w:snapToGrid w:val="0"/>
          <w:lang w:val="en-GB"/>
        </w:rPr>
        <w:t xml:space="preserve"> increased from 6.1% at baseline to 23% at month </w:t>
      </w:r>
      <w:r w:rsidR="00C3102A">
        <w:rPr>
          <w:rFonts w:ascii="Gill Sans" w:hAnsi="Gill Sans"/>
          <w:snapToGrid w:val="0"/>
          <w:lang w:val="en-GB"/>
        </w:rPr>
        <w:t>18</w:t>
      </w:r>
      <w:r w:rsidR="000A6875">
        <w:rPr>
          <w:rFonts w:ascii="Gill Sans" w:hAnsi="Gill Sans"/>
          <w:snapToGrid w:val="0"/>
          <w:lang w:val="en-GB"/>
        </w:rPr>
        <w:t>.</w:t>
      </w:r>
      <w:r w:rsidR="002D6F33">
        <w:rPr>
          <w:rFonts w:ascii="Gill Sans" w:hAnsi="Gill Sans"/>
          <w:snapToGrid w:val="0"/>
          <w:lang w:val="en-GB"/>
        </w:rPr>
        <w:t xml:space="preserve"> At month 18, t</w:t>
      </w:r>
      <w:r w:rsidR="00C3102A">
        <w:rPr>
          <w:rFonts w:ascii="Gill Sans" w:hAnsi="Gill Sans"/>
          <w:snapToGrid w:val="0"/>
          <w:lang w:val="en-GB"/>
        </w:rPr>
        <w:t xml:space="preserve">he most common reason given for a net no longer being present in the household was </w:t>
      </w:r>
      <w:r w:rsidR="002D6F33">
        <w:rPr>
          <w:rFonts w:ascii="Gill Sans" w:hAnsi="Gill Sans"/>
          <w:snapToGrid w:val="0"/>
          <w:lang w:val="en-GB"/>
        </w:rPr>
        <w:t xml:space="preserve">that it was being used by family members elsewhere.  </w:t>
      </w:r>
      <w:r w:rsidR="000A6875">
        <w:rPr>
          <w:rFonts w:ascii="Gill Sans" w:hAnsi="Gill Sans"/>
          <w:snapToGrid w:val="0"/>
          <w:lang w:val="en-GB"/>
        </w:rPr>
        <w:t>About 13%</w:t>
      </w:r>
      <w:r w:rsidR="00B9468B" w:rsidRPr="000D303A">
        <w:rPr>
          <w:rFonts w:ascii="Gill Sans" w:hAnsi="Gill Sans"/>
          <w:snapToGrid w:val="0"/>
          <w:lang w:val="en-GB"/>
        </w:rPr>
        <w:t xml:space="preserve"> </w:t>
      </w:r>
      <w:r w:rsidR="00B9468B">
        <w:rPr>
          <w:rFonts w:ascii="Gill Sans" w:hAnsi="Gill Sans"/>
          <w:snapToGrid w:val="0"/>
          <w:lang w:val="en-GB"/>
        </w:rPr>
        <w:t>(n=</w:t>
      </w:r>
      <w:r w:rsidR="000A6875">
        <w:rPr>
          <w:rFonts w:ascii="Gill Sans" w:hAnsi="Gill Sans"/>
          <w:snapToGrid w:val="0"/>
          <w:lang w:val="en-GB"/>
        </w:rPr>
        <w:t>1</w:t>
      </w:r>
      <w:r w:rsidR="00B9468B">
        <w:rPr>
          <w:rFonts w:ascii="Gill Sans" w:hAnsi="Gill Sans"/>
          <w:snapToGrid w:val="0"/>
          <w:lang w:val="en-GB"/>
        </w:rPr>
        <w:t>7</w:t>
      </w:r>
      <w:r w:rsidR="000A6875">
        <w:rPr>
          <w:rFonts w:ascii="Gill Sans" w:hAnsi="Gill Sans"/>
          <w:snapToGrid w:val="0"/>
          <w:lang w:val="en-GB"/>
        </w:rPr>
        <w:t>26</w:t>
      </w:r>
      <w:r w:rsidR="00B9468B">
        <w:rPr>
          <w:rFonts w:ascii="Gill Sans" w:hAnsi="Gill Sans"/>
          <w:snapToGrid w:val="0"/>
          <w:lang w:val="en-GB"/>
        </w:rPr>
        <w:t xml:space="preserve">) </w:t>
      </w:r>
      <w:r w:rsidR="00B9468B" w:rsidRPr="000D303A">
        <w:rPr>
          <w:rFonts w:ascii="Gill Sans" w:hAnsi="Gill Sans"/>
          <w:snapToGrid w:val="0"/>
          <w:lang w:val="en-GB"/>
        </w:rPr>
        <w:t>of the LLIN</w:t>
      </w:r>
      <w:r w:rsidR="002B4F7D">
        <w:rPr>
          <w:rFonts w:ascii="Gill Sans" w:hAnsi="Gill Sans"/>
          <w:snapToGrid w:val="0"/>
          <w:lang w:val="en-GB"/>
        </w:rPr>
        <w:t>s</w:t>
      </w:r>
      <w:r w:rsidR="00B9468B" w:rsidRPr="000D303A">
        <w:rPr>
          <w:rFonts w:ascii="Gill Sans" w:hAnsi="Gill Sans"/>
          <w:snapToGrid w:val="0"/>
          <w:lang w:val="en-GB"/>
        </w:rPr>
        <w:t xml:space="preserve"> w</w:t>
      </w:r>
      <w:r w:rsidR="005D5329">
        <w:rPr>
          <w:rFonts w:ascii="Gill Sans" w:hAnsi="Gill Sans"/>
          <w:snapToGrid w:val="0"/>
          <w:lang w:val="en-GB"/>
        </w:rPr>
        <w:t>ere</w:t>
      </w:r>
      <w:r w:rsidR="00B9468B" w:rsidRPr="000D303A">
        <w:rPr>
          <w:rFonts w:ascii="Gill Sans" w:hAnsi="Gill Sans"/>
          <w:snapToGrid w:val="0"/>
          <w:lang w:val="en-GB"/>
        </w:rPr>
        <w:t xml:space="preserve"> </w:t>
      </w:r>
      <w:r w:rsidR="002B4F7D">
        <w:rPr>
          <w:rFonts w:ascii="Gill Sans" w:hAnsi="Gill Sans"/>
          <w:snapToGrid w:val="0"/>
          <w:lang w:val="en-GB"/>
        </w:rPr>
        <w:t xml:space="preserve">being </w:t>
      </w:r>
      <w:r w:rsidR="00B9468B" w:rsidRPr="000D303A">
        <w:rPr>
          <w:rFonts w:ascii="Gill Sans" w:hAnsi="Gill Sans"/>
          <w:snapToGrid w:val="0"/>
          <w:lang w:val="en-GB"/>
        </w:rPr>
        <w:t>used by family members elsewhere</w:t>
      </w:r>
      <w:r w:rsidR="002B4F7D">
        <w:rPr>
          <w:rFonts w:ascii="Gill Sans" w:hAnsi="Gill Sans"/>
          <w:snapToGrid w:val="0"/>
          <w:lang w:val="en-GB"/>
        </w:rPr>
        <w:t xml:space="preserve"> as compared to </w:t>
      </w:r>
      <w:r w:rsidR="00C3102A">
        <w:rPr>
          <w:rFonts w:ascii="Gill Sans" w:hAnsi="Gill Sans"/>
          <w:snapToGrid w:val="0"/>
          <w:lang w:val="en-GB"/>
        </w:rPr>
        <w:t xml:space="preserve">only approximately </w:t>
      </w:r>
      <w:r w:rsidR="002B4F7D">
        <w:rPr>
          <w:rFonts w:ascii="Gill Sans" w:hAnsi="Gill Sans"/>
          <w:snapToGrid w:val="0"/>
          <w:lang w:val="en-GB"/>
        </w:rPr>
        <w:t>2% at baseline</w:t>
      </w:r>
      <w:r w:rsidR="00B9468B" w:rsidRPr="000D303A">
        <w:rPr>
          <w:rFonts w:ascii="Gill Sans" w:hAnsi="Gill Sans"/>
          <w:snapToGrid w:val="0"/>
          <w:lang w:val="en-GB"/>
        </w:rPr>
        <w:t xml:space="preserve">. This was a common reason across the four sectors. At baseline stage, </w:t>
      </w:r>
      <w:r w:rsidR="002B4F7D">
        <w:rPr>
          <w:rFonts w:ascii="Gill Sans" w:hAnsi="Gill Sans"/>
          <w:snapToGrid w:val="0"/>
          <w:lang w:val="en-GB"/>
        </w:rPr>
        <w:t xml:space="preserve">almost 3% of the LLINs </w:t>
      </w:r>
      <w:r w:rsidR="005D5329">
        <w:rPr>
          <w:rFonts w:ascii="Gill Sans" w:hAnsi="Gill Sans"/>
          <w:snapToGrid w:val="0"/>
          <w:lang w:val="en-GB"/>
        </w:rPr>
        <w:t xml:space="preserve">were given away to relatives and this was </w:t>
      </w:r>
      <w:r w:rsidR="002B4F7D" w:rsidRPr="000D303A">
        <w:rPr>
          <w:rFonts w:ascii="Gill Sans" w:hAnsi="Gill Sans"/>
          <w:snapToGrid w:val="0"/>
          <w:lang w:val="en-GB"/>
        </w:rPr>
        <w:t xml:space="preserve">the main reason cited for </w:t>
      </w:r>
      <w:r w:rsidR="002B4F7D">
        <w:rPr>
          <w:rFonts w:ascii="Gill Sans" w:hAnsi="Gill Sans"/>
          <w:snapToGrid w:val="0"/>
          <w:lang w:val="en-GB"/>
        </w:rPr>
        <w:t xml:space="preserve">a </w:t>
      </w:r>
      <w:r w:rsidR="002B4F7D" w:rsidRPr="000D303A">
        <w:rPr>
          <w:rFonts w:ascii="Gill Sans" w:hAnsi="Gill Sans"/>
          <w:snapToGrid w:val="0"/>
          <w:lang w:val="en-GB"/>
        </w:rPr>
        <w:t>missing net</w:t>
      </w:r>
      <w:r w:rsidR="005D5329">
        <w:rPr>
          <w:rFonts w:ascii="Gill Sans" w:hAnsi="Gill Sans"/>
          <w:snapToGrid w:val="0"/>
          <w:lang w:val="en-GB"/>
        </w:rPr>
        <w:t xml:space="preserve">. </w:t>
      </w:r>
      <w:r w:rsidR="002B4F7D">
        <w:rPr>
          <w:rFonts w:ascii="Gill Sans" w:hAnsi="Gill Sans"/>
          <w:snapToGrid w:val="0"/>
          <w:lang w:val="en-GB"/>
        </w:rPr>
        <w:t xml:space="preserve"> </w:t>
      </w:r>
      <w:r w:rsidR="00664501">
        <w:rPr>
          <w:rFonts w:ascii="Gill Sans" w:hAnsi="Gill Sans"/>
          <w:snapToGrid w:val="0"/>
          <w:lang w:val="en-GB"/>
        </w:rPr>
        <w:t>Table 5</w:t>
      </w:r>
      <w:r w:rsidR="00B9468B" w:rsidRPr="000D303A">
        <w:rPr>
          <w:rFonts w:ascii="Gill Sans" w:hAnsi="Gill Sans"/>
          <w:snapToGrid w:val="0"/>
          <w:lang w:val="en-GB"/>
        </w:rPr>
        <w:t xml:space="preserve"> shows the reasons given for missing the net</w:t>
      </w:r>
      <w:r w:rsidR="007E7B67">
        <w:rPr>
          <w:rFonts w:ascii="Gill Sans" w:hAnsi="Gill Sans"/>
          <w:snapToGrid w:val="0"/>
          <w:lang w:val="en-GB"/>
        </w:rPr>
        <w:t xml:space="preserve"> at month 6 </w:t>
      </w:r>
      <w:r w:rsidR="00A7027C">
        <w:rPr>
          <w:rFonts w:ascii="Gill Sans" w:hAnsi="Gill Sans"/>
          <w:snapToGrid w:val="0"/>
          <w:lang w:val="en-GB"/>
        </w:rPr>
        <w:t>and month 18</w:t>
      </w:r>
      <w:r w:rsidR="002D6F33">
        <w:rPr>
          <w:rFonts w:ascii="Gill Sans" w:hAnsi="Gill Sans"/>
          <w:snapToGrid w:val="0"/>
          <w:lang w:val="en-GB"/>
        </w:rPr>
        <w:t>.</w:t>
      </w:r>
      <w:r w:rsidR="00B9468B" w:rsidRPr="000D303A">
        <w:rPr>
          <w:rFonts w:ascii="Gill Sans" w:hAnsi="Gill Sans"/>
          <w:snapToGrid w:val="0"/>
          <w:lang w:val="en-GB"/>
        </w:rPr>
        <w:t xml:space="preserve"> </w:t>
      </w:r>
    </w:p>
    <w:p w14:paraId="4CD3008F" w14:textId="7D376770" w:rsidR="00CE724D" w:rsidRPr="000D303A" w:rsidRDefault="00CE724D" w:rsidP="00FE5FDE">
      <w:pPr>
        <w:spacing w:line="360" w:lineRule="auto"/>
        <w:jc w:val="center"/>
        <w:rPr>
          <w:rFonts w:ascii="Gill Sans" w:hAnsi="Gill Sans"/>
          <w:b/>
          <w:snapToGrid w:val="0"/>
          <w:lang w:val="en-GB"/>
        </w:rPr>
      </w:pPr>
      <w:r w:rsidRPr="000D303A">
        <w:rPr>
          <w:rFonts w:ascii="Gill Sans" w:hAnsi="Gill Sans"/>
          <w:b/>
          <w:snapToGrid w:val="0"/>
          <w:lang w:val="en-GB"/>
        </w:rPr>
        <w:t xml:space="preserve">Table </w:t>
      </w:r>
      <w:r w:rsidR="00664501">
        <w:rPr>
          <w:rFonts w:ascii="Gill Sans" w:hAnsi="Gill Sans"/>
          <w:b/>
          <w:snapToGrid w:val="0"/>
          <w:lang w:val="en-GB"/>
        </w:rPr>
        <w:t>5</w:t>
      </w:r>
      <w:r w:rsidRPr="000D303A">
        <w:rPr>
          <w:rFonts w:ascii="Gill Sans" w:hAnsi="Gill Sans"/>
          <w:b/>
          <w:snapToGrid w:val="0"/>
          <w:lang w:val="en-GB"/>
        </w:rPr>
        <w:t xml:space="preserve">: Reasons given for </w:t>
      </w:r>
      <w:r>
        <w:rPr>
          <w:rFonts w:ascii="Gill Sans" w:hAnsi="Gill Sans"/>
          <w:b/>
          <w:snapToGrid w:val="0"/>
          <w:lang w:val="en-GB"/>
        </w:rPr>
        <w:t xml:space="preserve">a </w:t>
      </w:r>
      <w:r w:rsidRPr="000D303A">
        <w:rPr>
          <w:rFonts w:ascii="Gill Sans" w:hAnsi="Gill Sans"/>
          <w:b/>
          <w:snapToGrid w:val="0"/>
          <w:lang w:val="en-GB"/>
        </w:rPr>
        <w:t>missing net</w:t>
      </w:r>
      <w:r w:rsidRPr="00CE724D">
        <w:rPr>
          <w:rFonts w:ascii="Gill Sans" w:hAnsi="Gill Sans"/>
          <w:b/>
          <w:snapToGrid w:val="0"/>
          <w:lang w:val="en-GB"/>
        </w:rPr>
        <w:t xml:space="preserve"> </w:t>
      </w:r>
      <w:r w:rsidRPr="000D303A">
        <w:rPr>
          <w:rFonts w:ascii="Gill Sans" w:hAnsi="Gill Sans"/>
          <w:b/>
          <w:snapToGrid w:val="0"/>
          <w:lang w:val="en-GB"/>
        </w:rPr>
        <w:t xml:space="preserve">at </w:t>
      </w:r>
      <w:r>
        <w:rPr>
          <w:rFonts w:ascii="Gill Sans" w:hAnsi="Gill Sans"/>
          <w:b/>
          <w:snapToGrid w:val="0"/>
          <w:lang w:val="en-GB"/>
        </w:rPr>
        <w:t>6</w:t>
      </w:r>
      <w:r w:rsidRPr="000D303A">
        <w:rPr>
          <w:rFonts w:ascii="Gill Sans" w:hAnsi="Gill Sans"/>
          <w:b/>
          <w:snapToGrid w:val="0"/>
          <w:lang w:val="en-GB"/>
        </w:rPr>
        <w:t xml:space="preserve"> </w:t>
      </w:r>
      <w:r>
        <w:rPr>
          <w:rFonts w:ascii="Gill Sans" w:hAnsi="Gill Sans"/>
          <w:b/>
          <w:snapToGrid w:val="0"/>
          <w:lang w:val="en-GB"/>
        </w:rPr>
        <w:t>m</w:t>
      </w:r>
      <w:r w:rsidRPr="000D303A">
        <w:rPr>
          <w:rFonts w:ascii="Gill Sans" w:hAnsi="Gill Sans"/>
          <w:b/>
          <w:snapToGrid w:val="0"/>
          <w:lang w:val="en-GB"/>
        </w:rPr>
        <w:t xml:space="preserve">onths and 18 </w:t>
      </w:r>
      <w:r>
        <w:rPr>
          <w:rFonts w:ascii="Gill Sans" w:hAnsi="Gill Sans"/>
          <w:b/>
          <w:snapToGrid w:val="0"/>
          <w:lang w:val="en-GB"/>
        </w:rPr>
        <w:t>m</w:t>
      </w:r>
      <w:r w:rsidRPr="000D303A">
        <w:rPr>
          <w:rFonts w:ascii="Gill Sans" w:hAnsi="Gill Sans"/>
          <w:b/>
          <w:snapToGrid w:val="0"/>
          <w:lang w:val="en-GB"/>
        </w:rPr>
        <w:t>onths</w:t>
      </w:r>
      <w:r w:rsidRPr="00E103AB">
        <w:t xml:space="preserve"> </w:t>
      </w:r>
      <w:r w:rsidRPr="00E103AB">
        <w:rPr>
          <w:rFonts w:ascii="Gill Sans" w:hAnsi="Gill Sans"/>
          <w:b/>
          <w:snapToGrid w:val="0"/>
          <w:lang w:val="en-GB"/>
        </w:rPr>
        <w:t>Point, Net Durability Study at 18 Months 2017, Zimbabwe</w:t>
      </w:r>
    </w:p>
    <w:p w14:paraId="69C8E242" w14:textId="4EB3A9FD" w:rsidR="00CE724D" w:rsidRPr="000D303A" w:rsidRDefault="00CE724D" w:rsidP="00CE724D">
      <w:pPr>
        <w:pStyle w:val="NoSpacing"/>
        <w:rPr>
          <w:snapToGrid w:val="0"/>
          <w:lang w:val="en-GB"/>
        </w:rPr>
      </w:pPr>
    </w:p>
    <w:tbl>
      <w:tblPr>
        <w:tblStyle w:val="TableGrid"/>
        <w:tblW w:w="0" w:type="auto"/>
        <w:tblLook w:val="04A0" w:firstRow="1" w:lastRow="0" w:firstColumn="1" w:lastColumn="0" w:noHBand="0" w:noVBand="1"/>
      </w:tblPr>
      <w:tblGrid>
        <w:gridCol w:w="3438"/>
        <w:gridCol w:w="1800"/>
        <w:gridCol w:w="1350"/>
        <w:gridCol w:w="1890"/>
        <w:gridCol w:w="1098"/>
      </w:tblGrid>
      <w:tr w:rsidR="00CB43D4" w14:paraId="755E480D" w14:textId="77777777" w:rsidTr="00CC2DF2">
        <w:tc>
          <w:tcPr>
            <w:tcW w:w="3438" w:type="dxa"/>
          </w:tcPr>
          <w:p w14:paraId="588AAE4D" w14:textId="65201797" w:rsidR="00D31BD9" w:rsidRPr="001F706D" w:rsidRDefault="00D31BD9" w:rsidP="00D31BD9">
            <w:pPr>
              <w:pStyle w:val="NoSpacing"/>
              <w:rPr>
                <w:rFonts w:ascii="Gill Sans" w:hAnsi="Gill Sans"/>
                <w:b/>
                <w:snapToGrid w:val="0"/>
                <w:lang w:val="en-GB"/>
              </w:rPr>
            </w:pPr>
            <w:r w:rsidRPr="001F706D">
              <w:rPr>
                <w:rFonts w:ascii="Gill Sans" w:hAnsi="Gill Sans"/>
                <w:b/>
                <w:snapToGrid w:val="0"/>
                <w:lang w:val="en-GB"/>
              </w:rPr>
              <w:t>Reasons</w:t>
            </w:r>
          </w:p>
        </w:tc>
        <w:tc>
          <w:tcPr>
            <w:tcW w:w="3150" w:type="dxa"/>
            <w:gridSpan w:val="2"/>
          </w:tcPr>
          <w:p w14:paraId="49F5FF0A" w14:textId="42289F11" w:rsidR="00D31BD9" w:rsidRPr="001F706D" w:rsidRDefault="00D31BD9" w:rsidP="00D31BD9">
            <w:pPr>
              <w:pStyle w:val="NoSpacing"/>
              <w:jc w:val="center"/>
              <w:rPr>
                <w:rFonts w:ascii="Gill Sans" w:hAnsi="Gill Sans"/>
                <w:b/>
                <w:snapToGrid w:val="0"/>
                <w:lang w:val="en-GB"/>
              </w:rPr>
            </w:pPr>
            <w:r w:rsidRPr="001F706D">
              <w:rPr>
                <w:rFonts w:ascii="Gill Sans" w:hAnsi="Gill Sans"/>
                <w:b/>
                <w:snapToGrid w:val="0"/>
                <w:lang w:val="en-GB"/>
              </w:rPr>
              <w:t>Month</w:t>
            </w:r>
            <w:r w:rsidR="00DC3A65">
              <w:rPr>
                <w:rFonts w:ascii="Gill Sans" w:hAnsi="Gill Sans"/>
                <w:b/>
                <w:snapToGrid w:val="0"/>
                <w:lang w:val="en-GB"/>
              </w:rPr>
              <w:t xml:space="preserve"> 6</w:t>
            </w:r>
          </w:p>
        </w:tc>
        <w:tc>
          <w:tcPr>
            <w:tcW w:w="2988" w:type="dxa"/>
            <w:gridSpan w:val="2"/>
          </w:tcPr>
          <w:p w14:paraId="7EC8B896" w14:textId="4A16E45B" w:rsidR="00D31BD9" w:rsidRPr="001F706D" w:rsidRDefault="00D31BD9" w:rsidP="00D31BD9">
            <w:pPr>
              <w:pStyle w:val="NoSpacing"/>
              <w:jc w:val="center"/>
              <w:rPr>
                <w:rFonts w:ascii="Gill Sans" w:hAnsi="Gill Sans"/>
                <w:b/>
                <w:snapToGrid w:val="0"/>
                <w:lang w:val="en-GB"/>
              </w:rPr>
            </w:pPr>
            <w:r w:rsidRPr="001F706D">
              <w:rPr>
                <w:rFonts w:ascii="Gill Sans" w:hAnsi="Gill Sans"/>
                <w:b/>
                <w:snapToGrid w:val="0"/>
                <w:lang w:val="en-GB"/>
              </w:rPr>
              <w:t>Month</w:t>
            </w:r>
            <w:r w:rsidR="00DC3A65">
              <w:rPr>
                <w:rFonts w:ascii="Gill Sans" w:hAnsi="Gill Sans"/>
                <w:b/>
                <w:snapToGrid w:val="0"/>
                <w:lang w:val="en-GB"/>
              </w:rPr>
              <w:t xml:space="preserve"> 18</w:t>
            </w:r>
          </w:p>
        </w:tc>
      </w:tr>
      <w:tr w:rsidR="001F706D" w14:paraId="1D3B1FD8" w14:textId="77777777" w:rsidTr="00425319">
        <w:tc>
          <w:tcPr>
            <w:tcW w:w="9576" w:type="dxa"/>
            <w:gridSpan w:val="5"/>
            <w:shd w:val="clear" w:color="auto" w:fill="00B050"/>
          </w:tcPr>
          <w:p w14:paraId="129946BB" w14:textId="77453D5D" w:rsidR="001F706D" w:rsidRPr="00CB43D4" w:rsidRDefault="001F706D" w:rsidP="00D31BD9">
            <w:pPr>
              <w:pStyle w:val="NoSpacing"/>
              <w:rPr>
                <w:rFonts w:ascii="Gill Sans" w:hAnsi="Gill Sans"/>
                <w:snapToGrid w:val="0"/>
                <w:sz w:val="20"/>
                <w:lang w:val="en-GB"/>
              </w:rPr>
            </w:pPr>
            <w:r w:rsidRPr="00CB43D4">
              <w:rPr>
                <w:rFonts w:ascii="Gill Sans" w:hAnsi="Gill Sans"/>
                <w:b/>
                <w:snapToGrid w:val="0"/>
                <w:sz w:val="20"/>
                <w:lang w:val="en-GB"/>
              </w:rPr>
              <w:t>Attrited</w:t>
            </w:r>
          </w:p>
        </w:tc>
      </w:tr>
      <w:tr w:rsidR="00CC2DF2" w14:paraId="61CBCCE8" w14:textId="77777777" w:rsidTr="00CC2DF2">
        <w:tc>
          <w:tcPr>
            <w:tcW w:w="3438" w:type="dxa"/>
            <w:shd w:val="clear" w:color="auto" w:fill="00B050"/>
          </w:tcPr>
          <w:p w14:paraId="004165E2" w14:textId="073356ED" w:rsidR="001F706D" w:rsidRDefault="001F706D" w:rsidP="00D31BD9">
            <w:pPr>
              <w:pStyle w:val="NoSpacing"/>
              <w:rPr>
                <w:snapToGrid w:val="0"/>
                <w:lang w:val="en-GB"/>
              </w:rPr>
            </w:pPr>
          </w:p>
        </w:tc>
        <w:tc>
          <w:tcPr>
            <w:tcW w:w="1800" w:type="dxa"/>
          </w:tcPr>
          <w:p w14:paraId="67EE3C5B" w14:textId="30829BD9" w:rsidR="001F706D" w:rsidRDefault="001F706D" w:rsidP="00CC2DF2">
            <w:pPr>
              <w:pStyle w:val="NoSpacing"/>
              <w:jc w:val="center"/>
              <w:rPr>
                <w:snapToGrid w:val="0"/>
                <w:lang w:val="en-GB"/>
              </w:rPr>
            </w:pPr>
            <w:r w:rsidRPr="00CB43D4">
              <w:rPr>
                <w:rFonts w:ascii="Gill Sans" w:hAnsi="Gill Sans"/>
                <w:snapToGrid w:val="0"/>
                <w:sz w:val="20"/>
                <w:lang w:val="en-GB"/>
              </w:rPr>
              <w:t>Number of LLINs</w:t>
            </w:r>
          </w:p>
        </w:tc>
        <w:tc>
          <w:tcPr>
            <w:tcW w:w="1350" w:type="dxa"/>
          </w:tcPr>
          <w:p w14:paraId="398E642C" w14:textId="6CCD329A" w:rsidR="001F706D" w:rsidRDefault="001F706D" w:rsidP="00CC2DF2">
            <w:pPr>
              <w:pStyle w:val="NoSpacing"/>
              <w:jc w:val="center"/>
              <w:rPr>
                <w:snapToGrid w:val="0"/>
                <w:lang w:val="en-GB"/>
              </w:rPr>
            </w:pPr>
            <w:r w:rsidRPr="00CB43D4">
              <w:rPr>
                <w:rFonts w:ascii="Gill Sans" w:hAnsi="Gill Sans"/>
                <w:snapToGrid w:val="0"/>
                <w:sz w:val="20"/>
                <w:lang w:val="en-GB"/>
              </w:rPr>
              <w:t>Percent</w:t>
            </w:r>
            <w:r w:rsidR="00CC2DF2">
              <w:rPr>
                <w:rFonts w:ascii="Gill Sans" w:hAnsi="Gill Sans"/>
                <w:snapToGrid w:val="0"/>
                <w:sz w:val="20"/>
                <w:lang w:val="en-GB"/>
              </w:rPr>
              <w:t xml:space="preserve"> (n=1834)</w:t>
            </w:r>
          </w:p>
        </w:tc>
        <w:tc>
          <w:tcPr>
            <w:tcW w:w="1890" w:type="dxa"/>
          </w:tcPr>
          <w:p w14:paraId="26A5D08A" w14:textId="5AF5BAAB" w:rsidR="001F706D" w:rsidRDefault="001F706D" w:rsidP="00CC2DF2">
            <w:pPr>
              <w:pStyle w:val="NoSpacing"/>
              <w:jc w:val="center"/>
              <w:rPr>
                <w:snapToGrid w:val="0"/>
                <w:lang w:val="en-GB"/>
              </w:rPr>
            </w:pPr>
            <w:r w:rsidRPr="00CB43D4">
              <w:rPr>
                <w:rFonts w:ascii="Gill Sans" w:hAnsi="Gill Sans"/>
                <w:snapToGrid w:val="0"/>
                <w:sz w:val="20"/>
                <w:lang w:val="en-GB"/>
              </w:rPr>
              <w:t>Number of LLINs</w:t>
            </w:r>
          </w:p>
        </w:tc>
        <w:tc>
          <w:tcPr>
            <w:tcW w:w="1098" w:type="dxa"/>
          </w:tcPr>
          <w:p w14:paraId="423E0ED5" w14:textId="098E1C2E" w:rsidR="001F706D" w:rsidRDefault="001F706D" w:rsidP="00CC2DF2">
            <w:pPr>
              <w:pStyle w:val="NoSpacing"/>
              <w:jc w:val="center"/>
              <w:rPr>
                <w:snapToGrid w:val="0"/>
                <w:lang w:val="en-GB"/>
              </w:rPr>
            </w:pPr>
            <w:r w:rsidRPr="00CB43D4">
              <w:rPr>
                <w:rFonts w:ascii="Gill Sans" w:hAnsi="Gill Sans"/>
                <w:snapToGrid w:val="0"/>
                <w:sz w:val="20"/>
                <w:lang w:val="en-GB"/>
              </w:rPr>
              <w:t>Percent</w:t>
            </w:r>
            <w:r w:rsidR="00CC2DF2">
              <w:rPr>
                <w:rFonts w:ascii="Gill Sans" w:hAnsi="Gill Sans"/>
                <w:snapToGrid w:val="0"/>
                <w:sz w:val="20"/>
                <w:lang w:val="en-GB"/>
              </w:rPr>
              <w:t xml:space="preserve"> (n=1726)</w:t>
            </w:r>
          </w:p>
        </w:tc>
      </w:tr>
      <w:tr w:rsidR="00CC2DF2" w14:paraId="78BBFD1A" w14:textId="77777777" w:rsidTr="00CC2DF2">
        <w:tc>
          <w:tcPr>
            <w:tcW w:w="3438" w:type="dxa"/>
          </w:tcPr>
          <w:p w14:paraId="6280BDB7" w14:textId="29B56CA5" w:rsidR="001F706D" w:rsidRPr="001F706D" w:rsidRDefault="001F706D" w:rsidP="00D31BD9">
            <w:pPr>
              <w:pStyle w:val="NoSpacing"/>
              <w:rPr>
                <w:rFonts w:ascii="Gill Sans" w:hAnsi="Gill Sans"/>
                <w:snapToGrid w:val="0"/>
                <w:sz w:val="20"/>
                <w:lang w:val="en-GB"/>
              </w:rPr>
            </w:pPr>
            <w:r w:rsidRPr="001F706D">
              <w:rPr>
                <w:rFonts w:ascii="Gill Sans" w:hAnsi="Gill Sans"/>
                <w:snapToGrid w:val="0"/>
                <w:sz w:val="20"/>
                <w:lang w:val="en-GB"/>
              </w:rPr>
              <w:t>Net was destroyed accidentally</w:t>
            </w:r>
          </w:p>
        </w:tc>
        <w:tc>
          <w:tcPr>
            <w:tcW w:w="1800" w:type="dxa"/>
          </w:tcPr>
          <w:p w14:paraId="7FFB02B9" w14:textId="21D5C8F4" w:rsidR="001F706D" w:rsidRPr="001F706D" w:rsidRDefault="00CC2DF2" w:rsidP="001F706D">
            <w:pPr>
              <w:pStyle w:val="NoSpacing"/>
              <w:jc w:val="center"/>
              <w:rPr>
                <w:rFonts w:ascii="Gill Sans" w:hAnsi="Gill Sans"/>
                <w:snapToGrid w:val="0"/>
                <w:sz w:val="20"/>
                <w:lang w:val="en-GB"/>
              </w:rPr>
            </w:pPr>
            <w:r>
              <w:rPr>
                <w:rFonts w:ascii="Gill Sans" w:hAnsi="Gill Sans"/>
                <w:snapToGrid w:val="0"/>
                <w:sz w:val="20"/>
                <w:lang w:val="en-GB"/>
              </w:rPr>
              <w:t>4</w:t>
            </w:r>
          </w:p>
        </w:tc>
        <w:tc>
          <w:tcPr>
            <w:tcW w:w="1350" w:type="dxa"/>
          </w:tcPr>
          <w:p w14:paraId="5BA46CF7" w14:textId="2BDBB654" w:rsidR="001F706D" w:rsidRPr="001F706D" w:rsidRDefault="00CC2DF2" w:rsidP="001F706D">
            <w:pPr>
              <w:pStyle w:val="NoSpacing"/>
              <w:jc w:val="center"/>
              <w:rPr>
                <w:rFonts w:ascii="Gill Sans" w:hAnsi="Gill Sans"/>
                <w:snapToGrid w:val="0"/>
                <w:sz w:val="20"/>
                <w:lang w:val="en-GB"/>
              </w:rPr>
            </w:pPr>
            <w:r>
              <w:rPr>
                <w:rFonts w:ascii="Gill Sans" w:hAnsi="Gill Sans"/>
                <w:snapToGrid w:val="0"/>
                <w:sz w:val="20"/>
                <w:lang w:val="en-GB"/>
              </w:rPr>
              <w:t>0.2</w:t>
            </w:r>
          </w:p>
        </w:tc>
        <w:tc>
          <w:tcPr>
            <w:tcW w:w="1890" w:type="dxa"/>
          </w:tcPr>
          <w:p w14:paraId="4DF52003" w14:textId="658AD76E" w:rsidR="001F706D" w:rsidRPr="001F706D" w:rsidRDefault="001F706D" w:rsidP="001F706D">
            <w:pPr>
              <w:pStyle w:val="NoSpacing"/>
              <w:jc w:val="center"/>
              <w:rPr>
                <w:rFonts w:ascii="Gill Sans" w:hAnsi="Gill Sans"/>
                <w:snapToGrid w:val="0"/>
                <w:sz w:val="20"/>
                <w:lang w:val="en-GB"/>
              </w:rPr>
            </w:pPr>
            <w:r w:rsidRPr="001F706D">
              <w:rPr>
                <w:rFonts w:ascii="Gill Sans" w:hAnsi="Gill Sans"/>
                <w:snapToGrid w:val="0"/>
                <w:sz w:val="20"/>
                <w:lang w:val="en-GB"/>
              </w:rPr>
              <w:t>24</w:t>
            </w:r>
          </w:p>
        </w:tc>
        <w:tc>
          <w:tcPr>
            <w:tcW w:w="1098" w:type="dxa"/>
          </w:tcPr>
          <w:p w14:paraId="4FD9FC97" w14:textId="5A80FDFD" w:rsidR="001F706D" w:rsidRPr="001F706D" w:rsidRDefault="00E17DF0" w:rsidP="001F706D">
            <w:pPr>
              <w:pStyle w:val="NoSpacing"/>
              <w:jc w:val="center"/>
              <w:rPr>
                <w:rFonts w:ascii="Gill Sans" w:hAnsi="Gill Sans"/>
                <w:snapToGrid w:val="0"/>
                <w:sz w:val="20"/>
                <w:lang w:val="en-GB"/>
              </w:rPr>
            </w:pPr>
            <w:r>
              <w:rPr>
                <w:rFonts w:ascii="Gill Sans" w:hAnsi="Gill Sans"/>
                <w:snapToGrid w:val="0"/>
                <w:sz w:val="20"/>
                <w:lang w:val="en-GB"/>
              </w:rPr>
              <w:t>1.4</w:t>
            </w:r>
          </w:p>
        </w:tc>
      </w:tr>
      <w:tr w:rsidR="00CC2DF2" w14:paraId="03BA3BDD" w14:textId="77777777" w:rsidTr="00CC2DF2">
        <w:tc>
          <w:tcPr>
            <w:tcW w:w="3438" w:type="dxa"/>
          </w:tcPr>
          <w:p w14:paraId="5EE9BCE3" w14:textId="5E9FE6DF" w:rsidR="001F706D" w:rsidRPr="001F706D" w:rsidRDefault="001F706D" w:rsidP="00D31BD9">
            <w:pPr>
              <w:pStyle w:val="NoSpacing"/>
              <w:rPr>
                <w:rFonts w:ascii="Gill Sans" w:hAnsi="Gill Sans"/>
                <w:snapToGrid w:val="0"/>
                <w:sz w:val="20"/>
                <w:lang w:val="en-GB"/>
              </w:rPr>
            </w:pPr>
            <w:r w:rsidRPr="001F706D">
              <w:rPr>
                <w:rFonts w:ascii="Gill Sans" w:hAnsi="Gill Sans"/>
                <w:snapToGrid w:val="0"/>
                <w:sz w:val="20"/>
                <w:lang w:val="en-GB"/>
              </w:rPr>
              <w:t>Net was thrown away</w:t>
            </w:r>
          </w:p>
        </w:tc>
        <w:tc>
          <w:tcPr>
            <w:tcW w:w="1800" w:type="dxa"/>
          </w:tcPr>
          <w:p w14:paraId="480046A0" w14:textId="218AF230" w:rsidR="001F706D" w:rsidRPr="001F706D" w:rsidRDefault="00CC2DF2" w:rsidP="001F706D">
            <w:pPr>
              <w:pStyle w:val="NoSpacing"/>
              <w:jc w:val="center"/>
              <w:rPr>
                <w:rFonts w:ascii="Gill Sans" w:hAnsi="Gill Sans"/>
                <w:snapToGrid w:val="0"/>
                <w:sz w:val="20"/>
                <w:lang w:val="en-GB"/>
              </w:rPr>
            </w:pPr>
            <w:r>
              <w:rPr>
                <w:rFonts w:ascii="Gill Sans" w:hAnsi="Gill Sans"/>
                <w:snapToGrid w:val="0"/>
                <w:sz w:val="20"/>
                <w:lang w:val="en-GB"/>
              </w:rPr>
              <w:t>0</w:t>
            </w:r>
          </w:p>
        </w:tc>
        <w:tc>
          <w:tcPr>
            <w:tcW w:w="1350" w:type="dxa"/>
          </w:tcPr>
          <w:p w14:paraId="4DA2531F" w14:textId="26EE6F09" w:rsidR="001F706D" w:rsidRPr="001F706D" w:rsidRDefault="00CC2DF2" w:rsidP="001F706D">
            <w:pPr>
              <w:pStyle w:val="NoSpacing"/>
              <w:jc w:val="center"/>
              <w:rPr>
                <w:rFonts w:ascii="Gill Sans" w:hAnsi="Gill Sans"/>
                <w:snapToGrid w:val="0"/>
                <w:sz w:val="20"/>
                <w:lang w:val="en-GB"/>
              </w:rPr>
            </w:pPr>
            <w:r>
              <w:rPr>
                <w:rFonts w:ascii="Gill Sans" w:hAnsi="Gill Sans"/>
                <w:snapToGrid w:val="0"/>
                <w:sz w:val="20"/>
                <w:lang w:val="en-GB"/>
              </w:rPr>
              <w:t>0</w:t>
            </w:r>
          </w:p>
        </w:tc>
        <w:tc>
          <w:tcPr>
            <w:tcW w:w="1890" w:type="dxa"/>
          </w:tcPr>
          <w:p w14:paraId="675BB4C9" w14:textId="749969D9" w:rsidR="001F706D" w:rsidRPr="001F706D" w:rsidRDefault="001F706D" w:rsidP="001F706D">
            <w:pPr>
              <w:pStyle w:val="NoSpacing"/>
              <w:jc w:val="center"/>
              <w:rPr>
                <w:rFonts w:ascii="Gill Sans" w:hAnsi="Gill Sans"/>
                <w:snapToGrid w:val="0"/>
                <w:sz w:val="20"/>
                <w:lang w:val="en-GB"/>
              </w:rPr>
            </w:pPr>
            <w:r w:rsidRPr="001F706D">
              <w:rPr>
                <w:rFonts w:ascii="Gill Sans" w:hAnsi="Gill Sans"/>
                <w:snapToGrid w:val="0"/>
                <w:sz w:val="20"/>
                <w:lang w:val="en-GB"/>
              </w:rPr>
              <w:t>22</w:t>
            </w:r>
          </w:p>
        </w:tc>
        <w:tc>
          <w:tcPr>
            <w:tcW w:w="1098" w:type="dxa"/>
          </w:tcPr>
          <w:p w14:paraId="44336BC5" w14:textId="219CAB07" w:rsidR="001F706D" w:rsidRPr="001F706D" w:rsidRDefault="00E17DF0" w:rsidP="001F706D">
            <w:pPr>
              <w:pStyle w:val="NoSpacing"/>
              <w:jc w:val="center"/>
              <w:rPr>
                <w:rFonts w:ascii="Gill Sans" w:hAnsi="Gill Sans"/>
                <w:snapToGrid w:val="0"/>
                <w:sz w:val="20"/>
                <w:lang w:val="en-GB"/>
              </w:rPr>
            </w:pPr>
            <w:r>
              <w:rPr>
                <w:rFonts w:ascii="Gill Sans" w:hAnsi="Gill Sans"/>
                <w:snapToGrid w:val="0"/>
                <w:sz w:val="20"/>
                <w:lang w:val="en-GB"/>
              </w:rPr>
              <w:t>1.3</w:t>
            </w:r>
          </w:p>
        </w:tc>
      </w:tr>
      <w:tr w:rsidR="00CC2DF2" w14:paraId="4EFE1B26" w14:textId="77777777" w:rsidTr="00CC2DF2">
        <w:tc>
          <w:tcPr>
            <w:tcW w:w="3438" w:type="dxa"/>
          </w:tcPr>
          <w:p w14:paraId="1A9731DA" w14:textId="50E37CD8" w:rsidR="001F706D" w:rsidRPr="001F706D" w:rsidRDefault="001F706D" w:rsidP="00D31BD9">
            <w:pPr>
              <w:pStyle w:val="NoSpacing"/>
              <w:rPr>
                <w:rFonts w:ascii="Gill Sans" w:hAnsi="Gill Sans"/>
                <w:snapToGrid w:val="0"/>
                <w:sz w:val="20"/>
                <w:lang w:val="en-GB"/>
              </w:rPr>
            </w:pPr>
            <w:r w:rsidRPr="001F706D">
              <w:rPr>
                <w:rFonts w:ascii="Gill Sans" w:hAnsi="Gill Sans"/>
                <w:snapToGrid w:val="0"/>
                <w:sz w:val="20"/>
                <w:lang w:val="en-GB"/>
              </w:rPr>
              <w:t>Material used for other purpose</w:t>
            </w:r>
          </w:p>
        </w:tc>
        <w:tc>
          <w:tcPr>
            <w:tcW w:w="1800" w:type="dxa"/>
          </w:tcPr>
          <w:p w14:paraId="35604440" w14:textId="6A79E218" w:rsidR="001F706D" w:rsidRPr="001F706D" w:rsidRDefault="00CC2DF2" w:rsidP="001F706D">
            <w:pPr>
              <w:pStyle w:val="NoSpacing"/>
              <w:jc w:val="center"/>
              <w:rPr>
                <w:rFonts w:ascii="Gill Sans" w:hAnsi="Gill Sans"/>
                <w:snapToGrid w:val="0"/>
                <w:sz w:val="20"/>
                <w:lang w:val="en-GB"/>
              </w:rPr>
            </w:pPr>
            <w:r>
              <w:rPr>
                <w:rFonts w:ascii="Gill Sans" w:hAnsi="Gill Sans"/>
                <w:snapToGrid w:val="0"/>
                <w:sz w:val="20"/>
                <w:lang w:val="en-GB"/>
              </w:rPr>
              <w:t>0</w:t>
            </w:r>
          </w:p>
        </w:tc>
        <w:tc>
          <w:tcPr>
            <w:tcW w:w="1350" w:type="dxa"/>
          </w:tcPr>
          <w:p w14:paraId="49270CBD" w14:textId="242680CA" w:rsidR="001F706D" w:rsidRPr="001F706D" w:rsidRDefault="00CC2DF2" w:rsidP="001F706D">
            <w:pPr>
              <w:pStyle w:val="NoSpacing"/>
              <w:jc w:val="center"/>
              <w:rPr>
                <w:rFonts w:ascii="Gill Sans" w:hAnsi="Gill Sans"/>
                <w:snapToGrid w:val="0"/>
                <w:sz w:val="20"/>
                <w:lang w:val="en-GB"/>
              </w:rPr>
            </w:pPr>
            <w:r>
              <w:rPr>
                <w:rFonts w:ascii="Gill Sans" w:hAnsi="Gill Sans"/>
                <w:snapToGrid w:val="0"/>
                <w:sz w:val="20"/>
                <w:lang w:val="en-GB"/>
              </w:rPr>
              <w:t>0</w:t>
            </w:r>
          </w:p>
        </w:tc>
        <w:tc>
          <w:tcPr>
            <w:tcW w:w="1890" w:type="dxa"/>
          </w:tcPr>
          <w:p w14:paraId="7A207F0E" w14:textId="5F29113A" w:rsidR="001F706D" w:rsidRPr="001F706D" w:rsidRDefault="001F706D" w:rsidP="001F706D">
            <w:pPr>
              <w:pStyle w:val="NoSpacing"/>
              <w:jc w:val="center"/>
              <w:rPr>
                <w:rFonts w:ascii="Gill Sans" w:hAnsi="Gill Sans"/>
                <w:snapToGrid w:val="0"/>
                <w:sz w:val="20"/>
                <w:lang w:val="en-GB"/>
              </w:rPr>
            </w:pPr>
            <w:r w:rsidRPr="001F706D">
              <w:rPr>
                <w:rFonts w:ascii="Gill Sans" w:hAnsi="Gill Sans"/>
                <w:snapToGrid w:val="0"/>
                <w:sz w:val="20"/>
                <w:lang w:val="en-GB"/>
              </w:rPr>
              <w:t>7</w:t>
            </w:r>
          </w:p>
        </w:tc>
        <w:tc>
          <w:tcPr>
            <w:tcW w:w="1098" w:type="dxa"/>
          </w:tcPr>
          <w:p w14:paraId="4BB73877" w14:textId="1259F666" w:rsidR="001F706D" w:rsidRPr="001F706D" w:rsidRDefault="00E17DF0" w:rsidP="001F706D">
            <w:pPr>
              <w:pStyle w:val="NoSpacing"/>
              <w:jc w:val="center"/>
              <w:rPr>
                <w:rFonts w:ascii="Gill Sans" w:hAnsi="Gill Sans"/>
                <w:snapToGrid w:val="0"/>
                <w:sz w:val="20"/>
                <w:lang w:val="en-GB"/>
              </w:rPr>
            </w:pPr>
            <w:r>
              <w:rPr>
                <w:rFonts w:ascii="Gill Sans" w:hAnsi="Gill Sans"/>
                <w:snapToGrid w:val="0"/>
                <w:sz w:val="20"/>
                <w:lang w:val="en-GB"/>
              </w:rPr>
              <w:t>0.4</w:t>
            </w:r>
          </w:p>
        </w:tc>
      </w:tr>
      <w:tr w:rsidR="00CC2DF2" w14:paraId="26766245" w14:textId="77777777" w:rsidTr="00CC2DF2">
        <w:tc>
          <w:tcPr>
            <w:tcW w:w="3438" w:type="dxa"/>
          </w:tcPr>
          <w:p w14:paraId="05646C8E" w14:textId="7BC49D02" w:rsidR="001F706D" w:rsidRPr="00425319" w:rsidRDefault="00E47D13" w:rsidP="00D31BD9">
            <w:pPr>
              <w:pStyle w:val="NoSpacing"/>
              <w:rPr>
                <w:rFonts w:ascii="Gill Sans" w:hAnsi="Gill Sans"/>
                <w:b/>
                <w:snapToGrid w:val="0"/>
                <w:sz w:val="20"/>
                <w:lang w:val="en-GB"/>
              </w:rPr>
            </w:pPr>
            <w:r>
              <w:rPr>
                <w:rFonts w:ascii="Gill Sans" w:hAnsi="Gill Sans"/>
                <w:b/>
                <w:snapToGrid w:val="0"/>
                <w:sz w:val="20"/>
                <w:lang w:val="en-GB"/>
              </w:rPr>
              <w:t>Sub-</w:t>
            </w:r>
            <w:r w:rsidR="00425319" w:rsidRPr="00425319">
              <w:rPr>
                <w:rFonts w:ascii="Gill Sans" w:hAnsi="Gill Sans"/>
                <w:b/>
                <w:snapToGrid w:val="0"/>
                <w:sz w:val="20"/>
                <w:lang w:val="en-GB"/>
              </w:rPr>
              <w:t>Total</w:t>
            </w:r>
          </w:p>
        </w:tc>
        <w:tc>
          <w:tcPr>
            <w:tcW w:w="1800" w:type="dxa"/>
          </w:tcPr>
          <w:p w14:paraId="78A53EB4" w14:textId="60E39792" w:rsidR="001F706D" w:rsidRPr="00425319" w:rsidRDefault="00CC2DF2" w:rsidP="00425319">
            <w:pPr>
              <w:pStyle w:val="NoSpacing"/>
              <w:jc w:val="center"/>
              <w:rPr>
                <w:rFonts w:ascii="Gill Sans" w:hAnsi="Gill Sans"/>
                <w:b/>
                <w:snapToGrid w:val="0"/>
                <w:sz w:val="20"/>
                <w:lang w:val="en-GB"/>
              </w:rPr>
            </w:pPr>
            <w:r>
              <w:rPr>
                <w:rFonts w:ascii="Gill Sans" w:hAnsi="Gill Sans"/>
                <w:b/>
                <w:snapToGrid w:val="0"/>
                <w:sz w:val="20"/>
                <w:lang w:val="en-GB"/>
              </w:rPr>
              <w:t>4</w:t>
            </w:r>
          </w:p>
        </w:tc>
        <w:tc>
          <w:tcPr>
            <w:tcW w:w="1350" w:type="dxa"/>
          </w:tcPr>
          <w:p w14:paraId="7663654A" w14:textId="74279B06" w:rsidR="001F706D" w:rsidRPr="00425319" w:rsidRDefault="00CC2DF2" w:rsidP="00425319">
            <w:pPr>
              <w:pStyle w:val="NoSpacing"/>
              <w:jc w:val="center"/>
              <w:rPr>
                <w:rFonts w:ascii="Gill Sans" w:hAnsi="Gill Sans"/>
                <w:b/>
                <w:snapToGrid w:val="0"/>
                <w:sz w:val="20"/>
                <w:lang w:val="en-GB"/>
              </w:rPr>
            </w:pPr>
            <w:r>
              <w:rPr>
                <w:rFonts w:ascii="Gill Sans" w:hAnsi="Gill Sans"/>
                <w:b/>
                <w:snapToGrid w:val="0"/>
                <w:sz w:val="20"/>
                <w:lang w:val="en-GB"/>
              </w:rPr>
              <w:t>0.2</w:t>
            </w:r>
          </w:p>
        </w:tc>
        <w:tc>
          <w:tcPr>
            <w:tcW w:w="1890" w:type="dxa"/>
          </w:tcPr>
          <w:p w14:paraId="5E31C948" w14:textId="199A1F18" w:rsidR="001F706D" w:rsidRPr="00425319" w:rsidRDefault="00CE724D" w:rsidP="00425319">
            <w:pPr>
              <w:pStyle w:val="NoSpacing"/>
              <w:jc w:val="center"/>
              <w:rPr>
                <w:rFonts w:ascii="Gill Sans" w:hAnsi="Gill Sans"/>
                <w:b/>
                <w:snapToGrid w:val="0"/>
                <w:sz w:val="20"/>
                <w:lang w:val="en-GB"/>
              </w:rPr>
            </w:pPr>
            <w:r>
              <w:rPr>
                <w:rFonts w:ascii="Gill Sans" w:hAnsi="Gill Sans"/>
                <w:b/>
                <w:snapToGrid w:val="0"/>
                <w:sz w:val="20"/>
                <w:lang w:val="en-GB"/>
              </w:rPr>
              <w:t>53</w:t>
            </w:r>
          </w:p>
        </w:tc>
        <w:tc>
          <w:tcPr>
            <w:tcW w:w="1098" w:type="dxa"/>
          </w:tcPr>
          <w:p w14:paraId="3703C3AC" w14:textId="204E6C24" w:rsidR="001F706D" w:rsidRPr="00425319" w:rsidRDefault="00E17DF0" w:rsidP="00425319">
            <w:pPr>
              <w:pStyle w:val="NoSpacing"/>
              <w:jc w:val="center"/>
              <w:rPr>
                <w:rFonts w:ascii="Gill Sans" w:hAnsi="Gill Sans"/>
                <w:b/>
                <w:snapToGrid w:val="0"/>
                <w:sz w:val="20"/>
                <w:lang w:val="en-GB"/>
              </w:rPr>
            </w:pPr>
            <w:r>
              <w:rPr>
                <w:rFonts w:ascii="Gill Sans" w:hAnsi="Gill Sans"/>
                <w:b/>
                <w:snapToGrid w:val="0"/>
                <w:sz w:val="20"/>
                <w:lang w:val="en-GB"/>
              </w:rPr>
              <w:t>3.1</w:t>
            </w:r>
          </w:p>
        </w:tc>
      </w:tr>
      <w:tr w:rsidR="001F706D" w14:paraId="36B033F3" w14:textId="77777777" w:rsidTr="00425319">
        <w:tc>
          <w:tcPr>
            <w:tcW w:w="9576" w:type="dxa"/>
            <w:gridSpan w:val="5"/>
            <w:shd w:val="clear" w:color="auto" w:fill="00B050"/>
          </w:tcPr>
          <w:p w14:paraId="2DD3F023" w14:textId="09F6843E" w:rsidR="001F706D" w:rsidRPr="001F706D" w:rsidRDefault="001F706D" w:rsidP="00D31BD9">
            <w:pPr>
              <w:pStyle w:val="NoSpacing"/>
              <w:rPr>
                <w:rFonts w:ascii="Gill Sans" w:hAnsi="Gill Sans"/>
                <w:b/>
                <w:snapToGrid w:val="0"/>
                <w:sz w:val="20"/>
                <w:lang w:val="en-GB"/>
              </w:rPr>
            </w:pPr>
            <w:r w:rsidRPr="001F706D">
              <w:rPr>
                <w:rFonts w:ascii="Gill Sans" w:hAnsi="Gill Sans"/>
                <w:b/>
                <w:snapToGrid w:val="0"/>
                <w:sz w:val="20"/>
                <w:lang w:val="en-GB"/>
              </w:rPr>
              <w:t>Nets Lost</w:t>
            </w:r>
          </w:p>
        </w:tc>
      </w:tr>
      <w:tr w:rsidR="00CC2DF2" w14:paraId="607913A3" w14:textId="77777777" w:rsidTr="00CC2DF2">
        <w:tc>
          <w:tcPr>
            <w:tcW w:w="3438" w:type="dxa"/>
          </w:tcPr>
          <w:p w14:paraId="20C5C4D3" w14:textId="6C1C7D44" w:rsidR="001F706D" w:rsidRPr="001F706D" w:rsidRDefault="001F706D" w:rsidP="00D31BD9">
            <w:pPr>
              <w:pStyle w:val="NoSpacing"/>
              <w:rPr>
                <w:rFonts w:ascii="Gill Sans" w:hAnsi="Gill Sans"/>
                <w:snapToGrid w:val="0"/>
                <w:sz w:val="20"/>
                <w:lang w:val="en-GB"/>
              </w:rPr>
            </w:pPr>
            <w:r w:rsidRPr="001F706D">
              <w:rPr>
                <w:rFonts w:ascii="Gill Sans" w:hAnsi="Gill Sans"/>
                <w:snapToGrid w:val="0"/>
                <w:sz w:val="20"/>
                <w:lang w:val="en-GB"/>
              </w:rPr>
              <w:t>Used by family members elsewhere</w:t>
            </w:r>
          </w:p>
        </w:tc>
        <w:tc>
          <w:tcPr>
            <w:tcW w:w="1800" w:type="dxa"/>
          </w:tcPr>
          <w:p w14:paraId="5E1C9A6F" w14:textId="7D4B3580" w:rsidR="001F706D" w:rsidRPr="001F706D" w:rsidRDefault="00CC2DF2" w:rsidP="001F706D">
            <w:pPr>
              <w:pStyle w:val="NoSpacing"/>
              <w:jc w:val="center"/>
              <w:rPr>
                <w:rFonts w:ascii="Gill Sans" w:hAnsi="Gill Sans"/>
                <w:snapToGrid w:val="0"/>
                <w:sz w:val="20"/>
                <w:lang w:val="en-GB"/>
              </w:rPr>
            </w:pPr>
            <w:r>
              <w:rPr>
                <w:rFonts w:ascii="Gill Sans" w:hAnsi="Gill Sans"/>
                <w:snapToGrid w:val="0"/>
                <w:sz w:val="20"/>
                <w:lang w:val="en-GB"/>
              </w:rPr>
              <w:t>35</w:t>
            </w:r>
          </w:p>
        </w:tc>
        <w:tc>
          <w:tcPr>
            <w:tcW w:w="1350" w:type="dxa"/>
          </w:tcPr>
          <w:p w14:paraId="0A5D6E9E" w14:textId="5A579603" w:rsidR="001F706D" w:rsidRPr="001F706D" w:rsidRDefault="00CC2DF2" w:rsidP="001F706D">
            <w:pPr>
              <w:pStyle w:val="NoSpacing"/>
              <w:jc w:val="center"/>
              <w:rPr>
                <w:rFonts w:ascii="Gill Sans" w:hAnsi="Gill Sans"/>
                <w:snapToGrid w:val="0"/>
                <w:sz w:val="20"/>
                <w:lang w:val="en-GB"/>
              </w:rPr>
            </w:pPr>
            <w:r>
              <w:rPr>
                <w:rFonts w:ascii="Gill Sans" w:hAnsi="Gill Sans"/>
                <w:snapToGrid w:val="0"/>
                <w:sz w:val="20"/>
                <w:lang w:val="en-GB"/>
              </w:rPr>
              <w:t>1.9</w:t>
            </w:r>
          </w:p>
        </w:tc>
        <w:tc>
          <w:tcPr>
            <w:tcW w:w="1890" w:type="dxa"/>
          </w:tcPr>
          <w:p w14:paraId="3D695227" w14:textId="68083A51" w:rsidR="001F706D" w:rsidRPr="001F706D" w:rsidRDefault="001F706D" w:rsidP="001F706D">
            <w:pPr>
              <w:pStyle w:val="NoSpacing"/>
              <w:jc w:val="center"/>
              <w:rPr>
                <w:rFonts w:ascii="Gill Sans" w:hAnsi="Gill Sans"/>
                <w:snapToGrid w:val="0"/>
                <w:sz w:val="20"/>
                <w:lang w:val="en-GB"/>
              </w:rPr>
            </w:pPr>
            <w:r>
              <w:rPr>
                <w:rFonts w:ascii="Gill Sans" w:hAnsi="Gill Sans"/>
                <w:snapToGrid w:val="0"/>
                <w:sz w:val="20"/>
                <w:lang w:val="en-GB"/>
              </w:rPr>
              <w:t>227</w:t>
            </w:r>
          </w:p>
        </w:tc>
        <w:tc>
          <w:tcPr>
            <w:tcW w:w="1098" w:type="dxa"/>
          </w:tcPr>
          <w:p w14:paraId="0C818933" w14:textId="7BD08D29" w:rsidR="001F706D" w:rsidRPr="001F706D" w:rsidRDefault="00B9468B" w:rsidP="001F706D">
            <w:pPr>
              <w:pStyle w:val="NoSpacing"/>
              <w:jc w:val="center"/>
              <w:rPr>
                <w:rFonts w:ascii="Gill Sans" w:hAnsi="Gill Sans"/>
                <w:snapToGrid w:val="0"/>
                <w:sz w:val="20"/>
                <w:lang w:val="en-GB"/>
              </w:rPr>
            </w:pPr>
            <w:r>
              <w:rPr>
                <w:rFonts w:ascii="Gill Sans" w:hAnsi="Gill Sans"/>
                <w:snapToGrid w:val="0"/>
                <w:sz w:val="20"/>
                <w:lang w:val="en-GB"/>
              </w:rPr>
              <w:t>13.1</w:t>
            </w:r>
          </w:p>
        </w:tc>
      </w:tr>
      <w:tr w:rsidR="00CC2DF2" w14:paraId="439ADA09" w14:textId="77777777" w:rsidTr="00CC2DF2">
        <w:tc>
          <w:tcPr>
            <w:tcW w:w="3438" w:type="dxa"/>
          </w:tcPr>
          <w:p w14:paraId="1FF33134" w14:textId="1F3CDEAE" w:rsidR="001F706D" w:rsidRPr="001F706D" w:rsidRDefault="00EC2314" w:rsidP="00D31BD9">
            <w:pPr>
              <w:pStyle w:val="NoSpacing"/>
              <w:rPr>
                <w:rFonts w:ascii="Gill Sans" w:hAnsi="Gill Sans"/>
                <w:snapToGrid w:val="0"/>
                <w:sz w:val="20"/>
                <w:lang w:val="en-GB"/>
              </w:rPr>
            </w:pPr>
            <w:r w:rsidRPr="00EC2314">
              <w:rPr>
                <w:rFonts w:ascii="Gill Sans" w:hAnsi="Gill Sans"/>
                <w:snapToGrid w:val="0"/>
                <w:sz w:val="20"/>
                <w:lang w:val="en-GB"/>
              </w:rPr>
              <w:t>Net was given away to relatives</w:t>
            </w:r>
          </w:p>
        </w:tc>
        <w:tc>
          <w:tcPr>
            <w:tcW w:w="1800" w:type="dxa"/>
          </w:tcPr>
          <w:p w14:paraId="4FB35B53" w14:textId="49506EF4" w:rsidR="001F706D" w:rsidRPr="001F706D" w:rsidRDefault="00CC2DF2" w:rsidP="001F706D">
            <w:pPr>
              <w:pStyle w:val="NoSpacing"/>
              <w:jc w:val="center"/>
              <w:rPr>
                <w:rFonts w:ascii="Gill Sans" w:hAnsi="Gill Sans"/>
                <w:snapToGrid w:val="0"/>
                <w:sz w:val="20"/>
                <w:lang w:val="en-GB"/>
              </w:rPr>
            </w:pPr>
            <w:r>
              <w:rPr>
                <w:rFonts w:ascii="Gill Sans" w:hAnsi="Gill Sans"/>
                <w:snapToGrid w:val="0"/>
                <w:sz w:val="20"/>
                <w:lang w:val="en-GB"/>
              </w:rPr>
              <w:t>53</w:t>
            </w:r>
          </w:p>
        </w:tc>
        <w:tc>
          <w:tcPr>
            <w:tcW w:w="1350" w:type="dxa"/>
          </w:tcPr>
          <w:p w14:paraId="2EC36B46" w14:textId="6D22DC29" w:rsidR="001F706D" w:rsidRPr="001F706D" w:rsidRDefault="00CC2DF2" w:rsidP="001F706D">
            <w:pPr>
              <w:pStyle w:val="NoSpacing"/>
              <w:jc w:val="center"/>
              <w:rPr>
                <w:rFonts w:ascii="Gill Sans" w:hAnsi="Gill Sans"/>
                <w:snapToGrid w:val="0"/>
                <w:sz w:val="20"/>
                <w:lang w:val="en-GB"/>
              </w:rPr>
            </w:pPr>
            <w:r>
              <w:rPr>
                <w:rFonts w:ascii="Gill Sans" w:hAnsi="Gill Sans"/>
                <w:snapToGrid w:val="0"/>
                <w:sz w:val="20"/>
                <w:lang w:val="en-GB"/>
              </w:rPr>
              <w:t>2.9</w:t>
            </w:r>
          </w:p>
        </w:tc>
        <w:tc>
          <w:tcPr>
            <w:tcW w:w="1890" w:type="dxa"/>
          </w:tcPr>
          <w:p w14:paraId="19F73A64" w14:textId="7D378E67" w:rsidR="001F706D" w:rsidRPr="001F706D" w:rsidRDefault="00EC2314" w:rsidP="00EC2314">
            <w:pPr>
              <w:pStyle w:val="NoSpacing"/>
              <w:jc w:val="center"/>
              <w:rPr>
                <w:rFonts w:ascii="Gill Sans" w:hAnsi="Gill Sans"/>
                <w:snapToGrid w:val="0"/>
                <w:sz w:val="20"/>
                <w:lang w:val="en-GB"/>
              </w:rPr>
            </w:pPr>
            <w:r>
              <w:rPr>
                <w:rFonts w:ascii="Gill Sans" w:hAnsi="Gill Sans"/>
                <w:snapToGrid w:val="0"/>
                <w:sz w:val="20"/>
                <w:lang w:val="en-GB"/>
              </w:rPr>
              <w:t>46</w:t>
            </w:r>
          </w:p>
        </w:tc>
        <w:tc>
          <w:tcPr>
            <w:tcW w:w="1098" w:type="dxa"/>
          </w:tcPr>
          <w:p w14:paraId="3C87DFA0" w14:textId="3266AA84" w:rsidR="001F706D" w:rsidRPr="001F706D" w:rsidRDefault="00B9468B" w:rsidP="00EC2314">
            <w:pPr>
              <w:pStyle w:val="NoSpacing"/>
              <w:jc w:val="center"/>
              <w:rPr>
                <w:rFonts w:ascii="Gill Sans" w:hAnsi="Gill Sans"/>
                <w:snapToGrid w:val="0"/>
                <w:sz w:val="20"/>
                <w:lang w:val="en-GB"/>
              </w:rPr>
            </w:pPr>
            <w:r>
              <w:rPr>
                <w:rFonts w:ascii="Gill Sans" w:hAnsi="Gill Sans"/>
                <w:snapToGrid w:val="0"/>
                <w:sz w:val="20"/>
                <w:lang w:val="en-GB"/>
              </w:rPr>
              <w:t>2.6</w:t>
            </w:r>
          </w:p>
        </w:tc>
      </w:tr>
      <w:tr w:rsidR="00425319" w14:paraId="39E9CD26" w14:textId="77777777" w:rsidTr="00CC2DF2">
        <w:tc>
          <w:tcPr>
            <w:tcW w:w="3438" w:type="dxa"/>
          </w:tcPr>
          <w:p w14:paraId="28C8ED62" w14:textId="47642177" w:rsidR="00425319" w:rsidRPr="00EC2314" w:rsidRDefault="00425319" w:rsidP="00D31BD9">
            <w:pPr>
              <w:pStyle w:val="NoSpacing"/>
              <w:rPr>
                <w:rFonts w:ascii="Gill Sans" w:hAnsi="Gill Sans"/>
                <w:snapToGrid w:val="0"/>
                <w:sz w:val="20"/>
                <w:lang w:val="en-GB"/>
              </w:rPr>
            </w:pPr>
            <w:r w:rsidRPr="00EC2314">
              <w:rPr>
                <w:rFonts w:ascii="Gill Sans" w:hAnsi="Gill Sans"/>
                <w:snapToGrid w:val="0"/>
                <w:sz w:val="20"/>
                <w:lang w:val="en-GB"/>
              </w:rPr>
              <w:t>Net was given away to others</w:t>
            </w:r>
          </w:p>
        </w:tc>
        <w:tc>
          <w:tcPr>
            <w:tcW w:w="1800" w:type="dxa"/>
          </w:tcPr>
          <w:p w14:paraId="3F4799C0" w14:textId="2DBD5F6F" w:rsidR="00425319" w:rsidRPr="001F706D" w:rsidRDefault="00CC2DF2" w:rsidP="001F706D">
            <w:pPr>
              <w:pStyle w:val="NoSpacing"/>
              <w:jc w:val="center"/>
              <w:rPr>
                <w:rFonts w:ascii="Gill Sans" w:hAnsi="Gill Sans"/>
                <w:snapToGrid w:val="0"/>
                <w:sz w:val="20"/>
                <w:lang w:val="en-GB"/>
              </w:rPr>
            </w:pPr>
            <w:r>
              <w:rPr>
                <w:rFonts w:ascii="Gill Sans" w:hAnsi="Gill Sans"/>
                <w:snapToGrid w:val="0"/>
                <w:sz w:val="20"/>
                <w:lang w:val="en-GB"/>
              </w:rPr>
              <w:t>11</w:t>
            </w:r>
          </w:p>
        </w:tc>
        <w:tc>
          <w:tcPr>
            <w:tcW w:w="1350" w:type="dxa"/>
          </w:tcPr>
          <w:p w14:paraId="38E229BA" w14:textId="6D650063" w:rsidR="00425319" w:rsidRPr="001F706D" w:rsidRDefault="00CC2DF2" w:rsidP="001F706D">
            <w:pPr>
              <w:pStyle w:val="NoSpacing"/>
              <w:jc w:val="center"/>
              <w:rPr>
                <w:rFonts w:ascii="Gill Sans" w:hAnsi="Gill Sans"/>
                <w:snapToGrid w:val="0"/>
                <w:sz w:val="20"/>
                <w:lang w:val="en-GB"/>
              </w:rPr>
            </w:pPr>
            <w:r>
              <w:rPr>
                <w:rFonts w:ascii="Gill Sans" w:hAnsi="Gill Sans"/>
                <w:snapToGrid w:val="0"/>
                <w:sz w:val="20"/>
                <w:lang w:val="en-GB"/>
              </w:rPr>
              <w:t>0.6</w:t>
            </w:r>
          </w:p>
        </w:tc>
        <w:tc>
          <w:tcPr>
            <w:tcW w:w="1890" w:type="dxa"/>
          </w:tcPr>
          <w:p w14:paraId="57678947" w14:textId="6764A0E7" w:rsidR="00425319" w:rsidRDefault="00425319" w:rsidP="00EC2314">
            <w:pPr>
              <w:pStyle w:val="NoSpacing"/>
              <w:jc w:val="center"/>
              <w:rPr>
                <w:rFonts w:ascii="Gill Sans" w:hAnsi="Gill Sans"/>
                <w:snapToGrid w:val="0"/>
                <w:sz w:val="20"/>
                <w:lang w:val="en-GB"/>
              </w:rPr>
            </w:pPr>
            <w:r>
              <w:rPr>
                <w:rFonts w:ascii="Gill Sans" w:hAnsi="Gill Sans"/>
                <w:snapToGrid w:val="0"/>
                <w:sz w:val="20"/>
                <w:lang w:val="en-GB"/>
              </w:rPr>
              <w:t>29</w:t>
            </w:r>
          </w:p>
        </w:tc>
        <w:tc>
          <w:tcPr>
            <w:tcW w:w="1098" w:type="dxa"/>
          </w:tcPr>
          <w:p w14:paraId="3A0A5849" w14:textId="3394DFE8" w:rsidR="00425319" w:rsidRDefault="00E17DF0" w:rsidP="00EC2314">
            <w:pPr>
              <w:pStyle w:val="NoSpacing"/>
              <w:jc w:val="center"/>
              <w:rPr>
                <w:rFonts w:ascii="Gill Sans" w:hAnsi="Gill Sans"/>
                <w:snapToGrid w:val="0"/>
                <w:sz w:val="20"/>
                <w:lang w:val="en-GB"/>
              </w:rPr>
            </w:pPr>
            <w:r>
              <w:rPr>
                <w:rFonts w:ascii="Gill Sans" w:hAnsi="Gill Sans"/>
                <w:snapToGrid w:val="0"/>
                <w:sz w:val="20"/>
                <w:lang w:val="en-GB"/>
              </w:rPr>
              <w:t>1.7</w:t>
            </w:r>
          </w:p>
        </w:tc>
      </w:tr>
      <w:tr w:rsidR="00CC2DF2" w14:paraId="4D407CB3" w14:textId="77777777" w:rsidTr="00CC2DF2">
        <w:tc>
          <w:tcPr>
            <w:tcW w:w="3438" w:type="dxa"/>
          </w:tcPr>
          <w:p w14:paraId="26AB6E1A" w14:textId="5C9158DE" w:rsidR="00425319" w:rsidRPr="001F706D" w:rsidRDefault="00425319" w:rsidP="00D31BD9">
            <w:pPr>
              <w:pStyle w:val="NoSpacing"/>
              <w:rPr>
                <w:rFonts w:ascii="Gill Sans" w:hAnsi="Gill Sans"/>
                <w:snapToGrid w:val="0"/>
                <w:sz w:val="20"/>
                <w:lang w:val="en-GB"/>
              </w:rPr>
            </w:pPr>
            <w:r w:rsidRPr="00EC2314">
              <w:rPr>
                <w:rFonts w:ascii="Gill Sans" w:hAnsi="Gill Sans"/>
                <w:snapToGrid w:val="0"/>
                <w:sz w:val="20"/>
                <w:lang w:val="en-GB"/>
              </w:rPr>
              <w:t>Net was stolen</w:t>
            </w:r>
          </w:p>
        </w:tc>
        <w:tc>
          <w:tcPr>
            <w:tcW w:w="1800" w:type="dxa"/>
          </w:tcPr>
          <w:p w14:paraId="19ABA554" w14:textId="5502E22A" w:rsidR="00425319" w:rsidRPr="001F706D" w:rsidRDefault="00CC2DF2" w:rsidP="001F706D">
            <w:pPr>
              <w:pStyle w:val="NoSpacing"/>
              <w:jc w:val="center"/>
              <w:rPr>
                <w:rFonts w:ascii="Gill Sans" w:hAnsi="Gill Sans"/>
                <w:snapToGrid w:val="0"/>
                <w:sz w:val="20"/>
                <w:lang w:val="en-GB"/>
              </w:rPr>
            </w:pPr>
            <w:r>
              <w:rPr>
                <w:rFonts w:ascii="Gill Sans" w:hAnsi="Gill Sans"/>
                <w:snapToGrid w:val="0"/>
                <w:sz w:val="20"/>
                <w:lang w:val="en-GB"/>
              </w:rPr>
              <w:t>4</w:t>
            </w:r>
          </w:p>
        </w:tc>
        <w:tc>
          <w:tcPr>
            <w:tcW w:w="1350" w:type="dxa"/>
          </w:tcPr>
          <w:p w14:paraId="68F23EBC" w14:textId="37021D6F" w:rsidR="00425319" w:rsidRPr="001F706D" w:rsidRDefault="00E17DF0" w:rsidP="001F706D">
            <w:pPr>
              <w:pStyle w:val="NoSpacing"/>
              <w:jc w:val="center"/>
              <w:rPr>
                <w:rFonts w:ascii="Gill Sans" w:hAnsi="Gill Sans"/>
                <w:snapToGrid w:val="0"/>
                <w:sz w:val="20"/>
                <w:lang w:val="en-GB"/>
              </w:rPr>
            </w:pPr>
            <w:r>
              <w:rPr>
                <w:rFonts w:ascii="Gill Sans" w:hAnsi="Gill Sans"/>
                <w:snapToGrid w:val="0"/>
                <w:sz w:val="20"/>
                <w:lang w:val="en-GB"/>
              </w:rPr>
              <w:t>0.2</w:t>
            </w:r>
          </w:p>
        </w:tc>
        <w:tc>
          <w:tcPr>
            <w:tcW w:w="1890" w:type="dxa"/>
          </w:tcPr>
          <w:p w14:paraId="305DAD7B" w14:textId="4F0B16DD" w:rsidR="00425319" w:rsidRPr="001F706D" w:rsidRDefault="00425319" w:rsidP="00EC2314">
            <w:pPr>
              <w:pStyle w:val="NoSpacing"/>
              <w:jc w:val="center"/>
              <w:rPr>
                <w:rFonts w:ascii="Gill Sans" w:hAnsi="Gill Sans"/>
                <w:snapToGrid w:val="0"/>
                <w:sz w:val="20"/>
                <w:lang w:val="en-GB"/>
              </w:rPr>
            </w:pPr>
            <w:r>
              <w:rPr>
                <w:rFonts w:ascii="Gill Sans" w:hAnsi="Gill Sans"/>
                <w:snapToGrid w:val="0"/>
                <w:sz w:val="20"/>
                <w:lang w:val="en-GB"/>
              </w:rPr>
              <w:t>17</w:t>
            </w:r>
          </w:p>
        </w:tc>
        <w:tc>
          <w:tcPr>
            <w:tcW w:w="1098" w:type="dxa"/>
          </w:tcPr>
          <w:p w14:paraId="14D512D7" w14:textId="5E1B330C" w:rsidR="00425319" w:rsidRPr="001F706D" w:rsidRDefault="00B9468B" w:rsidP="00EC2314">
            <w:pPr>
              <w:pStyle w:val="NoSpacing"/>
              <w:jc w:val="center"/>
              <w:rPr>
                <w:rFonts w:ascii="Gill Sans" w:hAnsi="Gill Sans"/>
                <w:snapToGrid w:val="0"/>
                <w:sz w:val="20"/>
                <w:lang w:val="en-GB"/>
              </w:rPr>
            </w:pPr>
            <w:r>
              <w:rPr>
                <w:rFonts w:ascii="Gill Sans" w:hAnsi="Gill Sans"/>
                <w:snapToGrid w:val="0"/>
                <w:sz w:val="20"/>
                <w:lang w:val="en-GB"/>
              </w:rPr>
              <w:t>1.0</w:t>
            </w:r>
          </w:p>
        </w:tc>
      </w:tr>
      <w:tr w:rsidR="00CC2DF2" w14:paraId="15C3E279" w14:textId="77777777" w:rsidTr="00CC2DF2">
        <w:tc>
          <w:tcPr>
            <w:tcW w:w="3438" w:type="dxa"/>
          </w:tcPr>
          <w:p w14:paraId="3DFCBA84" w14:textId="2DCBCF06" w:rsidR="00425319" w:rsidRPr="001F706D" w:rsidRDefault="00425319" w:rsidP="00D31BD9">
            <w:pPr>
              <w:pStyle w:val="NoSpacing"/>
              <w:rPr>
                <w:rFonts w:ascii="Gill Sans" w:hAnsi="Gill Sans"/>
                <w:snapToGrid w:val="0"/>
                <w:sz w:val="20"/>
                <w:lang w:val="en-GB"/>
              </w:rPr>
            </w:pPr>
            <w:r w:rsidRPr="00E322C2">
              <w:rPr>
                <w:rFonts w:ascii="Gill Sans" w:hAnsi="Gill Sans"/>
                <w:snapToGrid w:val="0"/>
                <w:sz w:val="20"/>
                <w:lang w:val="en-GB"/>
              </w:rPr>
              <w:t>Net was sold</w:t>
            </w:r>
          </w:p>
        </w:tc>
        <w:tc>
          <w:tcPr>
            <w:tcW w:w="1800" w:type="dxa"/>
          </w:tcPr>
          <w:p w14:paraId="238C2B7A" w14:textId="6AAB51FA" w:rsidR="00425319" w:rsidRPr="001F706D" w:rsidRDefault="00CC2DF2" w:rsidP="001F706D">
            <w:pPr>
              <w:pStyle w:val="NoSpacing"/>
              <w:jc w:val="center"/>
              <w:rPr>
                <w:rFonts w:ascii="Gill Sans" w:hAnsi="Gill Sans"/>
                <w:snapToGrid w:val="0"/>
                <w:sz w:val="20"/>
                <w:lang w:val="en-GB"/>
              </w:rPr>
            </w:pPr>
            <w:r>
              <w:rPr>
                <w:rFonts w:ascii="Gill Sans" w:hAnsi="Gill Sans"/>
                <w:snapToGrid w:val="0"/>
                <w:sz w:val="20"/>
                <w:lang w:val="en-GB"/>
              </w:rPr>
              <w:t>1</w:t>
            </w:r>
          </w:p>
        </w:tc>
        <w:tc>
          <w:tcPr>
            <w:tcW w:w="1350" w:type="dxa"/>
          </w:tcPr>
          <w:p w14:paraId="536CB2C6" w14:textId="672FF5E0" w:rsidR="00425319" w:rsidRPr="001F706D" w:rsidRDefault="00E17DF0" w:rsidP="001F706D">
            <w:pPr>
              <w:pStyle w:val="NoSpacing"/>
              <w:jc w:val="center"/>
              <w:rPr>
                <w:rFonts w:ascii="Gill Sans" w:hAnsi="Gill Sans"/>
                <w:snapToGrid w:val="0"/>
                <w:sz w:val="20"/>
                <w:lang w:val="en-GB"/>
              </w:rPr>
            </w:pPr>
            <w:r>
              <w:rPr>
                <w:rFonts w:ascii="Gill Sans" w:hAnsi="Gill Sans"/>
                <w:snapToGrid w:val="0"/>
                <w:sz w:val="20"/>
                <w:lang w:val="en-GB"/>
              </w:rPr>
              <w:t>0.1</w:t>
            </w:r>
          </w:p>
        </w:tc>
        <w:tc>
          <w:tcPr>
            <w:tcW w:w="1890" w:type="dxa"/>
          </w:tcPr>
          <w:p w14:paraId="0C132C67" w14:textId="7ED1F065" w:rsidR="00425319" w:rsidRPr="001F706D" w:rsidRDefault="00425319" w:rsidP="00EC2314">
            <w:pPr>
              <w:pStyle w:val="NoSpacing"/>
              <w:jc w:val="center"/>
              <w:rPr>
                <w:rFonts w:ascii="Gill Sans" w:hAnsi="Gill Sans"/>
                <w:snapToGrid w:val="0"/>
                <w:sz w:val="20"/>
                <w:lang w:val="en-GB"/>
              </w:rPr>
            </w:pPr>
            <w:r>
              <w:rPr>
                <w:rFonts w:ascii="Gill Sans" w:hAnsi="Gill Sans"/>
                <w:snapToGrid w:val="0"/>
                <w:sz w:val="20"/>
                <w:lang w:val="en-GB"/>
              </w:rPr>
              <w:t>1</w:t>
            </w:r>
          </w:p>
        </w:tc>
        <w:tc>
          <w:tcPr>
            <w:tcW w:w="1098" w:type="dxa"/>
          </w:tcPr>
          <w:p w14:paraId="569B100F" w14:textId="54823D3B" w:rsidR="00425319" w:rsidRPr="001F706D" w:rsidRDefault="00B9468B" w:rsidP="00425319">
            <w:pPr>
              <w:pStyle w:val="NoSpacing"/>
              <w:jc w:val="center"/>
              <w:rPr>
                <w:rFonts w:ascii="Gill Sans" w:hAnsi="Gill Sans"/>
                <w:snapToGrid w:val="0"/>
                <w:sz w:val="20"/>
                <w:lang w:val="en-GB"/>
              </w:rPr>
            </w:pPr>
            <w:r>
              <w:rPr>
                <w:rFonts w:ascii="Gill Sans" w:hAnsi="Gill Sans"/>
                <w:snapToGrid w:val="0"/>
                <w:sz w:val="20"/>
                <w:lang w:val="en-GB"/>
              </w:rPr>
              <w:t>0.1</w:t>
            </w:r>
          </w:p>
        </w:tc>
      </w:tr>
      <w:tr w:rsidR="00425319" w14:paraId="558612A1" w14:textId="77777777" w:rsidTr="00CC2DF2">
        <w:tc>
          <w:tcPr>
            <w:tcW w:w="3438" w:type="dxa"/>
          </w:tcPr>
          <w:p w14:paraId="04B6CA4B" w14:textId="3F3192B4" w:rsidR="00425319" w:rsidRPr="00EC2314" w:rsidRDefault="00425319" w:rsidP="00D31BD9">
            <w:pPr>
              <w:pStyle w:val="NoSpacing"/>
              <w:rPr>
                <w:rFonts w:ascii="Gill Sans" w:hAnsi="Gill Sans"/>
                <w:snapToGrid w:val="0"/>
                <w:sz w:val="20"/>
                <w:lang w:val="en-GB"/>
              </w:rPr>
            </w:pPr>
            <w:r w:rsidRPr="00E322C2">
              <w:rPr>
                <w:rFonts w:ascii="Gill Sans" w:hAnsi="Gill Sans"/>
                <w:snapToGrid w:val="0"/>
                <w:sz w:val="20"/>
                <w:lang w:val="en-GB"/>
              </w:rPr>
              <w:t>Do not know</w:t>
            </w:r>
          </w:p>
        </w:tc>
        <w:tc>
          <w:tcPr>
            <w:tcW w:w="1800" w:type="dxa"/>
          </w:tcPr>
          <w:p w14:paraId="737B6081" w14:textId="4974D32A" w:rsidR="00425319" w:rsidRPr="001F706D" w:rsidRDefault="00CC2DF2" w:rsidP="001F706D">
            <w:pPr>
              <w:pStyle w:val="NoSpacing"/>
              <w:jc w:val="center"/>
              <w:rPr>
                <w:rFonts w:ascii="Gill Sans" w:hAnsi="Gill Sans"/>
                <w:snapToGrid w:val="0"/>
                <w:sz w:val="20"/>
                <w:lang w:val="en-GB"/>
              </w:rPr>
            </w:pPr>
            <w:r>
              <w:rPr>
                <w:rFonts w:ascii="Gill Sans" w:hAnsi="Gill Sans"/>
                <w:snapToGrid w:val="0"/>
                <w:sz w:val="20"/>
                <w:lang w:val="en-GB"/>
              </w:rPr>
              <w:t>4</w:t>
            </w:r>
          </w:p>
        </w:tc>
        <w:tc>
          <w:tcPr>
            <w:tcW w:w="1350" w:type="dxa"/>
          </w:tcPr>
          <w:p w14:paraId="5F323D15" w14:textId="35F88850" w:rsidR="00425319" w:rsidRPr="001F706D" w:rsidRDefault="00E17DF0" w:rsidP="001F706D">
            <w:pPr>
              <w:pStyle w:val="NoSpacing"/>
              <w:jc w:val="center"/>
              <w:rPr>
                <w:rFonts w:ascii="Gill Sans" w:hAnsi="Gill Sans"/>
                <w:snapToGrid w:val="0"/>
                <w:sz w:val="20"/>
                <w:lang w:val="en-GB"/>
              </w:rPr>
            </w:pPr>
            <w:r>
              <w:rPr>
                <w:rFonts w:ascii="Gill Sans" w:hAnsi="Gill Sans"/>
                <w:snapToGrid w:val="0"/>
                <w:sz w:val="20"/>
                <w:lang w:val="en-GB"/>
              </w:rPr>
              <w:t>0.2</w:t>
            </w:r>
          </w:p>
        </w:tc>
        <w:tc>
          <w:tcPr>
            <w:tcW w:w="1890" w:type="dxa"/>
          </w:tcPr>
          <w:p w14:paraId="255E3103" w14:textId="6BD5CB78" w:rsidR="00425319" w:rsidRDefault="00425319" w:rsidP="00EC2314">
            <w:pPr>
              <w:pStyle w:val="NoSpacing"/>
              <w:jc w:val="center"/>
              <w:rPr>
                <w:rFonts w:ascii="Gill Sans" w:hAnsi="Gill Sans"/>
                <w:snapToGrid w:val="0"/>
                <w:sz w:val="20"/>
                <w:lang w:val="en-GB"/>
              </w:rPr>
            </w:pPr>
            <w:r>
              <w:rPr>
                <w:rFonts w:ascii="Gill Sans" w:hAnsi="Gill Sans"/>
                <w:snapToGrid w:val="0"/>
                <w:sz w:val="20"/>
                <w:lang w:val="en-GB"/>
              </w:rPr>
              <w:t>24</w:t>
            </w:r>
          </w:p>
        </w:tc>
        <w:tc>
          <w:tcPr>
            <w:tcW w:w="1098" w:type="dxa"/>
          </w:tcPr>
          <w:p w14:paraId="298B0686" w14:textId="2373F387" w:rsidR="00425319" w:rsidRDefault="00B9468B" w:rsidP="00EC2314">
            <w:pPr>
              <w:pStyle w:val="NoSpacing"/>
              <w:jc w:val="center"/>
              <w:rPr>
                <w:rFonts w:ascii="Gill Sans" w:hAnsi="Gill Sans"/>
                <w:snapToGrid w:val="0"/>
                <w:sz w:val="20"/>
                <w:lang w:val="en-GB"/>
              </w:rPr>
            </w:pPr>
            <w:r>
              <w:rPr>
                <w:rFonts w:ascii="Gill Sans" w:hAnsi="Gill Sans"/>
                <w:snapToGrid w:val="0"/>
                <w:sz w:val="20"/>
                <w:lang w:val="en-GB"/>
              </w:rPr>
              <w:t>1.4</w:t>
            </w:r>
          </w:p>
        </w:tc>
      </w:tr>
      <w:tr w:rsidR="00CE724D" w14:paraId="748B9E03" w14:textId="77777777" w:rsidTr="00CC2DF2">
        <w:tc>
          <w:tcPr>
            <w:tcW w:w="3438" w:type="dxa"/>
          </w:tcPr>
          <w:p w14:paraId="1CC45057" w14:textId="40C84B97" w:rsidR="00CE724D" w:rsidRPr="00CE724D" w:rsidRDefault="00E47D13" w:rsidP="00D31BD9">
            <w:pPr>
              <w:pStyle w:val="NoSpacing"/>
              <w:rPr>
                <w:rFonts w:ascii="Gill Sans" w:hAnsi="Gill Sans"/>
                <w:b/>
                <w:snapToGrid w:val="0"/>
                <w:sz w:val="20"/>
                <w:lang w:val="en-GB"/>
              </w:rPr>
            </w:pPr>
            <w:r>
              <w:rPr>
                <w:rFonts w:ascii="Gill Sans" w:hAnsi="Gill Sans"/>
                <w:b/>
                <w:snapToGrid w:val="0"/>
                <w:sz w:val="20"/>
                <w:lang w:val="en-GB"/>
              </w:rPr>
              <w:t>Sub-</w:t>
            </w:r>
            <w:r w:rsidR="00CE724D" w:rsidRPr="00CE724D">
              <w:rPr>
                <w:rFonts w:ascii="Gill Sans" w:hAnsi="Gill Sans"/>
                <w:b/>
                <w:snapToGrid w:val="0"/>
                <w:sz w:val="20"/>
                <w:lang w:val="en-GB"/>
              </w:rPr>
              <w:t>Total</w:t>
            </w:r>
          </w:p>
        </w:tc>
        <w:tc>
          <w:tcPr>
            <w:tcW w:w="1800" w:type="dxa"/>
          </w:tcPr>
          <w:p w14:paraId="324AD5D9" w14:textId="7BFA9756" w:rsidR="00CE724D" w:rsidRPr="00CE724D" w:rsidRDefault="00CC2DF2" w:rsidP="001F706D">
            <w:pPr>
              <w:pStyle w:val="NoSpacing"/>
              <w:jc w:val="center"/>
              <w:rPr>
                <w:rFonts w:ascii="Gill Sans" w:hAnsi="Gill Sans"/>
                <w:b/>
                <w:snapToGrid w:val="0"/>
                <w:sz w:val="20"/>
                <w:lang w:val="en-GB"/>
              </w:rPr>
            </w:pPr>
            <w:r>
              <w:rPr>
                <w:rFonts w:ascii="Gill Sans" w:hAnsi="Gill Sans"/>
                <w:b/>
                <w:snapToGrid w:val="0"/>
                <w:sz w:val="20"/>
                <w:lang w:val="en-GB"/>
              </w:rPr>
              <w:t>108</w:t>
            </w:r>
          </w:p>
        </w:tc>
        <w:tc>
          <w:tcPr>
            <w:tcW w:w="1350" w:type="dxa"/>
          </w:tcPr>
          <w:p w14:paraId="7BFAC12B" w14:textId="1A923B28" w:rsidR="00CE724D" w:rsidRPr="00CE724D" w:rsidRDefault="00E17DF0" w:rsidP="001F706D">
            <w:pPr>
              <w:pStyle w:val="NoSpacing"/>
              <w:jc w:val="center"/>
              <w:rPr>
                <w:rFonts w:ascii="Gill Sans" w:hAnsi="Gill Sans"/>
                <w:b/>
                <w:snapToGrid w:val="0"/>
                <w:sz w:val="20"/>
                <w:lang w:val="en-GB"/>
              </w:rPr>
            </w:pPr>
            <w:r>
              <w:rPr>
                <w:rFonts w:ascii="Gill Sans" w:hAnsi="Gill Sans"/>
                <w:b/>
                <w:snapToGrid w:val="0"/>
                <w:sz w:val="20"/>
                <w:lang w:val="en-GB"/>
              </w:rPr>
              <w:t>5.9</w:t>
            </w:r>
          </w:p>
        </w:tc>
        <w:tc>
          <w:tcPr>
            <w:tcW w:w="1890" w:type="dxa"/>
          </w:tcPr>
          <w:p w14:paraId="5DD17891" w14:textId="03D86303" w:rsidR="00CE724D" w:rsidRPr="00CE724D" w:rsidRDefault="00CE724D" w:rsidP="00EC2314">
            <w:pPr>
              <w:pStyle w:val="NoSpacing"/>
              <w:jc w:val="center"/>
              <w:rPr>
                <w:rFonts w:ascii="Gill Sans" w:hAnsi="Gill Sans"/>
                <w:b/>
                <w:snapToGrid w:val="0"/>
                <w:sz w:val="20"/>
                <w:lang w:val="en-GB"/>
              </w:rPr>
            </w:pPr>
            <w:r w:rsidRPr="00CE724D">
              <w:rPr>
                <w:rFonts w:ascii="Gill Sans" w:hAnsi="Gill Sans"/>
                <w:b/>
                <w:snapToGrid w:val="0"/>
                <w:sz w:val="20"/>
                <w:lang w:val="en-GB"/>
              </w:rPr>
              <w:t>344</w:t>
            </w:r>
          </w:p>
        </w:tc>
        <w:tc>
          <w:tcPr>
            <w:tcW w:w="1098" w:type="dxa"/>
          </w:tcPr>
          <w:p w14:paraId="480B4CBC" w14:textId="32523585" w:rsidR="00CE724D" w:rsidRPr="00CE724D" w:rsidRDefault="00B9468B" w:rsidP="00EC2314">
            <w:pPr>
              <w:pStyle w:val="NoSpacing"/>
              <w:jc w:val="center"/>
              <w:rPr>
                <w:rFonts w:ascii="Gill Sans" w:hAnsi="Gill Sans"/>
                <w:b/>
                <w:snapToGrid w:val="0"/>
                <w:sz w:val="20"/>
                <w:lang w:val="en-GB"/>
              </w:rPr>
            </w:pPr>
            <w:r>
              <w:rPr>
                <w:rFonts w:ascii="Gill Sans" w:hAnsi="Gill Sans"/>
                <w:b/>
                <w:snapToGrid w:val="0"/>
                <w:sz w:val="20"/>
                <w:lang w:val="en-GB"/>
              </w:rPr>
              <w:t>19.9</w:t>
            </w:r>
          </w:p>
        </w:tc>
      </w:tr>
      <w:tr w:rsidR="00425319" w14:paraId="7850031C" w14:textId="77777777" w:rsidTr="00CC2DF2">
        <w:tc>
          <w:tcPr>
            <w:tcW w:w="3438" w:type="dxa"/>
          </w:tcPr>
          <w:p w14:paraId="56F04524" w14:textId="175BCD4A" w:rsidR="00425319" w:rsidRPr="00CE724D" w:rsidRDefault="00425319" w:rsidP="00D31BD9">
            <w:pPr>
              <w:pStyle w:val="NoSpacing"/>
              <w:rPr>
                <w:rFonts w:ascii="Gill Sans" w:hAnsi="Gill Sans"/>
                <w:b/>
                <w:snapToGrid w:val="0"/>
                <w:szCs w:val="22"/>
                <w:lang w:val="en-GB"/>
              </w:rPr>
            </w:pPr>
            <w:r w:rsidRPr="00CE724D">
              <w:rPr>
                <w:rFonts w:ascii="Gill Sans" w:hAnsi="Gill Sans"/>
                <w:b/>
                <w:snapToGrid w:val="0"/>
                <w:szCs w:val="22"/>
                <w:lang w:val="en-GB"/>
              </w:rPr>
              <w:t>Total</w:t>
            </w:r>
          </w:p>
        </w:tc>
        <w:tc>
          <w:tcPr>
            <w:tcW w:w="1800" w:type="dxa"/>
          </w:tcPr>
          <w:p w14:paraId="5A9961E6" w14:textId="578CCB68" w:rsidR="00425319" w:rsidRPr="00CE724D" w:rsidRDefault="00CC2DF2" w:rsidP="001F706D">
            <w:pPr>
              <w:pStyle w:val="NoSpacing"/>
              <w:jc w:val="center"/>
              <w:rPr>
                <w:rFonts w:ascii="Gill Sans" w:hAnsi="Gill Sans"/>
                <w:b/>
                <w:snapToGrid w:val="0"/>
                <w:szCs w:val="22"/>
                <w:lang w:val="en-GB"/>
              </w:rPr>
            </w:pPr>
            <w:r>
              <w:rPr>
                <w:rFonts w:ascii="Gill Sans" w:hAnsi="Gill Sans"/>
                <w:b/>
                <w:snapToGrid w:val="0"/>
                <w:szCs w:val="22"/>
                <w:lang w:val="en-GB"/>
              </w:rPr>
              <w:t>112</w:t>
            </w:r>
          </w:p>
        </w:tc>
        <w:tc>
          <w:tcPr>
            <w:tcW w:w="1350" w:type="dxa"/>
          </w:tcPr>
          <w:p w14:paraId="494D9D01" w14:textId="76F43C0E" w:rsidR="00425319" w:rsidRPr="00CE724D" w:rsidRDefault="00E17DF0" w:rsidP="001F706D">
            <w:pPr>
              <w:pStyle w:val="NoSpacing"/>
              <w:jc w:val="center"/>
              <w:rPr>
                <w:rFonts w:ascii="Gill Sans" w:hAnsi="Gill Sans"/>
                <w:b/>
                <w:snapToGrid w:val="0"/>
                <w:szCs w:val="22"/>
                <w:lang w:val="en-GB"/>
              </w:rPr>
            </w:pPr>
            <w:r>
              <w:rPr>
                <w:rFonts w:ascii="Gill Sans" w:hAnsi="Gill Sans"/>
                <w:b/>
                <w:snapToGrid w:val="0"/>
                <w:szCs w:val="22"/>
                <w:lang w:val="en-GB"/>
              </w:rPr>
              <w:t>6.1</w:t>
            </w:r>
          </w:p>
        </w:tc>
        <w:tc>
          <w:tcPr>
            <w:tcW w:w="1890" w:type="dxa"/>
          </w:tcPr>
          <w:p w14:paraId="418D1125" w14:textId="1F39EF54" w:rsidR="00425319" w:rsidRPr="00CE724D" w:rsidRDefault="00425319" w:rsidP="00EC2314">
            <w:pPr>
              <w:pStyle w:val="NoSpacing"/>
              <w:jc w:val="center"/>
              <w:rPr>
                <w:rFonts w:ascii="Gill Sans" w:hAnsi="Gill Sans"/>
                <w:b/>
                <w:snapToGrid w:val="0"/>
                <w:szCs w:val="22"/>
                <w:lang w:val="en-GB"/>
              </w:rPr>
            </w:pPr>
            <w:r w:rsidRPr="00CE724D">
              <w:rPr>
                <w:rFonts w:ascii="Gill Sans" w:hAnsi="Gill Sans"/>
                <w:b/>
                <w:snapToGrid w:val="0"/>
                <w:szCs w:val="22"/>
                <w:lang w:val="en-GB"/>
              </w:rPr>
              <w:t>397</w:t>
            </w:r>
          </w:p>
        </w:tc>
        <w:tc>
          <w:tcPr>
            <w:tcW w:w="1098" w:type="dxa"/>
          </w:tcPr>
          <w:p w14:paraId="5BD793DA" w14:textId="16DC00FE" w:rsidR="00425319" w:rsidRPr="00CE724D" w:rsidRDefault="00B9468B" w:rsidP="00EC2314">
            <w:pPr>
              <w:pStyle w:val="NoSpacing"/>
              <w:jc w:val="center"/>
              <w:rPr>
                <w:rFonts w:ascii="Gill Sans" w:hAnsi="Gill Sans"/>
                <w:b/>
                <w:snapToGrid w:val="0"/>
                <w:szCs w:val="22"/>
                <w:lang w:val="en-GB"/>
              </w:rPr>
            </w:pPr>
            <w:r>
              <w:rPr>
                <w:rFonts w:ascii="Gill Sans" w:hAnsi="Gill Sans"/>
                <w:b/>
                <w:snapToGrid w:val="0"/>
                <w:szCs w:val="22"/>
                <w:lang w:val="en-GB"/>
              </w:rPr>
              <w:t>23.0</w:t>
            </w:r>
          </w:p>
        </w:tc>
      </w:tr>
    </w:tbl>
    <w:p w14:paraId="61F622C3" w14:textId="77777777" w:rsidR="00CE724D" w:rsidRDefault="00CE724D" w:rsidP="00CE724D">
      <w:pPr>
        <w:pStyle w:val="NoSpacing"/>
        <w:rPr>
          <w:snapToGrid w:val="0"/>
          <w:lang w:val="en-GB"/>
        </w:rPr>
      </w:pPr>
    </w:p>
    <w:p w14:paraId="345A1789" w14:textId="77777777" w:rsidR="009E738C" w:rsidRPr="009E738C" w:rsidRDefault="009E738C" w:rsidP="009E738C">
      <w:pPr>
        <w:pStyle w:val="Heading2"/>
        <w:spacing w:line="360" w:lineRule="auto"/>
        <w:jc w:val="both"/>
      </w:pPr>
      <w:bookmarkStart w:id="47" w:name="_Toc518934891"/>
      <w:r>
        <w:t>Attrition Due to Wear and Tear</w:t>
      </w:r>
      <w:bookmarkEnd w:id="47"/>
    </w:p>
    <w:p w14:paraId="4F72AFBC" w14:textId="4B875398" w:rsidR="009E738C" w:rsidRDefault="009E738C" w:rsidP="00FE60B6">
      <w:pPr>
        <w:spacing w:line="360" w:lineRule="auto"/>
        <w:jc w:val="both"/>
        <w:rPr>
          <w:rFonts w:ascii="Gill Sans" w:hAnsi="Gill Sans"/>
          <w:snapToGrid w:val="0"/>
          <w:lang w:val="en-GB"/>
        </w:rPr>
      </w:pPr>
      <w:r w:rsidRPr="000D303A">
        <w:rPr>
          <w:rFonts w:ascii="Gill Sans" w:hAnsi="Gill Sans"/>
          <w:snapToGrid w:val="0"/>
          <w:lang w:val="en-GB"/>
        </w:rPr>
        <w:t xml:space="preserve">This section presents findings on the </w:t>
      </w:r>
      <w:r>
        <w:rPr>
          <w:rFonts w:ascii="Gill Sans" w:hAnsi="Gill Sans"/>
          <w:snapToGrid w:val="0"/>
          <w:lang w:val="en-GB"/>
        </w:rPr>
        <w:t xml:space="preserve">cohort </w:t>
      </w:r>
      <w:r w:rsidRPr="000D303A">
        <w:rPr>
          <w:rFonts w:ascii="Gill Sans" w:hAnsi="Gill Sans"/>
          <w:snapToGrid w:val="0"/>
          <w:lang w:val="en-GB"/>
        </w:rPr>
        <w:t>nets</w:t>
      </w:r>
      <w:r>
        <w:rPr>
          <w:rFonts w:ascii="Gill Sans" w:hAnsi="Gill Sans"/>
          <w:snapToGrid w:val="0"/>
          <w:lang w:val="en-GB"/>
        </w:rPr>
        <w:t xml:space="preserve"> that were reported </w:t>
      </w:r>
      <w:r w:rsidR="001A0E43">
        <w:rPr>
          <w:rFonts w:ascii="Gill Sans" w:hAnsi="Gill Sans"/>
          <w:snapToGrid w:val="0"/>
          <w:lang w:val="en-GB"/>
        </w:rPr>
        <w:t>as attrited</w:t>
      </w:r>
      <w:r>
        <w:rPr>
          <w:rFonts w:ascii="Gill Sans" w:hAnsi="Gill Sans"/>
          <w:snapToGrid w:val="0"/>
          <w:lang w:val="en-GB"/>
        </w:rPr>
        <w:t xml:space="preserve"> because they were too worn and therefore thrown away, destroyed or used for other purposes. </w:t>
      </w:r>
      <w:r w:rsidR="00664501">
        <w:rPr>
          <w:rFonts w:ascii="Gill Sans" w:hAnsi="Gill Sans"/>
          <w:snapToGrid w:val="0"/>
          <w:lang w:val="en-GB"/>
        </w:rPr>
        <w:t>Table 6</w:t>
      </w:r>
      <w:r w:rsidR="005E190F">
        <w:rPr>
          <w:rFonts w:ascii="Gill Sans" w:hAnsi="Gill Sans"/>
          <w:snapToGrid w:val="0"/>
          <w:lang w:val="en-GB"/>
        </w:rPr>
        <w:t xml:space="preserve"> below shows attrition due to wear and tear at baseline and </w:t>
      </w:r>
      <w:r w:rsidR="00C26710">
        <w:rPr>
          <w:rFonts w:ascii="Gill Sans" w:hAnsi="Gill Sans"/>
          <w:snapToGrid w:val="0"/>
          <w:lang w:val="en-GB"/>
        </w:rPr>
        <w:t xml:space="preserve">at month </w:t>
      </w:r>
      <w:r w:rsidR="005E190F">
        <w:rPr>
          <w:rFonts w:ascii="Gill Sans" w:hAnsi="Gill Sans"/>
          <w:snapToGrid w:val="0"/>
          <w:lang w:val="en-GB"/>
        </w:rPr>
        <w:t xml:space="preserve">18. </w:t>
      </w:r>
      <w:r w:rsidRPr="000D303A">
        <w:rPr>
          <w:rFonts w:ascii="Gill Sans" w:hAnsi="Gill Sans"/>
          <w:snapToGrid w:val="0"/>
          <w:lang w:val="en-GB"/>
        </w:rPr>
        <w:t xml:space="preserve"> </w:t>
      </w:r>
    </w:p>
    <w:p w14:paraId="6ABCB2D4" w14:textId="77777777" w:rsidR="00FE5FDE" w:rsidRDefault="00FE5FDE" w:rsidP="00FE60B6">
      <w:pPr>
        <w:spacing w:line="360" w:lineRule="auto"/>
        <w:jc w:val="both"/>
        <w:rPr>
          <w:rFonts w:ascii="Gill Sans" w:hAnsi="Gill Sans"/>
          <w:snapToGrid w:val="0"/>
          <w:lang w:val="en-GB"/>
        </w:rPr>
      </w:pPr>
    </w:p>
    <w:p w14:paraId="03DEB64B" w14:textId="77777777" w:rsidR="00F04A99" w:rsidRDefault="00F04A99" w:rsidP="00FE60B6">
      <w:pPr>
        <w:spacing w:line="360" w:lineRule="auto"/>
        <w:jc w:val="both"/>
        <w:rPr>
          <w:rFonts w:ascii="Gill Sans" w:hAnsi="Gill Sans"/>
          <w:snapToGrid w:val="0"/>
          <w:lang w:val="en-GB"/>
        </w:rPr>
      </w:pPr>
    </w:p>
    <w:p w14:paraId="1204146B" w14:textId="77777777" w:rsidR="00F04A99" w:rsidRDefault="00F04A99" w:rsidP="00FE60B6">
      <w:pPr>
        <w:spacing w:line="360" w:lineRule="auto"/>
        <w:jc w:val="both"/>
        <w:rPr>
          <w:rFonts w:ascii="Gill Sans" w:hAnsi="Gill Sans"/>
          <w:snapToGrid w:val="0"/>
          <w:lang w:val="en-GB"/>
        </w:rPr>
      </w:pPr>
    </w:p>
    <w:p w14:paraId="4190170D" w14:textId="77777777" w:rsidR="00F04A99" w:rsidRPr="00FE60B6" w:rsidRDefault="00F04A99" w:rsidP="00FE60B6">
      <w:pPr>
        <w:spacing w:line="360" w:lineRule="auto"/>
        <w:jc w:val="both"/>
        <w:rPr>
          <w:rFonts w:ascii="Gill Sans" w:hAnsi="Gill Sans"/>
          <w:snapToGrid w:val="0"/>
          <w:lang w:val="en-GB"/>
        </w:rPr>
      </w:pPr>
    </w:p>
    <w:p w14:paraId="31C5D2A2" w14:textId="77777777" w:rsidR="000F087E" w:rsidRDefault="000F087E" w:rsidP="00FE5FDE">
      <w:pPr>
        <w:spacing w:line="360" w:lineRule="auto"/>
        <w:jc w:val="center"/>
        <w:rPr>
          <w:rFonts w:ascii="Gill Sans" w:hAnsi="Gill Sans"/>
          <w:b/>
          <w:snapToGrid w:val="0"/>
          <w:lang w:val="en-GB"/>
        </w:rPr>
      </w:pPr>
    </w:p>
    <w:p w14:paraId="70ED8A75" w14:textId="737FADCB" w:rsidR="00FE5FDE" w:rsidRPr="000D303A" w:rsidRDefault="00FE5FDE" w:rsidP="00FE5FDE">
      <w:pPr>
        <w:spacing w:line="360" w:lineRule="auto"/>
        <w:jc w:val="center"/>
        <w:rPr>
          <w:rFonts w:ascii="Gill Sans" w:hAnsi="Gill Sans"/>
          <w:b/>
          <w:snapToGrid w:val="0"/>
          <w:lang w:val="en-GB"/>
        </w:rPr>
      </w:pPr>
      <w:r w:rsidRPr="000D303A">
        <w:rPr>
          <w:rFonts w:ascii="Gill Sans" w:hAnsi="Gill Sans"/>
          <w:b/>
          <w:snapToGrid w:val="0"/>
          <w:lang w:val="en-GB"/>
        </w:rPr>
        <w:t>T</w:t>
      </w:r>
      <w:r w:rsidR="008119D2">
        <w:rPr>
          <w:rFonts w:ascii="Gill Sans" w:hAnsi="Gill Sans"/>
          <w:b/>
          <w:snapToGrid w:val="0"/>
          <w:lang w:val="en-GB"/>
        </w:rPr>
        <w:t xml:space="preserve">able </w:t>
      </w:r>
      <w:r w:rsidR="00664501">
        <w:rPr>
          <w:rFonts w:ascii="Gill Sans" w:hAnsi="Gill Sans"/>
          <w:b/>
          <w:snapToGrid w:val="0"/>
          <w:lang w:val="en-GB"/>
        </w:rPr>
        <w:t>6</w:t>
      </w:r>
      <w:r w:rsidRPr="000D303A">
        <w:rPr>
          <w:rFonts w:ascii="Gill Sans" w:hAnsi="Gill Sans"/>
          <w:b/>
          <w:snapToGrid w:val="0"/>
          <w:lang w:val="en-GB"/>
        </w:rPr>
        <w:t xml:space="preserve">: </w:t>
      </w:r>
      <w:r>
        <w:rPr>
          <w:rFonts w:ascii="Gill Sans" w:hAnsi="Gill Sans"/>
          <w:b/>
          <w:snapToGrid w:val="0"/>
          <w:lang w:val="en-GB"/>
        </w:rPr>
        <w:t xml:space="preserve">Attrition due to wear and tear </w:t>
      </w:r>
      <w:r w:rsidRPr="000D303A">
        <w:rPr>
          <w:rFonts w:ascii="Gill Sans" w:hAnsi="Gill Sans"/>
          <w:b/>
          <w:snapToGrid w:val="0"/>
          <w:lang w:val="en-GB"/>
        </w:rPr>
        <w:t xml:space="preserve">at </w:t>
      </w:r>
      <w:r>
        <w:rPr>
          <w:rFonts w:ascii="Gill Sans" w:hAnsi="Gill Sans"/>
          <w:b/>
          <w:snapToGrid w:val="0"/>
          <w:lang w:val="en-GB"/>
        </w:rPr>
        <w:t>m</w:t>
      </w:r>
      <w:r w:rsidRPr="000D303A">
        <w:rPr>
          <w:rFonts w:ascii="Gill Sans" w:hAnsi="Gill Sans"/>
          <w:b/>
          <w:snapToGrid w:val="0"/>
          <w:lang w:val="en-GB"/>
        </w:rPr>
        <w:t>onth</w:t>
      </w:r>
      <w:r w:rsidR="00DC3A65">
        <w:rPr>
          <w:rFonts w:ascii="Gill Sans" w:hAnsi="Gill Sans"/>
          <w:b/>
          <w:snapToGrid w:val="0"/>
          <w:lang w:val="en-GB"/>
        </w:rPr>
        <w:t xml:space="preserve"> 6</w:t>
      </w:r>
      <w:r w:rsidRPr="000D303A">
        <w:rPr>
          <w:rFonts w:ascii="Gill Sans" w:hAnsi="Gill Sans"/>
          <w:b/>
          <w:snapToGrid w:val="0"/>
          <w:lang w:val="en-GB"/>
        </w:rPr>
        <w:t xml:space="preserve"> and </w:t>
      </w:r>
      <w:r>
        <w:rPr>
          <w:rFonts w:ascii="Gill Sans" w:hAnsi="Gill Sans"/>
          <w:b/>
          <w:snapToGrid w:val="0"/>
          <w:lang w:val="en-GB"/>
        </w:rPr>
        <w:t>m</w:t>
      </w:r>
      <w:r w:rsidRPr="000D303A">
        <w:rPr>
          <w:rFonts w:ascii="Gill Sans" w:hAnsi="Gill Sans"/>
          <w:b/>
          <w:snapToGrid w:val="0"/>
          <w:lang w:val="en-GB"/>
        </w:rPr>
        <w:t>onth</w:t>
      </w:r>
      <w:r w:rsidR="00DC3A65">
        <w:rPr>
          <w:rFonts w:ascii="Gill Sans" w:hAnsi="Gill Sans"/>
          <w:b/>
          <w:snapToGrid w:val="0"/>
          <w:lang w:val="en-GB"/>
        </w:rPr>
        <w:t xml:space="preserve"> 18</w:t>
      </w:r>
    </w:p>
    <w:tbl>
      <w:tblPr>
        <w:tblStyle w:val="TableGrid"/>
        <w:tblW w:w="0" w:type="auto"/>
        <w:tblLook w:val="04A0" w:firstRow="1" w:lastRow="0" w:firstColumn="1" w:lastColumn="0" w:noHBand="0" w:noVBand="1"/>
      </w:tblPr>
      <w:tblGrid>
        <w:gridCol w:w="3438"/>
        <w:gridCol w:w="1800"/>
        <w:gridCol w:w="1350"/>
        <w:gridCol w:w="1890"/>
        <w:gridCol w:w="1098"/>
      </w:tblGrid>
      <w:tr w:rsidR="009E738C" w14:paraId="0709DB3C" w14:textId="77777777" w:rsidTr="009E738C">
        <w:tc>
          <w:tcPr>
            <w:tcW w:w="3438" w:type="dxa"/>
            <w:vMerge w:val="restart"/>
          </w:tcPr>
          <w:p w14:paraId="141F701D" w14:textId="77777777" w:rsidR="009E738C" w:rsidRPr="001F706D" w:rsidRDefault="009E738C" w:rsidP="009E738C">
            <w:pPr>
              <w:pStyle w:val="NoSpacing"/>
              <w:rPr>
                <w:rFonts w:ascii="Gill Sans" w:hAnsi="Gill Sans"/>
                <w:b/>
                <w:snapToGrid w:val="0"/>
                <w:lang w:val="en-GB"/>
              </w:rPr>
            </w:pPr>
            <w:r w:rsidRPr="001F706D">
              <w:rPr>
                <w:rFonts w:ascii="Gill Sans" w:hAnsi="Gill Sans"/>
                <w:b/>
                <w:snapToGrid w:val="0"/>
                <w:lang w:val="en-GB"/>
              </w:rPr>
              <w:t>Reasons</w:t>
            </w:r>
          </w:p>
        </w:tc>
        <w:tc>
          <w:tcPr>
            <w:tcW w:w="3150" w:type="dxa"/>
            <w:gridSpan w:val="2"/>
          </w:tcPr>
          <w:p w14:paraId="151CC0CF" w14:textId="720D21CC" w:rsidR="009E738C" w:rsidRPr="001F706D" w:rsidRDefault="009E738C" w:rsidP="009E738C">
            <w:pPr>
              <w:pStyle w:val="NoSpacing"/>
              <w:jc w:val="center"/>
              <w:rPr>
                <w:rFonts w:ascii="Gill Sans" w:hAnsi="Gill Sans"/>
                <w:b/>
                <w:snapToGrid w:val="0"/>
                <w:lang w:val="en-GB"/>
              </w:rPr>
            </w:pPr>
            <w:r w:rsidRPr="001F706D">
              <w:rPr>
                <w:rFonts w:ascii="Gill Sans" w:hAnsi="Gill Sans"/>
                <w:b/>
                <w:snapToGrid w:val="0"/>
                <w:lang w:val="en-GB"/>
              </w:rPr>
              <w:t>Month</w:t>
            </w:r>
            <w:r w:rsidR="00DC3A65">
              <w:rPr>
                <w:rFonts w:ascii="Gill Sans" w:hAnsi="Gill Sans"/>
                <w:b/>
                <w:snapToGrid w:val="0"/>
                <w:lang w:val="en-GB"/>
              </w:rPr>
              <w:t xml:space="preserve"> 6</w:t>
            </w:r>
          </w:p>
        </w:tc>
        <w:tc>
          <w:tcPr>
            <w:tcW w:w="2988" w:type="dxa"/>
            <w:gridSpan w:val="2"/>
          </w:tcPr>
          <w:p w14:paraId="0B1D887D" w14:textId="4A8D4C8A" w:rsidR="009E738C" w:rsidRPr="001F706D" w:rsidRDefault="009E738C" w:rsidP="009E738C">
            <w:pPr>
              <w:pStyle w:val="NoSpacing"/>
              <w:jc w:val="center"/>
              <w:rPr>
                <w:rFonts w:ascii="Gill Sans" w:hAnsi="Gill Sans"/>
                <w:b/>
                <w:snapToGrid w:val="0"/>
                <w:lang w:val="en-GB"/>
              </w:rPr>
            </w:pPr>
            <w:r w:rsidRPr="001F706D">
              <w:rPr>
                <w:rFonts w:ascii="Gill Sans" w:hAnsi="Gill Sans"/>
                <w:b/>
                <w:snapToGrid w:val="0"/>
                <w:lang w:val="en-GB"/>
              </w:rPr>
              <w:t>Month</w:t>
            </w:r>
            <w:r w:rsidR="00DC3A65">
              <w:rPr>
                <w:rFonts w:ascii="Gill Sans" w:hAnsi="Gill Sans"/>
                <w:b/>
                <w:snapToGrid w:val="0"/>
                <w:lang w:val="en-GB"/>
              </w:rPr>
              <w:t>18</w:t>
            </w:r>
          </w:p>
        </w:tc>
      </w:tr>
      <w:tr w:rsidR="009E738C" w14:paraId="5F818175" w14:textId="77777777" w:rsidTr="009E738C">
        <w:tc>
          <w:tcPr>
            <w:tcW w:w="3438" w:type="dxa"/>
            <w:vMerge/>
            <w:shd w:val="clear" w:color="auto" w:fill="00B050"/>
          </w:tcPr>
          <w:p w14:paraId="29A2F1CC" w14:textId="77777777" w:rsidR="009E738C" w:rsidRDefault="009E738C" w:rsidP="009E738C">
            <w:pPr>
              <w:pStyle w:val="NoSpacing"/>
              <w:rPr>
                <w:snapToGrid w:val="0"/>
                <w:lang w:val="en-GB"/>
              </w:rPr>
            </w:pPr>
          </w:p>
        </w:tc>
        <w:tc>
          <w:tcPr>
            <w:tcW w:w="1800" w:type="dxa"/>
          </w:tcPr>
          <w:p w14:paraId="6B22DE6C" w14:textId="77777777" w:rsidR="009E738C" w:rsidRDefault="009E738C" w:rsidP="009E738C">
            <w:pPr>
              <w:pStyle w:val="NoSpacing"/>
              <w:jc w:val="center"/>
              <w:rPr>
                <w:snapToGrid w:val="0"/>
                <w:lang w:val="en-GB"/>
              </w:rPr>
            </w:pPr>
            <w:r w:rsidRPr="00CB43D4">
              <w:rPr>
                <w:rFonts w:ascii="Gill Sans" w:hAnsi="Gill Sans"/>
                <w:snapToGrid w:val="0"/>
                <w:sz w:val="20"/>
                <w:lang w:val="en-GB"/>
              </w:rPr>
              <w:t>Number of LLINs</w:t>
            </w:r>
          </w:p>
        </w:tc>
        <w:tc>
          <w:tcPr>
            <w:tcW w:w="1350" w:type="dxa"/>
          </w:tcPr>
          <w:p w14:paraId="33BBC1BB" w14:textId="77777777" w:rsidR="009E738C" w:rsidRDefault="009E738C" w:rsidP="009E738C">
            <w:pPr>
              <w:pStyle w:val="NoSpacing"/>
              <w:jc w:val="center"/>
              <w:rPr>
                <w:snapToGrid w:val="0"/>
                <w:lang w:val="en-GB"/>
              </w:rPr>
            </w:pPr>
            <w:r w:rsidRPr="00CB43D4">
              <w:rPr>
                <w:rFonts w:ascii="Gill Sans" w:hAnsi="Gill Sans"/>
                <w:snapToGrid w:val="0"/>
                <w:sz w:val="20"/>
                <w:lang w:val="en-GB"/>
              </w:rPr>
              <w:t>Percent</w:t>
            </w:r>
            <w:r>
              <w:rPr>
                <w:rFonts w:ascii="Gill Sans" w:hAnsi="Gill Sans"/>
                <w:snapToGrid w:val="0"/>
                <w:sz w:val="20"/>
                <w:lang w:val="en-GB"/>
              </w:rPr>
              <w:t xml:space="preserve"> (n=1834)</w:t>
            </w:r>
          </w:p>
        </w:tc>
        <w:tc>
          <w:tcPr>
            <w:tcW w:w="1890" w:type="dxa"/>
          </w:tcPr>
          <w:p w14:paraId="4503FD5F" w14:textId="77777777" w:rsidR="009E738C" w:rsidRDefault="009E738C" w:rsidP="009E738C">
            <w:pPr>
              <w:pStyle w:val="NoSpacing"/>
              <w:jc w:val="center"/>
              <w:rPr>
                <w:snapToGrid w:val="0"/>
                <w:lang w:val="en-GB"/>
              </w:rPr>
            </w:pPr>
            <w:r w:rsidRPr="00CB43D4">
              <w:rPr>
                <w:rFonts w:ascii="Gill Sans" w:hAnsi="Gill Sans"/>
                <w:snapToGrid w:val="0"/>
                <w:sz w:val="20"/>
                <w:lang w:val="en-GB"/>
              </w:rPr>
              <w:t>Number of LLINs</w:t>
            </w:r>
          </w:p>
        </w:tc>
        <w:tc>
          <w:tcPr>
            <w:tcW w:w="1098" w:type="dxa"/>
          </w:tcPr>
          <w:p w14:paraId="451C0891" w14:textId="77777777" w:rsidR="009E738C" w:rsidRDefault="009E738C" w:rsidP="009E738C">
            <w:pPr>
              <w:pStyle w:val="NoSpacing"/>
              <w:jc w:val="center"/>
              <w:rPr>
                <w:snapToGrid w:val="0"/>
                <w:lang w:val="en-GB"/>
              </w:rPr>
            </w:pPr>
            <w:r w:rsidRPr="00CB43D4">
              <w:rPr>
                <w:rFonts w:ascii="Gill Sans" w:hAnsi="Gill Sans"/>
                <w:snapToGrid w:val="0"/>
                <w:sz w:val="20"/>
                <w:lang w:val="en-GB"/>
              </w:rPr>
              <w:t>Percent</w:t>
            </w:r>
            <w:r>
              <w:rPr>
                <w:rFonts w:ascii="Gill Sans" w:hAnsi="Gill Sans"/>
                <w:snapToGrid w:val="0"/>
                <w:sz w:val="20"/>
                <w:lang w:val="en-GB"/>
              </w:rPr>
              <w:t xml:space="preserve"> (n=1726)</w:t>
            </w:r>
          </w:p>
        </w:tc>
      </w:tr>
      <w:tr w:rsidR="009E738C" w14:paraId="5090FB54" w14:textId="77777777" w:rsidTr="009E738C">
        <w:tc>
          <w:tcPr>
            <w:tcW w:w="3438" w:type="dxa"/>
          </w:tcPr>
          <w:p w14:paraId="06505D18" w14:textId="77777777" w:rsidR="009E738C" w:rsidRPr="001F706D" w:rsidRDefault="009E738C" w:rsidP="009E738C">
            <w:pPr>
              <w:pStyle w:val="NoSpacing"/>
              <w:rPr>
                <w:rFonts w:ascii="Gill Sans" w:hAnsi="Gill Sans"/>
                <w:snapToGrid w:val="0"/>
                <w:sz w:val="20"/>
                <w:lang w:val="en-GB"/>
              </w:rPr>
            </w:pPr>
            <w:r w:rsidRPr="001F706D">
              <w:rPr>
                <w:rFonts w:ascii="Gill Sans" w:hAnsi="Gill Sans"/>
                <w:snapToGrid w:val="0"/>
                <w:sz w:val="20"/>
                <w:lang w:val="en-GB"/>
              </w:rPr>
              <w:t>Net was destroyed accidentally</w:t>
            </w:r>
          </w:p>
        </w:tc>
        <w:tc>
          <w:tcPr>
            <w:tcW w:w="1800" w:type="dxa"/>
          </w:tcPr>
          <w:p w14:paraId="5410114C" w14:textId="77777777" w:rsidR="009E738C" w:rsidRPr="001F706D" w:rsidRDefault="009E738C" w:rsidP="009E738C">
            <w:pPr>
              <w:pStyle w:val="NoSpacing"/>
              <w:jc w:val="center"/>
              <w:rPr>
                <w:rFonts w:ascii="Gill Sans" w:hAnsi="Gill Sans"/>
                <w:snapToGrid w:val="0"/>
                <w:sz w:val="20"/>
                <w:lang w:val="en-GB"/>
              </w:rPr>
            </w:pPr>
            <w:r>
              <w:rPr>
                <w:rFonts w:ascii="Gill Sans" w:hAnsi="Gill Sans"/>
                <w:snapToGrid w:val="0"/>
                <w:sz w:val="20"/>
                <w:lang w:val="en-GB"/>
              </w:rPr>
              <w:t>4</w:t>
            </w:r>
          </w:p>
        </w:tc>
        <w:tc>
          <w:tcPr>
            <w:tcW w:w="1350" w:type="dxa"/>
          </w:tcPr>
          <w:p w14:paraId="07747791" w14:textId="77777777" w:rsidR="009E738C" w:rsidRPr="001F706D" w:rsidRDefault="009E738C" w:rsidP="009E738C">
            <w:pPr>
              <w:pStyle w:val="NoSpacing"/>
              <w:jc w:val="center"/>
              <w:rPr>
                <w:rFonts w:ascii="Gill Sans" w:hAnsi="Gill Sans"/>
                <w:snapToGrid w:val="0"/>
                <w:sz w:val="20"/>
                <w:lang w:val="en-GB"/>
              </w:rPr>
            </w:pPr>
            <w:r>
              <w:rPr>
                <w:rFonts w:ascii="Gill Sans" w:hAnsi="Gill Sans"/>
                <w:snapToGrid w:val="0"/>
                <w:sz w:val="20"/>
                <w:lang w:val="en-GB"/>
              </w:rPr>
              <w:t>0.2</w:t>
            </w:r>
          </w:p>
        </w:tc>
        <w:tc>
          <w:tcPr>
            <w:tcW w:w="1890" w:type="dxa"/>
          </w:tcPr>
          <w:p w14:paraId="1A1B98D2" w14:textId="77777777" w:rsidR="009E738C" w:rsidRPr="001F706D" w:rsidRDefault="009E738C" w:rsidP="009E738C">
            <w:pPr>
              <w:pStyle w:val="NoSpacing"/>
              <w:jc w:val="center"/>
              <w:rPr>
                <w:rFonts w:ascii="Gill Sans" w:hAnsi="Gill Sans"/>
                <w:snapToGrid w:val="0"/>
                <w:sz w:val="20"/>
                <w:lang w:val="en-GB"/>
              </w:rPr>
            </w:pPr>
            <w:r w:rsidRPr="001F706D">
              <w:rPr>
                <w:rFonts w:ascii="Gill Sans" w:hAnsi="Gill Sans"/>
                <w:snapToGrid w:val="0"/>
                <w:sz w:val="20"/>
                <w:lang w:val="en-GB"/>
              </w:rPr>
              <w:t>24</w:t>
            </w:r>
          </w:p>
        </w:tc>
        <w:tc>
          <w:tcPr>
            <w:tcW w:w="1098" w:type="dxa"/>
          </w:tcPr>
          <w:p w14:paraId="2FC26B09" w14:textId="77777777" w:rsidR="009E738C" w:rsidRPr="001F706D" w:rsidRDefault="009E738C" w:rsidP="009E738C">
            <w:pPr>
              <w:pStyle w:val="NoSpacing"/>
              <w:jc w:val="center"/>
              <w:rPr>
                <w:rFonts w:ascii="Gill Sans" w:hAnsi="Gill Sans"/>
                <w:snapToGrid w:val="0"/>
                <w:sz w:val="20"/>
                <w:lang w:val="en-GB"/>
              </w:rPr>
            </w:pPr>
            <w:r>
              <w:rPr>
                <w:rFonts w:ascii="Gill Sans" w:hAnsi="Gill Sans"/>
                <w:snapToGrid w:val="0"/>
                <w:sz w:val="20"/>
                <w:lang w:val="en-GB"/>
              </w:rPr>
              <w:t>1.4</w:t>
            </w:r>
          </w:p>
        </w:tc>
      </w:tr>
      <w:tr w:rsidR="009E738C" w14:paraId="789C5E06" w14:textId="77777777" w:rsidTr="009E738C">
        <w:tc>
          <w:tcPr>
            <w:tcW w:w="3438" w:type="dxa"/>
          </w:tcPr>
          <w:p w14:paraId="6506B528" w14:textId="77777777" w:rsidR="009E738C" w:rsidRPr="001F706D" w:rsidRDefault="009E738C" w:rsidP="009E738C">
            <w:pPr>
              <w:pStyle w:val="NoSpacing"/>
              <w:rPr>
                <w:rFonts w:ascii="Gill Sans" w:hAnsi="Gill Sans"/>
                <w:snapToGrid w:val="0"/>
                <w:sz w:val="20"/>
                <w:lang w:val="en-GB"/>
              </w:rPr>
            </w:pPr>
            <w:r w:rsidRPr="001F706D">
              <w:rPr>
                <w:rFonts w:ascii="Gill Sans" w:hAnsi="Gill Sans"/>
                <w:snapToGrid w:val="0"/>
                <w:sz w:val="20"/>
                <w:lang w:val="en-GB"/>
              </w:rPr>
              <w:t>Net was thrown away</w:t>
            </w:r>
          </w:p>
        </w:tc>
        <w:tc>
          <w:tcPr>
            <w:tcW w:w="1800" w:type="dxa"/>
          </w:tcPr>
          <w:p w14:paraId="4D60B219" w14:textId="77777777" w:rsidR="009E738C" w:rsidRPr="001F706D" w:rsidRDefault="009E738C" w:rsidP="009E738C">
            <w:pPr>
              <w:pStyle w:val="NoSpacing"/>
              <w:jc w:val="center"/>
              <w:rPr>
                <w:rFonts w:ascii="Gill Sans" w:hAnsi="Gill Sans"/>
                <w:snapToGrid w:val="0"/>
                <w:sz w:val="20"/>
                <w:lang w:val="en-GB"/>
              </w:rPr>
            </w:pPr>
            <w:r>
              <w:rPr>
                <w:rFonts w:ascii="Gill Sans" w:hAnsi="Gill Sans"/>
                <w:snapToGrid w:val="0"/>
                <w:sz w:val="20"/>
                <w:lang w:val="en-GB"/>
              </w:rPr>
              <w:t>0</w:t>
            </w:r>
          </w:p>
        </w:tc>
        <w:tc>
          <w:tcPr>
            <w:tcW w:w="1350" w:type="dxa"/>
          </w:tcPr>
          <w:p w14:paraId="119D3882" w14:textId="77777777" w:rsidR="009E738C" w:rsidRPr="001F706D" w:rsidRDefault="009E738C" w:rsidP="009E738C">
            <w:pPr>
              <w:pStyle w:val="NoSpacing"/>
              <w:jc w:val="center"/>
              <w:rPr>
                <w:rFonts w:ascii="Gill Sans" w:hAnsi="Gill Sans"/>
                <w:snapToGrid w:val="0"/>
                <w:sz w:val="20"/>
                <w:lang w:val="en-GB"/>
              </w:rPr>
            </w:pPr>
            <w:r>
              <w:rPr>
                <w:rFonts w:ascii="Gill Sans" w:hAnsi="Gill Sans"/>
                <w:snapToGrid w:val="0"/>
                <w:sz w:val="20"/>
                <w:lang w:val="en-GB"/>
              </w:rPr>
              <w:t>0</w:t>
            </w:r>
          </w:p>
        </w:tc>
        <w:tc>
          <w:tcPr>
            <w:tcW w:w="1890" w:type="dxa"/>
          </w:tcPr>
          <w:p w14:paraId="578D9B62" w14:textId="77777777" w:rsidR="009E738C" w:rsidRPr="001F706D" w:rsidRDefault="009E738C" w:rsidP="009E738C">
            <w:pPr>
              <w:pStyle w:val="NoSpacing"/>
              <w:jc w:val="center"/>
              <w:rPr>
                <w:rFonts w:ascii="Gill Sans" w:hAnsi="Gill Sans"/>
                <w:snapToGrid w:val="0"/>
                <w:sz w:val="20"/>
                <w:lang w:val="en-GB"/>
              </w:rPr>
            </w:pPr>
            <w:r w:rsidRPr="001F706D">
              <w:rPr>
                <w:rFonts w:ascii="Gill Sans" w:hAnsi="Gill Sans"/>
                <w:snapToGrid w:val="0"/>
                <w:sz w:val="20"/>
                <w:lang w:val="en-GB"/>
              </w:rPr>
              <w:t>22</w:t>
            </w:r>
          </w:p>
        </w:tc>
        <w:tc>
          <w:tcPr>
            <w:tcW w:w="1098" w:type="dxa"/>
          </w:tcPr>
          <w:p w14:paraId="6E8ED55E" w14:textId="77777777" w:rsidR="009E738C" w:rsidRPr="001F706D" w:rsidRDefault="009E738C" w:rsidP="009E738C">
            <w:pPr>
              <w:pStyle w:val="NoSpacing"/>
              <w:jc w:val="center"/>
              <w:rPr>
                <w:rFonts w:ascii="Gill Sans" w:hAnsi="Gill Sans"/>
                <w:snapToGrid w:val="0"/>
                <w:sz w:val="20"/>
                <w:lang w:val="en-GB"/>
              </w:rPr>
            </w:pPr>
            <w:r>
              <w:rPr>
                <w:rFonts w:ascii="Gill Sans" w:hAnsi="Gill Sans"/>
                <w:snapToGrid w:val="0"/>
                <w:sz w:val="20"/>
                <w:lang w:val="en-GB"/>
              </w:rPr>
              <w:t>1.3</w:t>
            </w:r>
          </w:p>
        </w:tc>
      </w:tr>
      <w:tr w:rsidR="009E738C" w14:paraId="1B77361B" w14:textId="77777777" w:rsidTr="009E738C">
        <w:tc>
          <w:tcPr>
            <w:tcW w:w="3438" w:type="dxa"/>
          </w:tcPr>
          <w:p w14:paraId="21CFF528" w14:textId="77777777" w:rsidR="009E738C" w:rsidRPr="001F706D" w:rsidRDefault="009E738C" w:rsidP="009E738C">
            <w:pPr>
              <w:pStyle w:val="NoSpacing"/>
              <w:rPr>
                <w:rFonts w:ascii="Gill Sans" w:hAnsi="Gill Sans"/>
                <w:snapToGrid w:val="0"/>
                <w:sz w:val="20"/>
                <w:lang w:val="en-GB"/>
              </w:rPr>
            </w:pPr>
            <w:r w:rsidRPr="001F706D">
              <w:rPr>
                <w:rFonts w:ascii="Gill Sans" w:hAnsi="Gill Sans"/>
                <w:snapToGrid w:val="0"/>
                <w:sz w:val="20"/>
                <w:lang w:val="en-GB"/>
              </w:rPr>
              <w:t>Material used for other purpose</w:t>
            </w:r>
          </w:p>
        </w:tc>
        <w:tc>
          <w:tcPr>
            <w:tcW w:w="1800" w:type="dxa"/>
          </w:tcPr>
          <w:p w14:paraId="41FCC571" w14:textId="77777777" w:rsidR="009E738C" w:rsidRPr="001F706D" w:rsidRDefault="009E738C" w:rsidP="009E738C">
            <w:pPr>
              <w:pStyle w:val="NoSpacing"/>
              <w:jc w:val="center"/>
              <w:rPr>
                <w:rFonts w:ascii="Gill Sans" w:hAnsi="Gill Sans"/>
                <w:snapToGrid w:val="0"/>
                <w:sz w:val="20"/>
                <w:lang w:val="en-GB"/>
              </w:rPr>
            </w:pPr>
            <w:r>
              <w:rPr>
                <w:rFonts w:ascii="Gill Sans" w:hAnsi="Gill Sans"/>
                <w:snapToGrid w:val="0"/>
                <w:sz w:val="20"/>
                <w:lang w:val="en-GB"/>
              </w:rPr>
              <w:t>0</w:t>
            </w:r>
          </w:p>
        </w:tc>
        <w:tc>
          <w:tcPr>
            <w:tcW w:w="1350" w:type="dxa"/>
          </w:tcPr>
          <w:p w14:paraId="192F4596" w14:textId="77777777" w:rsidR="009E738C" w:rsidRPr="001F706D" w:rsidRDefault="009E738C" w:rsidP="009E738C">
            <w:pPr>
              <w:pStyle w:val="NoSpacing"/>
              <w:jc w:val="center"/>
              <w:rPr>
                <w:rFonts w:ascii="Gill Sans" w:hAnsi="Gill Sans"/>
                <w:snapToGrid w:val="0"/>
                <w:sz w:val="20"/>
                <w:lang w:val="en-GB"/>
              </w:rPr>
            </w:pPr>
            <w:r>
              <w:rPr>
                <w:rFonts w:ascii="Gill Sans" w:hAnsi="Gill Sans"/>
                <w:snapToGrid w:val="0"/>
                <w:sz w:val="20"/>
                <w:lang w:val="en-GB"/>
              </w:rPr>
              <w:t>0</w:t>
            </w:r>
          </w:p>
        </w:tc>
        <w:tc>
          <w:tcPr>
            <w:tcW w:w="1890" w:type="dxa"/>
          </w:tcPr>
          <w:p w14:paraId="458D548C" w14:textId="77777777" w:rsidR="009E738C" w:rsidRPr="001F706D" w:rsidRDefault="009E738C" w:rsidP="009E738C">
            <w:pPr>
              <w:pStyle w:val="NoSpacing"/>
              <w:jc w:val="center"/>
              <w:rPr>
                <w:rFonts w:ascii="Gill Sans" w:hAnsi="Gill Sans"/>
                <w:snapToGrid w:val="0"/>
                <w:sz w:val="20"/>
                <w:lang w:val="en-GB"/>
              </w:rPr>
            </w:pPr>
            <w:r w:rsidRPr="001F706D">
              <w:rPr>
                <w:rFonts w:ascii="Gill Sans" w:hAnsi="Gill Sans"/>
                <w:snapToGrid w:val="0"/>
                <w:sz w:val="20"/>
                <w:lang w:val="en-GB"/>
              </w:rPr>
              <w:t>7</w:t>
            </w:r>
          </w:p>
        </w:tc>
        <w:tc>
          <w:tcPr>
            <w:tcW w:w="1098" w:type="dxa"/>
          </w:tcPr>
          <w:p w14:paraId="59F15C85" w14:textId="77777777" w:rsidR="009E738C" w:rsidRPr="001F706D" w:rsidRDefault="009E738C" w:rsidP="009E738C">
            <w:pPr>
              <w:pStyle w:val="NoSpacing"/>
              <w:jc w:val="center"/>
              <w:rPr>
                <w:rFonts w:ascii="Gill Sans" w:hAnsi="Gill Sans"/>
                <w:snapToGrid w:val="0"/>
                <w:sz w:val="20"/>
                <w:lang w:val="en-GB"/>
              </w:rPr>
            </w:pPr>
            <w:r>
              <w:rPr>
                <w:rFonts w:ascii="Gill Sans" w:hAnsi="Gill Sans"/>
                <w:snapToGrid w:val="0"/>
                <w:sz w:val="20"/>
                <w:lang w:val="en-GB"/>
              </w:rPr>
              <w:t>0.4</w:t>
            </w:r>
          </w:p>
        </w:tc>
      </w:tr>
      <w:tr w:rsidR="009E738C" w14:paraId="2DBB242B" w14:textId="77777777" w:rsidTr="009E738C">
        <w:tc>
          <w:tcPr>
            <w:tcW w:w="3438" w:type="dxa"/>
          </w:tcPr>
          <w:p w14:paraId="476370D7" w14:textId="77777777" w:rsidR="009E738C" w:rsidRPr="00425319" w:rsidRDefault="009E738C" w:rsidP="009E738C">
            <w:pPr>
              <w:pStyle w:val="NoSpacing"/>
              <w:rPr>
                <w:rFonts w:ascii="Gill Sans" w:hAnsi="Gill Sans"/>
                <w:b/>
                <w:snapToGrid w:val="0"/>
                <w:sz w:val="20"/>
                <w:lang w:val="en-GB"/>
              </w:rPr>
            </w:pPr>
            <w:r w:rsidRPr="00425319">
              <w:rPr>
                <w:rFonts w:ascii="Gill Sans" w:hAnsi="Gill Sans"/>
                <w:b/>
                <w:snapToGrid w:val="0"/>
                <w:sz w:val="20"/>
                <w:lang w:val="en-GB"/>
              </w:rPr>
              <w:t>Total</w:t>
            </w:r>
          </w:p>
        </w:tc>
        <w:tc>
          <w:tcPr>
            <w:tcW w:w="1800" w:type="dxa"/>
          </w:tcPr>
          <w:p w14:paraId="4CECC970" w14:textId="77777777" w:rsidR="009E738C" w:rsidRPr="00425319" w:rsidRDefault="009E738C" w:rsidP="009E738C">
            <w:pPr>
              <w:pStyle w:val="NoSpacing"/>
              <w:jc w:val="center"/>
              <w:rPr>
                <w:rFonts w:ascii="Gill Sans" w:hAnsi="Gill Sans"/>
                <w:b/>
                <w:snapToGrid w:val="0"/>
                <w:sz w:val="20"/>
                <w:lang w:val="en-GB"/>
              </w:rPr>
            </w:pPr>
            <w:r>
              <w:rPr>
                <w:rFonts w:ascii="Gill Sans" w:hAnsi="Gill Sans"/>
                <w:b/>
                <w:snapToGrid w:val="0"/>
                <w:sz w:val="20"/>
                <w:lang w:val="en-GB"/>
              </w:rPr>
              <w:t>4</w:t>
            </w:r>
          </w:p>
        </w:tc>
        <w:tc>
          <w:tcPr>
            <w:tcW w:w="1350" w:type="dxa"/>
          </w:tcPr>
          <w:p w14:paraId="32F8A5A8" w14:textId="77777777" w:rsidR="009E738C" w:rsidRPr="00425319" w:rsidRDefault="009E738C" w:rsidP="009E738C">
            <w:pPr>
              <w:pStyle w:val="NoSpacing"/>
              <w:jc w:val="center"/>
              <w:rPr>
                <w:rFonts w:ascii="Gill Sans" w:hAnsi="Gill Sans"/>
                <w:b/>
                <w:snapToGrid w:val="0"/>
                <w:sz w:val="20"/>
                <w:lang w:val="en-GB"/>
              </w:rPr>
            </w:pPr>
            <w:r>
              <w:rPr>
                <w:rFonts w:ascii="Gill Sans" w:hAnsi="Gill Sans"/>
                <w:b/>
                <w:snapToGrid w:val="0"/>
                <w:sz w:val="20"/>
                <w:lang w:val="en-GB"/>
              </w:rPr>
              <w:t>0.2</w:t>
            </w:r>
          </w:p>
        </w:tc>
        <w:tc>
          <w:tcPr>
            <w:tcW w:w="1890" w:type="dxa"/>
          </w:tcPr>
          <w:p w14:paraId="07F7DAF4" w14:textId="77777777" w:rsidR="009E738C" w:rsidRPr="00425319" w:rsidRDefault="009E738C" w:rsidP="009E738C">
            <w:pPr>
              <w:pStyle w:val="NoSpacing"/>
              <w:jc w:val="center"/>
              <w:rPr>
                <w:rFonts w:ascii="Gill Sans" w:hAnsi="Gill Sans"/>
                <w:b/>
                <w:snapToGrid w:val="0"/>
                <w:sz w:val="20"/>
                <w:lang w:val="en-GB"/>
              </w:rPr>
            </w:pPr>
            <w:r>
              <w:rPr>
                <w:rFonts w:ascii="Gill Sans" w:hAnsi="Gill Sans"/>
                <w:b/>
                <w:snapToGrid w:val="0"/>
                <w:sz w:val="20"/>
                <w:lang w:val="en-GB"/>
              </w:rPr>
              <w:t>53</w:t>
            </w:r>
          </w:p>
        </w:tc>
        <w:tc>
          <w:tcPr>
            <w:tcW w:w="1098" w:type="dxa"/>
          </w:tcPr>
          <w:p w14:paraId="4A97699A" w14:textId="77777777" w:rsidR="009E738C" w:rsidRPr="00425319" w:rsidRDefault="009E738C" w:rsidP="009E738C">
            <w:pPr>
              <w:pStyle w:val="NoSpacing"/>
              <w:jc w:val="center"/>
              <w:rPr>
                <w:rFonts w:ascii="Gill Sans" w:hAnsi="Gill Sans"/>
                <w:b/>
                <w:snapToGrid w:val="0"/>
                <w:sz w:val="20"/>
                <w:lang w:val="en-GB"/>
              </w:rPr>
            </w:pPr>
            <w:r>
              <w:rPr>
                <w:rFonts w:ascii="Gill Sans" w:hAnsi="Gill Sans"/>
                <w:b/>
                <w:snapToGrid w:val="0"/>
                <w:sz w:val="20"/>
                <w:lang w:val="en-GB"/>
              </w:rPr>
              <w:t>3.1</w:t>
            </w:r>
          </w:p>
        </w:tc>
      </w:tr>
    </w:tbl>
    <w:p w14:paraId="54F6BC3C" w14:textId="6915E191" w:rsidR="006F5C3D" w:rsidRDefault="00686374" w:rsidP="009E738C">
      <w:pPr>
        <w:rPr>
          <w:rFonts w:ascii="Gill Sans" w:hAnsi="Gill Sans"/>
          <w:snapToGrid w:val="0"/>
          <w:lang w:val="en-GB"/>
        </w:rPr>
      </w:pPr>
      <w:r w:rsidRPr="000D303A">
        <w:rPr>
          <w:rFonts w:ascii="Gill Sans" w:hAnsi="Gill Sans"/>
          <w:snapToGrid w:val="0"/>
          <w:lang w:val="en-GB"/>
        </w:rPr>
        <w:t>Th</w:t>
      </w:r>
      <w:r>
        <w:rPr>
          <w:rFonts w:ascii="Gill Sans" w:hAnsi="Gill Sans"/>
          <w:snapToGrid w:val="0"/>
          <w:lang w:val="en-GB"/>
        </w:rPr>
        <w:t xml:space="preserve">e proportion of cohort </w:t>
      </w:r>
      <w:r w:rsidRPr="000D303A">
        <w:rPr>
          <w:rFonts w:ascii="Gill Sans" w:hAnsi="Gill Sans"/>
          <w:snapToGrid w:val="0"/>
          <w:lang w:val="en-GB"/>
        </w:rPr>
        <w:t>nets</w:t>
      </w:r>
      <w:r>
        <w:rPr>
          <w:rFonts w:ascii="Gill Sans" w:hAnsi="Gill Sans"/>
          <w:snapToGrid w:val="0"/>
          <w:lang w:val="en-GB"/>
        </w:rPr>
        <w:t xml:space="preserve"> that were reported lost due to wear and tear increased from 0.2</w:t>
      </w:r>
      <w:r w:rsidR="009B4D32">
        <w:rPr>
          <w:rFonts w:ascii="Gill Sans" w:hAnsi="Gill Sans"/>
          <w:snapToGrid w:val="0"/>
          <w:lang w:val="en-GB"/>
        </w:rPr>
        <w:t>% at</w:t>
      </w:r>
      <w:r>
        <w:rPr>
          <w:rFonts w:ascii="Gill Sans" w:hAnsi="Gill Sans"/>
          <w:snapToGrid w:val="0"/>
          <w:lang w:val="en-GB"/>
        </w:rPr>
        <w:t xml:space="preserve"> baseline </w:t>
      </w:r>
      <w:r w:rsidR="00604D34">
        <w:rPr>
          <w:rFonts w:ascii="Gill Sans" w:hAnsi="Gill Sans"/>
          <w:snapToGrid w:val="0"/>
          <w:lang w:val="en-GB"/>
        </w:rPr>
        <w:t>to 3.1% during 18 month period.</w:t>
      </w:r>
    </w:p>
    <w:p w14:paraId="092A1382" w14:textId="18A027E9" w:rsidR="00860C29" w:rsidRDefault="00604D34" w:rsidP="009E738C">
      <w:r>
        <w:rPr>
          <w:rFonts w:ascii="Gill Sans" w:hAnsi="Gill Sans"/>
          <w:snapToGrid w:val="0"/>
          <w:lang w:val="en-GB"/>
        </w:rPr>
        <w:t xml:space="preserve"> </w:t>
      </w:r>
    </w:p>
    <w:p w14:paraId="2BE1CA62" w14:textId="3F43219D" w:rsidR="00860C29" w:rsidRDefault="00860C29" w:rsidP="00860C29">
      <w:pPr>
        <w:pStyle w:val="Heading2"/>
        <w:spacing w:line="360" w:lineRule="auto"/>
        <w:jc w:val="both"/>
      </w:pPr>
      <w:bookmarkStart w:id="48" w:name="_Toc518934892"/>
      <w:r>
        <w:t>Physical Assessment of Results</w:t>
      </w:r>
      <w:bookmarkEnd w:id="48"/>
    </w:p>
    <w:p w14:paraId="563CB08F" w14:textId="4D7871C3" w:rsidR="006F5C3D" w:rsidRPr="000D303A" w:rsidRDefault="006F5C3D" w:rsidP="006F5C3D">
      <w:pPr>
        <w:tabs>
          <w:tab w:val="left" w:pos="2610"/>
        </w:tabs>
        <w:spacing w:after="180" w:line="360" w:lineRule="auto"/>
        <w:jc w:val="both"/>
        <w:rPr>
          <w:rFonts w:ascii="Gill Sans" w:hAnsi="Gill Sans"/>
          <w:snapToGrid w:val="0"/>
          <w:lang w:val="en-GB"/>
        </w:rPr>
      </w:pPr>
      <w:r w:rsidRPr="000D303A">
        <w:rPr>
          <w:rFonts w:ascii="Gill Sans" w:hAnsi="Gill Sans"/>
          <w:snapToGrid w:val="0"/>
          <w:lang w:val="en-GB"/>
        </w:rPr>
        <w:t>Fabric integrity results are presented by district, sector and brand of net, based on the three integrity condition categories: “good</w:t>
      </w:r>
      <w:r>
        <w:rPr>
          <w:rFonts w:ascii="Gill Sans" w:hAnsi="Gill Sans"/>
          <w:snapToGrid w:val="0"/>
          <w:lang w:val="en-GB"/>
        </w:rPr>
        <w:t>,</w:t>
      </w:r>
      <w:r w:rsidRPr="000D303A">
        <w:rPr>
          <w:rFonts w:ascii="Gill Sans" w:hAnsi="Gill Sans"/>
          <w:snapToGrid w:val="0"/>
          <w:lang w:val="en-GB"/>
        </w:rPr>
        <w:t>” “</w:t>
      </w:r>
      <w:r>
        <w:rPr>
          <w:rFonts w:ascii="Gill Sans" w:hAnsi="Gill Sans"/>
          <w:snapToGrid w:val="0"/>
          <w:lang w:val="en-GB"/>
        </w:rPr>
        <w:t>acceptable,</w:t>
      </w:r>
      <w:r w:rsidRPr="000D303A">
        <w:rPr>
          <w:rFonts w:ascii="Gill Sans" w:hAnsi="Gill Sans"/>
          <w:snapToGrid w:val="0"/>
          <w:lang w:val="en-GB"/>
        </w:rPr>
        <w:t>” and “torn</w:t>
      </w:r>
      <w:r>
        <w:rPr>
          <w:rFonts w:ascii="Gill Sans" w:hAnsi="Gill Sans"/>
          <w:snapToGrid w:val="0"/>
          <w:lang w:val="en-GB"/>
        </w:rPr>
        <w:t>.</w:t>
      </w:r>
      <w:r w:rsidRPr="000D303A">
        <w:rPr>
          <w:rFonts w:ascii="Gill Sans" w:hAnsi="Gill Sans"/>
          <w:snapToGrid w:val="0"/>
          <w:lang w:val="en-GB"/>
        </w:rPr>
        <w:t xml:space="preserve">” The baseline results and those at month </w:t>
      </w:r>
      <w:r w:rsidR="006B00FA">
        <w:rPr>
          <w:rFonts w:ascii="Gill Sans" w:hAnsi="Gill Sans"/>
          <w:snapToGrid w:val="0"/>
          <w:lang w:val="en-GB"/>
        </w:rPr>
        <w:t xml:space="preserve">18 </w:t>
      </w:r>
      <w:r w:rsidRPr="000D303A">
        <w:rPr>
          <w:rFonts w:ascii="Gill Sans" w:hAnsi="Gill Sans"/>
          <w:snapToGrid w:val="0"/>
          <w:lang w:val="en-GB"/>
        </w:rPr>
        <w:t xml:space="preserve">are also compared. Fabric or physical integrity was assessed by looking at the level of damage (number of holes and repairs) on the LLINs. This was done by counting </w:t>
      </w:r>
      <w:r w:rsidR="006B00FA">
        <w:rPr>
          <w:rFonts w:ascii="Gill Sans" w:hAnsi="Gill Sans"/>
          <w:snapToGrid w:val="0"/>
          <w:lang w:val="en-GB"/>
        </w:rPr>
        <w:t xml:space="preserve">and classifying </w:t>
      </w:r>
      <w:r w:rsidRPr="000D303A">
        <w:rPr>
          <w:rFonts w:ascii="Gill Sans" w:hAnsi="Gill Sans"/>
          <w:snapToGrid w:val="0"/>
          <w:lang w:val="en-GB"/>
        </w:rPr>
        <w:t>the number of holes (including tears in the netting and split seams) by their location on the net and their size. Holes were classified into the following categories from the WHO guidelines: smaller than a thumb (0.5–2 cm), larger than a thumb but smaller than a fist (2–10 cm), larger than a fist but smaller than a head (10–25 cm) and larger than a head (&gt; 25 cm). Holes less than 0.5 cm were ignored. Evidence of repairs to the net fabric and the type of repair were also recorded on the hole counting form, but not considered as holes. Thus, using the proportional hole index (pHI)</w:t>
      </w:r>
      <w:r>
        <w:rPr>
          <w:rFonts w:ascii="Gill Sans" w:hAnsi="Gill Sans"/>
          <w:snapToGrid w:val="0"/>
          <w:lang w:val="en-GB"/>
        </w:rPr>
        <w:t>:</w:t>
      </w:r>
    </w:p>
    <w:p w14:paraId="714E49D8" w14:textId="77777777" w:rsidR="006F5C3D" w:rsidRPr="000D303A" w:rsidRDefault="006F5C3D" w:rsidP="006F5C3D">
      <w:pPr>
        <w:numPr>
          <w:ilvl w:val="0"/>
          <w:numId w:val="32"/>
        </w:numPr>
        <w:tabs>
          <w:tab w:val="left" w:pos="2610"/>
        </w:tabs>
        <w:spacing w:after="180" w:line="360" w:lineRule="auto"/>
        <w:jc w:val="both"/>
        <w:rPr>
          <w:rFonts w:ascii="Gill Sans" w:hAnsi="Gill Sans"/>
          <w:snapToGrid w:val="0"/>
          <w:lang w:val="en-GB"/>
        </w:rPr>
      </w:pPr>
      <w:r w:rsidRPr="000D303A">
        <w:rPr>
          <w:rFonts w:ascii="Gill Sans" w:hAnsi="Gill Sans"/>
          <w:snapToGrid w:val="0"/>
          <w:lang w:val="en-GB"/>
        </w:rPr>
        <w:t>“Good”=</w:t>
      </w:r>
      <w:r w:rsidRPr="000D303A">
        <w:rPr>
          <w:rFonts w:ascii="Gill Sans" w:hAnsi="Gill Sans"/>
        </w:rPr>
        <w:t xml:space="preserve"> </w:t>
      </w:r>
      <w:r w:rsidRPr="000D303A">
        <w:rPr>
          <w:rFonts w:ascii="Gill Sans" w:hAnsi="Gill Sans"/>
          <w:snapToGrid w:val="0"/>
          <w:lang w:val="en-GB"/>
        </w:rPr>
        <w:t>total hole surface area &lt;0.01m² or pHI&lt;64</w:t>
      </w:r>
    </w:p>
    <w:p w14:paraId="6373D2E3" w14:textId="219EC058" w:rsidR="006F5C3D" w:rsidRPr="0098290B" w:rsidRDefault="006F5C3D" w:rsidP="0098290B">
      <w:pPr>
        <w:numPr>
          <w:ilvl w:val="0"/>
          <w:numId w:val="32"/>
        </w:numPr>
        <w:tabs>
          <w:tab w:val="left" w:pos="2610"/>
        </w:tabs>
        <w:spacing w:after="180" w:line="360" w:lineRule="auto"/>
        <w:jc w:val="both"/>
        <w:rPr>
          <w:rFonts w:ascii="Gill Sans" w:hAnsi="Gill Sans"/>
          <w:snapToGrid w:val="0"/>
          <w:lang w:val="en-GB"/>
        </w:rPr>
      </w:pPr>
      <w:r w:rsidRPr="000D303A">
        <w:rPr>
          <w:rFonts w:ascii="Gill Sans" w:hAnsi="Gill Sans"/>
          <w:snapToGrid w:val="0"/>
          <w:lang w:val="en-GB"/>
        </w:rPr>
        <w:t>“</w:t>
      </w:r>
      <w:r w:rsidR="00E5601D">
        <w:rPr>
          <w:rFonts w:ascii="Gill Sans" w:hAnsi="Gill Sans"/>
          <w:snapToGrid w:val="0"/>
          <w:lang w:val="en-GB"/>
        </w:rPr>
        <w:t>A</w:t>
      </w:r>
      <w:r>
        <w:rPr>
          <w:rFonts w:ascii="Gill Sans" w:hAnsi="Gill Sans"/>
          <w:snapToGrid w:val="0"/>
          <w:lang w:val="en-GB"/>
        </w:rPr>
        <w:t>cceptable</w:t>
      </w:r>
      <w:r w:rsidRPr="000D303A">
        <w:rPr>
          <w:rFonts w:ascii="Gill Sans" w:hAnsi="Gill Sans"/>
          <w:snapToGrid w:val="0"/>
          <w:lang w:val="en-GB"/>
        </w:rPr>
        <w:t>”= total hole surface area &lt;=0.1 m² or pHI=</w:t>
      </w:r>
      <w:r>
        <w:rPr>
          <w:rFonts w:ascii="Gill Sans" w:hAnsi="Gill Sans"/>
          <w:snapToGrid w:val="0"/>
          <w:lang w:val="en-GB"/>
        </w:rPr>
        <w:t xml:space="preserve"> 65-</w:t>
      </w:r>
      <w:r w:rsidRPr="000D303A">
        <w:rPr>
          <w:rFonts w:ascii="Gill Sans" w:hAnsi="Gill Sans"/>
          <w:snapToGrid w:val="0"/>
          <w:lang w:val="en-GB"/>
        </w:rPr>
        <w:t>642</w:t>
      </w:r>
      <w:r w:rsidRPr="0098290B">
        <w:rPr>
          <w:rFonts w:ascii="Gill Sans" w:hAnsi="Gill Sans"/>
          <w:snapToGrid w:val="0"/>
          <w:lang w:val="en-GB"/>
        </w:rPr>
        <w:t xml:space="preserve"> </w:t>
      </w:r>
    </w:p>
    <w:p w14:paraId="6D6E2C33" w14:textId="77777777" w:rsidR="006F5C3D" w:rsidRDefault="006F5C3D" w:rsidP="006F5C3D">
      <w:pPr>
        <w:numPr>
          <w:ilvl w:val="0"/>
          <w:numId w:val="32"/>
        </w:numPr>
        <w:tabs>
          <w:tab w:val="left" w:pos="2610"/>
        </w:tabs>
        <w:spacing w:after="180" w:line="360" w:lineRule="auto"/>
        <w:jc w:val="both"/>
        <w:rPr>
          <w:rFonts w:ascii="Gill Sans" w:hAnsi="Gill Sans"/>
          <w:snapToGrid w:val="0"/>
          <w:lang w:val="en-GB"/>
        </w:rPr>
      </w:pPr>
      <w:r w:rsidRPr="000D303A">
        <w:rPr>
          <w:rFonts w:ascii="Gill Sans" w:hAnsi="Gill Sans"/>
          <w:snapToGrid w:val="0"/>
          <w:lang w:val="en-GB"/>
        </w:rPr>
        <w:t>“Torn ”= total hole surface area &gt;0.1m² or pHI&gt;642</w:t>
      </w:r>
      <w:r>
        <w:rPr>
          <w:rFonts w:ascii="Gill Sans" w:hAnsi="Gill Sans"/>
          <w:snapToGrid w:val="0"/>
          <w:lang w:val="en-GB"/>
        </w:rPr>
        <w:t>.</w:t>
      </w:r>
      <w:r w:rsidRPr="000D303A">
        <w:rPr>
          <w:rFonts w:ascii="Gill Sans" w:hAnsi="Gill Sans"/>
          <w:snapToGrid w:val="0"/>
          <w:lang w:val="en-GB"/>
        </w:rPr>
        <w:t xml:space="preserve"> </w:t>
      </w:r>
    </w:p>
    <w:p w14:paraId="3658D45E" w14:textId="6287C49C" w:rsidR="0098290B" w:rsidRPr="000D303A" w:rsidRDefault="0098290B" w:rsidP="006F5C3D">
      <w:pPr>
        <w:numPr>
          <w:ilvl w:val="0"/>
          <w:numId w:val="32"/>
        </w:numPr>
        <w:tabs>
          <w:tab w:val="left" w:pos="2610"/>
        </w:tabs>
        <w:spacing w:after="180" w:line="360" w:lineRule="auto"/>
        <w:jc w:val="both"/>
        <w:rPr>
          <w:rFonts w:ascii="Gill Sans" w:hAnsi="Gill Sans"/>
          <w:snapToGrid w:val="0"/>
          <w:lang w:val="en-GB"/>
        </w:rPr>
      </w:pPr>
      <w:r>
        <w:rPr>
          <w:rFonts w:ascii="Gill Sans" w:hAnsi="Gill Sans"/>
          <w:snapToGrid w:val="0"/>
          <w:lang w:val="en-GB"/>
        </w:rPr>
        <w:t>Serviceable nets= Good + Acceptable.</w:t>
      </w:r>
    </w:p>
    <w:p w14:paraId="36A28349" w14:textId="77777777" w:rsidR="006F5C3D" w:rsidRPr="000D303A" w:rsidRDefault="006F5C3D" w:rsidP="006F5C3D">
      <w:pPr>
        <w:tabs>
          <w:tab w:val="left" w:pos="2610"/>
        </w:tabs>
        <w:spacing w:after="180" w:line="360" w:lineRule="auto"/>
        <w:jc w:val="both"/>
        <w:rPr>
          <w:rFonts w:ascii="Gill Sans" w:hAnsi="Gill Sans"/>
          <w:i/>
          <w:snapToGrid w:val="0"/>
          <w:lang w:val="en-GB"/>
        </w:rPr>
      </w:pPr>
      <w:r w:rsidRPr="000D303A">
        <w:rPr>
          <w:rFonts w:ascii="Gill Sans" w:hAnsi="Gill Sans"/>
          <w:snapToGrid w:val="0"/>
          <w:lang w:val="en-GB"/>
        </w:rPr>
        <w:t xml:space="preserve">To calculate the pHI, the number of holes in each category was multiplied by a category weight: </w:t>
      </w:r>
      <w:r w:rsidRPr="000D303A">
        <w:rPr>
          <w:rFonts w:ascii="Gill Sans" w:hAnsi="Gill Sans"/>
          <w:i/>
          <w:snapToGrid w:val="0"/>
          <w:lang w:val="en-GB"/>
        </w:rPr>
        <w:t>pHI = # size 1 holes + (# size 2 holes x 23) + (# size 3 holes x 196) + (# size 4 holes x 576).</w:t>
      </w:r>
    </w:p>
    <w:p w14:paraId="13934A6F" w14:textId="0CC153E1" w:rsidR="006F5C3D" w:rsidRDefault="006F5C3D" w:rsidP="006F5C3D">
      <w:pPr>
        <w:tabs>
          <w:tab w:val="left" w:pos="2610"/>
        </w:tabs>
        <w:spacing w:after="180" w:line="360" w:lineRule="auto"/>
        <w:jc w:val="both"/>
        <w:rPr>
          <w:rFonts w:ascii="Gill Sans" w:hAnsi="Gill Sans"/>
          <w:snapToGrid w:val="0"/>
          <w:lang w:val="en-GB"/>
        </w:rPr>
      </w:pPr>
      <w:r w:rsidRPr="000D303A">
        <w:rPr>
          <w:rFonts w:ascii="Gill Sans" w:hAnsi="Gill Sans"/>
          <w:snapToGrid w:val="0"/>
          <w:lang w:val="en-GB"/>
        </w:rPr>
        <w:t>A total of 1,329 LLINS (686 Dawa</w:t>
      </w:r>
      <w:r>
        <w:rPr>
          <w:rFonts w:ascii="Gill Sans" w:hAnsi="Gill Sans"/>
          <w:snapToGrid w:val="0"/>
          <w:lang w:val="en-GB"/>
        </w:rPr>
        <w:t>Plus 2.0</w:t>
      </w:r>
      <w:r w:rsidRPr="000D303A">
        <w:rPr>
          <w:rFonts w:ascii="Gill Sans" w:hAnsi="Gill Sans"/>
          <w:snapToGrid w:val="0"/>
          <w:lang w:val="en-GB"/>
        </w:rPr>
        <w:t xml:space="preserve"> and 643 DuraNet) were assessed for </w:t>
      </w:r>
      <w:r w:rsidR="008119D2">
        <w:rPr>
          <w:rFonts w:ascii="Gill Sans" w:hAnsi="Gill Sans"/>
          <w:snapToGrid w:val="0"/>
          <w:lang w:val="en-GB"/>
        </w:rPr>
        <w:t>physical condition</w:t>
      </w:r>
      <w:r w:rsidRPr="000D303A">
        <w:rPr>
          <w:rFonts w:ascii="Gill Sans" w:hAnsi="Gill Sans"/>
          <w:snapToGrid w:val="0"/>
          <w:lang w:val="en-GB"/>
        </w:rPr>
        <w:t xml:space="preserve"> </w:t>
      </w:r>
      <w:r w:rsidR="00496AF3">
        <w:rPr>
          <w:rFonts w:ascii="Gill Sans" w:hAnsi="Gill Sans"/>
          <w:snapToGrid w:val="0"/>
          <w:lang w:val="en-GB"/>
        </w:rPr>
        <w:t xml:space="preserve">or fabric integrity </w:t>
      </w:r>
      <w:r w:rsidRPr="000D303A">
        <w:rPr>
          <w:rFonts w:ascii="Gill Sans" w:hAnsi="Gill Sans"/>
          <w:snapToGrid w:val="0"/>
          <w:lang w:val="en-GB"/>
        </w:rPr>
        <w:t>at 18</w:t>
      </w:r>
      <w:r>
        <w:rPr>
          <w:rFonts w:ascii="Gill Sans" w:hAnsi="Gill Sans"/>
          <w:snapToGrid w:val="0"/>
          <w:lang w:val="en-GB"/>
        </w:rPr>
        <w:t>-</w:t>
      </w:r>
      <w:r w:rsidR="00FA029F">
        <w:rPr>
          <w:rFonts w:ascii="Gill Sans" w:hAnsi="Gill Sans"/>
          <w:snapToGrid w:val="0"/>
          <w:lang w:val="en-GB"/>
        </w:rPr>
        <w:t>month point</w:t>
      </w:r>
      <w:r w:rsidR="00057552">
        <w:rPr>
          <w:rFonts w:ascii="Gill Sans" w:hAnsi="Gill Sans"/>
          <w:snapToGrid w:val="0"/>
          <w:lang w:val="en-GB"/>
        </w:rPr>
        <w:t>.</w:t>
      </w:r>
      <w:r w:rsidR="00FA029F">
        <w:rPr>
          <w:rFonts w:ascii="Gill Sans" w:hAnsi="Gill Sans"/>
          <w:snapToGrid w:val="0"/>
          <w:lang w:val="en-GB"/>
        </w:rPr>
        <w:t xml:space="preserve"> </w:t>
      </w:r>
      <w:r w:rsidRPr="000D303A">
        <w:rPr>
          <w:rFonts w:ascii="Gill Sans" w:hAnsi="Gill Sans"/>
          <w:snapToGrid w:val="0"/>
          <w:lang w:val="en-GB"/>
        </w:rPr>
        <w:t>Of these, 845 LLINs (63.6</w:t>
      </w:r>
      <w:r w:rsidR="008119D2">
        <w:rPr>
          <w:rFonts w:ascii="Gill Sans" w:hAnsi="Gill Sans"/>
          <w:snapToGrid w:val="0"/>
          <w:lang w:val="en-GB"/>
        </w:rPr>
        <w:t>%</w:t>
      </w:r>
      <w:r w:rsidRPr="000D303A">
        <w:rPr>
          <w:rFonts w:ascii="Gill Sans" w:hAnsi="Gill Sans"/>
          <w:snapToGrid w:val="0"/>
          <w:lang w:val="en-GB"/>
        </w:rPr>
        <w:t xml:space="preserve">) fell into </w:t>
      </w:r>
      <w:r>
        <w:rPr>
          <w:rFonts w:ascii="Gill Sans" w:hAnsi="Gill Sans"/>
          <w:snapToGrid w:val="0"/>
          <w:lang w:val="en-GB"/>
        </w:rPr>
        <w:t xml:space="preserve">the </w:t>
      </w:r>
      <w:r w:rsidRPr="000D303A">
        <w:rPr>
          <w:rFonts w:ascii="Gill Sans" w:hAnsi="Gill Sans"/>
          <w:snapToGrid w:val="0"/>
          <w:lang w:val="en-GB"/>
        </w:rPr>
        <w:t>“good” category, 273 LLINs (20.5</w:t>
      </w:r>
      <w:r w:rsidR="008119D2">
        <w:rPr>
          <w:rFonts w:ascii="Gill Sans" w:hAnsi="Gill Sans"/>
          <w:snapToGrid w:val="0"/>
          <w:lang w:val="en-GB"/>
        </w:rPr>
        <w:t>%</w:t>
      </w:r>
      <w:r w:rsidRPr="000D303A">
        <w:rPr>
          <w:rFonts w:ascii="Gill Sans" w:hAnsi="Gill Sans"/>
          <w:snapToGrid w:val="0"/>
          <w:lang w:val="en-GB"/>
        </w:rPr>
        <w:t>) were categorized as “</w:t>
      </w:r>
      <w:r>
        <w:rPr>
          <w:rFonts w:ascii="Gill Sans" w:hAnsi="Gill Sans"/>
          <w:snapToGrid w:val="0"/>
          <w:lang w:val="en-GB"/>
        </w:rPr>
        <w:t>acceptable,</w:t>
      </w:r>
      <w:r w:rsidRPr="000D303A">
        <w:rPr>
          <w:rFonts w:ascii="Gill Sans" w:hAnsi="Gill Sans"/>
          <w:snapToGrid w:val="0"/>
          <w:lang w:val="en-GB"/>
        </w:rPr>
        <w:t>” and 211 LLINs (15.9</w:t>
      </w:r>
      <w:r w:rsidR="008119D2">
        <w:rPr>
          <w:rFonts w:ascii="Gill Sans" w:hAnsi="Gill Sans"/>
          <w:snapToGrid w:val="0"/>
          <w:lang w:val="en-GB"/>
        </w:rPr>
        <w:t>%</w:t>
      </w:r>
      <w:r w:rsidRPr="000D303A">
        <w:rPr>
          <w:rFonts w:ascii="Gill Sans" w:hAnsi="Gill Sans"/>
          <w:snapToGrid w:val="0"/>
          <w:lang w:val="en-GB"/>
        </w:rPr>
        <w:t xml:space="preserve">) fell into “torn” category. </w:t>
      </w:r>
      <w:r w:rsidR="001D3C51">
        <w:rPr>
          <w:rFonts w:ascii="Gill Sans" w:hAnsi="Gill Sans"/>
          <w:snapToGrid w:val="0"/>
          <w:lang w:val="en-GB"/>
        </w:rPr>
        <w:t>Thus, overall</w:t>
      </w:r>
      <w:r w:rsidR="001D3C51" w:rsidRPr="001D3C51">
        <w:rPr>
          <w:rFonts w:ascii="Gill Sans" w:hAnsi="Gill Sans"/>
          <w:snapToGrid w:val="0"/>
          <w:lang w:val="en-GB"/>
        </w:rPr>
        <w:t>, 84.1</w:t>
      </w:r>
      <w:r w:rsidR="001D3C51">
        <w:rPr>
          <w:rFonts w:ascii="Gill Sans" w:hAnsi="Gill Sans"/>
          <w:snapToGrid w:val="0"/>
          <w:lang w:val="en-GB"/>
        </w:rPr>
        <w:t>%</w:t>
      </w:r>
      <w:r w:rsidR="001D3C51" w:rsidRPr="001D3C51">
        <w:rPr>
          <w:rFonts w:ascii="Gill Sans" w:hAnsi="Gill Sans"/>
          <w:snapToGrid w:val="0"/>
          <w:lang w:val="en-GB"/>
        </w:rPr>
        <w:t xml:space="preserve"> of the LLINs were still serviceable</w:t>
      </w:r>
      <w:r w:rsidR="0077552E">
        <w:rPr>
          <w:rFonts w:ascii="Gill Sans" w:hAnsi="Gill Sans"/>
          <w:snapToGrid w:val="0"/>
          <w:lang w:val="en-GB"/>
        </w:rPr>
        <w:t xml:space="preserve"> as compared to 97% </w:t>
      </w:r>
      <w:r w:rsidR="002156FD">
        <w:rPr>
          <w:rFonts w:ascii="Gill Sans" w:hAnsi="Gill Sans"/>
          <w:snapToGrid w:val="0"/>
          <w:lang w:val="en-GB"/>
        </w:rPr>
        <w:t xml:space="preserve">at baseline. </w:t>
      </w:r>
      <w:r w:rsidRPr="000D303A">
        <w:rPr>
          <w:rFonts w:ascii="Gill Sans" w:hAnsi="Gill Sans"/>
          <w:snapToGrid w:val="0"/>
          <w:lang w:val="en-GB"/>
        </w:rPr>
        <w:t>Th</w:t>
      </w:r>
      <w:r w:rsidR="002156FD">
        <w:rPr>
          <w:rFonts w:ascii="Gill Sans" w:hAnsi="Gill Sans"/>
          <w:snapToGrid w:val="0"/>
          <w:lang w:val="en-GB"/>
        </w:rPr>
        <w:t>ere</w:t>
      </w:r>
      <w:r w:rsidRPr="000D303A">
        <w:rPr>
          <w:rFonts w:ascii="Gill Sans" w:hAnsi="Gill Sans"/>
          <w:snapToGrid w:val="0"/>
          <w:lang w:val="en-GB"/>
        </w:rPr>
        <w:t xml:space="preserve"> was a significant decline from baseline</w:t>
      </w:r>
      <w:r w:rsidR="008119D2">
        <w:rPr>
          <w:rFonts w:ascii="Gill Sans" w:hAnsi="Gill Sans"/>
          <w:snapToGrid w:val="0"/>
          <w:lang w:val="en-GB"/>
        </w:rPr>
        <w:t xml:space="preserve"> w</w:t>
      </w:r>
      <w:r w:rsidR="002156FD">
        <w:rPr>
          <w:rFonts w:ascii="Gill Sans" w:hAnsi="Gill Sans"/>
          <w:snapToGrid w:val="0"/>
          <w:lang w:val="en-GB"/>
        </w:rPr>
        <w:t>h</w:t>
      </w:r>
      <w:r w:rsidR="008119D2">
        <w:rPr>
          <w:rFonts w:ascii="Gill Sans" w:hAnsi="Gill Sans"/>
          <w:snapToGrid w:val="0"/>
          <w:lang w:val="en-GB"/>
        </w:rPr>
        <w:t>ere</w:t>
      </w:r>
      <w:r w:rsidRPr="000D303A">
        <w:rPr>
          <w:rFonts w:ascii="Gill Sans" w:hAnsi="Gill Sans"/>
          <w:snapToGrid w:val="0"/>
          <w:lang w:val="en-GB"/>
        </w:rPr>
        <w:t xml:space="preserve"> 93</w:t>
      </w:r>
      <w:r w:rsidR="008119D2">
        <w:rPr>
          <w:rFonts w:ascii="Gill Sans" w:hAnsi="Gill Sans"/>
          <w:snapToGrid w:val="0"/>
          <w:lang w:val="en-GB"/>
        </w:rPr>
        <w:t>%</w:t>
      </w:r>
      <w:r w:rsidRPr="000D303A">
        <w:rPr>
          <w:rFonts w:ascii="Gill Sans" w:hAnsi="Gill Sans"/>
          <w:snapToGrid w:val="0"/>
          <w:lang w:val="en-GB"/>
        </w:rPr>
        <w:t xml:space="preserve"> were in </w:t>
      </w:r>
      <w:r>
        <w:rPr>
          <w:rFonts w:ascii="Gill Sans" w:hAnsi="Gill Sans"/>
          <w:snapToGrid w:val="0"/>
          <w:lang w:val="en-GB"/>
        </w:rPr>
        <w:t xml:space="preserve">the </w:t>
      </w:r>
      <w:r w:rsidRPr="000D303A">
        <w:rPr>
          <w:rFonts w:ascii="Gill Sans" w:hAnsi="Gill Sans"/>
          <w:snapToGrid w:val="0"/>
          <w:lang w:val="en-GB"/>
        </w:rPr>
        <w:t xml:space="preserve">“good” category, </w:t>
      </w:r>
      <w:r>
        <w:rPr>
          <w:rFonts w:ascii="Gill Sans" w:hAnsi="Gill Sans"/>
          <w:snapToGrid w:val="0"/>
          <w:lang w:val="en-GB"/>
        </w:rPr>
        <w:t>4</w:t>
      </w:r>
      <w:r w:rsidR="008119D2">
        <w:rPr>
          <w:rFonts w:ascii="Gill Sans" w:hAnsi="Gill Sans"/>
          <w:snapToGrid w:val="0"/>
          <w:lang w:val="en-GB"/>
        </w:rPr>
        <w:t>%</w:t>
      </w:r>
      <w:r w:rsidRPr="000D303A">
        <w:rPr>
          <w:rFonts w:ascii="Gill Sans" w:hAnsi="Gill Sans"/>
          <w:snapToGrid w:val="0"/>
          <w:lang w:val="en-GB"/>
        </w:rPr>
        <w:t xml:space="preserve"> were categorized as “</w:t>
      </w:r>
      <w:r>
        <w:rPr>
          <w:rFonts w:ascii="Gill Sans" w:hAnsi="Gill Sans"/>
          <w:snapToGrid w:val="0"/>
          <w:lang w:val="en-GB"/>
        </w:rPr>
        <w:t>acceptable</w:t>
      </w:r>
      <w:r w:rsidRPr="000D303A">
        <w:rPr>
          <w:rFonts w:ascii="Gill Sans" w:hAnsi="Gill Sans"/>
          <w:snapToGrid w:val="0"/>
          <w:lang w:val="en-GB"/>
        </w:rPr>
        <w:t xml:space="preserve">” and </w:t>
      </w:r>
      <w:r w:rsidR="008119D2">
        <w:rPr>
          <w:rFonts w:ascii="Gill Sans" w:hAnsi="Gill Sans"/>
          <w:snapToGrid w:val="0"/>
          <w:lang w:val="en-GB"/>
        </w:rPr>
        <w:t>3%</w:t>
      </w:r>
      <w:r w:rsidRPr="000D303A">
        <w:rPr>
          <w:rFonts w:ascii="Gill Sans" w:hAnsi="Gill Sans"/>
          <w:snapToGrid w:val="0"/>
          <w:lang w:val="en-GB"/>
        </w:rPr>
        <w:t xml:space="preserve"> </w:t>
      </w:r>
      <w:r w:rsidR="002655AD">
        <w:rPr>
          <w:rFonts w:ascii="Gill Sans" w:hAnsi="Gill Sans"/>
          <w:snapToGrid w:val="0"/>
          <w:lang w:val="en-GB"/>
        </w:rPr>
        <w:t xml:space="preserve">were in “torn” category. Table </w:t>
      </w:r>
      <w:r w:rsidR="00664501">
        <w:rPr>
          <w:rFonts w:ascii="Gill Sans" w:hAnsi="Gill Sans"/>
          <w:snapToGrid w:val="0"/>
          <w:lang w:val="en-GB"/>
        </w:rPr>
        <w:t>7</w:t>
      </w:r>
      <w:r w:rsidRPr="000D303A">
        <w:rPr>
          <w:rFonts w:ascii="Gill Sans" w:hAnsi="Gill Sans"/>
          <w:snapToGrid w:val="0"/>
          <w:lang w:val="en-GB"/>
        </w:rPr>
        <w:t xml:space="preserve"> shows the</w:t>
      </w:r>
      <w:r w:rsidR="00496AF3" w:rsidRPr="00496AF3">
        <w:rPr>
          <w:rFonts w:ascii="Gill Sans" w:hAnsi="Gill Sans"/>
          <w:snapToGrid w:val="0"/>
          <w:lang w:val="en-GB"/>
        </w:rPr>
        <w:t xml:space="preserve"> </w:t>
      </w:r>
      <w:r w:rsidR="00496AF3">
        <w:rPr>
          <w:rFonts w:ascii="Gill Sans" w:hAnsi="Gill Sans"/>
          <w:snapToGrid w:val="0"/>
          <w:lang w:val="en-GB"/>
        </w:rPr>
        <w:t>physical condition or</w:t>
      </w:r>
      <w:r w:rsidRPr="000D303A">
        <w:rPr>
          <w:rFonts w:ascii="Gill Sans" w:hAnsi="Gill Sans"/>
          <w:snapToGrid w:val="0"/>
          <w:lang w:val="en-GB"/>
        </w:rPr>
        <w:t xml:space="preserve"> fabric integrity at </w:t>
      </w:r>
      <w:r w:rsidR="002156FD">
        <w:rPr>
          <w:rFonts w:ascii="Gill Sans" w:hAnsi="Gill Sans"/>
          <w:snapToGrid w:val="0"/>
          <w:lang w:val="en-GB"/>
        </w:rPr>
        <w:t xml:space="preserve">6 and </w:t>
      </w:r>
      <w:r w:rsidRPr="000D303A">
        <w:rPr>
          <w:rFonts w:ascii="Gill Sans" w:hAnsi="Gill Sans"/>
          <w:snapToGrid w:val="0"/>
          <w:lang w:val="en-GB"/>
        </w:rPr>
        <w:t xml:space="preserve">18 months period by type of LLIN. </w:t>
      </w:r>
    </w:p>
    <w:p w14:paraId="3F61E969" w14:textId="77777777" w:rsidR="008C1950" w:rsidRDefault="008C1950" w:rsidP="006F5C3D">
      <w:pPr>
        <w:tabs>
          <w:tab w:val="left" w:pos="2610"/>
        </w:tabs>
        <w:spacing w:after="180" w:line="360" w:lineRule="auto"/>
        <w:jc w:val="both"/>
        <w:rPr>
          <w:rFonts w:ascii="Gill Sans" w:hAnsi="Gill Sans"/>
          <w:snapToGrid w:val="0"/>
          <w:lang w:val="en-GB"/>
        </w:rPr>
      </w:pPr>
    </w:p>
    <w:p w14:paraId="7F97EDA5" w14:textId="6245A671" w:rsidR="00FE5FDE" w:rsidRPr="000D303A" w:rsidRDefault="006F5C3D" w:rsidP="00FE5FDE">
      <w:pPr>
        <w:spacing w:line="360" w:lineRule="auto"/>
        <w:jc w:val="center"/>
        <w:rPr>
          <w:rFonts w:ascii="Gill Sans" w:hAnsi="Gill Sans"/>
          <w:b/>
          <w:snapToGrid w:val="0"/>
          <w:lang w:val="en-GB"/>
        </w:rPr>
      </w:pPr>
      <w:r w:rsidRPr="000D303A">
        <w:rPr>
          <w:rFonts w:ascii="Gill Sans" w:hAnsi="Gill Sans"/>
          <w:b/>
          <w:snapToGrid w:val="0"/>
          <w:lang w:val="en-GB"/>
        </w:rPr>
        <w:t xml:space="preserve">Table </w:t>
      </w:r>
      <w:r w:rsidR="00664501">
        <w:rPr>
          <w:rFonts w:ascii="Gill Sans" w:hAnsi="Gill Sans"/>
          <w:b/>
          <w:snapToGrid w:val="0"/>
          <w:lang w:val="en-GB"/>
        </w:rPr>
        <w:t>7</w:t>
      </w:r>
      <w:r w:rsidRPr="000D303A">
        <w:rPr>
          <w:rFonts w:ascii="Gill Sans" w:hAnsi="Gill Sans"/>
          <w:b/>
          <w:snapToGrid w:val="0"/>
          <w:lang w:val="en-GB"/>
        </w:rPr>
        <w:t xml:space="preserve">: </w:t>
      </w:r>
      <w:r w:rsidR="00FE5FDE">
        <w:rPr>
          <w:rFonts w:ascii="Gill Sans" w:hAnsi="Gill Sans"/>
          <w:b/>
          <w:snapToGrid w:val="0"/>
          <w:lang w:val="en-GB"/>
        </w:rPr>
        <w:t xml:space="preserve">Physical </w:t>
      </w:r>
      <w:r w:rsidR="006B00FA">
        <w:rPr>
          <w:rFonts w:ascii="Gill Sans" w:hAnsi="Gill Sans"/>
          <w:b/>
          <w:snapToGrid w:val="0"/>
          <w:lang w:val="en-GB"/>
        </w:rPr>
        <w:t>a</w:t>
      </w:r>
      <w:r w:rsidR="00FE5FDE">
        <w:rPr>
          <w:rFonts w:ascii="Gill Sans" w:hAnsi="Gill Sans"/>
          <w:b/>
          <w:snapToGrid w:val="0"/>
          <w:lang w:val="en-GB"/>
        </w:rPr>
        <w:t xml:space="preserve">ssessment of </w:t>
      </w:r>
      <w:r w:rsidR="006B00FA">
        <w:rPr>
          <w:rFonts w:ascii="Gill Sans" w:hAnsi="Gill Sans"/>
          <w:b/>
          <w:snapToGrid w:val="0"/>
          <w:lang w:val="en-GB"/>
        </w:rPr>
        <w:t>r</w:t>
      </w:r>
      <w:r w:rsidR="00FE5FDE">
        <w:rPr>
          <w:rFonts w:ascii="Gill Sans" w:hAnsi="Gill Sans"/>
          <w:b/>
          <w:snapToGrid w:val="0"/>
          <w:lang w:val="en-GB"/>
        </w:rPr>
        <w:t>esults at</w:t>
      </w:r>
      <w:r w:rsidRPr="000D303A">
        <w:rPr>
          <w:rFonts w:ascii="Gill Sans" w:hAnsi="Gill Sans"/>
          <w:b/>
          <w:snapToGrid w:val="0"/>
          <w:lang w:val="en-GB"/>
        </w:rPr>
        <w:t xml:space="preserve"> </w:t>
      </w:r>
      <w:r w:rsidR="006B00FA">
        <w:rPr>
          <w:rFonts w:ascii="Gill Sans" w:hAnsi="Gill Sans"/>
          <w:b/>
          <w:snapToGrid w:val="0"/>
          <w:lang w:val="en-GB"/>
        </w:rPr>
        <w:t xml:space="preserve">month </w:t>
      </w:r>
      <w:r w:rsidR="002655AD">
        <w:rPr>
          <w:rFonts w:ascii="Gill Sans" w:hAnsi="Gill Sans"/>
          <w:b/>
          <w:snapToGrid w:val="0"/>
          <w:lang w:val="en-GB"/>
        </w:rPr>
        <w:t xml:space="preserve">6 and </w:t>
      </w:r>
      <w:r w:rsidR="006B00FA">
        <w:rPr>
          <w:rFonts w:ascii="Gill Sans" w:hAnsi="Gill Sans"/>
          <w:b/>
          <w:snapToGrid w:val="0"/>
          <w:lang w:val="en-GB"/>
        </w:rPr>
        <w:t xml:space="preserve">month </w:t>
      </w:r>
      <w:r w:rsidRPr="000D303A">
        <w:rPr>
          <w:rFonts w:ascii="Gill Sans" w:hAnsi="Gill Sans"/>
          <w:b/>
          <w:snapToGrid w:val="0"/>
          <w:lang w:val="en-GB"/>
        </w:rPr>
        <w:t>18 by type of LLIN</w:t>
      </w:r>
      <w:r w:rsidR="006B00FA">
        <w:rPr>
          <w:rFonts w:ascii="Gill Sans" w:hAnsi="Gill Sans"/>
          <w:b/>
          <w:snapToGrid w:val="0"/>
          <w:lang w:val="en-GB"/>
        </w:rPr>
        <w:t>,</w:t>
      </w:r>
      <w:r w:rsidRPr="000D303A">
        <w:rPr>
          <w:rFonts w:ascii="Gill Sans" w:hAnsi="Gill Sans"/>
          <w:b/>
          <w:snapToGrid w:val="0"/>
          <w:lang w:val="en-GB"/>
        </w:rPr>
        <w:t xml:space="preserve"> </w:t>
      </w:r>
      <w:r w:rsidR="00FE5FDE" w:rsidRPr="00E103AB">
        <w:rPr>
          <w:rFonts w:ascii="Gill Sans" w:hAnsi="Gill Sans"/>
          <w:b/>
          <w:snapToGrid w:val="0"/>
          <w:lang w:val="en-GB"/>
        </w:rPr>
        <w:t>Net Durability Study at 18 Months 2017, Zimbabwe</w:t>
      </w:r>
    </w:p>
    <w:tbl>
      <w:tblPr>
        <w:tblStyle w:val="TableGridlinesStyles"/>
        <w:tblW w:w="0" w:type="auto"/>
        <w:tblLook w:val="04A0" w:firstRow="1" w:lastRow="0" w:firstColumn="1" w:lastColumn="0" w:noHBand="0" w:noVBand="1"/>
      </w:tblPr>
      <w:tblGrid>
        <w:gridCol w:w="1430"/>
        <w:gridCol w:w="1430"/>
        <w:gridCol w:w="1119"/>
        <w:gridCol w:w="1350"/>
        <w:gridCol w:w="1900"/>
        <w:gridCol w:w="990"/>
        <w:gridCol w:w="990"/>
      </w:tblGrid>
      <w:tr w:rsidR="002655AD" w:rsidRPr="000D303A" w14:paraId="75115FE4" w14:textId="77777777" w:rsidTr="001D3C51">
        <w:trPr>
          <w:cnfStyle w:val="100000000000" w:firstRow="1" w:lastRow="0" w:firstColumn="0" w:lastColumn="0" w:oddVBand="0" w:evenVBand="0" w:oddHBand="0" w:evenHBand="0" w:firstRowFirstColumn="0" w:firstRowLastColumn="0" w:lastRowFirstColumn="0" w:lastRowLastColumn="0"/>
        </w:trPr>
        <w:tc>
          <w:tcPr>
            <w:tcW w:w="1430" w:type="dxa"/>
            <w:vMerge w:val="restart"/>
          </w:tcPr>
          <w:p w14:paraId="2E182CB7" w14:textId="7637E36A" w:rsidR="002655AD" w:rsidRPr="000D303A" w:rsidRDefault="002655AD" w:rsidP="001D3C51">
            <w:pPr>
              <w:rPr>
                <w:rFonts w:ascii="Gill Sans" w:hAnsi="Gill Sans"/>
                <w:snapToGrid w:val="0"/>
                <w:sz w:val="20"/>
                <w:lang w:val="en-GB"/>
              </w:rPr>
            </w:pPr>
            <w:r>
              <w:rPr>
                <w:rFonts w:ascii="Gill Sans" w:hAnsi="Gill Sans"/>
                <w:snapToGrid w:val="0"/>
                <w:sz w:val="20"/>
                <w:lang w:val="en-GB"/>
              </w:rPr>
              <w:t>Period</w:t>
            </w:r>
          </w:p>
        </w:tc>
        <w:tc>
          <w:tcPr>
            <w:tcW w:w="1430" w:type="dxa"/>
            <w:vMerge w:val="restart"/>
          </w:tcPr>
          <w:p w14:paraId="22E65791" w14:textId="355C398A" w:rsidR="002655AD" w:rsidRPr="000D303A" w:rsidRDefault="002655AD" w:rsidP="001D3C51">
            <w:pPr>
              <w:jc w:val="left"/>
              <w:rPr>
                <w:rFonts w:ascii="Gill Sans" w:hAnsi="Gill Sans"/>
                <w:snapToGrid w:val="0"/>
                <w:sz w:val="20"/>
                <w:lang w:val="en-GB"/>
              </w:rPr>
            </w:pPr>
            <w:r w:rsidRPr="000D303A">
              <w:rPr>
                <w:rFonts w:ascii="Gill Sans" w:hAnsi="Gill Sans"/>
                <w:snapToGrid w:val="0"/>
                <w:sz w:val="20"/>
                <w:lang w:val="en-GB"/>
              </w:rPr>
              <w:t>Brand of LLIN</w:t>
            </w:r>
          </w:p>
        </w:tc>
        <w:tc>
          <w:tcPr>
            <w:tcW w:w="6349" w:type="dxa"/>
            <w:gridSpan w:val="5"/>
          </w:tcPr>
          <w:p w14:paraId="79BA2459" w14:textId="5A149823" w:rsidR="002655AD" w:rsidRPr="000D303A" w:rsidRDefault="002655AD" w:rsidP="001D3C51">
            <w:pPr>
              <w:rPr>
                <w:rFonts w:ascii="Gill Sans" w:hAnsi="Gill Sans"/>
                <w:snapToGrid w:val="0"/>
                <w:sz w:val="20"/>
                <w:lang w:val="en-GB"/>
              </w:rPr>
            </w:pPr>
            <w:r w:rsidRPr="000D303A">
              <w:rPr>
                <w:rFonts w:ascii="Gill Sans" w:hAnsi="Gill Sans"/>
                <w:snapToGrid w:val="0"/>
                <w:sz w:val="20"/>
                <w:lang w:val="en-GB"/>
              </w:rPr>
              <w:t>pHI Category</w:t>
            </w:r>
          </w:p>
        </w:tc>
      </w:tr>
      <w:tr w:rsidR="002655AD" w:rsidRPr="000D303A" w14:paraId="4FC743F7" w14:textId="77777777" w:rsidTr="001D3C51">
        <w:tc>
          <w:tcPr>
            <w:tcW w:w="1430" w:type="dxa"/>
            <w:vMerge/>
            <w:shd w:val="clear" w:color="auto" w:fill="92D050"/>
          </w:tcPr>
          <w:p w14:paraId="5069F766" w14:textId="77777777" w:rsidR="002655AD" w:rsidRPr="000D303A" w:rsidRDefault="002655AD" w:rsidP="001D3C51">
            <w:pPr>
              <w:rPr>
                <w:b/>
                <w:snapToGrid w:val="0"/>
                <w:sz w:val="20"/>
                <w:lang w:val="en-GB"/>
              </w:rPr>
            </w:pPr>
          </w:p>
        </w:tc>
        <w:tc>
          <w:tcPr>
            <w:tcW w:w="1430" w:type="dxa"/>
            <w:vMerge/>
            <w:shd w:val="clear" w:color="auto" w:fill="92D050"/>
          </w:tcPr>
          <w:p w14:paraId="3698ADE2" w14:textId="70784131" w:rsidR="002655AD" w:rsidRPr="000D303A" w:rsidRDefault="002655AD" w:rsidP="001D3C51">
            <w:pPr>
              <w:rPr>
                <w:b/>
                <w:snapToGrid w:val="0"/>
                <w:sz w:val="20"/>
                <w:lang w:val="en-GB"/>
              </w:rPr>
            </w:pPr>
          </w:p>
        </w:tc>
        <w:tc>
          <w:tcPr>
            <w:tcW w:w="1119" w:type="dxa"/>
            <w:shd w:val="clear" w:color="auto" w:fill="92D050"/>
            <w:vAlign w:val="bottom"/>
          </w:tcPr>
          <w:p w14:paraId="1A537AEA" w14:textId="77777777" w:rsidR="002655AD" w:rsidRPr="000D303A" w:rsidRDefault="002655AD" w:rsidP="001D3C51">
            <w:pPr>
              <w:jc w:val="center"/>
              <w:rPr>
                <w:b/>
                <w:snapToGrid w:val="0"/>
                <w:sz w:val="20"/>
                <w:lang w:val="en-GB"/>
              </w:rPr>
            </w:pPr>
            <w:r w:rsidRPr="000D303A">
              <w:rPr>
                <w:b/>
                <w:snapToGrid w:val="0"/>
                <w:sz w:val="20"/>
                <w:lang w:val="en-GB"/>
              </w:rPr>
              <w:t>Good= pHI&lt;64</w:t>
            </w:r>
          </w:p>
        </w:tc>
        <w:tc>
          <w:tcPr>
            <w:tcW w:w="1350" w:type="dxa"/>
            <w:shd w:val="clear" w:color="auto" w:fill="92D050"/>
            <w:vAlign w:val="bottom"/>
          </w:tcPr>
          <w:p w14:paraId="0F9F253F" w14:textId="77777777" w:rsidR="002655AD" w:rsidRPr="000D303A" w:rsidRDefault="002655AD" w:rsidP="001D3C51">
            <w:pPr>
              <w:jc w:val="center"/>
              <w:rPr>
                <w:b/>
                <w:snapToGrid w:val="0"/>
                <w:sz w:val="20"/>
                <w:lang w:val="en-GB"/>
              </w:rPr>
            </w:pPr>
            <w:r>
              <w:rPr>
                <w:b/>
                <w:snapToGrid w:val="0"/>
                <w:sz w:val="20"/>
                <w:lang w:val="en-GB"/>
              </w:rPr>
              <w:t>Acceptable</w:t>
            </w:r>
            <w:r w:rsidRPr="000D303A">
              <w:rPr>
                <w:b/>
                <w:snapToGrid w:val="0"/>
                <w:sz w:val="20"/>
                <w:lang w:val="en-GB"/>
              </w:rPr>
              <w:t>= pHI=</w:t>
            </w:r>
            <w:r>
              <w:rPr>
                <w:b/>
                <w:snapToGrid w:val="0"/>
                <w:sz w:val="20"/>
                <w:lang w:val="en-GB"/>
              </w:rPr>
              <w:t>65-</w:t>
            </w:r>
            <w:r w:rsidRPr="000D303A">
              <w:rPr>
                <w:b/>
                <w:snapToGrid w:val="0"/>
                <w:sz w:val="20"/>
                <w:lang w:val="en-GB"/>
              </w:rPr>
              <w:t>642</w:t>
            </w:r>
          </w:p>
        </w:tc>
        <w:tc>
          <w:tcPr>
            <w:tcW w:w="1900" w:type="dxa"/>
            <w:shd w:val="clear" w:color="auto" w:fill="92D050"/>
          </w:tcPr>
          <w:p w14:paraId="102DCC31" w14:textId="7E9EDD94" w:rsidR="002655AD" w:rsidRPr="000D303A" w:rsidRDefault="002655AD" w:rsidP="001D3C51">
            <w:pPr>
              <w:jc w:val="center"/>
              <w:rPr>
                <w:b/>
                <w:snapToGrid w:val="0"/>
                <w:sz w:val="20"/>
                <w:lang w:val="en-GB"/>
              </w:rPr>
            </w:pPr>
            <w:r>
              <w:rPr>
                <w:b/>
                <w:snapToGrid w:val="0"/>
                <w:sz w:val="20"/>
                <w:lang w:val="en-GB"/>
              </w:rPr>
              <w:t>Serviceable= Good + Acceptable</w:t>
            </w:r>
          </w:p>
        </w:tc>
        <w:tc>
          <w:tcPr>
            <w:tcW w:w="990" w:type="dxa"/>
            <w:shd w:val="clear" w:color="auto" w:fill="92D050"/>
            <w:vAlign w:val="bottom"/>
          </w:tcPr>
          <w:p w14:paraId="6764AB3D" w14:textId="79C18590" w:rsidR="002655AD" w:rsidRPr="000D303A" w:rsidRDefault="002655AD" w:rsidP="001D3C51">
            <w:pPr>
              <w:jc w:val="center"/>
              <w:rPr>
                <w:b/>
                <w:snapToGrid w:val="0"/>
                <w:sz w:val="20"/>
                <w:lang w:val="en-GB"/>
              </w:rPr>
            </w:pPr>
            <w:r w:rsidRPr="000D303A">
              <w:rPr>
                <w:b/>
                <w:snapToGrid w:val="0"/>
                <w:sz w:val="20"/>
                <w:lang w:val="en-GB"/>
              </w:rPr>
              <w:t>Torn= pHI&gt;642</w:t>
            </w:r>
          </w:p>
        </w:tc>
        <w:tc>
          <w:tcPr>
            <w:tcW w:w="990" w:type="dxa"/>
            <w:shd w:val="clear" w:color="auto" w:fill="92D050"/>
            <w:vAlign w:val="bottom"/>
          </w:tcPr>
          <w:p w14:paraId="1C0A3CB2" w14:textId="77777777" w:rsidR="002655AD" w:rsidRPr="000D303A" w:rsidRDefault="002655AD" w:rsidP="001D3C51">
            <w:pPr>
              <w:jc w:val="center"/>
              <w:rPr>
                <w:b/>
                <w:snapToGrid w:val="0"/>
                <w:sz w:val="20"/>
                <w:lang w:val="en-GB"/>
              </w:rPr>
            </w:pPr>
            <w:r w:rsidRPr="000D303A">
              <w:rPr>
                <w:b/>
                <w:snapToGrid w:val="0"/>
                <w:sz w:val="20"/>
                <w:lang w:val="en-GB"/>
              </w:rPr>
              <w:t>Total</w:t>
            </w:r>
          </w:p>
        </w:tc>
      </w:tr>
      <w:tr w:rsidR="001711DE" w:rsidRPr="000D303A" w14:paraId="4C9E48E1" w14:textId="77777777" w:rsidTr="001D3C51">
        <w:tc>
          <w:tcPr>
            <w:tcW w:w="1430" w:type="dxa"/>
            <w:vMerge w:val="restart"/>
          </w:tcPr>
          <w:p w14:paraId="4C76C408" w14:textId="62E71B0E" w:rsidR="001711DE" w:rsidRPr="000D303A" w:rsidRDefault="001711DE" w:rsidP="001D3C51">
            <w:pPr>
              <w:rPr>
                <w:snapToGrid w:val="0"/>
                <w:sz w:val="20"/>
                <w:lang w:val="en-GB"/>
              </w:rPr>
            </w:pPr>
            <w:r w:rsidRPr="002655AD">
              <w:rPr>
                <w:b/>
                <w:snapToGrid w:val="0"/>
                <w:sz w:val="20"/>
                <w:lang w:val="en-GB"/>
              </w:rPr>
              <w:t>6 Months</w:t>
            </w:r>
          </w:p>
        </w:tc>
        <w:tc>
          <w:tcPr>
            <w:tcW w:w="1430" w:type="dxa"/>
          </w:tcPr>
          <w:p w14:paraId="2A8749A0" w14:textId="018151D2" w:rsidR="001711DE" w:rsidRPr="000D303A" w:rsidRDefault="001711DE" w:rsidP="001D3C51">
            <w:pPr>
              <w:rPr>
                <w:snapToGrid w:val="0"/>
                <w:sz w:val="20"/>
                <w:lang w:val="en-GB"/>
              </w:rPr>
            </w:pPr>
            <w:r w:rsidRPr="000D303A">
              <w:rPr>
                <w:snapToGrid w:val="0"/>
                <w:sz w:val="20"/>
                <w:lang w:val="en-GB"/>
              </w:rPr>
              <w:t>Dawa</w:t>
            </w:r>
            <w:r>
              <w:rPr>
                <w:snapToGrid w:val="0"/>
                <w:sz w:val="20"/>
                <w:lang w:val="en-GB"/>
              </w:rPr>
              <w:t>Plus 2.0</w:t>
            </w:r>
          </w:p>
        </w:tc>
        <w:tc>
          <w:tcPr>
            <w:tcW w:w="1119" w:type="dxa"/>
            <w:vAlign w:val="bottom"/>
          </w:tcPr>
          <w:p w14:paraId="2320525F" w14:textId="5C89631C" w:rsidR="001711DE" w:rsidRPr="000D303A" w:rsidRDefault="00D668A9" w:rsidP="001D3C51">
            <w:pPr>
              <w:jc w:val="center"/>
              <w:rPr>
                <w:snapToGrid w:val="0"/>
                <w:sz w:val="20"/>
                <w:lang w:val="en-GB"/>
              </w:rPr>
            </w:pPr>
            <w:r>
              <w:rPr>
                <w:snapToGrid w:val="0"/>
                <w:sz w:val="20"/>
                <w:lang w:val="en-GB"/>
              </w:rPr>
              <w:t>859</w:t>
            </w:r>
          </w:p>
        </w:tc>
        <w:tc>
          <w:tcPr>
            <w:tcW w:w="1350" w:type="dxa"/>
            <w:vAlign w:val="bottom"/>
          </w:tcPr>
          <w:p w14:paraId="2A04D8C9" w14:textId="3C5D7FA3" w:rsidR="001711DE" w:rsidRPr="000D303A" w:rsidRDefault="004536B9" w:rsidP="001D3C51">
            <w:pPr>
              <w:jc w:val="center"/>
              <w:rPr>
                <w:snapToGrid w:val="0"/>
                <w:sz w:val="20"/>
                <w:lang w:val="en-GB"/>
              </w:rPr>
            </w:pPr>
            <w:r>
              <w:rPr>
                <w:snapToGrid w:val="0"/>
                <w:sz w:val="20"/>
                <w:lang w:val="en-GB"/>
              </w:rPr>
              <w:t>36</w:t>
            </w:r>
          </w:p>
        </w:tc>
        <w:tc>
          <w:tcPr>
            <w:tcW w:w="1900" w:type="dxa"/>
          </w:tcPr>
          <w:p w14:paraId="24D74658" w14:textId="6AA8B64F" w:rsidR="001711DE" w:rsidRPr="000D303A" w:rsidRDefault="006B7F41" w:rsidP="001D3C51">
            <w:pPr>
              <w:jc w:val="center"/>
              <w:rPr>
                <w:snapToGrid w:val="0"/>
                <w:sz w:val="20"/>
                <w:lang w:val="en-GB"/>
              </w:rPr>
            </w:pPr>
            <w:r>
              <w:rPr>
                <w:snapToGrid w:val="0"/>
                <w:sz w:val="20"/>
                <w:lang w:val="en-GB"/>
              </w:rPr>
              <w:t>895</w:t>
            </w:r>
          </w:p>
        </w:tc>
        <w:tc>
          <w:tcPr>
            <w:tcW w:w="990" w:type="dxa"/>
            <w:vAlign w:val="bottom"/>
          </w:tcPr>
          <w:p w14:paraId="16FD5B6F" w14:textId="79D19FB3" w:rsidR="001711DE" w:rsidRPr="000D303A" w:rsidRDefault="006B7F41" w:rsidP="001D3C51">
            <w:pPr>
              <w:jc w:val="center"/>
              <w:rPr>
                <w:snapToGrid w:val="0"/>
                <w:sz w:val="20"/>
                <w:lang w:val="en-GB"/>
              </w:rPr>
            </w:pPr>
            <w:r>
              <w:rPr>
                <w:snapToGrid w:val="0"/>
                <w:sz w:val="20"/>
                <w:lang w:val="en-GB"/>
              </w:rPr>
              <w:t>28</w:t>
            </w:r>
          </w:p>
        </w:tc>
        <w:tc>
          <w:tcPr>
            <w:tcW w:w="990" w:type="dxa"/>
            <w:vAlign w:val="bottom"/>
          </w:tcPr>
          <w:p w14:paraId="10A95E96" w14:textId="5EB57C61" w:rsidR="001711DE" w:rsidRPr="000D303A" w:rsidRDefault="00271BA6" w:rsidP="001D3C51">
            <w:pPr>
              <w:jc w:val="center"/>
              <w:rPr>
                <w:snapToGrid w:val="0"/>
                <w:sz w:val="20"/>
                <w:lang w:val="en-GB"/>
              </w:rPr>
            </w:pPr>
            <w:r>
              <w:rPr>
                <w:snapToGrid w:val="0"/>
                <w:sz w:val="20"/>
                <w:lang w:val="en-GB"/>
              </w:rPr>
              <w:t>923</w:t>
            </w:r>
          </w:p>
        </w:tc>
      </w:tr>
      <w:tr w:rsidR="001711DE" w:rsidRPr="000D303A" w14:paraId="66A7F4CE" w14:textId="77777777" w:rsidTr="001D3C51">
        <w:tc>
          <w:tcPr>
            <w:tcW w:w="1430" w:type="dxa"/>
            <w:vMerge/>
          </w:tcPr>
          <w:p w14:paraId="786FF786" w14:textId="77777777" w:rsidR="001711DE" w:rsidRPr="000D303A" w:rsidRDefault="001711DE" w:rsidP="001D3C51">
            <w:pPr>
              <w:rPr>
                <w:b/>
                <w:snapToGrid w:val="0"/>
                <w:sz w:val="20"/>
                <w:lang w:val="en-GB"/>
              </w:rPr>
            </w:pPr>
          </w:p>
        </w:tc>
        <w:tc>
          <w:tcPr>
            <w:tcW w:w="1430" w:type="dxa"/>
          </w:tcPr>
          <w:p w14:paraId="6F5EB5E7" w14:textId="03AF7EC5" w:rsidR="001711DE" w:rsidRPr="000D303A" w:rsidRDefault="001711DE" w:rsidP="001D3C51">
            <w:pPr>
              <w:rPr>
                <w:b/>
                <w:snapToGrid w:val="0"/>
                <w:sz w:val="20"/>
                <w:lang w:val="en-GB"/>
              </w:rPr>
            </w:pPr>
            <w:r w:rsidRPr="000D303A">
              <w:rPr>
                <w:b/>
                <w:snapToGrid w:val="0"/>
                <w:sz w:val="20"/>
                <w:lang w:val="en-GB"/>
              </w:rPr>
              <w:t>%</w:t>
            </w:r>
          </w:p>
        </w:tc>
        <w:tc>
          <w:tcPr>
            <w:tcW w:w="1119" w:type="dxa"/>
            <w:vAlign w:val="bottom"/>
          </w:tcPr>
          <w:p w14:paraId="1F755AC7" w14:textId="4DEE4231" w:rsidR="001711DE" w:rsidRPr="000D303A" w:rsidRDefault="00466A8D" w:rsidP="001D3C51">
            <w:pPr>
              <w:jc w:val="center"/>
              <w:rPr>
                <w:b/>
                <w:snapToGrid w:val="0"/>
                <w:sz w:val="20"/>
                <w:lang w:val="en-GB"/>
              </w:rPr>
            </w:pPr>
            <w:r>
              <w:rPr>
                <w:b/>
                <w:snapToGrid w:val="0"/>
                <w:sz w:val="20"/>
                <w:lang w:val="en-GB"/>
              </w:rPr>
              <w:t>93.1</w:t>
            </w:r>
          </w:p>
        </w:tc>
        <w:tc>
          <w:tcPr>
            <w:tcW w:w="1350" w:type="dxa"/>
            <w:vAlign w:val="bottom"/>
          </w:tcPr>
          <w:p w14:paraId="74284182" w14:textId="39D41C33" w:rsidR="001711DE" w:rsidRPr="000D303A" w:rsidRDefault="00466A8D" w:rsidP="001D3C51">
            <w:pPr>
              <w:jc w:val="center"/>
              <w:rPr>
                <w:b/>
                <w:snapToGrid w:val="0"/>
                <w:sz w:val="20"/>
                <w:lang w:val="en-GB"/>
              </w:rPr>
            </w:pPr>
            <w:r>
              <w:rPr>
                <w:b/>
                <w:snapToGrid w:val="0"/>
                <w:sz w:val="20"/>
                <w:lang w:val="en-GB"/>
              </w:rPr>
              <w:t>3.9</w:t>
            </w:r>
          </w:p>
        </w:tc>
        <w:tc>
          <w:tcPr>
            <w:tcW w:w="1900" w:type="dxa"/>
          </w:tcPr>
          <w:p w14:paraId="6294C0F2" w14:textId="546E4F9B" w:rsidR="001711DE" w:rsidRPr="000D303A" w:rsidRDefault="006B7F41" w:rsidP="001D3C51">
            <w:pPr>
              <w:jc w:val="center"/>
              <w:rPr>
                <w:b/>
                <w:snapToGrid w:val="0"/>
                <w:sz w:val="20"/>
                <w:lang w:val="en-GB"/>
              </w:rPr>
            </w:pPr>
            <w:r>
              <w:rPr>
                <w:b/>
                <w:snapToGrid w:val="0"/>
                <w:sz w:val="20"/>
                <w:lang w:val="en-GB"/>
              </w:rPr>
              <w:t>97.0</w:t>
            </w:r>
          </w:p>
        </w:tc>
        <w:tc>
          <w:tcPr>
            <w:tcW w:w="990" w:type="dxa"/>
            <w:vAlign w:val="bottom"/>
          </w:tcPr>
          <w:p w14:paraId="4766016D" w14:textId="3DEBD3AD" w:rsidR="001711DE" w:rsidRPr="000D303A" w:rsidRDefault="00466A8D" w:rsidP="00466A8D">
            <w:pPr>
              <w:jc w:val="center"/>
              <w:rPr>
                <w:b/>
                <w:snapToGrid w:val="0"/>
                <w:sz w:val="20"/>
                <w:lang w:val="en-GB"/>
              </w:rPr>
            </w:pPr>
            <w:r>
              <w:rPr>
                <w:b/>
                <w:snapToGrid w:val="0"/>
                <w:sz w:val="20"/>
                <w:lang w:val="en-GB"/>
              </w:rPr>
              <w:t>3</w:t>
            </w:r>
            <w:r w:rsidR="00271BA6">
              <w:rPr>
                <w:b/>
                <w:snapToGrid w:val="0"/>
                <w:sz w:val="20"/>
                <w:lang w:val="en-GB"/>
              </w:rPr>
              <w:t>.</w:t>
            </w:r>
            <w:r>
              <w:rPr>
                <w:b/>
                <w:snapToGrid w:val="0"/>
                <w:sz w:val="20"/>
                <w:lang w:val="en-GB"/>
              </w:rPr>
              <w:t>0</w:t>
            </w:r>
          </w:p>
        </w:tc>
        <w:tc>
          <w:tcPr>
            <w:tcW w:w="990" w:type="dxa"/>
            <w:vAlign w:val="bottom"/>
          </w:tcPr>
          <w:p w14:paraId="2F518D56" w14:textId="62B869E2" w:rsidR="001711DE" w:rsidRPr="000D303A" w:rsidRDefault="00271BA6" w:rsidP="001D3C51">
            <w:pPr>
              <w:jc w:val="center"/>
              <w:rPr>
                <w:b/>
                <w:snapToGrid w:val="0"/>
                <w:sz w:val="20"/>
                <w:lang w:val="en-GB"/>
              </w:rPr>
            </w:pPr>
            <w:r>
              <w:rPr>
                <w:b/>
                <w:snapToGrid w:val="0"/>
                <w:sz w:val="20"/>
                <w:lang w:val="en-GB"/>
              </w:rPr>
              <w:t>100.0</w:t>
            </w:r>
          </w:p>
        </w:tc>
      </w:tr>
      <w:tr w:rsidR="005D3FE0" w:rsidRPr="000D303A" w14:paraId="2F6FFD12" w14:textId="77777777" w:rsidTr="00EF2949">
        <w:tc>
          <w:tcPr>
            <w:tcW w:w="1430" w:type="dxa"/>
            <w:vMerge/>
          </w:tcPr>
          <w:p w14:paraId="5DC02432" w14:textId="77777777" w:rsidR="005D3FE0" w:rsidRPr="000D303A" w:rsidRDefault="005D3FE0" w:rsidP="001D3C51">
            <w:pPr>
              <w:rPr>
                <w:snapToGrid w:val="0"/>
                <w:sz w:val="20"/>
                <w:lang w:val="en-GB"/>
              </w:rPr>
            </w:pPr>
          </w:p>
        </w:tc>
        <w:tc>
          <w:tcPr>
            <w:tcW w:w="7779" w:type="dxa"/>
            <w:gridSpan w:val="6"/>
            <w:shd w:val="clear" w:color="auto" w:fill="FFFF00"/>
          </w:tcPr>
          <w:p w14:paraId="061D5C71" w14:textId="0D071B9E" w:rsidR="005D3FE0" w:rsidRPr="000D303A" w:rsidRDefault="005D3FE0" w:rsidP="001D3C51">
            <w:pPr>
              <w:jc w:val="center"/>
              <w:rPr>
                <w:snapToGrid w:val="0"/>
                <w:sz w:val="20"/>
                <w:lang w:val="en-GB"/>
              </w:rPr>
            </w:pPr>
          </w:p>
        </w:tc>
      </w:tr>
      <w:tr w:rsidR="001711DE" w:rsidRPr="000D303A" w14:paraId="6218A954" w14:textId="77777777" w:rsidTr="001D3C51">
        <w:tc>
          <w:tcPr>
            <w:tcW w:w="1430" w:type="dxa"/>
            <w:vMerge/>
          </w:tcPr>
          <w:p w14:paraId="48DFF4D0" w14:textId="77777777" w:rsidR="001711DE" w:rsidRPr="000D303A" w:rsidRDefault="001711DE" w:rsidP="001D3C51">
            <w:pPr>
              <w:rPr>
                <w:b/>
                <w:snapToGrid w:val="0"/>
                <w:sz w:val="20"/>
                <w:lang w:val="en-GB"/>
              </w:rPr>
            </w:pPr>
          </w:p>
        </w:tc>
        <w:tc>
          <w:tcPr>
            <w:tcW w:w="1430" w:type="dxa"/>
          </w:tcPr>
          <w:p w14:paraId="764C60D8" w14:textId="36EB4400" w:rsidR="001711DE" w:rsidRPr="000D303A" w:rsidRDefault="001711DE" w:rsidP="001D3C51">
            <w:pPr>
              <w:rPr>
                <w:b/>
                <w:snapToGrid w:val="0"/>
                <w:sz w:val="20"/>
                <w:lang w:val="en-GB"/>
              </w:rPr>
            </w:pPr>
            <w:r w:rsidRPr="000D303A">
              <w:rPr>
                <w:snapToGrid w:val="0"/>
                <w:sz w:val="20"/>
                <w:lang w:val="en-GB"/>
              </w:rPr>
              <w:t>DuraNet</w:t>
            </w:r>
          </w:p>
        </w:tc>
        <w:tc>
          <w:tcPr>
            <w:tcW w:w="1119" w:type="dxa"/>
            <w:vAlign w:val="bottom"/>
          </w:tcPr>
          <w:p w14:paraId="6B2C3F58" w14:textId="6ABC8E8C" w:rsidR="001711DE" w:rsidRPr="00271BA6" w:rsidRDefault="00271BA6" w:rsidP="001D3C51">
            <w:pPr>
              <w:jc w:val="center"/>
              <w:rPr>
                <w:snapToGrid w:val="0"/>
                <w:sz w:val="20"/>
                <w:lang w:val="en-GB"/>
              </w:rPr>
            </w:pPr>
            <w:r w:rsidRPr="00271BA6">
              <w:rPr>
                <w:snapToGrid w:val="0"/>
                <w:sz w:val="20"/>
                <w:lang w:val="en-GB"/>
              </w:rPr>
              <w:t>847</w:t>
            </w:r>
          </w:p>
        </w:tc>
        <w:tc>
          <w:tcPr>
            <w:tcW w:w="1350" w:type="dxa"/>
            <w:vAlign w:val="bottom"/>
          </w:tcPr>
          <w:p w14:paraId="1B86FCFF" w14:textId="2F6B97B5" w:rsidR="001711DE" w:rsidRPr="00271BA6" w:rsidRDefault="004536B9" w:rsidP="001D3C51">
            <w:pPr>
              <w:jc w:val="center"/>
              <w:rPr>
                <w:snapToGrid w:val="0"/>
                <w:sz w:val="20"/>
                <w:lang w:val="en-GB"/>
              </w:rPr>
            </w:pPr>
            <w:r>
              <w:rPr>
                <w:snapToGrid w:val="0"/>
                <w:sz w:val="20"/>
                <w:lang w:val="en-GB"/>
              </w:rPr>
              <w:t>37</w:t>
            </w:r>
          </w:p>
        </w:tc>
        <w:tc>
          <w:tcPr>
            <w:tcW w:w="1900" w:type="dxa"/>
          </w:tcPr>
          <w:p w14:paraId="3BDBC1B3" w14:textId="2CED28BE" w:rsidR="001711DE" w:rsidRPr="00271BA6" w:rsidRDefault="004536B9" w:rsidP="001D3C51">
            <w:pPr>
              <w:jc w:val="center"/>
              <w:rPr>
                <w:snapToGrid w:val="0"/>
                <w:sz w:val="20"/>
                <w:lang w:val="en-GB"/>
              </w:rPr>
            </w:pPr>
            <w:r>
              <w:rPr>
                <w:snapToGrid w:val="0"/>
                <w:sz w:val="20"/>
                <w:lang w:val="en-GB"/>
              </w:rPr>
              <w:t>88</w:t>
            </w:r>
            <w:r w:rsidR="006B7F41">
              <w:rPr>
                <w:snapToGrid w:val="0"/>
                <w:sz w:val="20"/>
                <w:lang w:val="en-GB"/>
              </w:rPr>
              <w:t>4</w:t>
            </w:r>
          </w:p>
        </w:tc>
        <w:tc>
          <w:tcPr>
            <w:tcW w:w="990" w:type="dxa"/>
            <w:vAlign w:val="bottom"/>
          </w:tcPr>
          <w:p w14:paraId="24A47703" w14:textId="4E67157C" w:rsidR="001711DE" w:rsidRPr="00271BA6" w:rsidRDefault="004536B9" w:rsidP="001D3C51">
            <w:pPr>
              <w:jc w:val="center"/>
              <w:rPr>
                <w:snapToGrid w:val="0"/>
                <w:sz w:val="20"/>
                <w:lang w:val="en-GB"/>
              </w:rPr>
            </w:pPr>
            <w:r>
              <w:rPr>
                <w:snapToGrid w:val="0"/>
                <w:sz w:val="20"/>
                <w:lang w:val="en-GB"/>
              </w:rPr>
              <w:t>2</w:t>
            </w:r>
            <w:r w:rsidR="006B7F41">
              <w:rPr>
                <w:snapToGrid w:val="0"/>
                <w:sz w:val="20"/>
                <w:lang w:val="en-GB"/>
              </w:rPr>
              <w:t>7</w:t>
            </w:r>
          </w:p>
        </w:tc>
        <w:tc>
          <w:tcPr>
            <w:tcW w:w="990" w:type="dxa"/>
            <w:vAlign w:val="bottom"/>
          </w:tcPr>
          <w:p w14:paraId="547686A7" w14:textId="7371882D" w:rsidR="001711DE" w:rsidRPr="00271BA6" w:rsidRDefault="00271BA6" w:rsidP="001D3C51">
            <w:pPr>
              <w:jc w:val="center"/>
              <w:rPr>
                <w:snapToGrid w:val="0"/>
                <w:sz w:val="20"/>
                <w:lang w:val="en-GB"/>
              </w:rPr>
            </w:pPr>
            <w:r w:rsidRPr="00271BA6">
              <w:rPr>
                <w:snapToGrid w:val="0"/>
                <w:sz w:val="20"/>
                <w:lang w:val="en-GB"/>
              </w:rPr>
              <w:t>911</w:t>
            </w:r>
          </w:p>
        </w:tc>
      </w:tr>
      <w:tr w:rsidR="001711DE" w:rsidRPr="000D303A" w14:paraId="32D56FCE" w14:textId="77777777" w:rsidTr="001D3C51">
        <w:tc>
          <w:tcPr>
            <w:tcW w:w="1430" w:type="dxa"/>
            <w:vMerge/>
          </w:tcPr>
          <w:p w14:paraId="1BB63E68" w14:textId="77777777" w:rsidR="001711DE" w:rsidRPr="000D303A" w:rsidRDefault="001711DE" w:rsidP="001D3C51">
            <w:pPr>
              <w:rPr>
                <w:b/>
                <w:snapToGrid w:val="0"/>
                <w:sz w:val="20"/>
                <w:lang w:val="en-GB"/>
              </w:rPr>
            </w:pPr>
          </w:p>
        </w:tc>
        <w:tc>
          <w:tcPr>
            <w:tcW w:w="1430" w:type="dxa"/>
          </w:tcPr>
          <w:p w14:paraId="19DBBCBB" w14:textId="0C5CC030" w:rsidR="001711DE" w:rsidRPr="000D303A" w:rsidRDefault="001711DE" w:rsidP="001D3C51">
            <w:pPr>
              <w:rPr>
                <w:b/>
                <w:snapToGrid w:val="0"/>
                <w:sz w:val="20"/>
                <w:lang w:val="en-GB"/>
              </w:rPr>
            </w:pPr>
            <w:r w:rsidRPr="000D303A">
              <w:rPr>
                <w:b/>
                <w:snapToGrid w:val="0"/>
                <w:sz w:val="20"/>
                <w:lang w:val="en-GB"/>
              </w:rPr>
              <w:t>%</w:t>
            </w:r>
          </w:p>
        </w:tc>
        <w:tc>
          <w:tcPr>
            <w:tcW w:w="1119" w:type="dxa"/>
            <w:vAlign w:val="bottom"/>
          </w:tcPr>
          <w:p w14:paraId="1DE422EF" w14:textId="65621EEE" w:rsidR="001711DE" w:rsidRPr="000D303A" w:rsidRDefault="005D3FE0" w:rsidP="001D3C51">
            <w:pPr>
              <w:jc w:val="center"/>
              <w:rPr>
                <w:b/>
                <w:snapToGrid w:val="0"/>
                <w:sz w:val="20"/>
                <w:lang w:val="en-GB"/>
              </w:rPr>
            </w:pPr>
            <w:r>
              <w:rPr>
                <w:b/>
                <w:snapToGrid w:val="0"/>
                <w:sz w:val="20"/>
                <w:lang w:val="en-GB"/>
              </w:rPr>
              <w:t>93.0</w:t>
            </w:r>
          </w:p>
        </w:tc>
        <w:tc>
          <w:tcPr>
            <w:tcW w:w="1350" w:type="dxa"/>
            <w:vAlign w:val="bottom"/>
          </w:tcPr>
          <w:p w14:paraId="541CEBDC" w14:textId="28182D02" w:rsidR="001711DE" w:rsidRPr="000D303A" w:rsidRDefault="00586CBE" w:rsidP="001D3C51">
            <w:pPr>
              <w:jc w:val="center"/>
              <w:rPr>
                <w:b/>
                <w:snapToGrid w:val="0"/>
                <w:sz w:val="20"/>
                <w:lang w:val="en-GB"/>
              </w:rPr>
            </w:pPr>
            <w:r>
              <w:rPr>
                <w:b/>
                <w:snapToGrid w:val="0"/>
                <w:sz w:val="20"/>
                <w:lang w:val="en-GB"/>
              </w:rPr>
              <w:t>4.0</w:t>
            </w:r>
          </w:p>
        </w:tc>
        <w:tc>
          <w:tcPr>
            <w:tcW w:w="1900" w:type="dxa"/>
          </w:tcPr>
          <w:p w14:paraId="14C30261" w14:textId="45E25193" w:rsidR="001711DE" w:rsidRPr="000D303A" w:rsidRDefault="004536B9" w:rsidP="001D3C51">
            <w:pPr>
              <w:jc w:val="center"/>
              <w:rPr>
                <w:b/>
                <w:snapToGrid w:val="0"/>
                <w:sz w:val="20"/>
                <w:lang w:val="en-GB"/>
              </w:rPr>
            </w:pPr>
            <w:r>
              <w:rPr>
                <w:b/>
                <w:snapToGrid w:val="0"/>
                <w:sz w:val="20"/>
                <w:lang w:val="en-GB"/>
              </w:rPr>
              <w:t>97.0</w:t>
            </w:r>
          </w:p>
        </w:tc>
        <w:tc>
          <w:tcPr>
            <w:tcW w:w="990" w:type="dxa"/>
            <w:vAlign w:val="bottom"/>
          </w:tcPr>
          <w:p w14:paraId="74914A3C" w14:textId="720568BA" w:rsidR="001711DE" w:rsidRPr="000D303A" w:rsidRDefault="006B7F41" w:rsidP="006B7F41">
            <w:pPr>
              <w:jc w:val="center"/>
              <w:rPr>
                <w:b/>
                <w:snapToGrid w:val="0"/>
                <w:sz w:val="20"/>
                <w:lang w:val="en-GB"/>
              </w:rPr>
            </w:pPr>
            <w:r>
              <w:rPr>
                <w:b/>
                <w:snapToGrid w:val="0"/>
                <w:sz w:val="20"/>
                <w:lang w:val="en-GB"/>
              </w:rPr>
              <w:t>3.0</w:t>
            </w:r>
          </w:p>
        </w:tc>
        <w:tc>
          <w:tcPr>
            <w:tcW w:w="990" w:type="dxa"/>
            <w:vAlign w:val="bottom"/>
          </w:tcPr>
          <w:p w14:paraId="04D9CE8B" w14:textId="57C2E448" w:rsidR="001711DE" w:rsidRPr="000D303A" w:rsidRDefault="00271BA6" w:rsidP="001D3C51">
            <w:pPr>
              <w:jc w:val="center"/>
              <w:rPr>
                <w:b/>
                <w:snapToGrid w:val="0"/>
                <w:sz w:val="20"/>
                <w:lang w:val="en-GB"/>
              </w:rPr>
            </w:pPr>
            <w:r>
              <w:rPr>
                <w:b/>
                <w:snapToGrid w:val="0"/>
                <w:sz w:val="20"/>
                <w:lang w:val="en-GB"/>
              </w:rPr>
              <w:t>100.0</w:t>
            </w:r>
          </w:p>
        </w:tc>
      </w:tr>
      <w:tr w:rsidR="005D3FE0" w:rsidRPr="000D303A" w14:paraId="2AAB2A53" w14:textId="77777777" w:rsidTr="00EF2949">
        <w:tc>
          <w:tcPr>
            <w:tcW w:w="1430" w:type="dxa"/>
            <w:vMerge/>
          </w:tcPr>
          <w:p w14:paraId="381E1C7E" w14:textId="77777777" w:rsidR="005D3FE0" w:rsidRPr="000D303A" w:rsidRDefault="005D3FE0" w:rsidP="001D3C51">
            <w:pPr>
              <w:rPr>
                <w:b/>
                <w:snapToGrid w:val="0"/>
                <w:sz w:val="20"/>
                <w:lang w:val="en-GB"/>
              </w:rPr>
            </w:pPr>
          </w:p>
        </w:tc>
        <w:tc>
          <w:tcPr>
            <w:tcW w:w="7779" w:type="dxa"/>
            <w:gridSpan w:val="6"/>
            <w:shd w:val="clear" w:color="auto" w:fill="FFFF00"/>
          </w:tcPr>
          <w:p w14:paraId="05370443" w14:textId="4A603FF0" w:rsidR="005D3FE0" w:rsidRPr="000D303A" w:rsidRDefault="005D3FE0" w:rsidP="001D3C51">
            <w:pPr>
              <w:jc w:val="center"/>
              <w:rPr>
                <w:b/>
                <w:snapToGrid w:val="0"/>
                <w:sz w:val="20"/>
                <w:lang w:val="en-GB"/>
              </w:rPr>
            </w:pPr>
          </w:p>
        </w:tc>
      </w:tr>
      <w:tr w:rsidR="001711DE" w:rsidRPr="000D303A" w14:paraId="6E12D7C0" w14:textId="77777777" w:rsidTr="001D3C51">
        <w:tc>
          <w:tcPr>
            <w:tcW w:w="1430" w:type="dxa"/>
            <w:vMerge/>
          </w:tcPr>
          <w:p w14:paraId="2F47E320" w14:textId="77777777" w:rsidR="001711DE" w:rsidRPr="000D303A" w:rsidRDefault="001711DE" w:rsidP="001D3C51">
            <w:pPr>
              <w:rPr>
                <w:b/>
                <w:snapToGrid w:val="0"/>
                <w:sz w:val="20"/>
                <w:lang w:val="en-GB"/>
              </w:rPr>
            </w:pPr>
          </w:p>
        </w:tc>
        <w:tc>
          <w:tcPr>
            <w:tcW w:w="1430" w:type="dxa"/>
          </w:tcPr>
          <w:p w14:paraId="73E0FDAA" w14:textId="46E5440B" w:rsidR="001711DE" w:rsidRPr="000D303A" w:rsidRDefault="001711DE" w:rsidP="001D3C51">
            <w:pPr>
              <w:rPr>
                <w:b/>
                <w:snapToGrid w:val="0"/>
                <w:sz w:val="20"/>
                <w:lang w:val="en-GB"/>
              </w:rPr>
            </w:pPr>
            <w:r w:rsidRPr="000D303A">
              <w:rPr>
                <w:b/>
                <w:snapToGrid w:val="0"/>
                <w:sz w:val="20"/>
                <w:lang w:val="en-GB"/>
              </w:rPr>
              <w:t>Total</w:t>
            </w:r>
          </w:p>
        </w:tc>
        <w:tc>
          <w:tcPr>
            <w:tcW w:w="1119" w:type="dxa"/>
            <w:vAlign w:val="bottom"/>
          </w:tcPr>
          <w:p w14:paraId="1970680F" w14:textId="3EFBAAB2" w:rsidR="001711DE" w:rsidRPr="000D303A" w:rsidRDefault="005D3FE0" w:rsidP="001D3C51">
            <w:pPr>
              <w:jc w:val="center"/>
              <w:rPr>
                <w:b/>
                <w:snapToGrid w:val="0"/>
                <w:sz w:val="20"/>
                <w:lang w:val="en-GB"/>
              </w:rPr>
            </w:pPr>
            <w:r>
              <w:rPr>
                <w:b/>
                <w:snapToGrid w:val="0"/>
                <w:sz w:val="20"/>
                <w:lang w:val="en-GB"/>
              </w:rPr>
              <w:t>1,706</w:t>
            </w:r>
          </w:p>
        </w:tc>
        <w:tc>
          <w:tcPr>
            <w:tcW w:w="1350" w:type="dxa"/>
            <w:vAlign w:val="bottom"/>
          </w:tcPr>
          <w:p w14:paraId="0854C053" w14:textId="57D031F3" w:rsidR="001711DE" w:rsidRPr="000D303A" w:rsidRDefault="005D3FE0" w:rsidP="001D3C51">
            <w:pPr>
              <w:jc w:val="center"/>
              <w:rPr>
                <w:b/>
                <w:snapToGrid w:val="0"/>
                <w:sz w:val="20"/>
                <w:lang w:val="en-GB"/>
              </w:rPr>
            </w:pPr>
            <w:r>
              <w:rPr>
                <w:b/>
                <w:snapToGrid w:val="0"/>
                <w:sz w:val="20"/>
                <w:lang w:val="en-GB"/>
              </w:rPr>
              <w:t>73</w:t>
            </w:r>
          </w:p>
        </w:tc>
        <w:tc>
          <w:tcPr>
            <w:tcW w:w="1900" w:type="dxa"/>
          </w:tcPr>
          <w:p w14:paraId="3662DE75" w14:textId="337C2117" w:rsidR="001711DE" w:rsidRPr="000D303A" w:rsidRDefault="005D3FE0" w:rsidP="001D3C51">
            <w:pPr>
              <w:jc w:val="center"/>
              <w:rPr>
                <w:b/>
                <w:snapToGrid w:val="0"/>
                <w:sz w:val="20"/>
                <w:lang w:val="en-GB"/>
              </w:rPr>
            </w:pPr>
            <w:r>
              <w:rPr>
                <w:b/>
                <w:snapToGrid w:val="0"/>
                <w:sz w:val="20"/>
                <w:lang w:val="en-GB"/>
              </w:rPr>
              <w:t>1,779</w:t>
            </w:r>
          </w:p>
        </w:tc>
        <w:tc>
          <w:tcPr>
            <w:tcW w:w="990" w:type="dxa"/>
            <w:vAlign w:val="bottom"/>
          </w:tcPr>
          <w:p w14:paraId="09FD1216" w14:textId="69191576" w:rsidR="001711DE" w:rsidRPr="000D303A" w:rsidRDefault="005D3FE0" w:rsidP="001D3C51">
            <w:pPr>
              <w:jc w:val="center"/>
              <w:rPr>
                <w:b/>
                <w:snapToGrid w:val="0"/>
                <w:sz w:val="20"/>
                <w:lang w:val="en-GB"/>
              </w:rPr>
            </w:pPr>
            <w:r>
              <w:rPr>
                <w:b/>
                <w:snapToGrid w:val="0"/>
                <w:sz w:val="20"/>
                <w:lang w:val="en-GB"/>
              </w:rPr>
              <w:t>55</w:t>
            </w:r>
          </w:p>
        </w:tc>
        <w:tc>
          <w:tcPr>
            <w:tcW w:w="990" w:type="dxa"/>
            <w:vAlign w:val="bottom"/>
          </w:tcPr>
          <w:p w14:paraId="4CAB98D4" w14:textId="02593613" w:rsidR="001711DE" w:rsidRPr="000D303A" w:rsidRDefault="005D3FE0" w:rsidP="001D3C51">
            <w:pPr>
              <w:jc w:val="center"/>
              <w:rPr>
                <w:b/>
                <w:snapToGrid w:val="0"/>
                <w:sz w:val="20"/>
                <w:lang w:val="en-GB"/>
              </w:rPr>
            </w:pPr>
            <w:r>
              <w:rPr>
                <w:b/>
                <w:snapToGrid w:val="0"/>
                <w:sz w:val="20"/>
                <w:lang w:val="en-GB"/>
              </w:rPr>
              <w:t>1,834</w:t>
            </w:r>
          </w:p>
        </w:tc>
      </w:tr>
      <w:tr w:rsidR="001711DE" w:rsidRPr="000D303A" w14:paraId="4217FAF6" w14:textId="77777777" w:rsidTr="001D3C51">
        <w:tc>
          <w:tcPr>
            <w:tcW w:w="1430" w:type="dxa"/>
            <w:vMerge/>
          </w:tcPr>
          <w:p w14:paraId="68AA71BA" w14:textId="77777777" w:rsidR="001711DE" w:rsidRPr="000D303A" w:rsidRDefault="001711DE" w:rsidP="001D3C51">
            <w:pPr>
              <w:rPr>
                <w:b/>
                <w:snapToGrid w:val="0"/>
                <w:sz w:val="20"/>
                <w:lang w:val="en-GB"/>
              </w:rPr>
            </w:pPr>
          </w:p>
        </w:tc>
        <w:tc>
          <w:tcPr>
            <w:tcW w:w="1430" w:type="dxa"/>
          </w:tcPr>
          <w:p w14:paraId="6DD9DB50" w14:textId="2663DA4C" w:rsidR="001711DE" w:rsidRPr="000D303A" w:rsidRDefault="001711DE" w:rsidP="001D3C51">
            <w:pPr>
              <w:rPr>
                <w:b/>
                <w:snapToGrid w:val="0"/>
                <w:sz w:val="20"/>
                <w:lang w:val="en-GB"/>
              </w:rPr>
            </w:pPr>
            <w:r w:rsidRPr="000D303A">
              <w:rPr>
                <w:b/>
                <w:snapToGrid w:val="0"/>
                <w:sz w:val="20"/>
                <w:lang w:val="en-GB"/>
              </w:rPr>
              <w:t>%</w:t>
            </w:r>
          </w:p>
        </w:tc>
        <w:tc>
          <w:tcPr>
            <w:tcW w:w="1119" w:type="dxa"/>
            <w:vAlign w:val="bottom"/>
          </w:tcPr>
          <w:p w14:paraId="59BF77BC" w14:textId="321DA75A" w:rsidR="001711DE" w:rsidRPr="000D303A" w:rsidRDefault="004536B9" w:rsidP="001D3C51">
            <w:pPr>
              <w:jc w:val="center"/>
              <w:rPr>
                <w:b/>
                <w:snapToGrid w:val="0"/>
                <w:sz w:val="20"/>
                <w:lang w:val="en-GB"/>
              </w:rPr>
            </w:pPr>
            <w:r>
              <w:rPr>
                <w:b/>
                <w:snapToGrid w:val="0"/>
                <w:sz w:val="20"/>
                <w:lang w:val="en-GB"/>
              </w:rPr>
              <w:t>93.0</w:t>
            </w:r>
          </w:p>
        </w:tc>
        <w:tc>
          <w:tcPr>
            <w:tcW w:w="1350" w:type="dxa"/>
            <w:vAlign w:val="bottom"/>
          </w:tcPr>
          <w:p w14:paraId="216141E3" w14:textId="5D7021C5" w:rsidR="001711DE" w:rsidRPr="000D303A" w:rsidRDefault="004536B9" w:rsidP="001D3C51">
            <w:pPr>
              <w:jc w:val="center"/>
              <w:rPr>
                <w:b/>
                <w:snapToGrid w:val="0"/>
                <w:sz w:val="20"/>
                <w:lang w:val="en-GB"/>
              </w:rPr>
            </w:pPr>
            <w:r>
              <w:rPr>
                <w:b/>
                <w:snapToGrid w:val="0"/>
                <w:sz w:val="20"/>
                <w:lang w:val="en-GB"/>
              </w:rPr>
              <w:t>4.0</w:t>
            </w:r>
          </w:p>
        </w:tc>
        <w:tc>
          <w:tcPr>
            <w:tcW w:w="1900" w:type="dxa"/>
          </w:tcPr>
          <w:p w14:paraId="2B296C18" w14:textId="665BEE21" w:rsidR="001711DE" w:rsidRPr="000D303A" w:rsidRDefault="004536B9" w:rsidP="001D3C51">
            <w:pPr>
              <w:jc w:val="center"/>
              <w:rPr>
                <w:b/>
                <w:snapToGrid w:val="0"/>
                <w:sz w:val="20"/>
                <w:lang w:val="en-GB"/>
              </w:rPr>
            </w:pPr>
            <w:r>
              <w:rPr>
                <w:b/>
                <w:snapToGrid w:val="0"/>
                <w:sz w:val="20"/>
                <w:lang w:val="en-GB"/>
              </w:rPr>
              <w:t>97.0</w:t>
            </w:r>
          </w:p>
        </w:tc>
        <w:tc>
          <w:tcPr>
            <w:tcW w:w="990" w:type="dxa"/>
            <w:vAlign w:val="bottom"/>
          </w:tcPr>
          <w:p w14:paraId="6F24AB42" w14:textId="45AD964B" w:rsidR="001711DE" w:rsidRPr="000D303A" w:rsidRDefault="004536B9" w:rsidP="001D3C51">
            <w:pPr>
              <w:jc w:val="center"/>
              <w:rPr>
                <w:b/>
                <w:snapToGrid w:val="0"/>
                <w:sz w:val="20"/>
                <w:lang w:val="en-GB"/>
              </w:rPr>
            </w:pPr>
            <w:r>
              <w:rPr>
                <w:b/>
                <w:snapToGrid w:val="0"/>
                <w:sz w:val="20"/>
                <w:lang w:val="en-GB"/>
              </w:rPr>
              <w:t>3.0</w:t>
            </w:r>
          </w:p>
        </w:tc>
        <w:tc>
          <w:tcPr>
            <w:tcW w:w="990" w:type="dxa"/>
            <w:vAlign w:val="bottom"/>
          </w:tcPr>
          <w:p w14:paraId="6CCAFB4F" w14:textId="286C70DA" w:rsidR="001711DE" w:rsidRPr="000D303A" w:rsidRDefault="001711DE" w:rsidP="001D3C51">
            <w:pPr>
              <w:jc w:val="center"/>
              <w:rPr>
                <w:b/>
                <w:snapToGrid w:val="0"/>
                <w:sz w:val="20"/>
                <w:lang w:val="en-GB"/>
              </w:rPr>
            </w:pPr>
            <w:r>
              <w:rPr>
                <w:b/>
                <w:snapToGrid w:val="0"/>
                <w:sz w:val="20"/>
                <w:lang w:val="en-GB"/>
              </w:rPr>
              <w:t>100.0</w:t>
            </w:r>
          </w:p>
        </w:tc>
      </w:tr>
      <w:tr w:rsidR="001711DE" w:rsidRPr="000D303A" w14:paraId="45FA2976" w14:textId="77777777" w:rsidTr="001D3C51">
        <w:tc>
          <w:tcPr>
            <w:tcW w:w="1430" w:type="dxa"/>
            <w:vMerge w:val="restart"/>
          </w:tcPr>
          <w:p w14:paraId="1C4DD253" w14:textId="1583DBC8" w:rsidR="001711DE" w:rsidRPr="000D303A" w:rsidRDefault="001711DE" w:rsidP="001D3C51">
            <w:pPr>
              <w:rPr>
                <w:b/>
                <w:snapToGrid w:val="0"/>
                <w:sz w:val="20"/>
                <w:lang w:val="en-GB"/>
              </w:rPr>
            </w:pPr>
            <w:r>
              <w:rPr>
                <w:b/>
                <w:snapToGrid w:val="0"/>
                <w:sz w:val="20"/>
                <w:lang w:val="en-GB"/>
              </w:rPr>
              <w:t>18  Months</w:t>
            </w:r>
          </w:p>
        </w:tc>
        <w:tc>
          <w:tcPr>
            <w:tcW w:w="1430" w:type="dxa"/>
          </w:tcPr>
          <w:p w14:paraId="708A75DE" w14:textId="67B2C23C" w:rsidR="001711DE" w:rsidRPr="000D303A" w:rsidRDefault="001711DE" w:rsidP="001D3C51">
            <w:pPr>
              <w:rPr>
                <w:b/>
                <w:snapToGrid w:val="0"/>
                <w:sz w:val="20"/>
                <w:lang w:val="en-GB"/>
              </w:rPr>
            </w:pPr>
            <w:r w:rsidRPr="000D303A">
              <w:rPr>
                <w:snapToGrid w:val="0"/>
                <w:sz w:val="20"/>
                <w:lang w:val="en-GB"/>
              </w:rPr>
              <w:t>Dawa</w:t>
            </w:r>
            <w:r>
              <w:rPr>
                <w:snapToGrid w:val="0"/>
                <w:sz w:val="20"/>
                <w:lang w:val="en-GB"/>
              </w:rPr>
              <w:t>Plus 2.0</w:t>
            </w:r>
          </w:p>
        </w:tc>
        <w:tc>
          <w:tcPr>
            <w:tcW w:w="1119" w:type="dxa"/>
            <w:vAlign w:val="bottom"/>
          </w:tcPr>
          <w:p w14:paraId="0AD8BCF0" w14:textId="4FD27646" w:rsidR="001711DE" w:rsidRPr="000D303A" w:rsidRDefault="001711DE" w:rsidP="001D3C51">
            <w:pPr>
              <w:jc w:val="center"/>
              <w:rPr>
                <w:b/>
                <w:snapToGrid w:val="0"/>
                <w:sz w:val="20"/>
                <w:lang w:val="en-GB"/>
              </w:rPr>
            </w:pPr>
            <w:r w:rsidRPr="000D303A">
              <w:rPr>
                <w:snapToGrid w:val="0"/>
                <w:sz w:val="20"/>
                <w:lang w:val="en-GB"/>
              </w:rPr>
              <w:t>441</w:t>
            </w:r>
          </w:p>
        </w:tc>
        <w:tc>
          <w:tcPr>
            <w:tcW w:w="1350" w:type="dxa"/>
            <w:vAlign w:val="bottom"/>
          </w:tcPr>
          <w:p w14:paraId="37D4FD42" w14:textId="58104CA5" w:rsidR="001711DE" w:rsidRPr="000D303A" w:rsidRDefault="001711DE" w:rsidP="001D3C51">
            <w:pPr>
              <w:jc w:val="center"/>
              <w:rPr>
                <w:b/>
                <w:snapToGrid w:val="0"/>
                <w:sz w:val="20"/>
                <w:lang w:val="en-GB"/>
              </w:rPr>
            </w:pPr>
            <w:r w:rsidRPr="000D303A">
              <w:rPr>
                <w:snapToGrid w:val="0"/>
                <w:sz w:val="20"/>
                <w:lang w:val="en-GB"/>
              </w:rPr>
              <w:t>151</w:t>
            </w:r>
          </w:p>
        </w:tc>
        <w:tc>
          <w:tcPr>
            <w:tcW w:w="1900" w:type="dxa"/>
          </w:tcPr>
          <w:p w14:paraId="01049E0E" w14:textId="12E291E1" w:rsidR="001711DE" w:rsidRPr="000D303A" w:rsidRDefault="001711DE" w:rsidP="001D3C51">
            <w:pPr>
              <w:jc w:val="center"/>
              <w:rPr>
                <w:b/>
                <w:snapToGrid w:val="0"/>
                <w:sz w:val="20"/>
                <w:lang w:val="en-GB"/>
              </w:rPr>
            </w:pPr>
            <w:r>
              <w:rPr>
                <w:b/>
                <w:snapToGrid w:val="0"/>
                <w:sz w:val="20"/>
                <w:lang w:val="en-GB"/>
              </w:rPr>
              <w:t>592</w:t>
            </w:r>
          </w:p>
        </w:tc>
        <w:tc>
          <w:tcPr>
            <w:tcW w:w="990" w:type="dxa"/>
            <w:vAlign w:val="bottom"/>
          </w:tcPr>
          <w:p w14:paraId="293020BB" w14:textId="04594164" w:rsidR="001711DE" w:rsidRPr="000D303A" w:rsidRDefault="001711DE" w:rsidP="001D3C51">
            <w:pPr>
              <w:jc w:val="center"/>
              <w:rPr>
                <w:b/>
                <w:snapToGrid w:val="0"/>
                <w:sz w:val="20"/>
                <w:lang w:val="en-GB"/>
              </w:rPr>
            </w:pPr>
            <w:r w:rsidRPr="000D303A">
              <w:rPr>
                <w:snapToGrid w:val="0"/>
                <w:sz w:val="20"/>
                <w:lang w:val="en-GB"/>
              </w:rPr>
              <w:t>94</w:t>
            </w:r>
          </w:p>
        </w:tc>
        <w:tc>
          <w:tcPr>
            <w:tcW w:w="990" w:type="dxa"/>
            <w:vAlign w:val="bottom"/>
          </w:tcPr>
          <w:p w14:paraId="36646EC4" w14:textId="6F2E5EEF" w:rsidR="001711DE" w:rsidRPr="000D303A" w:rsidRDefault="001711DE" w:rsidP="001D3C51">
            <w:pPr>
              <w:jc w:val="center"/>
              <w:rPr>
                <w:b/>
                <w:snapToGrid w:val="0"/>
                <w:sz w:val="20"/>
                <w:lang w:val="en-GB"/>
              </w:rPr>
            </w:pPr>
            <w:r w:rsidRPr="000D303A">
              <w:rPr>
                <w:snapToGrid w:val="0"/>
                <w:sz w:val="20"/>
                <w:lang w:val="en-GB"/>
              </w:rPr>
              <w:t>686</w:t>
            </w:r>
          </w:p>
        </w:tc>
      </w:tr>
      <w:tr w:rsidR="001711DE" w:rsidRPr="000D303A" w14:paraId="09B1E912" w14:textId="77777777" w:rsidTr="001D3C51">
        <w:tc>
          <w:tcPr>
            <w:tcW w:w="1430" w:type="dxa"/>
            <w:vMerge/>
          </w:tcPr>
          <w:p w14:paraId="29156458" w14:textId="77777777" w:rsidR="001711DE" w:rsidRPr="000D303A" w:rsidRDefault="001711DE" w:rsidP="001D3C51">
            <w:pPr>
              <w:rPr>
                <w:b/>
                <w:snapToGrid w:val="0"/>
                <w:sz w:val="20"/>
                <w:lang w:val="en-GB"/>
              </w:rPr>
            </w:pPr>
          </w:p>
        </w:tc>
        <w:tc>
          <w:tcPr>
            <w:tcW w:w="1430" w:type="dxa"/>
          </w:tcPr>
          <w:p w14:paraId="34B73A98" w14:textId="60FCED36" w:rsidR="001711DE" w:rsidRPr="000D303A" w:rsidRDefault="001711DE" w:rsidP="001D3C51">
            <w:pPr>
              <w:rPr>
                <w:b/>
                <w:snapToGrid w:val="0"/>
                <w:sz w:val="20"/>
                <w:lang w:val="en-GB"/>
              </w:rPr>
            </w:pPr>
            <w:r w:rsidRPr="000D303A">
              <w:rPr>
                <w:b/>
                <w:snapToGrid w:val="0"/>
                <w:sz w:val="20"/>
                <w:lang w:val="en-GB"/>
              </w:rPr>
              <w:t>%</w:t>
            </w:r>
          </w:p>
        </w:tc>
        <w:tc>
          <w:tcPr>
            <w:tcW w:w="1119" w:type="dxa"/>
            <w:vAlign w:val="bottom"/>
          </w:tcPr>
          <w:p w14:paraId="744F9CA7" w14:textId="62250A28" w:rsidR="001711DE" w:rsidRPr="000D303A" w:rsidRDefault="001711DE" w:rsidP="001D3C51">
            <w:pPr>
              <w:jc w:val="center"/>
              <w:rPr>
                <w:b/>
                <w:snapToGrid w:val="0"/>
                <w:sz w:val="20"/>
                <w:lang w:val="en-GB"/>
              </w:rPr>
            </w:pPr>
            <w:r w:rsidRPr="000D303A">
              <w:rPr>
                <w:b/>
                <w:snapToGrid w:val="0"/>
                <w:sz w:val="20"/>
                <w:lang w:val="en-GB"/>
              </w:rPr>
              <w:t>64.3</w:t>
            </w:r>
          </w:p>
        </w:tc>
        <w:tc>
          <w:tcPr>
            <w:tcW w:w="1350" w:type="dxa"/>
            <w:vAlign w:val="bottom"/>
          </w:tcPr>
          <w:p w14:paraId="2D399ECA" w14:textId="42037CB1" w:rsidR="001711DE" w:rsidRPr="000D303A" w:rsidRDefault="001711DE" w:rsidP="001D3C51">
            <w:pPr>
              <w:jc w:val="center"/>
              <w:rPr>
                <w:b/>
                <w:snapToGrid w:val="0"/>
                <w:sz w:val="20"/>
                <w:lang w:val="en-GB"/>
              </w:rPr>
            </w:pPr>
            <w:r w:rsidRPr="000D303A">
              <w:rPr>
                <w:b/>
                <w:snapToGrid w:val="0"/>
                <w:sz w:val="20"/>
                <w:lang w:val="en-GB"/>
              </w:rPr>
              <w:t>22.0</w:t>
            </w:r>
          </w:p>
        </w:tc>
        <w:tc>
          <w:tcPr>
            <w:tcW w:w="1900" w:type="dxa"/>
          </w:tcPr>
          <w:p w14:paraId="168D896C" w14:textId="60C0D0B8" w:rsidR="001711DE" w:rsidRPr="000D303A" w:rsidRDefault="001711DE" w:rsidP="001D3C51">
            <w:pPr>
              <w:jc w:val="center"/>
              <w:rPr>
                <w:b/>
                <w:snapToGrid w:val="0"/>
                <w:sz w:val="20"/>
                <w:lang w:val="en-GB"/>
              </w:rPr>
            </w:pPr>
            <w:r>
              <w:rPr>
                <w:b/>
                <w:snapToGrid w:val="0"/>
                <w:sz w:val="20"/>
                <w:lang w:val="en-GB"/>
              </w:rPr>
              <w:t>86.3</w:t>
            </w:r>
          </w:p>
        </w:tc>
        <w:tc>
          <w:tcPr>
            <w:tcW w:w="990" w:type="dxa"/>
            <w:vAlign w:val="bottom"/>
          </w:tcPr>
          <w:p w14:paraId="4EDDA623" w14:textId="1AD37C2D" w:rsidR="001711DE" w:rsidRPr="000D303A" w:rsidRDefault="001711DE" w:rsidP="001D3C51">
            <w:pPr>
              <w:jc w:val="center"/>
              <w:rPr>
                <w:b/>
                <w:snapToGrid w:val="0"/>
                <w:sz w:val="20"/>
                <w:lang w:val="en-GB"/>
              </w:rPr>
            </w:pPr>
            <w:r w:rsidRPr="000D303A">
              <w:rPr>
                <w:b/>
                <w:snapToGrid w:val="0"/>
                <w:sz w:val="20"/>
                <w:lang w:val="en-GB"/>
              </w:rPr>
              <w:t>13.7</w:t>
            </w:r>
          </w:p>
        </w:tc>
        <w:tc>
          <w:tcPr>
            <w:tcW w:w="990" w:type="dxa"/>
            <w:vAlign w:val="bottom"/>
          </w:tcPr>
          <w:p w14:paraId="283B6582" w14:textId="3E4F9713" w:rsidR="001711DE" w:rsidRPr="000D303A" w:rsidRDefault="001711DE" w:rsidP="001D3C51">
            <w:pPr>
              <w:jc w:val="center"/>
              <w:rPr>
                <w:b/>
                <w:snapToGrid w:val="0"/>
                <w:sz w:val="20"/>
                <w:lang w:val="en-GB"/>
              </w:rPr>
            </w:pPr>
            <w:r w:rsidRPr="000D303A">
              <w:rPr>
                <w:b/>
                <w:snapToGrid w:val="0"/>
                <w:sz w:val="20"/>
                <w:lang w:val="en-GB"/>
              </w:rPr>
              <w:t>100.0</w:t>
            </w:r>
          </w:p>
        </w:tc>
      </w:tr>
      <w:tr w:rsidR="001711DE" w:rsidRPr="000D303A" w14:paraId="2260575C" w14:textId="77777777" w:rsidTr="00EF2949">
        <w:tc>
          <w:tcPr>
            <w:tcW w:w="1430" w:type="dxa"/>
            <w:vMerge/>
          </w:tcPr>
          <w:p w14:paraId="37C58454" w14:textId="77777777" w:rsidR="001711DE" w:rsidRPr="000D303A" w:rsidRDefault="001711DE" w:rsidP="001D3C51">
            <w:pPr>
              <w:rPr>
                <w:b/>
                <w:snapToGrid w:val="0"/>
                <w:sz w:val="20"/>
                <w:lang w:val="en-GB"/>
              </w:rPr>
            </w:pPr>
          </w:p>
        </w:tc>
        <w:tc>
          <w:tcPr>
            <w:tcW w:w="7779" w:type="dxa"/>
            <w:gridSpan w:val="6"/>
            <w:shd w:val="clear" w:color="auto" w:fill="FFFF00"/>
          </w:tcPr>
          <w:p w14:paraId="7BF28835" w14:textId="77777777" w:rsidR="001711DE" w:rsidRPr="000D303A" w:rsidRDefault="001711DE" w:rsidP="001D3C51">
            <w:pPr>
              <w:jc w:val="center"/>
              <w:rPr>
                <w:snapToGrid w:val="0"/>
                <w:sz w:val="20"/>
                <w:lang w:val="en-GB"/>
              </w:rPr>
            </w:pPr>
          </w:p>
        </w:tc>
      </w:tr>
      <w:tr w:rsidR="001711DE" w:rsidRPr="000D303A" w14:paraId="1298895C" w14:textId="77777777" w:rsidTr="001D3C51">
        <w:tc>
          <w:tcPr>
            <w:tcW w:w="1430" w:type="dxa"/>
            <w:vMerge/>
          </w:tcPr>
          <w:p w14:paraId="09471DE7" w14:textId="77777777" w:rsidR="001711DE" w:rsidRPr="000D303A" w:rsidRDefault="001711DE" w:rsidP="001D3C51">
            <w:pPr>
              <w:rPr>
                <w:b/>
                <w:snapToGrid w:val="0"/>
                <w:sz w:val="20"/>
                <w:lang w:val="en-GB"/>
              </w:rPr>
            </w:pPr>
          </w:p>
        </w:tc>
        <w:tc>
          <w:tcPr>
            <w:tcW w:w="1430" w:type="dxa"/>
          </w:tcPr>
          <w:p w14:paraId="0852C98A" w14:textId="0E638DBF" w:rsidR="001711DE" w:rsidRPr="000D303A" w:rsidRDefault="001711DE" w:rsidP="001D3C51">
            <w:pPr>
              <w:rPr>
                <w:b/>
                <w:snapToGrid w:val="0"/>
                <w:sz w:val="20"/>
                <w:lang w:val="en-GB"/>
              </w:rPr>
            </w:pPr>
            <w:r w:rsidRPr="000D303A">
              <w:rPr>
                <w:snapToGrid w:val="0"/>
                <w:sz w:val="20"/>
                <w:lang w:val="en-GB"/>
              </w:rPr>
              <w:t>DuraNet</w:t>
            </w:r>
          </w:p>
        </w:tc>
        <w:tc>
          <w:tcPr>
            <w:tcW w:w="1119" w:type="dxa"/>
            <w:vAlign w:val="bottom"/>
          </w:tcPr>
          <w:p w14:paraId="6B0A6376" w14:textId="1C4183B3" w:rsidR="001711DE" w:rsidRPr="000D303A" w:rsidRDefault="001711DE" w:rsidP="001D3C51">
            <w:pPr>
              <w:jc w:val="center"/>
              <w:rPr>
                <w:b/>
                <w:snapToGrid w:val="0"/>
                <w:sz w:val="20"/>
                <w:lang w:val="en-GB"/>
              </w:rPr>
            </w:pPr>
            <w:r w:rsidRPr="000D303A">
              <w:rPr>
                <w:snapToGrid w:val="0"/>
                <w:sz w:val="20"/>
                <w:lang w:val="en-GB"/>
              </w:rPr>
              <w:t>404</w:t>
            </w:r>
          </w:p>
        </w:tc>
        <w:tc>
          <w:tcPr>
            <w:tcW w:w="1350" w:type="dxa"/>
            <w:vAlign w:val="bottom"/>
          </w:tcPr>
          <w:p w14:paraId="089685C7" w14:textId="18661D0E" w:rsidR="001711DE" w:rsidRPr="000D303A" w:rsidRDefault="001711DE" w:rsidP="001D3C51">
            <w:pPr>
              <w:jc w:val="center"/>
              <w:rPr>
                <w:b/>
                <w:snapToGrid w:val="0"/>
                <w:sz w:val="20"/>
                <w:lang w:val="en-GB"/>
              </w:rPr>
            </w:pPr>
            <w:r w:rsidRPr="000D303A">
              <w:rPr>
                <w:snapToGrid w:val="0"/>
                <w:sz w:val="20"/>
                <w:lang w:val="en-GB"/>
              </w:rPr>
              <w:t>122</w:t>
            </w:r>
          </w:p>
        </w:tc>
        <w:tc>
          <w:tcPr>
            <w:tcW w:w="1900" w:type="dxa"/>
          </w:tcPr>
          <w:p w14:paraId="1196E9F4" w14:textId="19031705" w:rsidR="001711DE" w:rsidRPr="000D303A" w:rsidRDefault="001711DE" w:rsidP="001D3C51">
            <w:pPr>
              <w:jc w:val="center"/>
              <w:rPr>
                <w:b/>
                <w:snapToGrid w:val="0"/>
                <w:sz w:val="20"/>
                <w:lang w:val="en-GB"/>
              </w:rPr>
            </w:pPr>
            <w:r>
              <w:rPr>
                <w:b/>
                <w:snapToGrid w:val="0"/>
                <w:sz w:val="20"/>
                <w:lang w:val="en-GB"/>
              </w:rPr>
              <w:t>526</w:t>
            </w:r>
          </w:p>
        </w:tc>
        <w:tc>
          <w:tcPr>
            <w:tcW w:w="990" w:type="dxa"/>
            <w:vAlign w:val="bottom"/>
          </w:tcPr>
          <w:p w14:paraId="6599F421" w14:textId="20757050" w:rsidR="001711DE" w:rsidRPr="000D303A" w:rsidRDefault="001711DE" w:rsidP="001D3C51">
            <w:pPr>
              <w:jc w:val="center"/>
              <w:rPr>
                <w:b/>
                <w:snapToGrid w:val="0"/>
                <w:sz w:val="20"/>
                <w:lang w:val="en-GB"/>
              </w:rPr>
            </w:pPr>
            <w:r w:rsidRPr="000D303A">
              <w:rPr>
                <w:snapToGrid w:val="0"/>
                <w:sz w:val="20"/>
                <w:lang w:val="en-GB"/>
              </w:rPr>
              <w:t>117</w:t>
            </w:r>
          </w:p>
        </w:tc>
        <w:tc>
          <w:tcPr>
            <w:tcW w:w="990" w:type="dxa"/>
            <w:vAlign w:val="bottom"/>
          </w:tcPr>
          <w:p w14:paraId="5E37828F" w14:textId="546278D0" w:rsidR="001711DE" w:rsidRPr="000D303A" w:rsidRDefault="001711DE" w:rsidP="001D3C51">
            <w:pPr>
              <w:jc w:val="center"/>
              <w:rPr>
                <w:b/>
                <w:snapToGrid w:val="0"/>
                <w:sz w:val="20"/>
                <w:lang w:val="en-GB"/>
              </w:rPr>
            </w:pPr>
            <w:r w:rsidRPr="000D303A">
              <w:rPr>
                <w:snapToGrid w:val="0"/>
                <w:sz w:val="20"/>
                <w:lang w:val="en-GB"/>
              </w:rPr>
              <w:t>643</w:t>
            </w:r>
          </w:p>
        </w:tc>
      </w:tr>
      <w:tr w:rsidR="001711DE" w:rsidRPr="000D303A" w14:paraId="7578357F" w14:textId="77777777" w:rsidTr="001D3C51">
        <w:tc>
          <w:tcPr>
            <w:tcW w:w="1430" w:type="dxa"/>
            <w:vMerge/>
          </w:tcPr>
          <w:p w14:paraId="00DA46FF" w14:textId="77777777" w:rsidR="001711DE" w:rsidRPr="000D303A" w:rsidRDefault="001711DE" w:rsidP="001D3C51">
            <w:pPr>
              <w:rPr>
                <w:b/>
                <w:snapToGrid w:val="0"/>
                <w:sz w:val="20"/>
                <w:lang w:val="en-GB"/>
              </w:rPr>
            </w:pPr>
          </w:p>
        </w:tc>
        <w:tc>
          <w:tcPr>
            <w:tcW w:w="1430" w:type="dxa"/>
          </w:tcPr>
          <w:p w14:paraId="50E25D6F" w14:textId="60C1B5E7" w:rsidR="001711DE" w:rsidRPr="000D303A" w:rsidRDefault="001711DE" w:rsidP="001D3C51">
            <w:pPr>
              <w:rPr>
                <w:b/>
                <w:snapToGrid w:val="0"/>
                <w:sz w:val="20"/>
                <w:lang w:val="en-GB"/>
              </w:rPr>
            </w:pPr>
            <w:r w:rsidRPr="000D303A">
              <w:rPr>
                <w:b/>
                <w:snapToGrid w:val="0"/>
                <w:sz w:val="20"/>
                <w:lang w:val="en-GB"/>
              </w:rPr>
              <w:t>%</w:t>
            </w:r>
          </w:p>
        </w:tc>
        <w:tc>
          <w:tcPr>
            <w:tcW w:w="1119" w:type="dxa"/>
            <w:vAlign w:val="bottom"/>
          </w:tcPr>
          <w:p w14:paraId="17273907" w14:textId="026C3FCE" w:rsidR="001711DE" w:rsidRPr="000D303A" w:rsidRDefault="001711DE" w:rsidP="001D3C51">
            <w:pPr>
              <w:jc w:val="center"/>
              <w:rPr>
                <w:b/>
                <w:snapToGrid w:val="0"/>
                <w:sz w:val="20"/>
                <w:lang w:val="en-GB"/>
              </w:rPr>
            </w:pPr>
            <w:r w:rsidRPr="000D303A">
              <w:rPr>
                <w:b/>
                <w:snapToGrid w:val="0"/>
                <w:sz w:val="20"/>
                <w:lang w:val="en-GB"/>
              </w:rPr>
              <w:t>62.8</w:t>
            </w:r>
          </w:p>
        </w:tc>
        <w:tc>
          <w:tcPr>
            <w:tcW w:w="1350" w:type="dxa"/>
            <w:vAlign w:val="bottom"/>
          </w:tcPr>
          <w:p w14:paraId="56C38E58" w14:textId="0DD86FFF" w:rsidR="001711DE" w:rsidRPr="000D303A" w:rsidRDefault="001711DE" w:rsidP="001D3C51">
            <w:pPr>
              <w:jc w:val="center"/>
              <w:rPr>
                <w:b/>
                <w:snapToGrid w:val="0"/>
                <w:sz w:val="20"/>
                <w:lang w:val="en-GB"/>
              </w:rPr>
            </w:pPr>
            <w:r w:rsidRPr="000D303A">
              <w:rPr>
                <w:b/>
                <w:snapToGrid w:val="0"/>
                <w:sz w:val="20"/>
                <w:lang w:val="en-GB"/>
              </w:rPr>
              <w:t>19.0</w:t>
            </w:r>
          </w:p>
        </w:tc>
        <w:tc>
          <w:tcPr>
            <w:tcW w:w="1900" w:type="dxa"/>
          </w:tcPr>
          <w:p w14:paraId="2738A6C7" w14:textId="60141974" w:rsidR="001711DE" w:rsidRPr="000D303A" w:rsidRDefault="001711DE" w:rsidP="001D3C51">
            <w:pPr>
              <w:jc w:val="center"/>
              <w:rPr>
                <w:b/>
                <w:snapToGrid w:val="0"/>
                <w:sz w:val="20"/>
                <w:lang w:val="en-GB"/>
              </w:rPr>
            </w:pPr>
            <w:r>
              <w:rPr>
                <w:b/>
                <w:snapToGrid w:val="0"/>
                <w:sz w:val="20"/>
                <w:lang w:val="en-GB"/>
              </w:rPr>
              <w:t>81.8</w:t>
            </w:r>
          </w:p>
        </w:tc>
        <w:tc>
          <w:tcPr>
            <w:tcW w:w="990" w:type="dxa"/>
            <w:vAlign w:val="bottom"/>
          </w:tcPr>
          <w:p w14:paraId="4362EDD8" w14:textId="434D38EB" w:rsidR="001711DE" w:rsidRPr="000D303A" w:rsidRDefault="001711DE" w:rsidP="001D3C51">
            <w:pPr>
              <w:jc w:val="center"/>
              <w:rPr>
                <w:b/>
                <w:snapToGrid w:val="0"/>
                <w:sz w:val="20"/>
                <w:lang w:val="en-GB"/>
              </w:rPr>
            </w:pPr>
            <w:r w:rsidRPr="000D303A">
              <w:rPr>
                <w:b/>
                <w:snapToGrid w:val="0"/>
                <w:sz w:val="20"/>
                <w:lang w:val="en-GB"/>
              </w:rPr>
              <w:t>18.2</w:t>
            </w:r>
          </w:p>
        </w:tc>
        <w:tc>
          <w:tcPr>
            <w:tcW w:w="990" w:type="dxa"/>
            <w:vAlign w:val="bottom"/>
          </w:tcPr>
          <w:p w14:paraId="454B513C" w14:textId="048D7175" w:rsidR="001711DE" w:rsidRPr="000D303A" w:rsidRDefault="001711DE" w:rsidP="001D3C51">
            <w:pPr>
              <w:jc w:val="center"/>
              <w:rPr>
                <w:b/>
                <w:snapToGrid w:val="0"/>
                <w:sz w:val="20"/>
                <w:lang w:val="en-GB"/>
              </w:rPr>
            </w:pPr>
            <w:r w:rsidRPr="000D303A">
              <w:rPr>
                <w:b/>
                <w:snapToGrid w:val="0"/>
                <w:sz w:val="20"/>
                <w:lang w:val="en-GB"/>
              </w:rPr>
              <w:t>100.0</w:t>
            </w:r>
          </w:p>
        </w:tc>
      </w:tr>
      <w:tr w:rsidR="001711DE" w:rsidRPr="000D303A" w14:paraId="035F1594" w14:textId="77777777" w:rsidTr="00EF2949">
        <w:tc>
          <w:tcPr>
            <w:tcW w:w="1430" w:type="dxa"/>
            <w:vMerge/>
          </w:tcPr>
          <w:p w14:paraId="1737399C" w14:textId="77777777" w:rsidR="001711DE" w:rsidRPr="000D303A" w:rsidRDefault="001711DE" w:rsidP="001D3C51">
            <w:pPr>
              <w:rPr>
                <w:b/>
                <w:snapToGrid w:val="0"/>
                <w:sz w:val="20"/>
                <w:lang w:val="en-GB"/>
              </w:rPr>
            </w:pPr>
          </w:p>
        </w:tc>
        <w:tc>
          <w:tcPr>
            <w:tcW w:w="7779" w:type="dxa"/>
            <w:gridSpan w:val="6"/>
            <w:shd w:val="clear" w:color="auto" w:fill="FFFF00"/>
          </w:tcPr>
          <w:p w14:paraId="675357E0" w14:textId="77777777" w:rsidR="001711DE" w:rsidRPr="000D303A" w:rsidRDefault="001711DE" w:rsidP="001D3C51">
            <w:pPr>
              <w:jc w:val="center"/>
              <w:rPr>
                <w:b/>
                <w:snapToGrid w:val="0"/>
                <w:sz w:val="20"/>
                <w:lang w:val="en-GB"/>
              </w:rPr>
            </w:pPr>
          </w:p>
        </w:tc>
      </w:tr>
      <w:tr w:rsidR="001711DE" w:rsidRPr="000D303A" w14:paraId="28F523C7" w14:textId="77777777" w:rsidTr="001D3C51">
        <w:tc>
          <w:tcPr>
            <w:tcW w:w="1430" w:type="dxa"/>
            <w:vMerge/>
          </w:tcPr>
          <w:p w14:paraId="1FA94D03" w14:textId="77777777" w:rsidR="001711DE" w:rsidRPr="000D303A" w:rsidRDefault="001711DE" w:rsidP="001D3C51">
            <w:pPr>
              <w:rPr>
                <w:b/>
                <w:snapToGrid w:val="0"/>
                <w:sz w:val="20"/>
                <w:lang w:val="en-GB"/>
              </w:rPr>
            </w:pPr>
          </w:p>
        </w:tc>
        <w:tc>
          <w:tcPr>
            <w:tcW w:w="1430" w:type="dxa"/>
          </w:tcPr>
          <w:p w14:paraId="3CFC39F1" w14:textId="41464010" w:rsidR="001711DE" w:rsidRPr="000D303A" w:rsidRDefault="001711DE" w:rsidP="001D3C51">
            <w:pPr>
              <w:rPr>
                <w:b/>
                <w:snapToGrid w:val="0"/>
                <w:sz w:val="20"/>
                <w:lang w:val="en-GB"/>
              </w:rPr>
            </w:pPr>
            <w:r w:rsidRPr="000D303A">
              <w:rPr>
                <w:b/>
                <w:snapToGrid w:val="0"/>
                <w:sz w:val="20"/>
                <w:lang w:val="en-GB"/>
              </w:rPr>
              <w:t>Total</w:t>
            </w:r>
          </w:p>
        </w:tc>
        <w:tc>
          <w:tcPr>
            <w:tcW w:w="1119" w:type="dxa"/>
            <w:vAlign w:val="bottom"/>
          </w:tcPr>
          <w:p w14:paraId="3347A1D3" w14:textId="3F14863F" w:rsidR="001711DE" w:rsidRPr="000D303A" w:rsidRDefault="001711DE" w:rsidP="001D3C51">
            <w:pPr>
              <w:jc w:val="center"/>
              <w:rPr>
                <w:b/>
                <w:snapToGrid w:val="0"/>
                <w:sz w:val="20"/>
                <w:lang w:val="en-GB"/>
              </w:rPr>
            </w:pPr>
            <w:r w:rsidRPr="000D303A">
              <w:rPr>
                <w:b/>
                <w:snapToGrid w:val="0"/>
                <w:sz w:val="20"/>
                <w:lang w:val="en-GB"/>
              </w:rPr>
              <w:t>845</w:t>
            </w:r>
          </w:p>
        </w:tc>
        <w:tc>
          <w:tcPr>
            <w:tcW w:w="1350" w:type="dxa"/>
            <w:vAlign w:val="bottom"/>
          </w:tcPr>
          <w:p w14:paraId="5E17FC3C" w14:textId="116EEFF6" w:rsidR="001711DE" w:rsidRPr="000D303A" w:rsidRDefault="001711DE" w:rsidP="001D3C51">
            <w:pPr>
              <w:jc w:val="center"/>
              <w:rPr>
                <w:b/>
                <w:snapToGrid w:val="0"/>
                <w:sz w:val="20"/>
                <w:lang w:val="en-GB"/>
              </w:rPr>
            </w:pPr>
            <w:r w:rsidRPr="000D303A">
              <w:rPr>
                <w:b/>
                <w:snapToGrid w:val="0"/>
                <w:sz w:val="20"/>
                <w:lang w:val="en-GB"/>
              </w:rPr>
              <w:t>273</w:t>
            </w:r>
          </w:p>
        </w:tc>
        <w:tc>
          <w:tcPr>
            <w:tcW w:w="1900" w:type="dxa"/>
          </w:tcPr>
          <w:p w14:paraId="593468CE" w14:textId="12B7A96F" w:rsidR="001711DE" w:rsidRPr="000D303A" w:rsidRDefault="001711DE" w:rsidP="001D3C51">
            <w:pPr>
              <w:jc w:val="center"/>
              <w:rPr>
                <w:b/>
                <w:snapToGrid w:val="0"/>
                <w:sz w:val="20"/>
                <w:lang w:val="en-GB"/>
              </w:rPr>
            </w:pPr>
            <w:r>
              <w:rPr>
                <w:b/>
                <w:snapToGrid w:val="0"/>
                <w:sz w:val="20"/>
                <w:lang w:val="en-GB"/>
              </w:rPr>
              <w:t>1,118</w:t>
            </w:r>
          </w:p>
        </w:tc>
        <w:tc>
          <w:tcPr>
            <w:tcW w:w="990" w:type="dxa"/>
            <w:vAlign w:val="bottom"/>
          </w:tcPr>
          <w:p w14:paraId="4AA58CF6" w14:textId="67F8785F" w:rsidR="001711DE" w:rsidRPr="000D303A" w:rsidRDefault="001711DE" w:rsidP="001D3C51">
            <w:pPr>
              <w:jc w:val="center"/>
              <w:rPr>
                <w:b/>
                <w:snapToGrid w:val="0"/>
                <w:sz w:val="20"/>
                <w:lang w:val="en-GB"/>
              </w:rPr>
            </w:pPr>
            <w:r w:rsidRPr="000D303A">
              <w:rPr>
                <w:b/>
                <w:snapToGrid w:val="0"/>
                <w:sz w:val="20"/>
                <w:lang w:val="en-GB"/>
              </w:rPr>
              <w:t>211</w:t>
            </w:r>
          </w:p>
        </w:tc>
        <w:tc>
          <w:tcPr>
            <w:tcW w:w="990" w:type="dxa"/>
            <w:vAlign w:val="bottom"/>
          </w:tcPr>
          <w:p w14:paraId="4C1DA94F" w14:textId="422EC3B5" w:rsidR="001711DE" w:rsidRPr="000D303A" w:rsidRDefault="001711DE" w:rsidP="001D3C51">
            <w:pPr>
              <w:jc w:val="center"/>
              <w:rPr>
                <w:b/>
                <w:snapToGrid w:val="0"/>
                <w:sz w:val="20"/>
                <w:lang w:val="en-GB"/>
              </w:rPr>
            </w:pPr>
            <w:r w:rsidRPr="000D303A">
              <w:rPr>
                <w:b/>
                <w:snapToGrid w:val="0"/>
                <w:sz w:val="20"/>
                <w:lang w:val="en-GB"/>
              </w:rPr>
              <w:t>1,329</w:t>
            </w:r>
          </w:p>
        </w:tc>
      </w:tr>
      <w:tr w:rsidR="001711DE" w:rsidRPr="000D303A" w14:paraId="42464DCD" w14:textId="77777777" w:rsidTr="001D3C51">
        <w:tc>
          <w:tcPr>
            <w:tcW w:w="1430" w:type="dxa"/>
            <w:vMerge/>
          </w:tcPr>
          <w:p w14:paraId="5F6A483B" w14:textId="77777777" w:rsidR="001711DE" w:rsidRPr="000D303A" w:rsidRDefault="001711DE" w:rsidP="001D3C51">
            <w:pPr>
              <w:rPr>
                <w:b/>
                <w:snapToGrid w:val="0"/>
                <w:sz w:val="20"/>
                <w:lang w:val="en-GB"/>
              </w:rPr>
            </w:pPr>
          </w:p>
        </w:tc>
        <w:tc>
          <w:tcPr>
            <w:tcW w:w="1430" w:type="dxa"/>
          </w:tcPr>
          <w:p w14:paraId="0B61EF74" w14:textId="1716BF83" w:rsidR="001711DE" w:rsidRPr="000D303A" w:rsidRDefault="001711DE" w:rsidP="001D3C51">
            <w:pPr>
              <w:rPr>
                <w:b/>
                <w:snapToGrid w:val="0"/>
                <w:sz w:val="20"/>
                <w:lang w:val="en-GB"/>
              </w:rPr>
            </w:pPr>
            <w:r w:rsidRPr="000D303A">
              <w:rPr>
                <w:b/>
                <w:snapToGrid w:val="0"/>
                <w:sz w:val="20"/>
                <w:lang w:val="en-GB"/>
              </w:rPr>
              <w:t>%</w:t>
            </w:r>
          </w:p>
        </w:tc>
        <w:tc>
          <w:tcPr>
            <w:tcW w:w="1119" w:type="dxa"/>
            <w:vAlign w:val="bottom"/>
          </w:tcPr>
          <w:p w14:paraId="472BFDD2" w14:textId="5EBDC660" w:rsidR="001711DE" w:rsidRPr="000D303A" w:rsidRDefault="001711DE" w:rsidP="001D3C51">
            <w:pPr>
              <w:jc w:val="center"/>
              <w:rPr>
                <w:b/>
                <w:snapToGrid w:val="0"/>
                <w:sz w:val="20"/>
                <w:lang w:val="en-GB"/>
              </w:rPr>
            </w:pPr>
            <w:r w:rsidRPr="000D303A">
              <w:rPr>
                <w:b/>
                <w:snapToGrid w:val="0"/>
                <w:sz w:val="20"/>
                <w:lang w:val="en-GB"/>
              </w:rPr>
              <w:t>63.6</w:t>
            </w:r>
          </w:p>
        </w:tc>
        <w:tc>
          <w:tcPr>
            <w:tcW w:w="1350" w:type="dxa"/>
            <w:vAlign w:val="bottom"/>
          </w:tcPr>
          <w:p w14:paraId="7DB54278" w14:textId="31703D26" w:rsidR="001711DE" w:rsidRPr="000D303A" w:rsidRDefault="001711DE" w:rsidP="001D3C51">
            <w:pPr>
              <w:jc w:val="center"/>
              <w:rPr>
                <w:b/>
                <w:snapToGrid w:val="0"/>
                <w:sz w:val="20"/>
                <w:lang w:val="en-GB"/>
              </w:rPr>
            </w:pPr>
            <w:r w:rsidRPr="000D303A">
              <w:rPr>
                <w:b/>
                <w:snapToGrid w:val="0"/>
                <w:sz w:val="20"/>
                <w:lang w:val="en-GB"/>
              </w:rPr>
              <w:t>20.5</w:t>
            </w:r>
          </w:p>
        </w:tc>
        <w:tc>
          <w:tcPr>
            <w:tcW w:w="1900" w:type="dxa"/>
          </w:tcPr>
          <w:p w14:paraId="2DC3E5FD" w14:textId="7E216595" w:rsidR="001711DE" w:rsidRPr="000D303A" w:rsidRDefault="001711DE" w:rsidP="001D3C51">
            <w:pPr>
              <w:jc w:val="center"/>
              <w:rPr>
                <w:b/>
                <w:snapToGrid w:val="0"/>
                <w:sz w:val="20"/>
                <w:lang w:val="en-GB"/>
              </w:rPr>
            </w:pPr>
            <w:r>
              <w:rPr>
                <w:b/>
                <w:snapToGrid w:val="0"/>
                <w:sz w:val="20"/>
                <w:lang w:val="en-GB"/>
              </w:rPr>
              <w:t>84.1</w:t>
            </w:r>
          </w:p>
        </w:tc>
        <w:tc>
          <w:tcPr>
            <w:tcW w:w="990" w:type="dxa"/>
            <w:vAlign w:val="bottom"/>
          </w:tcPr>
          <w:p w14:paraId="4F5AE012" w14:textId="39E6A057" w:rsidR="001711DE" w:rsidRPr="000D303A" w:rsidRDefault="001711DE" w:rsidP="001D3C51">
            <w:pPr>
              <w:jc w:val="center"/>
              <w:rPr>
                <w:b/>
                <w:snapToGrid w:val="0"/>
                <w:sz w:val="20"/>
                <w:lang w:val="en-GB"/>
              </w:rPr>
            </w:pPr>
            <w:r w:rsidRPr="000D303A">
              <w:rPr>
                <w:b/>
                <w:snapToGrid w:val="0"/>
                <w:sz w:val="20"/>
                <w:lang w:val="en-GB"/>
              </w:rPr>
              <w:t>15.9</w:t>
            </w:r>
          </w:p>
        </w:tc>
        <w:tc>
          <w:tcPr>
            <w:tcW w:w="990" w:type="dxa"/>
            <w:vAlign w:val="bottom"/>
          </w:tcPr>
          <w:p w14:paraId="6C52DF1D" w14:textId="5FA1F2A9" w:rsidR="001711DE" w:rsidRPr="000D303A" w:rsidRDefault="001711DE" w:rsidP="001D3C51">
            <w:pPr>
              <w:jc w:val="center"/>
              <w:rPr>
                <w:b/>
                <w:snapToGrid w:val="0"/>
                <w:sz w:val="20"/>
                <w:lang w:val="en-GB"/>
              </w:rPr>
            </w:pPr>
            <w:r w:rsidRPr="000D303A">
              <w:rPr>
                <w:b/>
                <w:snapToGrid w:val="0"/>
                <w:sz w:val="20"/>
                <w:lang w:val="en-GB"/>
              </w:rPr>
              <w:t>100.0</w:t>
            </w:r>
          </w:p>
        </w:tc>
      </w:tr>
    </w:tbl>
    <w:p w14:paraId="591C4AF3" w14:textId="77777777" w:rsidR="002655AD" w:rsidRDefault="002655AD" w:rsidP="006F5C3D">
      <w:pPr>
        <w:tabs>
          <w:tab w:val="left" w:pos="2610"/>
        </w:tabs>
        <w:spacing w:after="180" w:line="360" w:lineRule="auto"/>
        <w:jc w:val="both"/>
        <w:rPr>
          <w:rFonts w:ascii="Gill Sans" w:hAnsi="Gill Sans"/>
          <w:snapToGrid w:val="0"/>
          <w:lang w:val="en-GB"/>
        </w:rPr>
      </w:pPr>
    </w:p>
    <w:p w14:paraId="03837D89" w14:textId="4F3B9702" w:rsidR="006F5C3D" w:rsidRPr="000D303A" w:rsidRDefault="00AC3823" w:rsidP="006F5C3D">
      <w:pPr>
        <w:tabs>
          <w:tab w:val="left" w:pos="2610"/>
        </w:tabs>
        <w:spacing w:after="180" w:line="360" w:lineRule="auto"/>
        <w:jc w:val="both"/>
        <w:rPr>
          <w:rFonts w:ascii="Gill Sans" w:hAnsi="Gill Sans"/>
          <w:snapToGrid w:val="0"/>
          <w:lang w:val="en-GB"/>
        </w:rPr>
      </w:pPr>
      <w:r>
        <w:rPr>
          <w:rFonts w:ascii="Gill Sans" w:hAnsi="Gill Sans"/>
          <w:snapToGrid w:val="0"/>
          <w:lang w:val="en-GB"/>
        </w:rPr>
        <w:t xml:space="preserve">Overall, just over 84% of the available LLINs were in “serviceable” condition. </w:t>
      </w:r>
      <w:r w:rsidR="00496AF3">
        <w:rPr>
          <w:rFonts w:ascii="Gill Sans" w:hAnsi="Gill Sans"/>
          <w:snapToGrid w:val="0"/>
          <w:lang w:val="en-GB"/>
        </w:rPr>
        <w:t>Slightly m</w:t>
      </w:r>
      <w:r w:rsidR="006F5C3D" w:rsidRPr="000D303A">
        <w:rPr>
          <w:rFonts w:ascii="Gill Sans" w:hAnsi="Gill Sans"/>
          <w:snapToGrid w:val="0"/>
          <w:lang w:val="en-GB"/>
        </w:rPr>
        <w:t>ore than 86</w:t>
      </w:r>
      <w:r w:rsidR="00496AF3">
        <w:rPr>
          <w:rFonts w:ascii="Gill Sans" w:hAnsi="Gill Sans"/>
          <w:snapToGrid w:val="0"/>
          <w:lang w:val="en-GB"/>
        </w:rPr>
        <w:t>%</w:t>
      </w:r>
      <w:r w:rsidR="006F5C3D" w:rsidRPr="000D303A">
        <w:rPr>
          <w:rFonts w:ascii="Gill Sans" w:hAnsi="Gill Sans"/>
          <w:snapToGrid w:val="0"/>
          <w:lang w:val="en-GB"/>
        </w:rPr>
        <w:t xml:space="preserve"> of the Dawa</w:t>
      </w:r>
      <w:r w:rsidR="006F5C3D">
        <w:rPr>
          <w:rFonts w:ascii="Gill Sans" w:hAnsi="Gill Sans"/>
          <w:snapToGrid w:val="0"/>
          <w:lang w:val="en-GB"/>
        </w:rPr>
        <w:t>Plus 2.0</w:t>
      </w:r>
      <w:r w:rsidR="006F5C3D" w:rsidRPr="000D303A">
        <w:rPr>
          <w:rFonts w:ascii="Gill Sans" w:hAnsi="Gill Sans"/>
          <w:snapToGrid w:val="0"/>
          <w:lang w:val="en-GB"/>
        </w:rPr>
        <w:t xml:space="preserve"> were </w:t>
      </w:r>
      <w:r w:rsidR="00611A1A">
        <w:rPr>
          <w:rFonts w:ascii="Gill Sans" w:hAnsi="Gill Sans"/>
          <w:snapToGrid w:val="0"/>
          <w:lang w:val="en-GB"/>
        </w:rPr>
        <w:t xml:space="preserve">in </w:t>
      </w:r>
      <w:r>
        <w:rPr>
          <w:rFonts w:ascii="Gill Sans" w:hAnsi="Gill Sans"/>
          <w:snapToGrid w:val="0"/>
          <w:lang w:val="en-GB"/>
        </w:rPr>
        <w:t>“</w:t>
      </w:r>
      <w:r w:rsidR="00611A1A">
        <w:rPr>
          <w:rFonts w:ascii="Gill Sans" w:hAnsi="Gill Sans"/>
          <w:snapToGrid w:val="0"/>
          <w:lang w:val="en-GB"/>
        </w:rPr>
        <w:t>servi</w:t>
      </w:r>
      <w:r w:rsidR="00586CBE">
        <w:rPr>
          <w:rFonts w:ascii="Gill Sans" w:hAnsi="Gill Sans"/>
          <w:snapToGrid w:val="0"/>
          <w:lang w:val="en-GB"/>
        </w:rPr>
        <w:t>ceable</w:t>
      </w:r>
      <w:r>
        <w:rPr>
          <w:rFonts w:ascii="Gill Sans" w:hAnsi="Gill Sans"/>
          <w:snapToGrid w:val="0"/>
          <w:lang w:val="en-GB"/>
        </w:rPr>
        <w:t>”</w:t>
      </w:r>
      <w:r w:rsidR="00586CBE">
        <w:rPr>
          <w:rFonts w:ascii="Gill Sans" w:hAnsi="Gill Sans"/>
          <w:snapToGrid w:val="0"/>
          <w:lang w:val="en-GB"/>
        </w:rPr>
        <w:t xml:space="preserve"> condition</w:t>
      </w:r>
      <w:r w:rsidR="00C26710">
        <w:rPr>
          <w:rFonts w:ascii="Gill Sans" w:hAnsi="Gill Sans"/>
          <w:snapToGrid w:val="0"/>
          <w:lang w:val="en-GB"/>
        </w:rPr>
        <w:t>, c</w:t>
      </w:r>
      <w:r w:rsidR="006B00FA">
        <w:rPr>
          <w:rFonts w:ascii="Gill Sans" w:hAnsi="Gill Sans"/>
          <w:snapToGrid w:val="0"/>
          <w:lang w:val="en-GB"/>
        </w:rPr>
        <w:t>ompared to n</w:t>
      </w:r>
      <w:r w:rsidR="006F5C3D">
        <w:rPr>
          <w:rFonts w:ascii="Gill Sans" w:hAnsi="Gill Sans"/>
          <w:snapToGrid w:val="0"/>
          <w:lang w:val="en-GB"/>
        </w:rPr>
        <w:t>early</w:t>
      </w:r>
      <w:r w:rsidR="006F5C3D" w:rsidRPr="000D303A">
        <w:rPr>
          <w:rFonts w:ascii="Gill Sans" w:hAnsi="Gill Sans"/>
          <w:snapToGrid w:val="0"/>
          <w:lang w:val="en-GB"/>
        </w:rPr>
        <w:t xml:space="preserve"> 82</w:t>
      </w:r>
      <w:r w:rsidR="009F2160">
        <w:rPr>
          <w:rFonts w:ascii="Gill Sans" w:hAnsi="Gill Sans"/>
          <w:snapToGrid w:val="0"/>
          <w:lang w:val="en-GB"/>
        </w:rPr>
        <w:t>%</w:t>
      </w:r>
      <w:r w:rsidR="006F5C3D" w:rsidRPr="000D303A">
        <w:rPr>
          <w:rFonts w:ascii="Gill Sans" w:hAnsi="Gill Sans"/>
          <w:snapToGrid w:val="0"/>
          <w:lang w:val="en-GB"/>
        </w:rPr>
        <w:t xml:space="preserve"> of the DuraNet </w:t>
      </w:r>
      <w:r w:rsidR="006B00FA">
        <w:rPr>
          <w:rFonts w:ascii="Gill Sans" w:hAnsi="Gill Sans"/>
          <w:snapToGrid w:val="0"/>
          <w:lang w:val="en-GB"/>
        </w:rPr>
        <w:t xml:space="preserve">nets.  </w:t>
      </w:r>
      <w:r w:rsidR="006F5C3D" w:rsidRPr="000D303A">
        <w:rPr>
          <w:rFonts w:ascii="Gill Sans" w:hAnsi="Gill Sans"/>
          <w:snapToGrid w:val="0"/>
          <w:lang w:val="en-GB"/>
        </w:rPr>
        <w:t xml:space="preserve"> A</w:t>
      </w:r>
      <w:r w:rsidR="00586CBE">
        <w:rPr>
          <w:rFonts w:ascii="Gill Sans" w:hAnsi="Gill Sans"/>
          <w:snapToGrid w:val="0"/>
          <w:lang w:val="en-GB"/>
        </w:rPr>
        <w:t>t</w:t>
      </w:r>
      <w:r w:rsidR="006F5C3D" w:rsidRPr="000D303A">
        <w:rPr>
          <w:rFonts w:ascii="Gill Sans" w:hAnsi="Gill Sans"/>
          <w:snapToGrid w:val="0"/>
          <w:lang w:val="en-GB"/>
        </w:rPr>
        <w:t xml:space="preserve"> baseline, </w:t>
      </w:r>
      <w:r w:rsidR="00586CBE">
        <w:rPr>
          <w:rFonts w:ascii="Gill Sans" w:hAnsi="Gill Sans"/>
          <w:snapToGrid w:val="0"/>
          <w:lang w:val="en-GB"/>
        </w:rPr>
        <w:t>the</w:t>
      </w:r>
      <w:r w:rsidR="0036277E">
        <w:rPr>
          <w:rFonts w:ascii="Gill Sans" w:hAnsi="Gill Sans"/>
          <w:snapToGrid w:val="0"/>
          <w:lang w:val="en-GB"/>
        </w:rPr>
        <w:t>re was no difference in the</w:t>
      </w:r>
      <w:r w:rsidR="00586CBE">
        <w:rPr>
          <w:rFonts w:ascii="Gill Sans" w:hAnsi="Gill Sans"/>
          <w:snapToGrid w:val="0"/>
          <w:lang w:val="en-GB"/>
        </w:rPr>
        <w:t xml:space="preserve"> physical condition </w:t>
      </w:r>
      <w:r w:rsidR="0036277E">
        <w:rPr>
          <w:rFonts w:ascii="Gill Sans" w:hAnsi="Gill Sans"/>
          <w:snapToGrid w:val="0"/>
          <w:lang w:val="en-GB"/>
        </w:rPr>
        <w:t>of the two brands</w:t>
      </w:r>
      <w:r w:rsidR="006B00FA">
        <w:rPr>
          <w:rFonts w:ascii="Gill Sans" w:hAnsi="Gill Sans"/>
          <w:snapToGrid w:val="0"/>
          <w:lang w:val="en-GB"/>
        </w:rPr>
        <w:t xml:space="preserve"> and n</w:t>
      </w:r>
      <w:r w:rsidR="0036277E">
        <w:rPr>
          <w:rFonts w:ascii="Gill Sans" w:hAnsi="Gill Sans"/>
          <w:snapToGrid w:val="0"/>
          <w:lang w:val="en-GB"/>
        </w:rPr>
        <w:t xml:space="preserve">inety-seven percent of both DawaPlus 2.0 and DuraNet </w:t>
      </w:r>
      <w:r w:rsidR="006F5C3D" w:rsidRPr="000D303A">
        <w:rPr>
          <w:rFonts w:ascii="Gill Sans" w:hAnsi="Gill Sans"/>
          <w:snapToGrid w:val="0"/>
          <w:lang w:val="en-GB"/>
        </w:rPr>
        <w:t xml:space="preserve">were </w:t>
      </w:r>
      <w:r w:rsidR="0036277E">
        <w:rPr>
          <w:rFonts w:ascii="Gill Sans" w:hAnsi="Gill Sans"/>
          <w:snapToGrid w:val="0"/>
          <w:lang w:val="en-GB"/>
        </w:rPr>
        <w:t xml:space="preserve">still </w:t>
      </w:r>
      <w:r w:rsidR="00E5601D">
        <w:rPr>
          <w:rFonts w:ascii="Gill Sans" w:hAnsi="Gill Sans"/>
          <w:snapToGrid w:val="0"/>
          <w:lang w:val="en-GB"/>
        </w:rPr>
        <w:t>“</w:t>
      </w:r>
      <w:r w:rsidR="0036277E">
        <w:rPr>
          <w:rFonts w:ascii="Gill Sans" w:hAnsi="Gill Sans"/>
          <w:snapToGrid w:val="0"/>
          <w:lang w:val="en-GB"/>
        </w:rPr>
        <w:t>serviceable</w:t>
      </w:r>
      <w:r w:rsidR="00E5601D">
        <w:rPr>
          <w:rFonts w:ascii="Gill Sans" w:hAnsi="Gill Sans"/>
          <w:snapToGrid w:val="0"/>
          <w:lang w:val="en-GB"/>
        </w:rPr>
        <w:t>”</w:t>
      </w:r>
      <w:r w:rsidR="006F5C3D" w:rsidRPr="000D303A">
        <w:rPr>
          <w:rFonts w:ascii="Gill Sans" w:hAnsi="Gill Sans"/>
          <w:snapToGrid w:val="0"/>
          <w:lang w:val="en-GB"/>
        </w:rPr>
        <w:t xml:space="preserve">. Further analysis was done to determine the </w:t>
      </w:r>
      <w:r w:rsidR="0036277E">
        <w:rPr>
          <w:rFonts w:ascii="Gill Sans" w:hAnsi="Gill Sans"/>
          <w:snapToGrid w:val="0"/>
          <w:lang w:val="en-GB"/>
        </w:rPr>
        <w:t xml:space="preserve">physical condition of the nets </w:t>
      </w:r>
      <w:r w:rsidR="006F5C3D" w:rsidRPr="000D303A">
        <w:rPr>
          <w:rFonts w:ascii="Gill Sans" w:hAnsi="Gill Sans"/>
          <w:snapToGrid w:val="0"/>
          <w:lang w:val="en-GB"/>
        </w:rPr>
        <w:t xml:space="preserve">according to sector. Figure </w:t>
      </w:r>
      <w:r w:rsidR="00664501">
        <w:rPr>
          <w:rFonts w:ascii="Gill Sans" w:hAnsi="Gill Sans"/>
          <w:snapToGrid w:val="0"/>
          <w:lang w:val="en-GB"/>
        </w:rPr>
        <w:t>6</w:t>
      </w:r>
      <w:r w:rsidR="006F5C3D" w:rsidRPr="000D303A">
        <w:rPr>
          <w:rFonts w:ascii="Gill Sans" w:hAnsi="Gill Sans"/>
          <w:snapToGrid w:val="0"/>
          <w:lang w:val="en-GB"/>
        </w:rPr>
        <w:t xml:space="preserve"> gives a comparison of the fabric integrity </w:t>
      </w:r>
      <w:r w:rsidR="002156FD">
        <w:rPr>
          <w:rFonts w:ascii="Gill Sans" w:hAnsi="Gill Sans"/>
          <w:snapToGrid w:val="0"/>
          <w:lang w:val="en-GB"/>
        </w:rPr>
        <w:t xml:space="preserve">at six and eighteen months </w:t>
      </w:r>
      <w:r w:rsidR="006F5C3D" w:rsidRPr="000D303A">
        <w:rPr>
          <w:rFonts w:ascii="Gill Sans" w:hAnsi="Gill Sans"/>
          <w:snapToGrid w:val="0"/>
          <w:lang w:val="en-GB"/>
        </w:rPr>
        <w:t xml:space="preserve">by sector. </w:t>
      </w:r>
    </w:p>
    <w:p w14:paraId="383C1DB3" w14:textId="77777777" w:rsidR="00EF2949" w:rsidRDefault="00EF2949" w:rsidP="001D3C51">
      <w:pPr>
        <w:spacing w:line="360" w:lineRule="auto"/>
        <w:jc w:val="center"/>
        <w:rPr>
          <w:rFonts w:ascii="Gill Sans" w:hAnsi="Gill Sans"/>
          <w:b/>
          <w:snapToGrid w:val="0"/>
          <w:lang w:val="en-GB"/>
        </w:rPr>
      </w:pPr>
    </w:p>
    <w:p w14:paraId="754C2BF9" w14:textId="77777777" w:rsidR="00EF2949" w:rsidRDefault="00EF2949" w:rsidP="001D3C51">
      <w:pPr>
        <w:spacing w:line="360" w:lineRule="auto"/>
        <w:jc w:val="center"/>
        <w:rPr>
          <w:rFonts w:ascii="Gill Sans" w:hAnsi="Gill Sans"/>
          <w:b/>
          <w:snapToGrid w:val="0"/>
          <w:lang w:val="en-GB"/>
        </w:rPr>
      </w:pPr>
    </w:p>
    <w:p w14:paraId="063FE865" w14:textId="77777777" w:rsidR="00EF2949" w:rsidRDefault="00EF2949" w:rsidP="001D3C51">
      <w:pPr>
        <w:spacing w:line="360" w:lineRule="auto"/>
        <w:jc w:val="center"/>
        <w:rPr>
          <w:rFonts w:ascii="Gill Sans" w:hAnsi="Gill Sans"/>
          <w:b/>
          <w:snapToGrid w:val="0"/>
          <w:lang w:val="en-GB"/>
        </w:rPr>
      </w:pPr>
    </w:p>
    <w:p w14:paraId="5CC3249C" w14:textId="77777777" w:rsidR="00EF2949" w:rsidRDefault="00EF2949" w:rsidP="001D3C51">
      <w:pPr>
        <w:spacing w:line="360" w:lineRule="auto"/>
        <w:jc w:val="center"/>
        <w:rPr>
          <w:rFonts w:ascii="Gill Sans" w:hAnsi="Gill Sans"/>
          <w:b/>
          <w:snapToGrid w:val="0"/>
          <w:lang w:val="en-GB"/>
        </w:rPr>
      </w:pPr>
    </w:p>
    <w:p w14:paraId="45605E2C" w14:textId="77777777" w:rsidR="00EF2949" w:rsidRDefault="00EF2949" w:rsidP="001D3C51">
      <w:pPr>
        <w:spacing w:line="360" w:lineRule="auto"/>
        <w:jc w:val="center"/>
        <w:rPr>
          <w:rFonts w:ascii="Gill Sans" w:hAnsi="Gill Sans"/>
          <w:b/>
          <w:snapToGrid w:val="0"/>
          <w:lang w:val="en-GB"/>
        </w:rPr>
      </w:pPr>
    </w:p>
    <w:p w14:paraId="1D098E3C" w14:textId="77777777" w:rsidR="00EF2949" w:rsidRDefault="00EF2949" w:rsidP="001D3C51">
      <w:pPr>
        <w:spacing w:line="360" w:lineRule="auto"/>
        <w:jc w:val="center"/>
        <w:rPr>
          <w:rFonts w:ascii="Gill Sans" w:hAnsi="Gill Sans"/>
          <w:b/>
          <w:snapToGrid w:val="0"/>
          <w:lang w:val="en-GB"/>
        </w:rPr>
      </w:pPr>
    </w:p>
    <w:p w14:paraId="12A25BE2" w14:textId="77777777" w:rsidR="00EF2949" w:rsidRDefault="00EF2949" w:rsidP="001D3C51">
      <w:pPr>
        <w:spacing w:line="360" w:lineRule="auto"/>
        <w:jc w:val="center"/>
        <w:rPr>
          <w:rFonts w:ascii="Gill Sans" w:hAnsi="Gill Sans"/>
          <w:b/>
          <w:snapToGrid w:val="0"/>
          <w:lang w:val="en-GB"/>
        </w:rPr>
      </w:pPr>
    </w:p>
    <w:p w14:paraId="79AB9689" w14:textId="77777777" w:rsidR="00EF2949" w:rsidRDefault="00EF2949" w:rsidP="001D3C51">
      <w:pPr>
        <w:spacing w:line="360" w:lineRule="auto"/>
        <w:jc w:val="center"/>
        <w:rPr>
          <w:rFonts w:ascii="Gill Sans" w:hAnsi="Gill Sans"/>
          <w:b/>
          <w:snapToGrid w:val="0"/>
          <w:lang w:val="en-GB"/>
        </w:rPr>
      </w:pPr>
    </w:p>
    <w:p w14:paraId="3FA3B75B" w14:textId="6CCF0589" w:rsidR="001D3C51" w:rsidRPr="000D303A" w:rsidRDefault="006F5C3D" w:rsidP="001D3C51">
      <w:pPr>
        <w:spacing w:line="360" w:lineRule="auto"/>
        <w:jc w:val="center"/>
        <w:rPr>
          <w:rFonts w:ascii="Gill Sans" w:hAnsi="Gill Sans"/>
          <w:b/>
          <w:snapToGrid w:val="0"/>
          <w:lang w:val="en-GB"/>
        </w:rPr>
      </w:pPr>
      <w:r w:rsidRPr="000D303A">
        <w:rPr>
          <w:rFonts w:ascii="Gill Sans" w:hAnsi="Gill Sans"/>
          <w:b/>
          <w:snapToGrid w:val="0"/>
          <w:lang w:val="en-GB"/>
        </w:rPr>
        <w:t xml:space="preserve">Figure </w:t>
      </w:r>
      <w:r w:rsidR="001A0E43">
        <w:rPr>
          <w:rFonts w:ascii="Gill Sans" w:hAnsi="Gill Sans"/>
          <w:b/>
          <w:snapToGrid w:val="0"/>
          <w:lang w:val="en-GB"/>
        </w:rPr>
        <w:t>7</w:t>
      </w:r>
      <w:r w:rsidRPr="000D303A">
        <w:rPr>
          <w:rFonts w:ascii="Gill Sans" w:hAnsi="Gill Sans"/>
          <w:b/>
          <w:snapToGrid w:val="0"/>
          <w:lang w:val="en-GB"/>
        </w:rPr>
        <w:t xml:space="preserve">: </w:t>
      </w:r>
      <w:r w:rsidR="001D3C51">
        <w:rPr>
          <w:rFonts w:ascii="Gill Sans" w:hAnsi="Gill Sans"/>
          <w:b/>
          <w:snapToGrid w:val="0"/>
          <w:lang w:val="en-GB"/>
        </w:rPr>
        <w:t>Physical Assessment of Results at</w:t>
      </w:r>
      <w:r w:rsidR="001D3C51" w:rsidRPr="000D303A">
        <w:rPr>
          <w:rFonts w:ascii="Gill Sans" w:hAnsi="Gill Sans"/>
          <w:b/>
          <w:snapToGrid w:val="0"/>
          <w:lang w:val="en-GB"/>
        </w:rPr>
        <w:t xml:space="preserve"> </w:t>
      </w:r>
      <w:r w:rsidR="001D3C51">
        <w:rPr>
          <w:rFonts w:ascii="Gill Sans" w:hAnsi="Gill Sans"/>
          <w:b/>
          <w:snapToGrid w:val="0"/>
          <w:lang w:val="en-GB"/>
        </w:rPr>
        <w:t xml:space="preserve">6 and </w:t>
      </w:r>
      <w:r w:rsidR="001D3C51" w:rsidRPr="000D303A">
        <w:rPr>
          <w:rFonts w:ascii="Gill Sans" w:hAnsi="Gill Sans"/>
          <w:b/>
          <w:snapToGrid w:val="0"/>
          <w:lang w:val="en-GB"/>
        </w:rPr>
        <w:t>18</w:t>
      </w:r>
      <w:r w:rsidR="001D3C51">
        <w:rPr>
          <w:rFonts w:ascii="Gill Sans" w:hAnsi="Gill Sans"/>
          <w:b/>
          <w:snapToGrid w:val="0"/>
          <w:lang w:val="en-GB"/>
        </w:rPr>
        <w:t>-</w:t>
      </w:r>
      <w:r w:rsidR="001D3C51" w:rsidRPr="000D303A">
        <w:rPr>
          <w:rFonts w:ascii="Gill Sans" w:hAnsi="Gill Sans"/>
          <w:b/>
          <w:snapToGrid w:val="0"/>
          <w:lang w:val="en-GB"/>
        </w:rPr>
        <w:t xml:space="preserve">month </w:t>
      </w:r>
      <w:r w:rsidR="001D3C51">
        <w:rPr>
          <w:rFonts w:ascii="Gill Sans" w:hAnsi="Gill Sans"/>
          <w:b/>
          <w:snapToGrid w:val="0"/>
          <w:lang w:val="en-GB"/>
        </w:rPr>
        <w:t>point,</w:t>
      </w:r>
      <w:r w:rsidR="001D3C51" w:rsidRPr="000D303A">
        <w:rPr>
          <w:rFonts w:ascii="Gill Sans" w:hAnsi="Gill Sans"/>
          <w:b/>
          <w:snapToGrid w:val="0"/>
          <w:lang w:val="en-GB"/>
        </w:rPr>
        <w:t xml:space="preserve"> by </w:t>
      </w:r>
      <w:r w:rsidR="001D3C51">
        <w:rPr>
          <w:rFonts w:ascii="Gill Sans" w:hAnsi="Gill Sans"/>
          <w:b/>
          <w:snapToGrid w:val="0"/>
          <w:lang w:val="en-GB"/>
        </w:rPr>
        <w:t xml:space="preserve">sector, </w:t>
      </w:r>
      <w:r w:rsidR="001D3C51" w:rsidRPr="00E103AB">
        <w:rPr>
          <w:rFonts w:ascii="Gill Sans" w:hAnsi="Gill Sans"/>
          <w:b/>
          <w:snapToGrid w:val="0"/>
          <w:lang w:val="en-GB"/>
        </w:rPr>
        <w:t>Net Durability Study at 18 Months 2017, Zimbabwe</w:t>
      </w:r>
    </w:p>
    <w:p w14:paraId="33763988" w14:textId="0EC4D3FE" w:rsidR="001D3C51" w:rsidRDefault="001D3C51" w:rsidP="00D03BAD">
      <w:pPr>
        <w:tabs>
          <w:tab w:val="left" w:pos="2610"/>
        </w:tabs>
        <w:spacing w:after="180" w:line="360" w:lineRule="auto"/>
        <w:jc w:val="center"/>
        <w:rPr>
          <w:rFonts w:ascii="Gill Sans" w:hAnsi="Gill Sans"/>
          <w:b/>
          <w:snapToGrid w:val="0"/>
          <w:lang w:val="en-GB"/>
        </w:rPr>
      </w:pPr>
      <w:r>
        <w:rPr>
          <w:noProof/>
        </w:rPr>
        <w:drawing>
          <wp:inline distT="0" distB="0" distL="0" distR="0" wp14:anchorId="30057457" wp14:editId="1B3C52EB">
            <wp:extent cx="5943600" cy="3719195"/>
            <wp:effectExtent l="19050" t="19050" r="19050" b="1460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C050352" w14:textId="3C1D04F0" w:rsidR="00EF2949" w:rsidRDefault="001D3C51" w:rsidP="001D3C51">
      <w:pPr>
        <w:tabs>
          <w:tab w:val="left" w:pos="2610"/>
        </w:tabs>
        <w:spacing w:after="180" w:line="360" w:lineRule="auto"/>
        <w:jc w:val="both"/>
        <w:rPr>
          <w:rFonts w:ascii="Gill Sans" w:hAnsi="Gill Sans"/>
          <w:snapToGrid w:val="0"/>
          <w:lang w:val="en-GB"/>
        </w:rPr>
      </w:pPr>
      <w:r w:rsidRPr="000D303A">
        <w:rPr>
          <w:rFonts w:ascii="Gill Sans" w:hAnsi="Gill Sans"/>
          <w:snapToGrid w:val="0"/>
          <w:lang w:val="en-GB"/>
        </w:rPr>
        <w:t>All the sectors, except peri-urban, had more than 80</w:t>
      </w:r>
      <w:r w:rsidR="0077552E">
        <w:rPr>
          <w:rFonts w:ascii="Gill Sans" w:hAnsi="Gill Sans"/>
          <w:snapToGrid w:val="0"/>
          <w:lang w:val="en-GB"/>
        </w:rPr>
        <w:t>%</w:t>
      </w:r>
      <w:r w:rsidRPr="000D303A">
        <w:rPr>
          <w:rFonts w:ascii="Gill Sans" w:hAnsi="Gill Sans"/>
          <w:snapToGrid w:val="0"/>
          <w:lang w:val="en-GB"/>
        </w:rPr>
        <w:t xml:space="preserve"> of the LLINs classified as </w:t>
      </w:r>
      <w:r w:rsidR="00AC3823">
        <w:rPr>
          <w:rFonts w:ascii="Gill Sans" w:hAnsi="Gill Sans"/>
          <w:snapToGrid w:val="0"/>
          <w:lang w:val="en-GB"/>
        </w:rPr>
        <w:t>“</w:t>
      </w:r>
      <w:r w:rsidRPr="000D303A">
        <w:rPr>
          <w:rFonts w:ascii="Gill Sans" w:hAnsi="Gill Sans"/>
          <w:snapToGrid w:val="0"/>
          <w:lang w:val="en-GB"/>
        </w:rPr>
        <w:t>serviceable</w:t>
      </w:r>
      <w:r w:rsidR="00AC3823">
        <w:rPr>
          <w:rFonts w:ascii="Gill Sans" w:hAnsi="Gill Sans"/>
          <w:snapToGrid w:val="0"/>
          <w:lang w:val="en-GB"/>
        </w:rPr>
        <w:t>”</w:t>
      </w:r>
      <w:r w:rsidR="00D96655">
        <w:rPr>
          <w:rFonts w:ascii="Gill Sans" w:hAnsi="Gill Sans"/>
          <w:snapToGrid w:val="0"/>
          <w:lang w:val="en-GB"/>
        </w:rPr>
        <w:t xml:space="preserve"> </w:t>
      </w:r>
      <w:r w:rsidR="006B00FA">
        <w:rPr>
          <w:rFonts w:ascii="Gill Sans" w:hAnsi="Gill Sans"/>
          <w:snapToGrid w:val="0"/>
          <w:lang w:val="en-GB"/>
        </w:rPr>
        <w:t xml:space="preserve">at </w:t>
      </w:r>
      <w:r w:rsidR="00D96655">
        <w:rPr>
          <w:rFonts w:ascii="Gill Sans" w:hAnsi="Gill Sans"/>
          <w:snapToGrid w:val="0"/>
          <w:lang w:val="en-GB"/>
        </w:rPr>
        <w:t>month</w:t>
      </w:r>
      <w:r w:rsidR="006B00FA">
        <w:rPr>
          <w:rFonts w:ascii="Gill Sans" w:hAnsi="Gill Sans"/>
          <w:snapToGrid w:val="0"/>
          <w:lang w:val="en-GB"/>
        </w:rPr>
        <w:t xml:space="preserve"> 18</w:t>
      </w:r>
      <w:r w:rsidRPr="000D303A">
        <w:rPr>
          <w:rFonts w:ascii="Gill Sans" w:hAnsi="Gill Sans"/>
          <w:snapToGrid w:val="0"/>
          <w:lang w:val="en-GB"/>
        </w:rPr>
        <w:t>. Fabric integrity was highest in the mining sector (</w:t>
      </w:r>
      <w:r w:rsidR="0039389B">
        <w:rPr>
          <w:rFonts w:ascii="Gill Sans" w:hAnsi="Gill Sans"/>
          <w:snapToGrid w:val="0"/>
          <w:lang w:val="en-GB"/>
        </w:rPr>
        <w:t>90</w:t>
      </w:r>
      <w:r w:rsidRPr="000D303A">
        <w:rPr>
          <w:rFonts w:ascii="Gill Sans" w:hAnsi="Gill Sans"/>
          <w:snapToGrid w:val="0"/>
          <w:lang w:val="en-GB"/>
        </w:rPr>
        <w:t>.</w:t>
      </w:r>
      <w:r w:rsidR="0039389B">
        <w:rPr>
          <w:rFonts w:ascii="Gill Sans" w:hAnsi="Gill Sans"/>
          <w:snapToGrid w:val="0"/>
          <w:lang w:val="en-GB"/>
        </w:rPr>
        <w:t>2</w:t>
      </w:r>
      <w:r>
        <w:rPr>
          <w:rFonts w:ascii="Gill Sans" w:hAnsi="Gill Sans"/>
          <w:snapToGrid w:val="0"/>
          <w:lang w:val="en-GB"/>
        </w:rPr>
        <w:t>%</w:t>
      </w:r>
      <w:r w:rsidRPr="000D303A">
        <w:rPr>
          <w:rFonts w:ascii="Gill Sans" w:hAnsi="Gill Sans"/>
          <w:snapToGrid w:val="0"/>
          <w:lang w:val="en-GB"/>
        </w:rPr>
        <w:t xml:space="preserve">) for the LLINs in </w:t>
      </w:r>
      <w:r w:rsidR="00AC3823">
        <w:rPr>
          <w:rFonts w:ascii="Gill Sans" w:hAnsi="Gill Sans"/>
          <w:snapToGrid w:val="0"/>
          <w:lang w:val="en-GB"/>
        </w:rPr>
        <w:t>“</w:t>
      </w:r>
      <w:r w:rsidR="0039389B">
        <w:rPr>
          <w:rFonts w:ascii="Gill Sans" w:hAnsi="Gill Sans"/>
          <w:snapToGrid w:val="0"/>
          <w:lang w:val="en-GB"/>
        </w:rPr>
        <w:t>serviceable</w:t>
      </w:r>
      <w:r w:rsidR="00AC3823">
        <w:rPr>
          <w:rFonts w:ascii="Gill Sans" w:hAnsi="Gill Sans"/>
          <w:snapToGrid w:val="0"/>
          <w:lang w:val="en-GB"/>
        </w:rPr>
        <w:t>”</w:t>
      </w:r>
      <w:r w:rsidR="0039389B">
        <w:rPr>
          <w:rFonts w:ascii="Gill Sans" w:hAnsi="Gill Sans"/>
          <w:snapToGrid w:val="0"/>
          <w:lang w:val="en-GB"/>
        </w:rPr>
        <w:t xml:space="preserve"> condition, followed by the commercial farming sector (85.1%) and lowest in the peri-urban sector (78.9%)</w:t>
      </w:r>
      <w:r w:rsidRPr="000D303A">
        <w:rPr>
          <w:rFonts w:ascii="Gill Sans" w:hAnsi="Gill Sans"/>
          <w:snapToGrid w:val="0"/>
          <w:lang w:val="en-GB"/>
        </w:rPr>
        <w:t xml:space="preserve">. </w:t>
      </w:r>
      <w:r w:rsidR="0039389B">
        <w:rPr>
          <w:rFonts w:ascii="Gill Sans" w:hAnsi="Gill Sans"/>
          <w:snapToGrid w:val="0"/>
          <w:lang w:val="en-GB"/>
        </w:rPr>
        <w:t xml:space="preserve">Fabric integrity was </w:t>
      </w:r>
      <w:r w:rsidRPr="000D303A">
        <w:rPr>
          <w:rFonts w:ascii="Gill Sans" w:hAnsi="Gill Sans"/>
          <w:snapToGrid w:val="0"/>
          <w:lang w:val="en-GB"/>
        </w:rPr>
        <w:t>also highest in the same sector at baseline (98.6</w:t>
      </w:r>
      <w:r>
        <w:rPr>
          <w:rFonts w:ascii="Gill Sans" w:hAnsi="Gill Sans"/>
          <w:snapToGrid w:val="0"/>
          <w:lang w:val="en-GB"/>
        </w:rPr>
        <w:t>%</w:t>
      </w:r>
      <w:r w:rsidRPr="000D303A">
        <w:rPr>
          <w:rFonts w:ascii="Gill Sans" w:hAnsi="Gill Sans"/>
          <w:snapToGrid w:val="0"/>
          <w:lang w:val="en-GB"/>
        </w:rPr>
        <w:t>)</w:t>
      </w:r>
      <w:r w:rsidR="0039389B">
        <w:rPr>
          <w:rFonts w:ascii="Gill Sans" w:hAnsi="Gill Sans"/>
          <w:snapToGrid w:val="0"/>
          <w:lang w:val="en-GB"/>
        </w:rPr>
        <w:t xml:space="preserve"> and lowest in the </w:t>
      </w:r>
      <w:r w:rsidR="007E73AB">
        <w:rPr>
          <w:rFonts w:ascii="Gill Sans" w:hAnsi="Gill Sans"/>
          <w:snapToGrid w:val="0"/>
          <w:lang w:val="en-GB"/>
        </w:rPr>
        <w:t>commercial sector</w:t>
      </w:r>
      <w:r w:rsidRPr="000D303A">
        <w:rPr>
          <w:rFonts w:ascii="Gill Sans" w:hAnsi="Gill Sans"/>
          <w:snapToGrid w:val="0"/>
          <w:lang w:val="en-GB"/>
        </w:rPr>
        <w:t xml:space="preserve">. </w:t>
      </w:r>
      <w:r w:rsidR="007E73AB">
        <w:rPr>
          <w:rFonts w:ascii="Gill Sans" w:hAnsi="Gill Sans"/>
          <w:snapToGrid w:val="0"/>
          <w:lang w:val="en-GB"/>
        </w:rPr>
        <w:t xml:space="preserve">The proportion of LLINs in the torn category increased from 3% at baseline to 15.9% </w:t>
      </w:r>
      <w:r w:rsidR="00561C60">
        <w:rPr>
          <w:rFonts w:ascii="Gill Sans" w:hAnsi="Gill Sans"/>
          <w:snapToGrid w:val="0"/>
          <w:lang w:val="en-GB"/>
        </w:rPr>
        <w:t xml:space="preserve">at </w:t>
      </w:r>
      <w:r w:rsidR="007E73AB">
        <w:rPr>
          <w:rFonts w:ascii="Gill Sans" w:hAnsi="Gill Sans"/>
          <w:snapToGrid w:val="0"/>
          <w:lang w:val="en-GB"/>
        </w:rPr>
        <w:t>month</w:t>
      </w:r>
      <w:r w:rsidR="00561C60">
        <w:rPr>
          <w:rFonts w:ascii="Gill Sans" w:hAnsi="Gill Sans"/>
          <w:snapToGrid w:val="0"/>
          <w:lang w:val="en-GB"/>
        </w:rPr>
        <w:t xml:space="preserve"> 18</w:t>
      </w:r>
      <w:r w:rsidR="007E73AB">
        <w:rPr>
          <w:rFonts w:ascii="Gill Sans" w:hAnsi="Gill Sans"/>
          <w:snapToGrid w:val="0"/>
          <w:lang w:val="en-GB"/>
        </w:rPr>
        <w:t xml:space="preserve">. </w:t>
      </w:r>
    </w:p>
    <w:p w14:paraId="0E752618" w14:textId="77777777" w:rsidR="00860C29" w:rsidRDefault="00860C29" w:rsidP="009E738C"/>
    <w:p w14:paraId="2B8C564F" w14:textId="77777777" w:rsidR="00665FB2" w:rsidRPr="000D303A" w:rsidRDefault="00665FB2" w:rsidP="00665FB2">
      <w:pPr>
        <w:pStyle w:val="Heading2"/>
      </w:pPr>
      <w:bookmarkStart w:id="49" w:name="_Toc518934893"/>
      <w:r w:rsidRPr="000D303A">
        <w:t>Net Care and Repair</w:t>
      </w:r>
      <w:bookmarkEnd w:id="49"/>
    </w:p>
    <w:p w14:paraId="41D7E3E6" w14:textId="22E8A27E" w:rsidR="00665FB2" w:rsidRDefault="00665FB2" w:rsidP="00665FB2">
      <w:pPr>
        <w:tabs>
          <w:tab w:val="left" w:pos="2610"/>
        </w:tabs>
        <w:spacing w:after="180" w:line="360" w:lineRule="auto"/>
        <w:jc w:val="both"/>
        <w:rPr>
          <w:rFonts w:ascii="Gill Sans" w:hAnsi="Gill Sans"/>
          <w:snapToGrid w:val="0"/>
          <w:lang w:val="en-GB"/>
        </w:rPr>
      </w:pPr>
      <w:r w:rsidRPr="000D303A">
        <w:rPr>
          <w:rFonts w:ascii="Gill Sans" w:hAnsi="Gill Sans"/>
          <w:snapToGrid w:val="0"/>
          <w:lang w:val="en-GB"/>
        </w:rPr>
        <w:t xml:space="preserve">This section presents findings on the care of nets </w:t>
      </w:r>
      <w:r>
        <w:rPr>
          <w:rFonts w:ascii="Gill Sans" w:hAnsi="Gill Sans"/>
          <w:snapToGrid w:val="0"/>
          <w:lang w:val="en-GB"/>
        </w:rPr>
        <w:t xml:space="preserve">owned </w:t>
      </w:r>
      <w:r w:rsidRPr="000D303A">
        <w:rPr>
          <w:rFonts w:ascii="Gill Sans" w:hAnsi="Gill Sans"/>
          <w:snapToGrid w:val="0"/>
          <w:lang w:val="en-GB"/>
        </w:rPr>
        <w:t xml:space="preserve">by households that participated in the </w:t>
      </w:r>
      <w:r>
        <w:rPr>
          <w:rFonts w:ascii="Gill Sans" w:hAnsi="Gill Sans"/>
          <w:snapToGrid w:val="0"/>
          <w:lang w:val="en-GB"/>
        </w:rPr>
        <w:t>assessment</w:t>
      </w:r>
      <w:r w:rsidRPr="000D303A">
        <w:rPr>
          <w:rFonts w:ascii="Gill Sans" w:hAnsi="Gill Sans"/>
          <w:snapToGrid w:val="0"/>
          <w:lang w:val="en-GB"/>
        </w:rPr>
        <w:t>. Data were collected from households on whether they had experienced holes in the nets that they own, how the holes happened</w:t>
      </w:r>
      <w:r>
        <w:rPr>
          <w:rFonts w:ascii="Gill Sans" w:hAnsi="Gill Sans"/>
          <w:snapToGrid w:val="0"/>
          <w:lang w:val="en-GB"/>
        </w:rPr>
        <w:t>,</w:t>
      </w:r>
      <w:r w:rsidRPr="000D303A">
        <w:rPr>
          <w:rFonts w:ascii="Gill Sans" w:hAnsi="Gill Sans"/>
          <w:snapToGrid w:val="0"/>
          <w:lang w:val="en-GB"/>
        </w:rPr>
        <w:t xml:space="preserve"> and net repair. Overall, 55.3 percent of the households had experienced holes in the nets that they owned</w:t>
      </w:r>
      <w:r>
        <w:rPr>
          <w:rFonts w:ascii="Gill Sans" w:hAnsi="Gill Sans"/>
          <w:snapToGrid w:val="0"/>
          <w:lang w:val="en-GB"/>
        </w:rPr>
        <w:t xml:space="preserve"> at month </w:t>
      </w:r>
      <w:r w:rsidR="00561C60">
        <w:rPr>
          <w:rFonts w:ascii="Gill Sans" w:hAnsi="Gill Sans"/>
          <w:snapToGrid w:val="0"/>
          <w:lang w:val="en-GB"/>
        </w:rPr>
        <w:t>18</w:t>
      </w:r>
      <w:r>
        <w:rPr>
          <w:rFonts w:ascii="Gill Sans" w:hAnsi="Gill Sans"/>
          <w:snapToGrid w:val="0"/>
          <w:lang w:val="en-GB"/>
        </w:rPr>
        <w:t xml:space="preserve"> compared to 25.5% at baseline</w:t>
      </w:r>
      <w:r w:rsidRPr="000D303A">
        <w:rPr>
          <w:rFonts w:ascii="Gill Sans" w:hAnsi="Gill Sans"/>
          <w:snapToGrid w:val="0"/>
          <w:lang w:val="en-GB"/>
        </w:rPr>
        <w:t>.</w:t>
      </w:r>
    </w:p>
    <w:p w14:paraId="0D2E62E7" w14:textId="77777777" w:rsidR="000F087E" w:rsidRDefault="000F087E" w:rsidP="00665FB2">
      <w:pPr>
        <w:tabs>
          <w:tab w:val="left" w:pos="2610"/>
        </w:tabs>
        <w:spacing w:after="180" w:line="360" w:lineRule="auto"/>
        <w:jc w:val="center"/>
        <w:rPr>
          <w:rFonts w:ascii="Gill Sans" w:hAnsi="Gill Sans"/>
          <w:b/>
          <w:snapToGrid w:val="0"/>
          <w:szCs w:val="22"/>
          <w:lang w:val="en-GB"/>
        </w:rPr>
      </w:pPr>
    </w:p>
    <w:p w14:paraId="124EC82C" w14:textId="69E58D5D" w:rsidR="00665FB2" w:rsidRDefault="001A0E43" w:rsidP="00665FB2">
      <w:pPr>
        <w:tabs>
          <w:tab w:val="left" w:pos="2610"/>
        </w:tabs>
        <w:spacing w:after="180" w:line="360" w:lineRule="auto"/>
        <w:jc w:val="center"/>
        <w:rPr>
          <w:rFonts w:ascii="Gill Sans" w:hAnsi="Gill Sans"/>
          <w:b/>
          <w:snapToGrid w:val="0"/>
          <w:lang w:val="en-GB"/>
        </w:rPr>
      </w:pPr>
      <w:r>
        <w:rPr>
          <w:rFonts w:ascii="Gill Sans" w:hAnsi="Gill Sans"/>
          <w:b/>
          <w:snapToGrid w:val="0"/>
          <w:szCs w:val="22"/>
          <w:lang w:val="en-GB"/>
        </w:rPr>
        <w:t>Figure 8</w:t>
      </w:r>
      <w:r w:rsidR="00665FB2" w:rsidRPr="000D303A">
        <w:rPr>
          <w:rFonts w:ascii="Gill Sans" w:hAnsi="Gill Sans"/>
          <w:b/>
          <w:snapToGrid w:val="0"/>
          <w:szCs w:val="22"/>
          <w:lang w:val="en-GB"/>
        </w:rPr>
        <w:t xml:space="preserve">: Percentage of </w:t>
      </w:r>
      <w:r w:rsidR="00665FB2">
        <w:rPr>
          <w:rFonts w:ascii="Gill Sans" w:hAnsi="Gill Sans"/>
          <w:b/>
          <w:snapToGrid w:val="0"/>
          <w:szCs w:val="22"/>
          <w:lang w:val="en-GB"/>
        </w:rPr>
        <w:t>h</w:t>
      </w:r>
      <w:r w:rsidR="00665FB2" w:rsidRPr="000D303A">
        <w:rPr>
          <w:rFonts w:ascii="Gill Sans" w:hAnsi="Gill Sans"/>
          <w:b/>
          <w:snapToGrid w:val="0"/>
          <w:szCs w:val="22"/>
          <w:lang w:val="en-GB"/>
        </w:rPr>
        <w:t>ouseholds that experienced net holes</w:t>
      </w:r>
      <w:r w:rsidR="00665FB2">
        <w:rPr>
          <w:rFonts w:ascii="Gill Sans" w:hAnsi="Gill Sans"/>
          <w:b/>
          <w:snapToGrid w:val="0"/>
          <w:szCs w:val="22"/>
          <w:lang w:val="en-GB"/>
        </w:rPr>
        <w:t xml:space="preserve"> at 6 and 18 Month Points</w:t>
      </w:r>
      <w:r w:rsidR="00665FB2" w:rsidRPr="000D303A">
        <w:rPr>
          <w:rFonts w:ascii="Gill Sans" w:hAnsi="Gill Sans"/>
          <w:b/>
          <w:snapToGrid w:val="0"/>
          <w:szCs w:val="22"/>
          <w:lang w:val="en-GB"/>
        </w:rPr>
        <w:t xml:space="preserve">, by </w:t>
      </w:r>
      <w:r w:rsidR="00665FB2">
        <w:rPr>
          <w:rFonts w:ascii="Gill Sans" w:hAnsi="Gill Sans"/>
          <w:b/>
          <w:snapToGrid w:val="0"/>
          <w:szCs w:val="22"/>
          <w:lang w:val="en-GB"/>
        </w:rPr>
        <w:t>s</w:t>
      </w:r>
      <w:r w:rsidR="00665FB2" w:rsidRPr="000D303A">
        <w:rPr>
          <w:rFonts w:ascii="Gill Sans" w:hAnsi="Gill Sans"/>
          <w:b/>
          <w:snapToGrid w:val="0"/>
          <w:szCs w:val="22"/>
          <w:lang w:val="en-GB"/>
        </w:rPr>
        <w:t>ector</w:t>
      </w:r>
      <w:r w:rsidR="00665FB2">
        <w:rPr>
          <w:rFonts w:ascii="Gill Sans" w:hAnsi="Gill Sans"/>
          <w:b/>
          <w:snapToGrid w:val="0"/>
          <w:szCs w:val="22"/>
          <w:lang w:val="en-GB"/>
        </w:rPr>
        <w:t xml:space="preserve">, </w:t>
      </w:r>
      <w:r w:rsidR="00665FB2" w:rsidRPr="0001104A">
        <w:rPr>
          <w:rFonts w:ascii="Gill Sans" w:hAnsi="Gill Sans"/>
          <w:b/>
          <w:snapToGrid w:val="0"/>
          <w:szCs w:val="22"/>
          <w:lang w:val="en-GB"/>
        </w:rPr>
        <w:t>Net Durability Study at 18 Months 2017, Zimbabwe</w:t>
      </w:r>
    </w:p>
    <w:p w14:paraId="7361FCC0" w14:textId="77777777" w:rsidR="00665FB2" w:rsidRDefault="00665FB2" w:rsidP="00665FB2">
      <w:pPr>
        <w:tabs>
          <w:tab w:val="left" w:pos="2610"/>
        </w:tabs>
        <w:spacing w:after="180" w:line="360" w:lineRule="auto"/>
        <w:jc w:val="center"/>
        <w:rPr>
          <w:rFonts w:ascii="Gill Sans" w:hAnsi="Gill Sans"/>
          <w:snapToGrid w:val="0"/>
          <w:lang w:val="en-GB"/>
        </w:rPr>
      </w:pPr>
      <w:r>
        <w:rPr>
          <w:noProof/>
        </w:rPr>
        <w:drawing>
          <wp:inline distT="0" distB="0" distL="0" distR="0" wp14:anchorId="00269365" wp14:editId="62F138E5">
            <wp:extent cx="5597718" cy="3156667"/>
            <wp:effectExtent l="0" t="0" r="22225" b="24765"/>
            <wp:docPr id="7436" name="Chart 74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12A3781" w14:textId="487E65D5" w:rsidR="00665FB2" w:rsidRPr="0098290B" w:rsidRDefault="00665FB2" w:rsidP="00665FB2">
      <w:pPr>
        <w:spacing w:line="360" w:lineRule="auto"/>
        <w:jc w:val="both"/>
        <w:rPr>
          <w:rFonts w:ascii="Gill Sans" w:hAnsi="Gill Sans"/>
          <w:snapToGrid w:val="0"/>
          <w:szCs w:val="22"/>
          <w:lang w:val="en-GB"/>
        </w:rPr>
      </w:pPr>
      <w:r>
        <w:rPr>
          <w:rFonts w:ascii="Gill Sans" w:hAnsi="Gill Sans"/>
          <w:snapToGrid w:val="0"/>
          <w:lang w:val="en-GB"/>
        </w:rPr>
        <w:t>The proportion of households that experienced holes in the nets doubled between month</w:t>
      </w:r>
      <w:r w:rsidR="00561C60">
        <w:rPr>
          <w:rFonts w:ascii="Gill Sans" w:hAnsi="Gill Sans"/>
          <w:snapToGrid w:val="0"/>
          <w:lang w:val="en-GB"/>
        </w:rPr>
        <w:t xml:space="preserve"> 6</w:t>
      </w:r>
      <w:r>
        <w:rPr>
          <w:rFonts w:ascii="Gill Sans" w:hAnsi="Gill Sans"/>
          <w:snapToGrid w:val="0"/>
          <w:lang w:val="en-GB"/>
        </w:rPr>
        <w:t xml:space="preserve"> and month </w:t>
      </w:r>
      <w:r w:rsidR="00561C60">
        <w:rPr>
          <w:rFonts w:ascii="Gill Sans" w:hAnsi="Gill Sans"/>
          <w:snapToGrid w:val="0"/>
          <w:lang w:val="en-GB"/>
        </w:rPr>
        <w:t>18</w:t>
      </w:r>
      <w:r>
        <w:rPr>
          <w:rFonts w:ascii="Gill Sans" w:hAnsi="Gill Sans"/>
          <w:snapToGrid w:val="0"/>
          <w:lang w:val="en-GB"/>
        </w:rPr>
        <w:t xml:space="preserve"> in rural, mining and peri-urban sectors. </w:t>
      </w:r>
      <w:r w:rsidRPr="000D303A">
        <w:rPr>
          <w:rFonts w:ascii="Gill Sans" w:hAnsi="Gill Sans"/>
          <w:snapToGrid w:val="0"/>
          <w:lang w:val="en-GB"/>
        </w:rPr>
        <w:t>The households cited three major contributing factors for the holes in the nets</w:t>
      </w:r>
      <w:r>
        <w:rPr>
          <w:rFonts w:ascii="Gill Sans" w:hAnsi="Gill Sans"/>
          <w:snapToGrid w:val="0"/>
          <w:lang w:val="en-GB"/>
        </w:rPr>
        <w:t>:</w:t>
      </w:r>
      <w:r w:rsidRPr="000D303A">
        <w:rPr>
          <w:rFonts w:ascii="Gill Sans" w:hAnsi="Gill Sans"/>
          <w:snapToGrid w:val="0"/>
          <w:lang w:val="en-GB"/>
        </w:rPr>
        <w:t xml:space="preserve"> got caught on edge or nail</w:t>
      </w:r>
      <w:r>
        <w:rPr>
          <w:rFonts w:ascii="Gill Sans" w:hAnsi="Gill Sans"/>
          <w:snapToGrid w:val="0"/>
          <w:lang w:val="en-GB"/>
        </w:rPr>
        <w:t xml:space="preserve">, </w:t>
      </w:r>
      <w:r w:rsidRPr="000D303A">
        <w:rPr>
          <w:rFonts w:ascii="Gill Sans" w:hAnsi="Gill Sans"/>
          <w:snapToGrid w:val="0"/>
          <w:lang w:val="en-GB"/>
        </w:rPr>
        <w:t xml:space="preserve">pulled and torn on corner, and caused by rats or mice. </w:t>
      </w:r>
      <w:r w:rsidRPr="00BC2214">
        <w:rPr>
          <w:rFonts w:ascii="Gill Sans" w:hAnsi="Gill Sans"/>
          <w:snapToGrid w:val="0"/>
          <w:lang w:val="en-GB"/>
        </w:rPr>
        <w:t xml:space="preserve"> </w:t>
      </w:r>
      <w:r w:rsidRPr="000D303A">
        <w:rPr>
          <w:rFonts w:ascii="Gill Sans" w:hAnsi="Gill Sans"/>
          <w:snapToGrid w:val="0"/>
          <w:lang w:val="en-GB"/>
        </w:rPr>
        <w:t xml:space="preserve">Overall, 88.9 percent of the LLINs monitored were not repaired at all by way of fully closing the hole. About 4.6 percent of the LLINs had one hole repaired. This is clear lack of culture among the communities to repair damaged nets.   </w:t>
      </w:r>
      <w:r w:rsidR="00664501">
        <w:rPr>
          <w:rFonts w:ascii="Gill Sans" w:hAnsi="Gill Sans"/>
          <w:snapToGrid w:val="0"/>
          <w:lang w:val="en-GB"/>
        </w:rPr>
        <w:t>Table 8</w:t>
      </w:r>
      <w:r w:rsidRPr="000D303A">
        <w:rPr>
          <w:rFonts w:ascii="Gill Sans" w:hAnsi="Gill Sans"/>
          <w:snapToGrid w:val="0"/>
          <w:lang w:val="en-GB"/>
        </w:rPr>
        <w:t xml:space="preserve"> below shows the reasons given by households for not repairing the holes.</w:t>
      </w:r>
      <w:r>
        <w:rPr>
          <w:rFonts w:ascii="Gill Sans" w:hAnsi="Gill Sans"/>
          <w:snapToGrid w:val="0"/>
          <w:lang w:val="en-GB"/>
        </w:rPr>
        <w:t xml:space="preserve"> </w:t>
      </w:r>
    </w:p>
    <w:p w14:paraId="280BA861" w14:textId="77777777" w:rsidR="00EF2949" w:rsidRPr="000D303A" w:rsidRDefault="00EF2949" w:rsidP="00665FB2">
      <w:pPr>
        <w:pStyle w:val="NoSpacing"/>
        <w:rPr>
          <w:snapToGrid w:val="0"/>
          <w:lang w:val="en-GB"/>
        </w:rPr>
      </w:pPr>
    </w:p>
    <w:p w14:paraId="6884060C" w14:textId="40534387" w:rsidR="00665FB2" w:rsidRDefault="00664501" w:rsidP="00665FB2">
      <w:pPr>
        <w:tabs>
          <w:tab w:val="left" w:pos="2610"/>
        </w:tabs>
        <w:spacing w:after="180" w:line="360" w:lineRule="auto"/>
        <w:jc w:val="center"/>
        <w:rPr>
          <w:rFonts w:ascii="Gill Sans" w:hAnsi="Gill Sans"/>
          <w:b/>
          <w:snapToGrid w:val="0"/>
          <w:lang w:val="en-GB"/>
        </w:rPr>
      </w:pPr>
      <w:r>
        <w:rPr>
          <w:rFonts w:ascii="Gill Sans" w:hAnsi="Gill Sans"/>
          <w:b/>
          <w:snapToGrid w:val="0"/>
          <w:szCs w:val="22"/>
          <w:lang w:val="en-GB"/>
        </w:rPr>
        <w:t>Table 8</w:t>
      </w:r>
      <w:r w:rsidR="00665FB2" w:rsidRPr="000D303A">
        <w:rPr>
          <w:rFonts w:ascii="Gill Sans" w:hAnsi="Gill Sans"/>
          <w:b/>
          <w:snapToGrid w:val="0"/>
          <w:szCs w:val="22"/>
          <w:lang w:val="en-GB"/>
        </w:rPr>
        <w:t>: Reasons given by households for not repairing holes</w:t>
      </w:r>
      <w:r w:rsidR="00665FB2">
        <w:rPr>
          <w:rFonts w:ascii="Gill Sans" w:hAnsi="Gill Sans"/>
          <w:b/>
          <w:snapToGrid w:val="0"/>
          <w:szCs w:val="22"/>
          <w:lang w:val="en-GB"/>
        </w:rPr>
        <w:t xml:space="preserve"> </w:t>
      </w:r>
      <w:r w:rsidR="00561C60">
        <w:rPr>
          <w:rFonts w:ascii="Gill Sans" w:hAnsi="Gill Sans"/>
          <w:b/>
          <w:snapToGrid w:val="0"/>
          <w:szCs w:val="22"/>
          <w:lang w:val="en-GB"/>
        </w:rPr>
        <w:t>at m</w:t>
      </w:r>
      <w:r w:rsidR="00665FB2">
        <w:rPr>
          <w:rFonts w:ascii="Gill Sans" w:hAnsi="Gill Sans"/>
          <w:b/>
          <w:snapToGrid w:val="0"/>
          <w:szCs w:val="22"/>
          <w:lang w:val="en-GB"/>
        </w:rPr>
        <w:t xml:space="preserve">onth </w:t>
      </w:r>
      <w:r w:rsidR="00561C60">
        <w:rPr>
          <w:rFonts w:ascii="Gill Sans" w:hAnsi="Gill Sans"/>
          <w:b/>
          <w:snapToGrid w:val="0"/>
          <w:szCs w:val="22"/>
          <w:lang w:val="en-GB"/>
        </w:rPr>
        <w:t>6 and month 18</w:t>
      </w:r>
      <w:r w:rsidR="00665FB2" w:rsidRPr="000D303A">
        <w:rPr>
          <w:rFonts w:ascii="Gill Sans" w:hAnsi="Gill Sans"/>
          <w:b/>
          <w:snapToGrid w:val="0"/>
          <w:szCs w:val="22"/>
          <w:lang w:val="en-GB"/>
        </w:rPr>
        <w:t xml:space="preserve">, </w:t>
      </w:r>
      <w:r w:rsidR="00665FB2" w:rsidRPr="0001104A">
        <w:rPr>
          <w:rFonts w:ascii="Gill Sans" w:hAnsi="Gill Sans"/>
          <w:b/>
          <w:snapToGrid w:val="0"/>
          <w:szCs w:val="22"/>
          <w:lang w:val="en-GB"/>
        </w:rPr>
        <w:t>Net Durability Study at 18 Months 2017, Zimbabwe</w:t>
      </w:r>
    </w:p>
    <w:tbl>
      <w:tblPr>
        <w:tblStyle w:val="LightGrid-Accent5"/>
        <w:tblW w:w="0" w:type="auto"/>
        <w:tblLook w:val="04A0" w:firstRow="1" w:lastRow="0" w:firstColumn="1" w:lastColumn="0" w:noHBand="0" w:noVBand="1"/>
      </w:tblPr>
      <w:tblGrid>
        <w:gridCol w:w="3528"/>
        <w:gridCol w:w="1350"/>
        <w:gridCol w:w="1260"/>
        <w:gridCol w:w="1440"/>
        <w:gridCol w:w="1440"/>
      </w:tblGrid>
      <w:tr w:rsidR="00665FB2" w:rsidRPr="000D303A" w14:paraId="07B2528E" w14:textId="77777777" w:rsidTr="006C6451">
        <w:trPr>
          <w:cnfStyle w:val="100000000000" w:firstRow="1" w:lastRow="0" w:firstColumn="0" w:lastColumn="0" w:oddVBand="0" w:evenVBand="0" w:oddHBand="0"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3528" w:type="dxa"/>
            <w:vMerge w:val="restart"/>
          </w:tcPr>
          <w:p w14:paraId="2BE8DDCA" w14:textId="77777777" w:rsidR="00665FB2" w:rsidRPr="000D303A" w:rsidRDefault="00665FB2" w:rsidP="006C6451">
            <w:pPr>
              <w:rPr>
                <w:rFonts w:ascii="Gill Sans" w:hAnsi="Gill Sans"/>
                <w:b w:val="0"/>
                <w:snapToGrid w:val="0"/>
                <w:lang w:val="en-GB"/>
              </w:rPr>
            </w:pPr>
            <w:r w:rsidRPr="000D303A">
              <w:rPr>
                <w:rFonts w:ascii="Gill Sans" w:hAnsi="Gill Sans"/>
                <w:b w:val="0"/>
                <w:snapToGrid w:val="0"/>
                <w:lang w:val="en-GB"/>
              </w:rPr>
              <w:t>Reasons</w:t>
            </w:r>
          </w:p>
        </w:tc>
        <w:tc>
          <w:tcPr>
            <w:tcW w:w="2610" w:type="dxa"/>
            <w:gridSpan w:val="2"/>
          </w:tcPr>
          <w:p w14:paraId="1F9169A6" w14:textId="77777777" w:rsidR="00665FB2" w:rsidRPr="00BB4C2E" w:rsidRDefault="00665FB2" w:rsidP="006C6451">
            <w:pPr>
              <w:jc w:val="center"/>
              <w:cnfStyle w:val="100000000000" w:firstRow="1" w:lastRow="0" w:firstColumn="0" w:lastColumn="0" w:oddVBand="0" w:evenVBand="0" w:oddHBand="0" w:evenHBand="0" w:firstRowFirstColumn="0" w:firstRowLastColumn="0" w:lastRowFirstColumn="0" w:lastRowLastColumn="0"/>
              <w:rPr>
                <w:rFonts w:ascii="Gill Sans" w:hAnsi="Gill Sans"/>
                <w:snapToGrid w:val="0"/>
                <w:lang w:val="en-GB"/>
              </w:rPr>
            </w:pPr>
            <w:r w:rsidRPr="00BB4C2E">
              <w:rPr>
                <w:rFonts w:ascii="Gill Sans" w:hAnsi="Gill Sans"/>
                <w:snapToGrid w:val="0"/>
                <w:lang w:val="en-GB"/>
              </w:rPr>
              <w:t>6 Months</w:t>
            </w:r>
          </w:p>
        </w:tc>
        <w:tc>
          <w:tcPr>
            <w:tcW w:w="2880" w:type="dxa"/>
            <w:gridSpan w:val="2"/>
          </w:tcPr>
          <w:p w14:paraId="288EC1EC" w14:textId="77777777" w:rsidR="00665FB2" w:rsidRPr="00BB4C2E" w:rsidRDefault="00665FB2" w:rsidP="006C6451">
            <w:pPr>
              <w:jc w:val="center"/>
              <w:cnfStyle w:val="100000000000" w:firstRow="1" w:lastRow="0" w:firstColumn="0" w:lastColumn="0" w:oddVBand="0" w:evenVBand="0" w:oddHBand="0" w:evenHBand="0" w:firstRowFirstColumn="0" w:firstRowLastColumn="0" w:lastRowFirstColumn="0" w:lastRowLastColumn="0"/>
              <w:rPr>
                <w:rFonts w:ascii="Gill Sans" w:hAnsi="Gill Sans"/>
                <w:snapToGrid w:val="0"/>
                <w:lang w:val="en-GB"/>
              </w:rPr>
            </w:pPr>
            <w:r w:rsidRPr="00BB4C2E">
              <w:rPr>
                <w:rFonts w:ascii="Gill Sans" w:hAnsi="Gill Sans"/>
                <w:snapToGrid w:val="0"/>
                <w:lang w:val="en-GB"/>
              </w:rPr>
              <w:t>18 Months</w:t>
            </w:r>
          </w:p>
        </w:tc>
      </w:tr>
      <w:tr w:rsidR="00665FB2" w:rsidRPr="000D303A" w14:paraId="6A23766E" w14:textId="77777777" w:rsidTr="006C6451">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3528" w:type="dxa"/>
            <w:vMerge/>
          </w:tcPr>
          <w:p w14:paraId="5F15C090" w14:textId="77777777" w:rsidR="00665FB2" w:rsidRPr="000D303A" w:rsidRDefault="00665FB2" w:rsidP="006C6451">
            <w:pPr>
              <w:rPr>
                <w:rFonts w:ascii="Gill Sans" w:hAnsi="Gill Sans"/>
                <w:b w:val="0"/>
                <w:snapToGrid w:val="0"/>
                <w:lang w:val="en-GB"/>
              </w:rPr>
            </w:pPr>
          </w:p>
        </w:tc>
        <w:tc>
          <w:tcPr>
            <w:tcW w:w="1350" w:type="dxa"/>
          </w:tcPr>
          <w:p w14:paraId="6089503E" w14:textId="77777777" w:rsidR="00665FB2" w:rsidRPr="00BB4C2E" w:rsidRDefault="00665FB2" w:rsidP="006C6451">
            <w:pPr>
              <w:jc w:val="center"/>
              <w:cnfStyle w:val="000000100000" w:firstRow="0" w:lastRow="0" w:firstColumn="0" w:lastColumn="0" w:oddVBand="0" w:evenVBand="0" w:oddHBand="1" w:evenHBand="0" w:firstRowFirstColumn="0" w:firstRowLastColumn="0" w:lastRowFirstColumn="0" w:lastRowLastColumn="0"/>
              <w:rPr>
                <w:rFonts w:ascii="Gill Sans" w:hAnsi="Gill Sans"/>
                <w:snapToGrid w:val="0"/>
                <w:lang w:val="en-GB"/>
              </w:rPr>
            </w:pPr>
            <w:r w:rsidRPr="00BB4C2E">
              <w:rPr>
                <w:rFonts w:ascii="Gill Sans" w:hAnsi="Gill Sans"/>
                <w:snapToGrid w:val="0"/>
                <w:lang w:val="en-GB"/>
              </w:rPr>
              <w:t>Frequency</w:t>
            </w:r>
          </w:p>
        </w:tc>
        <w:tc>
          <w:tcPr>
            <w:tcW w:w="1260" w:type="dxa"/>
          </w:tcPr>
          <w:p w14:paraId="0ED84500" w14:textId="77777777" w:rsidR="00665FB2" w:rsidRPr="00BB4C2E" w:rsidRDefault="00665FB2" w:rsidP="006C6451">
            <w:pPr>
              <w:jc w:val="center"/>
              <w:cnfStyle w:val="000000100000" w:firstRow="0" w:lastRow="0" w:firstColumn="0" w:lastColumn="0" w:oddVBand="0" w:evenVBand="0" w:oddHBand="1" w:evenHBand="0" w:firstRowFirstColumn="0" w:firstRowLastColumn="0" w:lastRowFirstColumn="0" w:lastRowLastColumn="0"/>
              <w:rPr>
                <w:rFonts w:ascii="Gill Sans" w:hAnsi="Gill Sans"/>
                <w:snapToGrid w:val="0"/>
                <w:lang w:val="en-GB"/>
              </w:rPr>
            </w:pPr>
            <w:r w:rsidRPr="00BB4C2E">
              <w:rPr>
                <w:rFonts w:ascii="Gill Sans" w:hAnsi="Gill Sans"/>
                <w:snapToGrid w:val="0"/>
                <w:lang w:val="en-GB"/>
              </w:rPr>
              <w:t>Percent</w:t>
            </w:r>
          </w:p>
        </w:tc>
        <w:tc>
          <w:tcPr>
            <w:tcW w:w="1440" w:type="dxa"/>
          </w:tcPr>
          <w:p w14:paraId="19DBC8C0" w14:textId="77777777" w:rsidR="00665FB2" w:rsidRPr="00BB4C2E" w:rsidRDefault="00665FB2" w:rsidP="006C6451">
            <w:pPr>
              <w:jc w:val="center"/>
              <w:cnfStyle w:val="000000100000" w:firstRow="0" w:lastRow="0" w:firstColumn="0" w:lastColumn="0" w:oddVBand="0" w:evenVBand="0" w:oddHBand="1" w:evenHBand="0" w:firstRowFirstColumn="0" w:firstRowLastColumn="0" w:lastRowFirstColumn="0" w:lastRowLastColumn="0"/>
              <w:rPr>
                <w:rFonts w:ascii="Gill Sans" w:hAnsi="Gill Sans"/>
                <w:snapToGrid w:val="0"/>
                <w:lang w:val="en-GB"/>
              </w:rPr>
            </w:pPr>
            <w:r w:rsidRPr="00BB4C2E">
              <w:rPr>
                <w:rFonts w:ascii="Gill Sans" w:hAnsi="Gill Sans"/>
                <w:snapToGrid w:val="0"/>
                <w:lang w:val="en-GB"/>
              </w:rPr>
              <w:t>Frequency</w:t>
            </w:r>
          </w:p>
        </w:tc>
        <w:tc>
          <w:tcPr>
            <w:tcW w:w="1440" w:type="dxa"/>
          </w:tcPr>
          <w:p w14:paraId="1FB1269F" w14:textId="77777777" w:rsidR="00665FB2" w:rsidRPr="00BB4C2E" w:rsidRDefault="00665FB2" w:rsidP="006C6451">
            <w:pPr>
              <w:jc w:val="center"/>
              <w:cnfStyle w:val="000000100000" w:firstRow="0" w:lastRow="0" w:firstColumn="0" w:lastColumn="0" w:oddVBand="0" w:evenVBand="0" w:oddHBand="1" w:evenHBand="0" w:firstRowFirstColumn="0" w:firstRowLastColumn="0" w:lastRowFirstColumn="0" w:lastRowLastColumn="0"/>
              <w:rPr>
                <w:rFonts w:ascii="Gill Sans" w:hAnsi="Gill Sans"/>
                <w:snapToGrid w:val="0"/>
                <w:lang w:val="en-GB"/>
              </w:rPr>
            </w:pPr>
            <w:r w:rsidRPr="00BB4C2E">
              <w:rPr>
                <w:rFonts w:ascii="Gill Sans" w:hAnsi="Gill Sans"/>
                <w:snapToGrid w:val="0"/>
                <w:lang w:val="en-GB"/>
              </w:rPr>
              <w:t>Percent</w:t>
            </w:r>
          </w:p>
        </w:tc>
      </w:tr>
      <w:tr w:rsidR="00665FB2" w:rsidRPr="000D303A" w14:paraId="20216FB4" w14:textId="77777777" w:rsidTr="006C64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14:paraId="6D833D8A" w14:textId="77777777" w:rsidR="00665FB2" w:rsidRPr="00917342" w:rsidRDefault="00665FB2" w:rsidP="006C6451">
            <w:pPr>
              <w:rPr>
                <w:rFonts w:ascii="Gill Sans" w:hAnsi="Gill Sans"/>
                <w:b w:val="0"/>
                <w:snapToGrid w:val="0"/>
                <w:sz w:val="20"/>
                <w:lang w:val="en-GB"/>
              </w:rPr>
            </w:pPr>
            <w:r w:rsidRPr="00917342">
              <w:rPr>
                <w:rFonts w:ascii="Gill Sans" w:hAnsi="Gill Sans"/>
                <w:b w:val="0"/>
                <w:snapToGrid w:val="0"/>
                <w:sz w:val="20"/>
                <w:lang w:val="en-GB"/>
              </w:rPr>
              <w:t>Holes are not big enough to repair</w:t>
            </w:r>
          </w:p>
        </w:tc>
        <w:tc>
          <w:tcPr>
            <w:tcW w:w="1350" w:type="dxa"/>
          </w:tcPr>
          <w:p w14:paraId="5EDCC055" w14:textId="77777777" w:rsidR="00665FB2" w:rsidRPr="000D303A" w:rsidRDefault="00665FB2" w:rsidP="006C6451">
            <w:pPr>
              <w:jc w:val="center"/>
              <w:cnfStyle w:val="000000010000" w:firstRow="0" w:lastRow="0" w:firstColumn="0" w:lastColumn="0" w:oddVBand="0" w:evenVBand="0" w:oddHBand="0" w:evenHBand="1" w:firstRowFirstColumn="0" w:firstRowLastColumn="0" w:lastRowFirstColumn="0" w:lastRowLastColumn="0"/>
              <w:rPr>
                <w:rFonts w:ascii="Gill Sans" w:hAnsi="Gill Sans"/>
                <w:snapToGrid w:val="0"/>
                <w:sz w:val="20"/>
                <w:lang w:val="en-GB"/>
              </w:rPr>
            </w:pPr>
            <w:r>
              <w:rPr>
                <w:rFonts w:ascii="Gill Sans" w:hAnsi="Gill Sans"/>
                <w:snapToGrid w:val="0"/>
                <w:sz w:val="20"/>
                <w:lang w:val="en-GB"/>
              </w:rPr>
              <w:t>104</w:t>
            </w:r>
          </w:p>
        </w:tc>
        <w:tc>
          <w:tcPr>
            <w:tcW w:w="1260" w:type="dxa"/>
          </w:tcPr>
          <w:p w14:paraId="55CB579E" w14:textId="77777777" w:rsidR="00665FB2" w:rsidRPr="000D303A" w:rsidRDefault="00665FB2" w:rsidP="006C6451">
            <w:pPr>
              <w:jc w:val="center"/>
              <w:cnfStyle w:val="000000010000" w:firstRow="0" w:lastRow="0" w:firstColumn="0" w:lastColumn="0" w:oddVBand="0" w:evenVBand="0" w:oddHBand="0" w:evenHBand="1" w:firstRowFirstColumn="0" w:firstRowLastColumn="0" w:lastRowFirstColumn="0" w:lastRowLastColumn="0"/>
              <w:rPr>
                <w:rFonts w:ascii="Gill Sans" w:hAnsi="Gill Sans"/>
                <w:snapToGrid w:val="0"/>
                <w:sz w:val="20"/>
                <w:lang w:val="en-GB"/>
              </w:rPr>
            </w:pPr>
            <w:r w:rsidRPr="00BB4C2E">
              <w:rPr>
                <w:rFonts w:ascii="Gill Sans" w:hAnsi="Gill Sans"/>
                <w:snapToGrid w:val="0"/>
                <w:sz w:val="20"/>
                <w:lang w:val="en-GB"/>
              </w:rPr>
              <w:t>57.8</w:t>
            </w:r>
          </w:p>
        </w:tc>
        <w:tc>
          <w:tcPr>
            <w:tcW w:w="1440" w:type="dxa"/>
          </w:tcPr>
          <w:p w14:paraId="74ED20F6" w14:textId="77777777" w:rsidR="00665FB2" w:rsidRPr="000D303A" w:rsidRDefault="00665FB2" w:rsidP="006C6451">
            <w:pPr>
              <w:jc w:val="center"/>
              <w:cnfStyle w:val="000000010000" w:firstRow="0" w:lastRow="0" w:firstColumn="0" w:lastColumn="0" w:oddVBand="0" w:evenVBand="0" w:oddHBand="0" w:evenHBand="1" w:firstRowFirstColumn="0" w:firstRowLastColumn="0" w:lastRowFirstColumn="0" w:lastRowLastColumn="0"/>
              <w:rPr>
                <w:rFonts w:ascii="Gill Sans" w:hAnsi="Gill Sans"/>
                <w:snapToGrid w:val="0"/>
                <w:sz w:val="20"/>
                <w:lang w:val="en-GB"/>
              </w:rPr>
            </w:pPr>
            <w:r w:rsidRPr="000D303A">
              <w:rPr>
                <w:rFonts w:ascii="Gill Sans" w:hAnsi="Gill Sans"/>
                <w:snapToGrid w:val="0"/>
                <w:sz w:val="20"/>
                <w:lang w:val="en-GB"/>
              </w:rPr>
              <w:t>124</w:t>
            </w:r>
          </w:p>
        </w:tc>
        <w:tc>
          <w:tcPr>
            <w:tcW w:w="1440" w:type="dxa"/>
          </w:tcPr>
          <w:p w14:paraId="48167208" w14:textId="77777777" w:rsidR="00665FB2" w:rsidRPr="000D303A" w:rsidRDefault="00665FB2" w:rsidP="006C6451">
            <w:pPr>
              <w:jc w:val="center"/>
              <w:cnfStyle w:val="000000010000" w:firstRow="0" w:lastRow="0" w:firstColumn="0" w:lastColumn="0" w:oddVBand="0" w:evenVBand="0" w:oddHBand="0" w:evenHBand="1" w:firstRowFirstColumn="0" w:firstRowLastColumn="0" w:lastRowFirstColumn="0" w:lastRowLastColumn="0"/>
              <w:rPr>
                <w:rFonts w:ascii="Gill Sans" w:hAnsi="Gill Sans"/>
                <w:snapToGrid w:val="0"/>
                <w:sz w:val="20"/>
                <w:lang w:val="en-GB"/>
              </w:rPr>
            </w:pPr>
            <w:r w:rsidRPr="000D303A">
              <w:rPr>
                <w:rFonts w:ascii="Gill Sans" w:hAnsi="Gill Sans"/>
                <w:snapToGrid w:val="0"/>
                <w:sz w:val="20"/>
                <w:lang w:val="en-GB"/>
              </w:rPr>
              <w:t>21.8</w:t>
            </w:r>
          </w:p>
        </w:tc>
      </w:tr>
      <w:tr w:rsidR="00665FB2" w:rsidRPr="000D303A" w14:paraId="332F4262" w14:textId="77777777" w:rsidTr="006C6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14:paraId="3DC71B37" w14:textId="77777777" w:rsidR="00665FB2" w:rsidRPr="00917342" w:rsidRDefault="00665FB2" w:rsidP="006C6451">
            <w:pPr>
              <w:rPr>
                <w:rFonts w:ascii="Gill Sans" w:hAnsi="Gill Sans"/>
                <w:b w:val="0"/>
                <w:snapToGrid w:val="0"/>
                <w:sz w:val="20"/>
                <w:lang w:val="en-GB"/>
              </w:rPr>
            </w:pPr>
            <w:r w:rsidRPr="00917342">
              <w:rPr>
                <w:rFonts w:ascii="Gill Sans" w:hAnsi="Gill Sans"/>
                <w:b w:val="0"/>
                <w:snapToGrid w:val="0"/>
                <w:sz w:val="20"/>
                <w:lang w:val="en-GB"/>
              </w:rPr>
              <w:t>Don’t know how to repair</w:t>
            </w:r>
          </w:p>
        </w:tc>
        <w:tc>
          <w:tcPr>
            <w:tcW w:w="1350" w:type="dxa"/>
          </w:tcPr>
          <w:p w14:paraId="1A6BEA1E" w14:textId="77777777" w:rsidR="00665FB2" w:rsidRPr="000D303A" w:rsidRDefault="00665FB2" w:rsidP="006C6451">
            <w:pPr>
              <w:jc w:val="center"/>
              <w:cnfStyle w:val="000000100000" w:firstRow="0" w:lastRow="0" w:firstColumn="0" w:lastColumn="0" w:oddVBand="0" w:evenVBand="0" w:oddHBand="1" w:evenHBand="0" w:firstRowFirstColumn="0" w:firstRowLastColumn="0" w:lastRowFirstColumn="0" w:lastRowLastColumn="0"/>
              <w:rPr>
                <w:rFonts w:ascii="Gill Sans" w:hAnsi="Gill Sans"/>
                <w:snapToGrid w:val="0"/>
                <w:sz w:val="20"/>
                <w:lang w:val="en-GB"/>
              </w:rPr>
            </w:pPr>
            <w:r>
              <w:rPr>
                <w:rFonts w:ascii="Gill Sans" w:hAnsi="Gill Sans"/>
                <w:snapToGrid w:val="0"/>
                <w:sz w:val="20"/>
                <w:lang w:val="en-GB"/>
              </w:rPr>
              <w:t>19</w:t>
            </w:r>
          </w:p>
        </w:tc>
        <w:tc>
          <w:tcPr>
            <w:tcW w:w="1260" w:type="dxa"/>
          </w:tcPr>
          <w:p w14:paraId="39015245" w14:textId="77777777" w:rsidR="00665FB2" w:rsidRPr="000D303A" w:rsidRDefault="00665FB2" w:rsidP="006C6451">
            <w:pPr>
              <w:jc w:val="center"/>
              <w:cnfStyle w:val="000000100000" w:firstRow="0" w:lastRow="0" w:firstColumn="0" w:lastColumn="0" w:oddVBand="0" w:evenVBand="0" w:oddHBand="1" w:evenHBand="0" w:firstRowFirstColumn="0" w:firstRowLastColumn="0" w:lastRowFirstColumn="0" w:lastRowLastColumn="0"/>
              <w:rPr>
                <w:rFonts w:ascii="Gill Sans" w:hAnsi="Gill Sans"/>
                <w:snapToGrid w:val="0"/>
                <w:sz w:val="20"/>
                <w:lang w:val="en-GB"/>
              </w:rPr>
            </w:pPr>
            <w:r w:rsidRPr="00BB4C2E">
              <w:rPr>
                <w:rFonts w:ascii="Gill Sans" w:hAnsi="Gill Sans"/>
                <w:snapToGrid w:val="0"/>
                <w:sz w:val="20"/>
                <w:lang w:val="en-GB"/>
              </w:rPr>
              <w:t>10.6</w:t>
            </w:r>
          </w:p>
        </w:tc>
        <w:tc>
          <w:tcPr>
            <w:tcW w:w="1440" w:type="dxa"/>
          </w:tcPr>
          <w:p w14:paraId="02BE04F3" w14:textId="77777777" w:rsidR="00665FB2" w:rsidRPr="000D303A" w:rsidRDefault="00665FB2" w:rsidP="006C6451">
            <w:pPr>
              <w:jc w:val="center"/>
              <w:cnfStyle w:val="000000100000" w:firstRow="0" w:lastRow="0" w:firstColumn="0" w:lastColumn="0" w:oddVBand="0" w:evenVBand="0" w:oddHBand="1" w:evenHBand="0" w:firstRowFirstColumn="0" w:firstRowLastColumn="0" w:lastRowFirstColumn="0" w:lastRowLastColumn="0"/>
              <w:rPr>
                <w:rFonts w:ascii="Gill Sans" w:hAnsi="Gill Sans"/>
                <w:snapToGrid w:val="0"/>
                <w:sz w:val="20"/>
                <w:lang w:val="en-GB"/>
              </w:rPr>
            </w:pPr>
            <w:r w:rsidRPr="000D303A">
              <w:rPr>
                <w:rFonts w:ascii="Gill Sans" w:hAnsi="Gill Sans"/>
                <w:snapToGrid w:val="0"/>
                <w:sz w:val="20"/>
                <w:lang w:val="en-GB"/>
              </w:rPr>
              <w:t>110</w:t>
            </w:r>
          </w:p>
        </w:tc>
        <w:tc>
          <w:tcPr>
            <w:tcW w:w="1440" w:type="dxa"/>
          </w:tcPr>
          <w:p w14:paraId="4ED0969F" w14:textId="77777777" w:rsidR="00665FB2" w:rsidRPr="000D303A" w:rsidRDefault="00665FB2" w:rsidP="006C6451">
            <w:pPr>
              <w:jc w:val="center"/>
              <w:cnfStyle w:val="000000100000" w:firstRow="0" w:lastRow="0" w:firstColumn="0" w:lastColumn="0" w:oddVBand="0" w:evenVBand="0" w:oddHBand="1" w:evenHBand="0" w:firstRowFirstColumn="0" w:firstRowLastColumn="0" w:lastRowFirstColumn="0" w:lastRowLastColumn="0"/>
              <w:rPr>
                <w:rFonts w:ascii="Gill Sans" w:hAnsi="Gill Sans"/>
                <w:snapToGrid w:val="0"/>
                <w:sz w:val="20"/>
                <w:lang w:val="en-GB"/>
              </w:rPr>
            </w:pPr>
            <w:r w:rsidRPr="000D303A">
              <w:rPr>
                <w:rFonts w:ascii="Gill Sans" w:hAnsi="Gill Sans"/>
                <w:snapToGrid w:val="0"/>
                <w:sz w:val="20"/>
                <w:lang w:val="en-GB"/>
              </w:rPr>
              <w:t>19.3</w:t>
            </w:r>
          </w:p>
        </w:tc>
      </w:tr>
      <w:tr w:rsidR="00665FB2" w:rsidRPr="000D303A" w14:paraId="5923E0FB" w14:textId="77777777" w:rsidTr="006C64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14:paraId="3712744E" w14:textId="77777777" w:rsidR="00665FB2" w:rsidRPr="00917342" w:rsidRDefault="00665FB2" w:rsidP="006C6451">
            <w:pPr>
              <w:rPr>
                <w:rFonts w:ascii="Gill Sans" w:hAnsi="Gill Sans"/>
                <w:b w:val="0"/>
                <w:snapToGrid w:val="0"/>
                <w:sz w:val="20"/>
                <w:lang w:val="en-GB"/>
              </w:rPr>
            </w:pPr>
            <w:r w:rsidRPr="00917342">
              <w:rPr>
                <w:rFonts w:ascii="Gill Sans" w:hAnsi="Gill Sans"/>
                <w:b w:val="0"/>
                <w:snapToGrid w:val="0"/>
                <w:sz w:val="20"/>
                <w:lang w:val="en-GB"/>
              </w:rPr>
              <w:t>No time for this</w:t>
            </w:r>
          </w:p>
        </w:tc>
        <w:tc>
          <w:tcPr>
            <w:tcW w:w="1350" w:type="dxa"/>
          </w:tcPr>
          <w:p w14:paraId="5A04B1D8" w14:textId="77777777" w:rsidR="00665FB2" w:rsidRPr="000D303A" w:rsidRDefault="00665FB2" w:rsidP="006C6451">
            <w:pPr>
              <w:jc w:val="center"/>
              <w:cnfStyle w:val="000000010000" w:firstRow="0" w:lastRow="0" w:firstColumn="0" w:lastColumn="0" w:oddVBand="0" w:evenVBand="0" w:oddHBand="0" w:evenHBand="1" w:firstRowFirstColumn="0" w:firstRowLastColumn="0" w:lastRowFirstColumn="0" w:lastRowLastColumn="0"/>
              <w:rPr>
                <w:rFonts w:ascii="Gill Sans" w:hAnsi="Gill Sans"/>
                <w:snapToGrid w:val="0"/>
                <w:sz w:val="20"/>
                <w:lang w:val="en-GB"/>
              </w:rPr>
            </w:pPr>
            <w:r>
              <w:rPr>
                <w:rFonts w:ascii="Gill Sans" w:hAnsi="Gill Sans"/>
                <w:snapToGrid w:val="0"/>
                <w:sz w:val="20"/>
                <w:lang w:val="en-GB"/>
              </w:rPr>
              <w:t>7</w:t>
            </w:r>
          </w:p>
        </w:tc>
        <w:tc>
          <w:tcPr>
            <w:tcW w:w="1260" w:type="dxa"/>
          </w:tcPr>
          <w:p w14:paraId="01279FB0" w14:textId="77777777" w:rsidR="00665FB2" w:rsidRPr="000D303A" w:rsidRDefault="00665FB2" w:rsidP="006C6451">
            <w:pPr>
              <w:jc w:val="center"/>
              <w:cnfStyle w:val="000000010000" w:firstRow="0" w:lastRow="0" w:firstColumn="0" w:lastColumn="0" w:oddVBand="0" w:evenVBand="0" w:oddHBand="0" w:evenHBand="1" w:firstRowFirstColumn="0" w:firstRowLastColumn="0" w:lastRowFirstColumn="0" w:lastRowLastColumn="0"/>
              <w:rPr>
                <w:rFonts w:ascii="Gill Sans" w:hAnsi="Gill Sans"/>
                <w:snapToGrid w:val="0"/>
                <w:sz w:val="20"/>
                <w:lang w:val="en-GB"/>
              </w:rPr>
            </w:pPr>
            <w:r w:rsidRPr="00BB4C2E">
              <w:rPr>
                <w:rFonts w:ascii="Gill Sans" w:hAnsi="Gill Sans"/>
                <w:snapToGrid w:val="0"/>
                <w:sz w:val="20"/>
                <w:lang w:val="en-GB"/>
              </w:rPr>
              <w:t>3.9</w:t>
            </w:r>
          </w:p>
        </w:tc>
        <w:tc>
          <w:tcPr>
            <w:tcW w:w="1440" w:type="dxa"/>
          </w:tcPr>
          <w:p w14:paraId="6825CBD9" w14:textId="77777777" w:rsidR="00665FB2" w:rsidRPr="000D303A" w:rsidRDefault="00665FB2" w:rsidP="006C6451">
            <w:pPr>
              <w:jc w:val="center"/>
              <w:cnfStyle w:val="000000010000" w:firstRow="0" w:lastRow="0" w:firstColumn="0" w:lastColumn="0" w:oddVBand="0" w:evenVBand="0" w:oddHBand="0" w:evenHBand="1" w:firstRowFirstColumn="0" w:firstRowLastColumn="0" w:lastRowFirstColumn="0" w:lastRowLastColumn="0"/>
              <w:rPr>
                <w:rFonts w:ascii="Gill Sans" w:hAnsi="Gill Sans"/>
                <w:snapToGrid w:val="0"/>
                <w:sz w:val="20"/>
                <w:lang w:val="en-GB"/>
              </w:rPr>
            </w:pPr>
            <w:r w:rsidRPr="000D303A">
              <w:rPr>
                <w:rFonts w:ascii="Gill Sans" w:hAnsi="Gill Sans"/>
                <w:snapToGrid w:val="0"/>
                <w:sz w:val="20"/>
                <w:lang w:val="en-GB"/>
              </w:rPr>
              <w:t>94</w:t>
            </w:r>
          </w:p>
        </w:tc>
        <w:tc>
          <w:tcPr>
            <w:tcW w:w="1440" w:type="dxa"/>
          </w:tcPr>
          <w:p w14:paraId="0D0A246B" w14:textId="77777777" w:rsidR="00665FB2" w:rsidRPr="000D303A" w:rsidRDefault="00665FB2" w:rsidP="006C6451">
            <w:pPr>
              <w:jc w:val="center"/>
              <w:cnfStyle w:val="000000010000" w:firstRow="0" w:lastRow="0" w:firstColumn="0" w:lastColumn="0" w:oddVBand="0" w:evenVBand="0" w:oddHBand="0" w:evenHBand="1" w:firstRowFirstColumn="0" w:firstRowLastColumn="0" w:lastRowFirstColumn="0" w:lastRowLastColumn="0"/>
              <w:rPr>
                <w:rFonts w:ascii="Gill Sans" w:hAnsi="Gill Sans"/>
                <w:snapToGrid w:val="0"/>
                <w:sz w:val="20"/>
                <w:lang w:val="en-GB"/>
              </w:rPr>
            </w:pPr>
            <w:r w:rsidRPr="000D303A">
              <w:rPr>
                <w:rFonts w:ascii="Gill Sans" w:hAnsi="Gill Sans"/>
                <w:snapToGrid w:val="0"/>
                <w:sz w:val="20"/>
                <w:lang w:val="en-GB"/>
              </w:rPr>
              <w:t>16.5</w:t>
            </w:r>
          </w:p>
        </w:tc>
      </w:tr>
      <w:tr w:rsidR="00665FB2" w:rsidRPr="000D303A" w14:paraId="5FD6533A" w14:textId="77777777" w:rsidTr="006C6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14:paraId="507ADB4B" w14:textId="77777777" w:rsidR="00665FB2" w:rsidRPr="00917342" w:rsidRDefault="00665FB2" w:rsidP="006C6451">
            <w:pPr>
              <w:rPr>
                <w:rFonts w:ascii="Gill Sans" w:hAnsi="Gill Sans"/>
                <w:b w:val="0"/>
                <w:snapToGrid w:val="0"/>
                <w:sz w:val="20"/>
                <w:lang w:val="en-GB"/>
              </w:rPr>
            </w:pPr>
            <w:r w:rsidRPr="00917342">
              <w:rPr>
                <w:rFonts w:ascii="Gill Sans" w:hAnsi="Gill Sans"/>
                <w:b w:val="0"/>
                <w:snapToGrid w:val="0"/>
                <w:sz w:val="20"/>
                <w:lang w:val="en-GB"/>
              </w:rPr>
              <w:t>It is not necessary</w:t>
            </w:r>
          </w:p>
        </w:tc>
        <w:tc>
          <w:tcPr>
            <w:tcW w:w="1350" w:type="dxa"/>
          </w:tcPr>
          <w:p w14:paraId="143BAB7C" w14:textId="77777777" w:rsidR="00665FB2" w:rsidRPr="000D303A" w:rsidRDefault="00665FB2" w:rsidP="006C6451">
            <w:pPr>
              <w:jc w:val="center"/>
              <w:cnfStyle w:val="000000100000" w:firstRow="0" w:lastRow="0" w:firstColumn="0" w:lastColumn="0" w:oddVBand="0" w:evenVBand="0" w:oddHBand="1" w:evenHBand="0" w:firstRowFirstColumn="0" w:firstRowLastColumn="0" w:lastRowFirstColumn="0" w:lastRowLastColumn="0"/>
              <w:rPr>
                <w:rFonts w:ascii="Gill Sans" w:hAnsi="Gill Sans"/>
                <w:snapToGrid w:val="0"/>
                <w:sz w:val="20"/>
                <w:lang w:val="en-GB"/>
              </w:rPr>
            </w:pPr>
            <w:r>
              <w:rPr>
                <w:rFonts w:ascii="Gill Sans" w:hAnsi="Gill Sans"/>
                <w:snapToGrid w:val="0"/>
                <w:sz w:val="20"/>
                <w:lang w:val="en-GB"/>
              </w:rPr>
              <w:t>6</w:t>
            </w:r>
          </w:p>
        </w:tc>
        <w:tc>
          <w:tcPr>
            <w:tcW w:w="1260" w:type="dxa"/>
          </w:tcPr>
          <w:p w14:paraId="502E625A" w14:textId="77777777" w:rsidR="00665FB2" w:rsidRPr="000D303A" w:rsidRDefault="00665FB2" w:rsidP="006C6451">
            <w:pPr>
              <w:jc w:val="center"/>
              <w:cnfStyle w:val="000000100000" w:firstRow="0" w:lastRow="0" w:firstColumn="0" w:lastColumn="0" w:oddVBand="0" w:evenVBand="0" w:oddHBand="1" w:evenHBand="0" w:firstRowFirstColumn="0" w:firstRowLastColumn="0" w:lastRowFirstColumn="0" w:lastRowLastColumn="0"/>
              <w:rPr>
                <w:rFonts w:ascii="Gill Sans" w:hAnsi="Gill Sans"/>
                <w:snapToGrid w:val="0"/>
                <w:sz w:val="20"/>
                <w:lang w:val="en-GB"/>
              </w:rPr>
            </w:pPr>
            <w:r w:rsidRPr="00BB4C2E">
              <w:rPr>
                <w:rFonts w:ascii="Gill Sans" w:hAnsi="Gill Sans"/>
                <w:snapToGrid w:val="0"/>
                <w:sz w:val="20"/>
                <w:lang w:val="en-GB"/>
              </w:rPr>
              <w:t>3.3</w:t>
            </w:r>
          </w:p>
        </w:tc>
        <w:tc>
          <w:tcPr>
            <w:tcW w:w="1440" w:type="dxa"/>
          </w:tcPr>
          <w:p w14:paraId="1E7FFA47" w14:textId="77777777" w:rsidR="00665FB2" w:rsidRPr="000D303A" w:rsidRDefault="00665FB2" w:rsidP="006C6451">
            <w:pPr>
              <w:jc w:val="center"/>
              <w:cnfStyle w:val="000000100000" w:firstRow="0" w:lastRow="0" w:firstColumn="0" w:lastColumn="0" w:oddVBand="0" w:evenVBand="0" w:oddHBand="1" w:evenHBand="0" w:firstRowFirstColumn="0" w:firstRowLastColumn="0" w:lastRowFirstColumn="0" w:lastRowLastColumn="0"/>
              <w:rPr>
                <w:rFonts w:ascii="Gill Sans" w:hAnsi="Gill Sans"/>
                <w:snapToGrid w:val="0"/>
                <w:sz w:val="20"/>
                <w:lang w:val="en-GB"/>
              </w:rPr>
            </w:pPr>
            <w:r w:rsidRPr="000D303A">
              <w:rPr>
                <w:rFonts w:ascii="Gill Sans" w:hAnsi="Gill Sans"/>
                <w:snapToGrid w:val="0"/>
                <w:sz w:val="20"/>
                <w:lang w:val="en-GB"/>
              </w:rPr>
              <w:t>88</w:t>
            </w:r>
          </w:p>
        </w:tc>
        <w:tc>
          <w:tcPr>
            <w:tcW w:w="1440" w:type="dxa"/>
          </w:tcPr>
          <w:p w14:paraId="2EB138A1" w14:textId="77777777" w:rsidR="00665FB2" w:rsidRPr="000D303A" w:rsidRDefault="00665FB2" w:rsidP="006C6451">
            <w:pPr>
              <w:jc w:val="center"/>
              <w:cnfStyle w:val="000000100000" w:firstRow="0" w:lastRow="0" w:firstColumn="0" w:lastColumn="0" w:oddVBand="0" w:evenVBand="0" w:oddHBand="1" w:evenHBand="0" w:firstRowFirstColumn="0" w:firstRowLastColumn="0" w:lastRowFirstColumn="0" w:lastRowLastColumn="0"/>
              <w:rPr>
                <w:rFonts w:ascii="Gill Sans" w:hAnsi="Gill Sans"/>
                <w:snapToGrid w:val="0"/>
                <w:sz w:val="20"/>
                <w:lang w:val="en-GB"/>
              </w:rPr>
            </w:pPr>
            <w:r w:rsidRPr="000D303A">
              <w:rPr>
                <w:rFonts w:ascii="Gill Sans" w:hAnsi="Gill Sans"/>
                <w:snapToGrid w:val="0"/>
                <w:sz w:val="20"/>
                <w:lang w:val="en-GB"/>
              </w:rPr>
              <w:t>15.5</w:t>
            </w:r>
          </w:p>
        </w:tc>
      </w:tr>
      <w:tr w:rsidR="00665FB2" w:rsidRPr="000D303A" w14:paraId="2542544E" w14:textId="77777777" w:rsidTr="006C64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14:paraId="3C43B0A3" w14:textId="77777777" w:rsidR="00665FB2" w:rsidRPr="00917342" w:rsidRDefault="00665FB2" w:rsidP="006C6451">
            <w:pPr>
              <w:rPr>
                <w:rFonts w:ascii="Gill Sans" w:hAnsi="Gill Sans"/>
                <w:b w:val="0"/>
                <w:snapToGrid w:val="0"/>
                <w:sz w:val="20"/>
                <w:lang w:val="en-GB"/>
              </w:rPr>
            </w:pPr>
            <w:r w:rsidRPr="00917342">
              <w:rPr>
                <w:rFonts w:ascii="Gill Sans" w:hAnsi="Gill Sans"/>
                <w:b w:val="0"/>
                <w:snapToGrid w:val="0"/>
                <w:sz w:val="20"/>
                <w:lang w:val="en-GB"/>
              </w:rPr>
              <w:t>It is not possible to repair holes</w:t>
            </w:r>
          </w:p>
        </w:tc>
        <w:tc>
          <w:tcPr>
            <w:tcW w:w="1350" w:type="dxa"/>
          </w:tcPr>
          <w:p w14:paraId="0BDC2B85" w14:textId="77777777" w:rsidR="00665FB2" w:rsidRPr="000D303A" w:rsidRDefault="00665FB2" w:rsidP="006C6451">
            <w:pPr>
              <w:jc w:val="center"/>
              <w:cnfStyle w:val="000000010000" w:firstRow="0" w:lastRow="0" w:firstColumn="0" w:lastColumn="0" w:oddVBand="0" w:evenVBand="0" w:oddHBand="0" w:evenHBand="1" w:firstRowFirstColumn="0" w:firstRowLastColumn="0" w:lastRowFirstColumn="0" w:lastRowLastColumn="0"/>
              <w:rPr>
                <w:rFonts w:ascii="Gill Sans" w:hAnsi="Gill Sans"/>
                <w:snapToGrid w:val="0"/>
                <w:sz w:val="20"/>
                <w:lang w:val="en-GB"/>
              </w:rPr>
            </w:pPr>
            <w:r>
              <w:rPr>
                <w:rFonts w:ascii="Gill Sans" w:hAnsi="Gill Sans"/>
                <w:snapToGrid w:val="0"/>
                <w:sz w:val="20"/>
                <w:lang w:val="en-GB"/>
              </w:rPr>
              <w:t>1</w:t>
            </w:r>
          </w:p>
        </w:tc>
        <w:tc>
          <w:tcPr>
            <w:tcW w:w="1260" w:type="dxa"/>
          </w:tcPr>
          <w:p w14:paraId="187E39AD" w14:textId="77777777" w:rsidR="00665FB2" w:rsidRPr="000D303A" w:rsidRDefault="00665FB2" w:rsidP="006C6451">
            <w:pPr>
              <w:jc w:val="center"/>
              <w:cnfStyle w:val="000000010000" w:firstRow="0" w:lastRow="0" w:firstColumn="0" w:lastColumn="0" w:oddVBand="0" w:evenVBand="0" w:oddHBand="0" w:evenHBand="1" w:firstRowFirstColumn="0" w:firstRowLastColumn="0" w:lastRowFirstColumn="0" w:lastRowLastColumn="0"/>
              <w:rPr>
                <w:rFonts w:ascii="Gill Sans" w:hAnsi="Gill Sans"/>
                <w:snapToGrid w:val="0"/>
                <w:sz w:val="20"/>
                <w:lang w:val="en-GB"/>
              </w:rPr>
            </w:pPr>
            <w:r w:rsidRPr="00BB4C2E">
              <w:rPr>
                <w:rFonts w:ascii="Gill Sans" w:hAnsi="Gill Sans"/>
                <w:snapToGrid w:val="0"/>
                <w:sz w:val="20"/>
                <w:lang w:val="en-GB"/>
              </w:rPr>
              <w:t>0.6</w:t>
            </w:r>
          </w:p>
        </w:tc>
        <w:tc>
          <w:tcPr>
            <w:tcW w:w="1440" w:type="dxa"/>
          </w:tcPr>
          <w:p w14:paraId="3D7769B4" w14:textId="77777777" w:rsidR="00665FB2" w:rsidRPr="000D303A" w:rsidRDefault="00665FB2" w:rsidP="006C6451">
            <w:pPr>
              <w:jc w:val="center"/>
              <w:cnfStyle w:val="000000010000" w:firstRow="0" w:lastRow="0" w:firstColumn="0" w:lastColumn="0" w:oddVBand="0" w:evenVBand="0" w:oddHBand="0" w:evenHBand="1" w:firstRowFirstColumn="0" w:firstRowLastColumn="0" w:lastRowFirstColumn="0" w:lastRowLastColumn="0"/>
              <w:rPr>
                <w:rFonts w:ascii="Gill Sans" w:hAnsi="Gill Sans"/>
                <w:snapToGrid w:val="0"/>
                <w:sz w:val="20"/>
                <w:lang w:val="en-GB"/>
              </w:rPr>
            </w:pPr>
            <w:r w:rsidRPr="000D303A">
              <w:rPr>
                <w:rFonts w:ascii="Gill Sans" w:hAnsi="Gill Sans"/>
                <w:snapToGrid w:val="0"/>
                <w:sz w:val="20"/>
                <w:lang w:val="en-GB"/>
              </w:rPr>
              <w:t>61</w:t>
            </w:r>
          </w:p>
        </w:tc>
        <w:tc>
          <w:tcPr>
            <w:tcW w:w="1440" w:type="dxa"/>
          </w:tcPr>
          <w:p w14:paraId="291EFFA6" w14:textId="77777777" w:rsidR="00665FB2" w:rsidRPr="000D303A" w:rsidRDefault="00665FB2" w:rsidP="006C6451">
            <w:pPr>
              <w:jc w:val="center"/>
              <w:cnfStyle w:val="000000010000" w:firstRow="0" w:lastRow="0" w:firstColumn="0" w:lastColumn="0" w:oddVBand="0" w:evenVBand="0" w:oddHBand="0" w:evenHBand="1" w:firstRowFirstColumn="0" w:firstRowLastColumn="0" w:lastRowFirstColumn="0" w:lastRowLastColumn="0"/>
              <w:rPr>
                <w:rFonts w:ascii="Gill Sans" w:hAnsi="Gill Sans"/>
                <w:snapToGrid w:val="0"/>
                <w:sz w:val="20"/>
                <w:lang w:val="en-GB"/>
              </w:rPr>
            </w:pPr>
            <w:r w:rsidRPr="000D303A">
              <w:rPr>
                <w:rFonts w:ascii="Gill Sans" w:hAnsi="Gill Sans"/>
                <w:snapToGrid w:val="0"/>
                <w:sz w:val="20"/>
                <w:lang w:val="en-GB"/>
              </w:rPr>
              <w:t>10.7</w:t>
            </w:r>
          </w:p>
        </w:tc>
      </w:tr>
      <w:tr w:rsidR="00665FB2" w:rsidRPr="000D303A" w14:paraId="513758BA" w14:textId="77777777" w:rsidTr="006C6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14:paraId="7CA8F55F" w14:textId="77777777" w:rsidR="00665FB2" w:rsidRPr="00917342" w:rsidRDefault="00665FB2" w:rsidP="006C6451">
            <w:pPr>
              <w:rPr>
                <w:rFonts w:ascii="Gill Sans" w:hAnsi="Gill Sans"/>
                <w:b w:val="0"/>
                <w:snapToGrid w:val="0"/>
                <w:sz w:val="20"/>
                <w:lang w:val="en-GB"/>
              </w:rPr>
            </w:pPr>
            <w:r w:rsidRPr="00917342">
              <w:rPr>
                <w:rFonts w:ascii="Gill Sans" w:hAnsi="Gill Sans"/>
                <w:b w:val="0"/>
                <w:snapToGrid w:val="0"/>
                <w:sz w:val="20"/>
                <w:lang w:val="en-GB"/>
              </w:rPr>
              <w:t>Do not have materials to repair</w:t>
            </w:r>
          </w:p>
        </w:tc>
        <w:tc>
          <w:tcPr>
            <w:tcW w:w="1350" w:type="dxa"/>
          </w:tcPr>
          <w:p w14:paraId="78DA30D3" w14:textId="77777777" w:rsidR="00665FB2" w:rsidRPr="000D303A" w:rsidRDefault="00665FB2" w:rsidP="006C6451">
            <w:pPr>
              <w:jc w:val="center"/>
              <w:cnfStyle w:val="000000100000" w:firstRow="0" w:lastRow="0" w:firstColumn="0" w:lastColumn="0" w:oddVBand="0" w:evenVBand="0" w:oddHBand="1" w:evenHBand="0" w:firstRowFirstColumn="0" w:firstRowLastColumn="0" w:lastRowFirstColumn="0" w:lastRowLastColumn="0"/>
              <w:rPr>
                <w:rFonts w:ascii="Gill Sans" w:hAnsi="Gill Sans"/>
                <w:snapToGrid w:val="0"/>
                <w:sz w:val="20"/>
                <w:lang w:val="en-GB"/>
              </w:rPr>
            </w:pPr>
            <w:r>
              <w:rPr>
                <w:rFonts w:ascii="Gill Sans" w:hAnsi="Gill Sans"/>
                <w:snapToGrid w:val="0"/>
                <w:sz w:val="20"/>
                <w:lang w:val="en-GB"/>
              </w:rPr>
              <w:t>6</w:t>
            </w:r>
          </w:p>
        </w:tc>
        <w:tc>
          <w:tcPr>
            <w:tcW w:w="1260" w:type="dxa"/>
          </w:tcPr>
          <w:p w14:paraId="658FFD78" w14:textId="77777777" w:rsidR="00665FB2" w:rsidRPr="000D303A" w:rsidRDefault="00665FB2" w:rsidP="006C6451">
            <w:pPr>
              <w:jc w:val="center"/>
              <w:cnfStyle w:val="000000100000" w:firstRow="0" w:lastRow="0" w:firstColumn="0" w:lastColumn="0" w:oddVBand="0" w:evenVBand="0" w:oddHBand="1" w:evenHBand="0" w:firstRowFirstColumn="0" w:firstRowLastColumn="0" w:lastRowFirstColumn="0" w:lastRowLastColumn="0"/>
              <w:rPr>
                <w:rFonts w:ascii="Gill Sans" w:hAnsi="Gill Sans"/>
                <w:snapToGrid w:val="0"/>
                <w:sz w:val="20"/>
                <w:lang w:val="en-GB"/>
              </w:rPr>
            </w:pPr>
            <w:r w:rsidRPr="00BB4C2E">
              <w:rPr>
                <w:rFonts w:ascii="Gill Sans" w:hAnsi="Gill Sans"/>
                <w:snapToGrid w:val="0"/>
                <w:sz w:val="20"/>
                <w:lang w:val="en-GB"/>
              </w:rPr>
              <w:t>3.3</w:t>
            </w:r>
          </w:p>
        </w:tc>
        <w:tc>
          <w:tcPr>
            <w:tcW w:w="1440" w:type="dxa"/>
          </w:tcPr>
          <w:p w14:paraId="5FFBD74F" w14:textId="77777777" w:rsidR="00665FB2" w:rsidRPr="000D303A" w:rsidRDefault="00665FB2" w:rsidP="006C6451">
            <w:pPr>
              <w:jc w:val="center"/>
              <w:cnfStyle w:val="000000100000" w:firstRow="0" w:lastRow="0" w:firstColumn="0" w:lastColumn="0" w:oddVBand="0" w:evenVBand="0" w:oddHBand="1" w:evenHBand="0" w:firstRowFirstColumn="0" w:firstRowLastColumn="0" w:lastRowFirstColumn="0" w:lastRowLastColumn="0"/>
              <w:rPr>
                <w:rFonts w:ascii="Gill Sans" w:hAnsi="Gill Sans"/>
                <w:snapToGrid w:val="0"/>
                <w:sz w:val="20"/>
                <w:lang w:val="en-GB"/>
              </w:rPr>
            </w:pPr>
            <w:r w:rsidRPr="000D303A">
              <w:rPr>
                <w:rFonts w:ascii="Gill Sans" w:hAnsi="Gill Sans"/>
                <w:snapToGrid w:val="0"/>
                <w:sz w:val="20"/>
                <w:lang w:val="en-GB"/>
              </w:rPr>
              <w:t>33</w:t>
            </w:r>
          </w:p>
        </w:tc>
        <w:tc>
          <w:tcPr>
            <w:tcW w:w="1440" w:type="dxa"/>
          </w:tcPr>
          <w:p w14:paraId="5B7FCF0F" w14:textId="77777777" w:rsidR="00665FB2" w:rsidRPr="000D303A" w:rsidRDefault="00665FB2" w:rsidP="006C6451">
            <w:pPr>
              <w:jc w:val="center"/>
              <w:cnfStyle w:val="000000100000" w:firstRow="0" w:lastRow="0" w:firstColumn="0" w:lastColumn="0" w:oddVBand="0" w:evenVBand="0" w:oddHBand="1" w:evenHBand="0" w:firstRowFirstColumn="0" w:firstRowLastColumn="0" w:lastRowFirstColumn="0" w:lastRowLastColumn="0"/>
              <w:rPr>
                <w:rFonts w:ascii="Gill Sans" w:hAnsi="Gill Sans"/>
                <w:snapToGrid w:val="0"/>
                <w:sz w:val="20"/>
                <w:lang w:val="en-GB"/>
              </w:rPr>
            </w:pPr>
            <w:r w:rsidRPr="000D303A">
              <w:rPr>
                <w:rFonts w:ascii="Gill Sans" w:hAnsi="Gill Sans"/>
                <w:snapToGrid w:val="0"/>
                <w:sz w:val="20"/>
                <w:lang w:val="en-GB"/>
              </w:rPr>
              <w:t>5.8</w:t>
            </w:r>
          </w:p>
        </w:tc>
      </w:tr>
      <w:tr w:rsidR="00665FB2" w:rsidRPr="000D303A" w14:paraId="721C351C" w14:textId="77777777" w:rsidTr="006C64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14:paraId="5353AF16" w14:textId="77777777" w:rsidR="00665FB2" w:rsidRPr="00917342" w:rsidRDefault="00665FB2" w:rsidP="006C6451">
            <w:pPr>
              <w:rPr>
                <w:rFonts w:ascii="Gill Sans" w:hAnsi="Gill Sans"/>
                <w:b w:val="0"/>
                <w:snapToGrid w:val="0"/>
                <w:sz w:val="20"/>
                <w:lang w:val="en-GB"/>
              </w:rPr>
            </w:pPr>
            <w:r w:rsidRPr="00917342">
              <w:rPr>
                <w:rFonts w:ascii="Gill Sans" w:hAnsi="Gill Sans"/>
                <w:b w:val="0"/>
                <w:snapToGrid w:val="0"/>
                <w:sz w:val="20"/>
                <w:lang w:val="en-GB"/>
              </w:rPr>
              <w:t>Don’t know</w:t>
            </w:r>
          </w:p>
        </w:tc>
        <w:tc>
          <w:tcPr>
            <w:tcW w:w="1350" w:type="dxa"/>
          </w:tcPr>
          <w:p w14:paraId="4C70BED3" w14:textId="77777777" w:rsidR="00665FB2" w:rsidRPr="000D303A" w:rsidRDefault="00665FB2" w:rsidP="006C6451">
            <w:pPr>
              <w:jc w:val="center"/>
              <w:cnfStyle w:val="000000010000" w:firstRow="0" w:lastRow="0" w:firstColumn="0" w:lastColumn="0" w:oddVBand="0" w:evenVBand="0" w:oddHBand="0" w:evenHBand="1" w:firstRowFirstColumn="0" w:firstRowLastColumn="0" w:lastRowFirstColumn="0" w:lastRowLastColumn="0"/>
              <w:rPr>
                <w:rFonts w:ascii="Gill Sans" w:hAnsi="Gill Sans"/>
                <w:snapToGrid w:val="0"/>
                <w:sz w:val="20"/>
                <w:lang w:val="en-GB"/>
              </w:rPr>
            </w:pPr>
            <w:r>
              <w:rPr>
                <w:rFonts w:ascii="Gill Sans" w:hAnsi="Gill Sans"/>
                <w:snapToGrid w:val="0"/>
                <w:sz w:val="20"/>
                <w:lang w:val="en-GB"/>
              </w:rPr>
              <w:t>26</w:t>
            </w:r>
          </w:p>
        </w:tc>
        <w:tc>
          <w:tcPr>
            <w:tcW w:w="1260" w:type="dxa"/>
          </w:tcPr>
          <w:p w14:paraId="1C558AB5" w14:textId="77777777" w:rsidR="00665FB2" w:rsidRPr="000D303A" w:rsidRDefault="00665FB2" w:rsidP="006C6451">
            <w:pPr>
              <w:jc w:val="center"/>
              <w:cnfStyle w:val="000000010000" w:firstRow="0" w:lastRow="0" w:firstColumn="0" w:lastColumn="0" w:oddVBand="0" w:evenVBand="0" w:oddHBand="0" w:evenHBand="1" w:firstRowFirstColumn="0" w:firstRowLastColumn="0" w:lastRowFirstColumn="0" w:lastRowLastColumn="0"/>
              <w:rPr>
                <w:rFonts w:ascii="Gill Sans" w:hAnsi="Gill Sans"/>
                <w:snapToGrid w:val="0"/>
                <w:sz w:val="20"/>
                <w:lang w:val="en-GB"/>
              </w:rPr>
            </w:pPr>
            <w:r w:rsidRPr="00BB4C2E">
              <w:rPr>
                <w:rFonts w:ascii="Gill Sans" w:hAnsi="Gill Sans"/>
                <w:snapToGrid w:val="0"/>
                <w:sz w:val="20"/>
                <w:lang w:val="en-GB"/>
              </w:rPr>
              <w:t>14.4</w:t>
            </w:r>
          </w:p>
        </w:tc>
        <w:tc>
          <w:tcPr>
            <w:tcW w:w="1440" w:type="dxa"/>
          </w:tcPr>
          <w:p w14:paraId="18B7045E" w14:textId="77777777" w:rsidR="00665FB2" w:rsidRPr="000D303A" w:rsidRDefault="00665FB2" w:rsidP="006C6451">
            <w:pPr>
              <w:jc w:val="center"/>
              <w:cnfStyle w:val="000000010000" w:firstRow="0" w:lastRow="0" w:firstColumn="0" w:lastColumn="0" w:oddVBand="0" w:evenVBand="0" w:oddHBand="0" w:evenHBand="1" w:firstRowFirstColumn="0" w:firstRowLastColumn="0" w:lastRowFirstColumn="0" w:lastRowLastColumn="0"/>
              <w:rPr>
                <w:rFonts w:ascii="Gill Sans" w:hAnsi="Gill Sans"/>
                <w:snapToGrid w:val="0"/>
                <w:sz w:val="20"/>
                <w:lang w:val="en-GB"/>
              </w:rPr>
            </w:pPr>
            <w:r w:rsidRPr="000D303A">
              <w:rPr>
                <w:rFonts w:ascii="Gill Sans" w:hAnsi="Gill Sans"/>
                <w:snapToGrid w:val="0"/>
                <w:sz w:val="20"/>
                <w:lang w:val="en-GB"/>
              </w:rPr>
              <w:t>18</w:t>
            </w:r>
          </w:p>
        </w:tc>
        <w:tc>
          <w:tcPr>
            <w:tcW w:w="1440" w:type="dxa"/>
          </w:tcPr>
          <w:p w14:paraId="402F4FFB" w14:textId="77777777" w:rsidR="00665FB2" w:rsidRPr="000D303A" w:rsidRDefault="00665FB2" w:rsidP="006C6451">
            <w:pPr>
              <w:jc w:val="center"/>
              <w:cnfStyle w:val="000000010000" w:firstRow="0" w:lastRow="0" w:firstColumn="0" w:lastColumn="0" w:oddVBand="0" w:evenVBand="0" w:oddHBand="0" w:evenHBand="1" w:firstRowFirstColumn="0" w:firstRowLastColumn="0" w:lastRowFirstColumn="0" w:lastRowLastColumn="0"/>
              <w:rPr>
                <w:rFonts w:ascii="Gill Sans" w:hAnsi="Gill Sans"/>
                <w:snapToGrid w:val="0"/>
                <w:sz w:val="20"/>
                <w:lang w:val="en-GB"/>
              </w:rPr>
            </w:pPr>
            <w:r w:rsidRPr="000D303A">
              <w:rPr>
                <w:rFonts w:ascii="Gill Sans" w:hAnsi="Gill Sans"/>
                <w:snapToGrid w:val="0"/>
                <w:sz w:val="20"/>
                <w:lang w:val="en-GB"/>
              </w:rPr>
              <w:t>3.2</w:t>
            </w:r>
          </w:p>
        </w:tc>
      </w:tr>
      <w:tr w:rsidR="00665FB2" w:rsidRPr="000D303A" w14:paraId="77D519B0" w14:textId="77777777" w:rsidTr="006C6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14:paraId="3F2E66B6" w14:textId="77777777" w:rsidR="00665FB2" w:rsidRPr="00917342" w:rsidRDefault="00665FB2" w:rsidP="006C6451">
            <w:pPr>
              <w:rPr>
                <w:rFonts w:ascii="Gill Sans" w:hAnsi="Gill Sans"/>
                <w:b w:val="0"/>
                <w:snapToGrid w:val="0"/>
                <w:sz w:val="20"/>
                <w:lang w:val="en-GB"/>
              </w:rPr>
            </w:pPr>
            <w:r w:rsidRPr="00917342">
              <w:rPr>
                <w:rFonts w:ascii="Gill Sans" w:hAnsi="Gill Sans"/>
                <w:b w:val="0"/>
                <w:snapToGrid w:val="0"/>
                <w:sz w:val="20"/>
                <w:lang w:val="en-GB"/>
              </w:rPr>
              <w:t>Other</w:t>
            </w:r>
          </w:p>
        </w:tc>
        <w:tc>
          <w:tcPr>
            <w:tcW w:w="1350" w:type="dxa"/>
          </w:tcPr>
          <w:p w14:paraId="72273166" w14:textId="77777777" w:rsidR="00665FB2" w:rsidRPr="000D303A" w:rsidRDefault="00665FB2" w:rsidP="006C6451">
            <w:pPr>
              <w:jc w:val="center"/>
              <w:cnfStyle w:val="000000100000" w:firstRow="0" w:lastRow="0" w:firstColumn="0" w:lastColumn="0" w:oddVBand="0" w:evenVBand="0" w:oddHBand="1" w:evenHBand="0" w:firstRowFirstColumn="0" w:firstRowLastColumn="0" w:lastRowFirstColumn="0" w:lastRowLastColumn="0"/>
              <w:rPr>
                <w:rFonts w:ascii="Gill Sans" w:hAnsi="Gill Sans"/>
                <w:snapToGrid w:val="0"/>
                <w:sz w:val="20"/>
                <w:lang w:val="en-GB"/>
              </w:rPr>
            </w:pPr>
            <w:r>
              <w:rPr>
                <w:rFonts w:ascii="Gill Sans" w:hAnsi="Gill Sans"/>
                <w:snapToGrid w:val="0"/>
                <w:sz w:val="20"/>
                <w:lang w:val="en-GB"/>
              </w:rPr>
              <w:t>11</w:t>
            </w:r>
          </w:p>
        </w:tc>
        <w:tc>
          <w:tcPr>
            <w:tcW w:w="1260" w:type="dxa"/>
          </w:tcPr>
          <w:p w14:paraId="649F1BBA" w14:textId="77777777" w:rsidR="00665FB2" w:rsidRPr="000D303A" w:rsidRDefault="00665FB2" w:rsidP="006C6451">
            <w:pPr>
              <w:jc w:val="center"/>
              <w:cnfStyle w:val="000000100000" w:firstRow="0" w:lastRow="0" w:firstColumn="0" w:lastColumn="0" w:oddVBand="0" w:evenVBand="0" w:oddHBand="1" w:evenHBand="0" w:firstRowFirstColumn="0" w:firstRowLastColumn="0" w:lastRowFirstColumn="0" w:lastRowLastColumn="0"/>
              <w:rPr>
                <w:rFonts w:ascii="Gill Sans" w:hAnsi="Gill Sans"/>
                <w:snapToGrid w:val="0"/>
                <w:sz w:val="20"/>
                <w:lang w:val="en-GB"/>
              </w:rPr>
            </w:pPr>
            <w:r w:rsidRPr="00BB4C2E">
              <w:rPr>
                <w:rFonts w:ascii="Gill Sans" w:hAnsi="Gill Sans"/>
                <w:snapToGrid w:val="0"/>
                <w:sz w:val="20"/>
                <w:lang w:val="en-GB"/>
              </w:rPr>
              <w:t>6.1</w:t>
            </w:r>
          </w:p>
        </w:tc>
        <w:tc>
          <w:tcPr>
            <w:tcW w:w="1440" w:type="dxa"/>
          </w:tcPr>
          <w:p w14:paraId="46F78A35" w14:textId="77777777" w:rsidR="00665FB2" w:rsidRPr="000D303A" w:rsidRDefault="00665FB2" w:rsidP="006C6451">
            <w:pPr>
              <w:jc w:val="center"/>
              <w:cnfStyle w:val="000000100000" w:firstRow="0" w:lastRow="0" w:firstColumn="0" w:lastColumn="0" w:oddVBand="0" w:evenVBand="0" w:oddHBand="1" w:evenHBand="0" w:firstRowFirstColumn="0" w:firstRowLastColumn="0" w:lastRowFirstColumn="0" w:lastRowLastColumn="0"/>
              <w:rPr>
                <w:rFonts w:ascii="Gill Sans" w:hAnsi="Gill Sans"/>
                <w:snapToGrid w:val="0"/>
                <w:sz w:val="20"/>
                <w:lang w:val="en-GB"/>
              </w:rPr>
            </w:pPr>
            <w:r w:rsidRPr="000D303A">
              <w:rPr>
                <w:rFonts w:ascii="Gill Sans" w:hAnsi="Gill Sans"/>
                <w:snapToGrid w:val="0"/>
                <w:sz w:val="20"/>
                <w:lang w:val="en-GB"/>
              </w:rPr>
              <w:t>41</w:t>
            </w:r>
          </w:p>
        </w:tc>
        <w:tc>
          <w:tcPr>
            <w:tcW w:w="1440" w:type="dxa"/>
          </w:tcPr>
          <w:p w14:paraId="217DF2B7" w14:textId="77777777" w:rsidR="00665FB2" w:rsidRPr="000D303A" w:rsidRDefault="00665FB2" w:rsidP="006C6451">
            <w:pPr>
              <w:jc w:val="center"/>
              <w:cnfStyle w:val="000000100000" w:firstRow="0" w:lastRow="0" w:firstColumn="0" w:lastColumn="0" w:oddVBand="0" w:evenVBand="0" w:oddHBand="1" w:evenHBand="0" w:firstRowFirstColumn="0" w:firstRowLastColumn="0" w:lastRowFirstColumn="0" w:lastRowLastColumn="0"/>
              <w:rPr>
                <w:rFonts w:ascii="Gill Sans" w:hAnsi="Gill Sans"/>
                <w:snapToGrid w:val="0"/>
                <w:sz w:val="20"/>
                <w:lang w:val="en-GB"/>
              </w:rPr>
            </w:pPr>
            <w:r w:rsidRPr="000D303A">
              <w:rPr>
                <w:rFonts w:ascii="Gill Sans" w:hAnsi="Gill Sans"/>
                <w:snapToGrid w:val="0"/>
                <w:sz w:val="20"/>
                <w:lang w:val="en-GB"/>
              </w:rPr>
              <w:t>7.2</w:t>
            </w:r>
          </w:p>
        </w:tc>
      </w:tr>
      <w:tr w:rsidR="00665FB2" w:rsidRPr="000D303A" w14:paraId="5706C89C" w14:textId="77777777" w:rsidTr="006C64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14:paraId="45477284" w14:textId="77777777" w:rsidR="00665FB2" w:rsidRPr="000D303A" w:rsidRDefault="00665FB2" w:rsidP="006C6451">
            <w:pPr>
              <w:rPr>
                <w:rFonts w:ascii="Gill Sans" w:hAnsi="Gill Sans"/>
                <w:snapToGrid w:val="0"/>
                <w:sz w:val="20"/>
                <w:lang w:val="en-GB"/>
              </w:rPr>
            </w:pPr>
            <w:r>
              <w:rPr>
                <w:rFonts w:ascii="Gill Sans" w:hAnsi="Gill Sans"/>
                <w:snapToGrid w:val="0"/>
                <w:sz w:val="20"/>
                <w:lang w:val="en-GB"/>
              </w:rPr>
              <w:t>Total</w:t>
            </w:r>
          </w:p>
        </w:tc>
        <w:tc>
          <w:tcPr>
            <w:tcW w:w="1350" w:type="dxa"/>
          </w:tcPr>
          <w:p w14:paraId="61011C46" w14:textId="77777777" w:rsidR="00665FB2" w:rsidRPr="00BB4C2E" w:rsidRDefault="00665FB2" w:rsidP="006C6451">
            <w:pPr>
              <w:jc w:val="center"/>
              <w:cnfStyle w:val="000000010000" w:firstRow="0" w:lastRow="0" w:firstColumn="0" w:lastColumn="0" w:oddVBand="0" w:evenVBand="0" w:oddHBand="0" w:evenHBand="1" w:firstRowFirstColumn="0" w:firstRowLastColumn="0" w:lastRowFirstColumn="0" w:lastRowLastColumn="0"/>
              <w:rPr>
                <w:rFonts w:ascii="Gill Sans" w:hAnsi="Gill Sans"/>
                <w:b/>
                <w:snapToGrid w:val="0"/>
                <w:sz w:val="20"/>
                <w:lang w:val="en-GB"/>
              </w:rPr>
            </w:pPr>
            <w:r w:rsidRPr="00BB4C2E">
              <w:rPr>
                <w:rFonts w:ascii="Gill Sans" w:hAnsi="Gill Sans"/>
                <w:b/>
                <w:snapToGrid w:val="0"/>
                <w:sz w:val="20"/>
                <w:lang w:val="en-GB"/>
              </w:rPr>
              <w:t>180</w:t>
            </w:r>
          </w:p>
        </w:tc>
        <w:tc>
          <w:tcPr>
            <w:tcW w:w="1260" w:type="dxa"/>
          </w:tcPr>
          <w:p w14:paraId="02A69FF8" w14:textId="77777777" w:rsidR="00665FB2" w:rsidRPr="00BB4C2E" w:rsidRDefault="00665FB2" w:rsidP="006C6451">
            <w:pPr>
              <w:jc w:val="center"/>
              <w:cnfStyle w:val="000000010000" w:firstRow="0" w:lastRow="0" w:firstColumn="0" w:lastColumn="0" w:oddVBand="0" w:evenVBand="0" w:oddHBand="0" w:evenHBand="1" w:firstRowFirstColumn="0" w:firstRowLastColumn="0" w:lastRowFirstColumn="0" w:lastRowLastColumn="0"/>
              <w:rPr>
                <w:rFonts w:ascii="Gill Sans" w:hAnsi="Gill Sans"/>
                <w:b/>
                <w:snapToGrid w:val="0"/>
                <w:sz w:val="20"/>
                <w:lang w:val="en-GB"/>
              </w:rPr>
            </w:pPr>
            <w:r>
              <w:rPr>
                <w:rFonts w:ascii="Gill Sans" w:hAnsi="Gill Sans"/>
                <w:b/>
                <w:snapToGrid w:val="0"/>
                <w:sz w:val="20"/>
                <w:lang w:val="en-GB"/>
              </w:rPr>
              <w:t>100.0</w:t>
            </w:r>
          </w:p>
        </w:tc>
        <w:tc>
          <w:tcPr>
            <w:tcW w:w="1440" w:type="dxa"/>
          </w:tcPr>
          <w:p w14:paraId="4D53AE35" w14:textId="77777777" w:rsidR="00665FB2" w:rsidRPr="00BB4C2E" w:rsidRDefault="00665FB2" w:rsidP="006C6451">
            <w:pPr>
              <w:jc w:val="center"/>
              <w:cnfStyle w:val="000000010000" w:firstRow="0" w:lastRow="0" w:firstColumn="0" w:lastColumn="0" w:oddVBand="0" w:evenVBand="0" w:oddHBand="0" w:evenHBand="1" w:firstRowFirstColumn="0" w:firstRowLastColumn="0" w:lastRowFirstColumn="0" w:lastRowLastColumn="0"/>
              <w:rPr>
                <w:rFonts w:ascii="Gill Sans" w:hAnsi="Gill Sans"/>
                <w:b/>
                <w:snapToGrid w:val="0"/>
                <w:sz w:val="20"/>
                <w:lang w:val="en-GB"/>
              </w:rPr>
            </w:pPr>
            <w:r w:rsidRPr="00BB4C2E">
              <w:rPr>
                <w:rFonts w:ascii="Gill Sans" w:hAnsi="Gill Sans"/>
                <w:b/>
                <w:snapToGrid w:val="0"/>
                <w:sz w:val="20"/>
                <w:lang w:val="en-GB"/>
              </w:rPr>
              <w:t>569</w:t>
            </w:r>
          </w:p>
        </w:tc>
        <w:tc>
          <w:tcPr>
            <w:tcW w:w="1440" w:type="dxa"/>
          </w:tcPr>
          <w:p w14:paraId="1E4EFB2E" w14:textId="77777777" w:rsidR="00665FB2" w:rsidRPr="00BB4C2E" w:rsidRDefault="00665FB2" w:rsidP="006C6451">
            <w:pPr>
              <w:jc w:val="center"/>
              <w:cnfStyle w:val="000000010000" w:firstRow="0" w:lastRow="0" w:firstColumn="0" w:lastColumn="0" w:oddVBand="0" w:evenVBand="0" w:oddHBand="0" w:evenHBand="1" w:firstRowFirstColumn="0" w:firstRowLastColumn="0" w:lastRowFirstColumn="0" w:lastRowLastColumn="0"/>
              <w:rPr>
                <w:rFonts w:ascii="Gill Sans" w:hAnsi="Gill Sans"/>
                <w:b/>
                <w:snapToGrid w:val="0"/>
                <w:sz w:val="20"/>
                <w:lang w:val="en-GB"/>
              </w:rPr>
            </w:pPr>
            <w:r w:rsidRPr="00BB4C2E">
              <w:rPr>
                <w:rFonts w:ascii="Gill Sans" w:hAnsi="Gill Sans"/>
                <w:b/>
                <w:snapToGrid w:val="0"/>
                <w:sz w:val="20"/>
                <w:lang w:val="en-GB"/>
              </w:rPr>
              <w:t>100.0</w:t>
            </w:r>
          </w:p>
        </w:tc>
      </w:tr>
    </w:tbl>
    <w:p w14:paraId="7A5BB71A" w14:textId="3DD1AFD3" w:rsidR="00665FB2" w:rsidRPr="00EF2949" w:rsidRDefault="00665FB2" w:rsidP="00EF2949">
      <w:pPr>
        <w:spacing w:line="360" w:lineRule="auto"/>
        <w:jc w:val="both"/>
        <w:rPr>
          <w:rFonts w:ascii="Gill Sans" w:hAnsi="Gill Sans"/>
          <w:snapToGrid w:val="0"/>
          <w:lang w:val="en-GB"/>
        </w:rPr>
      </w:pPr>
      <w:r w:rsidRPr="00EF2949">
        <w:rPr>
          <w:rFonts w:ascii="Gill Sans" w:hAnsi="Gill Sans"/>
          <w:snapToGrid w:val="0"/>
          <w:lang w:val="en-GB"/>
        </w:rPr>
        <w:t xml:space="preserve">Slightly less than one-quarter of respondents (21.8%) felt that the holes were not big enough to repair as compared to 57.8% </w:t>
      </w:r>
      <w:r w:rsidR="00561C60">
        <w:rPr>
          <w:rFonts w:ascii="Gill Sans" w:hAnsi="Gill Sans"/>
          <w:snapToGrid w:val="0"/>
          <w:lang w:val="en-GB"/>
        </w:rPr>
        <w:t xml:space="preserve">at </w:t>
      </w:r>
      <w:r w:rsidRPr="00EF2949">
        <w:rPr>
          <w:rFonts w:ascii="Gill Sans" w:hAnsi="Gill Sans"/>
          <w:snapToGrid w:val="0"/>
          <w:lang w:val="en-GB"/>
        </w:rPr>
        <w:t>month</w:t>
      </w:r>
      <w:r w:rsidR="00561C60">
        <w:rPr>
          <w:rFonts w:ascii="Gill Sans" w:hAnsi="Gill Sans"/>
          <w:snapToGrid w:val="0"/>
          <w:lang w:val="en-GB"/>
        </w:rPr>
        <w:t xml:space="preserve"> 6</w:t>
      </w:r>
      <w:r w:rsidRPr="00EF2949">
        <w:rPr>
          <w:rFonts w:ascii="Gill Sans" w:hAnsi="Gill Sans"/>
          <w:snapToGrid w:val="0"/>
          <w:lang w:val="en-GB"/>
        </w:rPr>
        <w:t xml:space="preserve">. A significant proportion (19.3%) indicated that they did not know how to repair the holes. This was almost double the proportion of respondents who cited the same reason at baseline stage (10.6%). About 17 percent of the households had no time to repair the holes, and 15.5 percent thought that it was unnecessary. About seven percent of the respondents indicated that the nets were used by children or other family and not aware that the net had been torn. They also had other nets to use after getting replacements.  </w:t>
      </w:r>
    </w:p>
    <w:p w14:paraId="51C72C39" w14:textId="77777777" w:rsidR="00664501" w:rsidRDefault="00664501" w:rsidP="00664501">
      <w:pPr>
        <w:jc w:val="both"/>
      </w:pPr>
    </w:p>
    <w:p w14:paraId="0BD54186" w14:textId="5732051D" w:rsidR="003D309C" w:rsidRDefault="003D309C" w:rsidP="003D309C">
      <w:pPr>
        <w:pStyle w:val="Heading2"/>
        <w:spacing w:line="360" w:lineRule="auto"/>
        <w:jc w:val="both"/>
      </w:pPr>
      <w:bookmarkStart w:id="50" w:name="_Toc518934894"/>
      <w:r>
        <w:t>Survivorship of Serviceable LLINs</w:t>
      </w:r>
      <w:bookmarkEnd w:id="50"/>
    </w:p>
    <w:p w14:paraId="24534FFC" w14:textId="2F0B8C33" w:rsidR="005F0359" w:rsidRDefault="00B353BF" w:rsidP="00EF2949">
      <w:pPr>
        <w:spacing w:line="360" w:lineRule="auto"/>
        <w:jc w:val="both"/>
        <w:rPr>
          <w:rFonts w:ascii="Gill Sans" w:hAnsi="Gill Sans"/>
          <w:snapToGrid w:val="0"/>
          <w:lang w:val="en-GB"/>
        </w:rPr>
      </w:pPr>
      <w:r>
        <w:rPr>
          <w:rFonts w:ascii="Gill Sans" w:hAnsi="Gill Sans"/>
          <w:snapToGrid w:val="0"/>
          <w:lang w:val="en-GB"/>
        </w:rPr>
        <w:t>Th</w:t>
      </w:r>
      <w:r w:rsidR="00804DC5">
        <w:rPr>
          <w:rFonts w:ascii="Gill Sans" w:hAnsi="Gill Sans"/>
          <w:snapToGrid w:val="0"/>
          <w:lang w:val="en-GB"/>
        </w:rPr>
        <w:t>e study looked at t</w:t>
      </w:r>
      <w:r>
        <w:rPr>
          <w:rFonts w:ascii="Gill Sans" w:hAnsi="Gill Sans"/>
          <w:snapToGrid w:val="0"/>
          <w:lang w:val="en-GB"/>
        </w:rPr>
        <w:t>he proportion of nets surviving in serviceable condition</w:t>
      </w:r>
      <w:r w:rsidR="001A0E43">
        <w:rPr>
          <w:rFonts w:ascii="Gill Sans" w:hAnsi="Gill Sans"/>
          <w:snapToGrid w:val="0"/>
          <w:lang w:val="en-GB"/>
        </w:rPr>
        <w:t>, calculated as the proportion of nets in serviceable condition among those nets not lost to follow up (see Figure 2)</w:t>
      </w:r>
      <w:r w:rsidR="00804DC5">
        <w:rPr>
          <w:rFonts w:ascii="Gill Sans" w:hAnsi="Gill Sans"/>
          <w:snapToGrid w:val="0"/>
          <w:lang w:val="en-GB"/>
        </w:rPr>
        <w:t xml:space="preserve">. </w:t>
      </w:r>
      <w:r w:rsidR="00595439">
        <w:rPr>
          <w:rFonts w:ascii="Gill Sans" w:hAnsi="Gill Sans"/>
          <w:snapToGrid w:val="0"/>
          <w:lang w:val="en-GB"/>
        </w:rPr>
        <w:t xml:space="preserve">Table </w:t>
      </w:r>
      <w:r w:rsidR="00664501">
        <w:rPr>
          <w:rFonts w:ascii="Gill Sans" w:hAnsi="Gill Sans"/>
          <w:snapToGrid w:val="0"/>
          <w:lang w:val="en-GB"/>
        </w:rPr>
        <w:t>9</w:t>
      </w:r>
      <w:r w:rsidR="00595439">
        <w:rPr>
          <w:rFonts w:ascii="Gill Sans" w:hAnsi="Gill Sans"/>
          <w:snapToGrid w:val="0"/>
          <w:lang w:val="en-GB"/>
        </w:rPr>
        <w:t xml:space="preserve"> below gives a comparison of the proportion of nets surviving in servicea</w:t>
      </w:r>
      <w:r w:rsidR="001A0E43">
        <w:rPr>
          <w:rFonts w:ascii="Gill Sans" w:hAnsi="Gill Sans"/>
          <w:snapToGrid w:val="0"/>
          <w:lang w:val="en-GB"/>
        </w:rPr>
        <w:t>ble condition at baseline and</w:t>
      </w:r>
      <w:r w:rsidR="00595439">
        <w:rPr>
          <w:rFonts w:ascii="Gill Sans" w:hAnsi="Gill Sans"/>
          <w:snapToGrid w:val="0"/>
          <w:lang w:val="en-GB"/>
        </w:rPr>
        <w:t xml:space="preserve"> month </w:t>
      </w:r>
      <w:r w:rsidR="001A0E43">
        <w:rPr>
          <w:rFonts w:ascii="Gill Sans" w:hAnsi="Gill Sans"/>
          <w:snapToGrid w:val="0"/>
          <w:lang w:val="en-GB"/>
        </w:rPr>
        <w:t>18</w:t>
      </w:r>
      <w:r w:rsidR="00595439">
        <w:rPr>
          <w:rFonts w:ascii="Gill Sans" w:hAnsi="Gill Sans"/>
          <w:snapToGrid w:val="0"/>
          <w:lang w:val="en-GB"/>
        </w:rPr>
        <w:t xml:space="preserve">.  </w:t>
      </w:r>
    </w:p>
    <w:p w14:paraId="2A785EA0" w14:textId="77777777" w:rsidR="00EF2949" w:rsidRDefault="00EF2949" w:rsidP="00902DEE">
      <w:pPr>
        <w:spacing w:line="360" w:lineRule="auto"/>
        <w:jc w:val="center"/>
        <w:rPr>
          <w:rFonts w:ascii="Gill Sans" w:hAnsi="Gill Sans"/>
          <w:b/>
          <w:snapToGrid w:val="0"/>
          <w:lang w:val="en-GB"/>
        </w:rPr>
      </w:pPr>
    </w:p>
    <w:p w14:paraId="7928D28B" w14:textId="59BDDF48" w:rsidR="009B4D32" w:rsidRPr="00902DEE" w:rsidRDefault="009B4D32" w:rsidP="00902DEE">
      <w:pPr>
        <w:spacing w:line="360" w:lineRule="auto"/>
        <w:jc w:val="center"/>
        <w:rPr>
          <w:rFonts w:ascii="Gill Sans" w:hAnsi="Gill Sans"/>
          <w:b/>
          <w:snapToGrid w:val="0"/>
          <w:lang w:val="en-GB"/>
        </w:rPr>
      </w:pPr>
      <w:r w:rsidRPr="000D303A">
        <w:rPr>
          <w:rFonts w:ascii="Gill Sans" w:hAnsi="Gill Sans"/>
          <w:b/>
          <w:snapToGrid w:val="0"/>
          <w:lang w:val="en-GB"/>
        </w:rPr>
        <w:t xml:space="preserve">Table </w:t>
      </w:r>
      <w:r w:rsidR="00664501">
        <w:rPr>
          <w:rFonts w:ascii="Gill Sans" w:hAnsi="Gill Sans"/>
          <w:b/>
          <w:snapToGrid w:val="0"/>
          <w:lang w:val="en-GB"/>
        </w:rPr>
        <w:t>9</w:t>
      </w:r>
      <w:r w:rsidRPr="000D303A">
        <w:rPr>
          <w:rFonts w:ascii="Gill Sans" w:hAnsi="Gill Sans"/>
          <w:b/>
          <w:snapToGrid w:val="0"/>
          <w:lang w:val="en-GB"/>
        </w:rPr>
        <w:t xml:space="preserve">: </w:t>
      </w:r>
      <w:r>
        <w:rPr>
          <w:rFonts w:ascii="Gill Sans" w:hAnsi="Gill Sans"/>
          <w:b/>
          <w:snapToGrid w:val="0"/>
          <w:lang w:val="en-GB"/>
        </w:rPr>
        <w:t>P</w:t>
      </w:r>
      <w:r w:rsidR="00ED7CDC">
        <w:rPr>
          <w:rFonts w:ascii="Gill Sans" w:hAnsi="Gill Sans"/>
          <w:b/>
          <w:snapToGrid w:val="0"/>
          <w:lang w:val="en-GB"/>
        </w:rPr>
        <w:t>roportion of Nets Surviving in Serviceable C</w:t>
      </w:r>
      <w:r w:rsidR="00902DEE">
        <w:rPr>
          <w:rFonts w:ascii="Gill Sans" w:hAnsi="Gill Sans"/>
          <w:b/>
          <w:snapToGrid w:val="0"/>
          <w:lang w:val="en-GB"/>
        </w:rPr>
        <w:t xml:space="preserve">ondition </w:t>
      </w:r>
      <w:r>
        <w:rPr>
          <w:rFonts w:ascii="Gill Sans" w:hAnsi="Gill Sans"/>
          <w:b/>
          <w:snapToGrid w:val="0"/>
          <w:lang w:val="en-GB"/>
        </w:rPr>
        <w:t>at</w:t>
      </w:r>
      <w:r w:rsidRPr="000D303A">
        <w:rPr>
          <w:rFonts w:ascii="Gill Sans" w:hAnsi="Gill Sans"/>
          <w:b/>
          <w:snapToGrid w:val="0"/>
          <w:lang w:val="en-GB"/>
        </w:rPr>
        <w:t xml:space="preserve"> </w:t>
      </w:r>
      <w:r w:rsidR="001A0E43">
        <w:rPr>
          <w:rFonts w:ascii="Gill Sans" w:hAnsi="Gill Sans"/>
          <w:b/>
          <w:snapToGrid w:val="0"/>
          <w:lang w:val="en-GB"/>
        </w:rPr>
        <w:t xml:space="preserve">month </w:t>
      </w:r>
      <w:r>
        <w:rPr>
          <w:rFonts w:ascii="Gill Sans" w:hAnsi="Gill Sans"/>
          <w:b/>
          <w:snapToGrid w:val="0"/>
          <w:lang w:val="en-GB"/>
        </w:rPr>
        <w:t xml:space="preserve">6 and </w:t>
      </w:r>
      <w:r w:rsidR="001A0E43">
        <w:rPr>
          <w:rFonts w:ascii="Gill Sans" w:hAnsi="Gill Sans"/>
          <w:b/>
          <w:snapToGrid w:val="0"/>
          <w:lang w:val="en-GB"/>
        </w:rPr>
        <w:t xml:space="preserve">month </w:t>
      </w:r>
      <w:r w:rsidRPr="000D303A">
        <w:rPr>
          <w:rFonts w:ascii="Gill Sans" w:hAnsi="Gill Sans"/>
          <w:b/>
          <w:snapToGrid w:val="0"/>
          <w:lang w:val="en-GB"/>
        </w:rPr>
        <w:t>18</w:t>
      </w:r>
      <w:r w:rsidR="001A0E43">
        <w:rPr>
          <w:rFonts w:ascii="Gill Sans" w:hAnsi="Gill Sans"/>
          <w:b/>
          <w:snapToGrid w:val="0"/>
          <w:lang w:val="en-GB"/>
        </w:rPr>
        <w:t>,</w:t>
      </w:r>
      <w:r w:rsidR="00ED7CDC">
        <w:rPr>
          <w:rFonts w:ascii="Gill Sans" w:hAnsi="Gill Sans"/>
          <w:b/>
          <w:snapToGrid w:val="0"/>
          <w:lang w:val="en-GB"/>
        </w:rPr>
        <w:t xml:space="preserve"> by Type of LLIN</w:t>
      </w:r>
      <w:r w:rsidRPr="000D303A">
        <w:rPr>
          <w:rFonts w:ascii="Gill Sans" w:hAnsi="Gill Sans"/>
          <w:b/>
          <w:snapToGrid w:val="0"/>
          <w:lang w:val="en-GB"/>
        </w:rPr>
        <w:t xml:space="preserve"> </w:t>
      </w:r>
      <w:r w:rsidRPr="00FE5FDE">
        <w:rPr>
          <w:rFonts w:ascii="Gill Sans" w:hAnsi="Gill Sans"/>
          <w:b/>
          <w:snapToGrid w:val="0"/>
          <w:lang w:val="en-GB"/>
        </w:rPr>
        <w:t xml:space="preserve"> </w:t>
      </w:r>
    </w:p>
    <w:tbl>
      <w:tblPr>
        <w:tblStyle w:val="LightGrid-Accent5"/>
        <w:tblW w:w="0" w:type="auto"/>
        <w:tblLook w:val="04A0" w:firstRow="1" w:lastRow="0" w:firstColumn="1" w:lastColumn="0" w:noHBand="0" w:noVBand="1"/>
      </w:tblPr>
      <w:tblGrid>
        <w:gridCol w:w="1368"/>
        <w:gridCol w:w="1710"/>
        <w:gridCol w:w="3150"/>
        <w:gridCol w:w="1893"/>
        <w:gridCol w:w="1455"/>
      </w:tblGrid>
      <w:tr w:rsidR="00D03BAD" w14:paraId="45539639" w14:textId="77777777" w:rsidTr="00D03B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14:paraId="00339F5B" w14:textId="5C528C34" w:rsidR="00D03BAD" w:rsidRDefault="00D03BAD" w:rsidP="00804DC5">
            <w:pPr>
              <w:jc w:val="both"/>
              <w:rPr>
                <w:rFonts w:ascii="Gill Sans" w:hAnsi="Gill Sans"/>
                <w:snapToGrid w:val="0"/>
                <w:lang w:val="en-GB"/>
              </w:rPr>
            </w:pPr>
            <w:r>
              <w:rPr>
                <w:rFonts w:ascii="Gill Sans" w:hAnsi="Gill Sans"/>
                <w:snapToGrid w:val="0"/>
                <w:lang w:val="en-GB"/>
              </w:rPr>
              <w:t>Period</w:t>
            </w:r>
          </w:p>
        </w:tc>
        <w:tc>
          <w:tcPr>
            <w:tcW w:w="1710" w:type="dxa"/>
          </w:tcPr>
          <w:p w14:paraId="024E48D9" w14:textId="492FB20C" w:rsidR="00D03BAD" w:rsidRDefault="00D03BAD" w:rsidP="006B10BD">
            <w:pPr>
              <w:cnfStyle w:val="100000000000" w:firstRow="1" w:lastRow="0" w:firstColumn="0" w:lastColumn="0" w:oddVBand="0" w:evenVBand="0" w:oddHBand="0" w:evenHBand="0" w:firstRowFirstColumn="0" w:firstRowLastColumn="0" w:lastRowFirstColumn="0" w:lastRowLastColumn="0"/>
              <w:rPr>
                <w:rFonts w:ascii="Gill Sans" w:hAnsi="Gill Sans"/>
                <w:snapToGrid w:val="0"/>
                <w:lang w:val="en-GB"/>
              </w:rPr>
            </w:pPr>
            <w:r>
              <w:rPr>
                <w:rFonts w:ascii="Gill Sans" w:hAnsi="Gill Sans"/>
                <w:snapToGrid w:val="0"/>
                <w:lang w:val="en-GB"/>
              </w:rPr>
              <w:t>Brand of LLIN</w:t>
            </w:r>
          </w:p>
        </w:tc>
        <w:tc>
          <w:tcPr>
            <w:tcW w:w="3150" w:type="dxa"/>
          </w:tcPr>
          <w:p w14:paraId="577523CC" w14:textId="5D14CECC" w:rsidR="00D03BAD" w:rsidRDefault="00D03BAD" w:rsidP="006B10BD">
            <w:pPr>
              <w:cnfStyle w:val="100000000000" w:firstRow="1" w:lastRow="0" w:firstColumn="0" w:lastColumn="0" w:oddVBand="0" w:evenVBand="0" w:oddHBand="0" w:evenHBand="0" w:firstRowFirstColumn="0" w:firstRowLastColumn="0" w:lastRowFirstColumn="0" w:lastRowLastColumn="0"/>
              <w:rPr>
                <w:rFonts w:ascii="Gill Sans" w:hAnsi="Gill Sans"/>
                <w:snapToGrid w:val="0"/>
                <w:lang w:val="en-GB"/>
              </w:rPr>
            </w:pPr>
            <w:r>
              <w:rPr>
                <w:rFonts w:ascii="Gill Sans" w:hAnsi="Gill Sans"/>
                <w:snapToGrid w:val="0"/>
                <w:lang w:val="en-GB"/>
              </w:rPr>
              <w:t>All Cohort nets not lost to follow up (excluding nets given away, used elsewhere or stolen)</w:t>
            </w:r>
          </w:p>
        </w:tc>
        <w:tc>
          <w:tcPr>
            <w:tcW w:w="1893" w:type="dxa"/>
          </w:tcPr>
          <w:p w14:paraId="43EB3CBA" w14:textId="5172B9D3" w:rsidR="00D03BAD" w:rsidRDefault="00D03BAD" w:rsidP="006B10BD">
            <w:pPr>
              <w:cnfStyle w:val="100000000000" w:firstRow="1" w:lastRow="0" w:firstColumn="0" w:lastColumn="0" w:oddVBand="0" w:evenVBand="0" w:oddHBand="0" w:evenHBand="0" w:firstRowFirstColumn="0" w:firstRowLastColumn="0" w:lastRowFirstColumn="0" w:lastRowLastColumn="0"/>
              <w:rPr>
                <w:rFonts w:ascii="Gill Sans" w:hAnsi="Gill Sans"/>
                <w:snapToGrid w:val="0"/>
                <w:lang w:val="en-GB"/>
              </w:rPr>
            </w:pPr>
            <w:r>
              <w:rPr>
                <w:rFonts w:ascii="Gill Sans" w:hAnsi="Gill Sans"/>
                <w:snapToGrid w:val="0"/>
                <w:lang w:val="en-GB"/>
              </w:rPr>
              <w:t>Number of Nets in Serviceable condition</w:t>
            </w:r>
          </w:p>
        </w:tc>
        <w:tc>
          <w:tcPr>
            <w:tcW w:w="1455" w:type="dxa"/>
          </w:tcPr>
          <w:p w14:paraId="328577D9" w14:textId="394FA6AC" w:rsidR="00D03BAD" w:rsidRDefault="00D03BAD" w:rsidP="006B10BD">
            <w:pPr>
              <w:cnfStyle w:val="100000000000" w:firstRow="1" w:lastRow="0" w:firstColumn="0" w:lastColumn="0" w:oddVBand="0" w:evenVBand="0" w:oddHBand="0" w:evenHBand="0" w:firstRowFirstColumn="0" w:firstRowLastColumn="0" w:lastRowFirstColumn="0" w:lastRowLastColumn="0"/>
              <w:rPr>
                <w:rFonts w:ascii="Gill Sans" w:hAnsi="Gill Sans"/>
                <w:snapToGrid w:val="0"/>
                <w:lang w:val="en-GB"/>
              </w:rPr>
            </w:pPr>
            <w:r>
              <w:rPr>
                <w:rFonts w:ascii="Gill Sans" w:hAnsi="Gill Sans"/>
                <w:snapToGrid w:val="0"/>
                <w:lang w:val="en-GB"/>
              </w:rPr>
              <w:t>% of Surviving Nets</w:t>
            </w:r>
          </w:p>
        </w:tc>
      </w:tr>
      <w:tr w:rsidR="000F0A21" w14:paraId="0D23838C" w14:textId="77777777" w:rsidTr="00D03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Merge w:val="restart"/>
          </w:tcPr>
          <w:p w14:paraId="32B6F31B" w14:textId="4DF95670" w:rsidR="000F0A21" w:rsidRPr="000F0A21" w:rsidRDefault="001A0E43" w:rsidP="00804DC5">
            <w:pPr>
              <w:jc w:val="both"/>
              <w:rPr>
                <w:rFonts w:ascii="Gill Sans" w:hAnsi="Gill Sans"/>
                <w:b w:val="0"/>
                <w:snapToGrid w:val="0"/>
                <w:lang w:val="en-GB"/>
              </w:rPr>
            </w:pPr>
            <w:r>
              <w:rPr>
                <w:rFonts w:ascii="Gill Sans" w:hAnsi="Gill Sans"/>
                <w:b w:val="0"/>
                <w:snapToGrid w:val="0"/>
                <w:lang w:val="en-GB"/>
              </w:rPr>
              <w:t>Month 6</w:t>
            </w:r>
          </w:p>
        </w:tc>
        <w:tc>
          <w:tcPr>
            <w:tcW w:w="1710" w:type="dxa"/>
          </w:tcPr>
          <w:p w14:paraId="0091C99D" w14:textId="71C99B69" w:rsidR="000F0A21" w:rsidRDefault="000F0A21" w:rsidP="00804DC5">
            <w:pPr>
              <w:jc w:val="both"/>
              <w:cnfStyle w:val="000000100000" w:firstRow="0" w:lastRow="0" w:firstColumn="0" w:lastColumn="0" w:oddVBand="0" w:evenVBand="0" w:oddHBand="1" w:evenHBand="0" w:firstRowFirstColumn="0" w:firstRowLastColumn="0" w:lastRowFirstColumn="0" w:lastRowLastColumn="0"/>
              <w:rPr>
                <w:rFonts w:ascii="Gill Sans" w:hAnsi="Gill Sans"/>
                <w:snapToGrid w:val="0"/>
                <w:lang w:val="en-GB"/>
              </w:rPr>
            </w:pPr>
            <w:r w:rsidRPr="00D03BAD">
              <w:rPr>
                <w:rFonts w:ascii="Gill Sans" w:hAnsi="Gill Sans"/>
                <w:snapToGrid w:val="0"/>
                <w:lang w:val="en-GB"/>
              </w:rPr>
              <w:t>DawaPlus 2.0</w:t>
            </w:r>
          </w:p>
        </w:tc>
        <w:tc>
          <w:tcPr>
            <w:tcW w:w="3150" w:type="dxa"/>
          </w:tcPr>
          <w:p w14:paraId="2F9929F4" w14:textId="17526E1F" w:rsidR="000F0A21" w:rsidRDefault="000F0A21" w:rsidP="00CE5469">
            <w:pPr>
              <w:jc w:val="center"/>
              <w:cnfStyle w:val="000000100000" w:firstRow="0" w:lastRow="0" w:firstColumn="0" w:lastColumn="0" w:oddVBand="0" w:evenVBand="0" w:oddHBand="1" w:evenHBand="0" w:firstRowFirstColumn="0" w:firstRowLastColumn="0" w:lastRowFirstColumn="0" w:lastRowLastColumn="0"/>
              <w:rPr>
                <w:rFonts w:ascii="Gill Sans" w:hAnsi="Gill Sans"/>
                <w:snapToGrid w:val="0"/>
                <w:lang w:val="en-GB"/>
              </w:rPr>
            </w:pPr>
            <w:r>
              <w:rPr>
                <w:rFonts w:ascii="Gill Sans" w:hAnsi="Gill Sans"/>
                <w:snapToGrid w:val="0"/>
                <w:lang w:val="en-GB"/>
              </w:rPr>
              <w:t>925</w:t>
            </w:r>
          </w:p>
        </w:tc>
        <w:tc>
          <w:tcPr>
            <w:tcW w:w="1893" w:type="dxa"/>
          </w:tcPr>
          <w:p w14:paraId="21EB32A2" w14:textId="512E921E" w:rsidR="000F0A21" w:rsidRDefault="000F0A21" w:rsidP="00CE5469">
            <w:pPr>
              <w:jc w:val="center"/>
              <w:cnfStyle w:val="000000100000" w:firstRow="0" w:lastRow="0" w:firstColumn="0" w:lastColumn="0" w:oddVBand="0" w:evenVBand="0" w:oddHBand="1" w:evenHBand="0" w:firstRowFirstColumn="0" w:firstRowLastColumn="0" w:lastRowFirstColumn="0" w:lastRowLastColumn="0"/>
              <w:rPr>
                <w:rFonts w:ascii="Gill Sans" w:hAnsi="Gill Sans"/>
                <w:snapToGrid w:val="0"/>
                <w:lang w:val="en-GB"/>
              </w:rPr>
            </w:pPr>
            <w:r>
              <w:rPr>
                <w:rFonts w:ascii="Gill Sans" w:hAnsi="Gill Sans"/>
                <w:snapToGrid w:val="0"/>
                <w:lang w:val="en-GB"/>
              </w:rPr>
              <w:t>895</w:t>
            </w:r>
          </w:p>
        </w:tc>
        <w:tc>
          <w:tcPr>
            <w:tcW w:w="1455" w:type="dxa"/>
          </w:tcPr>
          <w:p w14:paraId="57024525" w14:textId="40F27A69" w:rsidR="000F0A21" w:rsidRDefault="009B4D32" w:rsidP="00CE5469">
            <w:pPr>
              <w:jc w:val="center"/>
              <w:cnfStyle w:val="000000100000" w:firstRow="0" w:lastRow="0" w:firstColumn="0" w:lastColumn="0" w:oddVBand="0" w:evenVBand="0" w:oddHBand="1" w:evenHBand="0" w:firstRowFirstColumn="0" w:firstRowLastColumn="0" w:lastRowFirstColumn="0" w:lastRowLastColumn="0"/>
              <w:rPr>
                <w:rFonts w:ascii="Gill Sans" w:hAnsi="Gill Sans"/>
                <w:snapToGrid w:val="0"/>
                <w:lang w:val="en-GB"/>
              </w:rPr>
            </w:pPr>
            <w:r>
              <w:rPr>
                <w:rFonts w:ascii="Gill Sans" w:hAnsi="Gill Sans"/>
                <w:snapToGrid w:val="0"/>
                <w:lang w:val="en-GB"/>
              </w:rPr>
              <w:t>96.7%</w:t>
            </w:r>
          </w:p>
        </w:tc>
      </w:tr>
      <w:tr w:rsidR="000F0A21" w14:paraId="4DB1981A" w14:textId="77777777" w:rsidTr="00D03B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Merge/>
          </w:tcPr>
          <w:p w14:paraId="267A42F0" w14:textId="77777777" w:rsidR="000F0A21" w:rsidRDefault="000F0A21" w:rsidP="00804DC5">
            <w:pPr>
              <w:jc w:val="both"/>
              <w:rPr>
                <w:rFonts w:ascii="Gill Sans" w:hAnsi="Gill Sans"/>
                <w:snapToGrid w:val="0"/>
                <w:lang w:val="en-GB"/>
              </w:rPr>
            </w:pPr>
          </w:p>
        </w:tc>
        <w:tc>
          <w:tcPr>
            <w:tcW w:w="1710" w:type="dxa"/>
          </w:tcPr>
          <w:p w14:paraId="63E0C954" w14:textId="6D34FD24" w:rsidR="000F0A21" w:rsidRDefault="000F0A21" w:rsidP="00804DC5">
            <w:pPr>
              <w:jc w:val="both"/>
              <w:cnfStyle w:val="000000010000" w:firstRow="0" w:lastRow="0" w:firstColumn="0" w:lastColumn="0" w:oddVBand="0" w:evenVBand="0" w:oddHBand="0" w:evenHBand="1" w:firstRowFirstColumn="0" w:firstRowLastColumn="0" w:lastRowFirstColumn="0" w:lastRowLastColumn="0"/>
              <w:rPr>
                <w:rFonts w:ascii="Gill Sans" w:hAnsi="Gill Sans"/>
                <w:snapToGrid w:val="0"/>
                <w:lang w:val="en-GB"/>
              </w:rPr>
            </w:pPr>
            <w:r>
              <w:rPr>
                <w:rFonts w:ascii="Gill Sans" w:hAnsi="Gill Sans"/>
                <w:snapToGrid w:val="0"/>
                <w:lang w:val="en-GB"/>
              </w:rPr>
              <w:t>DuraNet</w:t>
            </w:r>
          </w:p>
        </w:tc>
        <w:tc>
          <w:tcPr>
            <w:tcW w:w="3150" w:type="dxa"/>
          </w:tcPr>
          <w:p w14:paraId="3B66CA0E" w14:textId="50575B2D" w:rsidR="000F0A21" w:rsidRDefault="000F0A21" w:rsidP="00CE5469">
            <w:pPr>
              <w:jc w:val="center"/>
              <w:cnfStyle w:val="000000010000" w:firstRow="0" w:lastRow="0" w:firstColumn="0" w:lastColumn="0" w:oddVBand="0" w:evenVBand="0" w:oddHBand="0" w:evenHBand="1" w:firstRowFirstColumn="0" w:firstRowLastColumn="0" w:lastRowFirstColumn="0" w:lastRowLastColumn="0"/>
              <w:rPr>
                <w:rFonts w:ascii="Gill Sans" w:hAnsi="Gill Sans"/>
                <w:snapToGrid w:val="0"/>
                <w:lang w:val="en-GB"/>
              </w:rPr>
            </w:pPr>
            <w:r>
              <w:rPr>
                <w:rFonts w:ascii="Gill Sans" w:hAnsi="Gill Sans"/>
                <w:snapToGrid w:val="0"/>
                <w:lang w:val="en-GB"/>
              </w:rPr>
              <w:t>913</w:t>
            </w:r>
          </w:p>
        </w:tc>
        <w:tc>
          <w:tcPr>
            <w:tcW w:w="1893" w:type="dxa"/>
          </w:tcPr>
          <w:p w14:paraId="71623EE5" w14:textId="02A86EF4" w:rsidR="000F0A21" w:rsidRDefault="000F0A21" w:rsidP="00CE5469">
            <w:pPr>
              <w:jc w:val="center"/>
              <w:cnfStyle w:val="000000010000" w:firstRow="0" w:lastRow="0" w:firstColumn="0" w:lastColumn="0" w:oddVBand="0" w:evenVBand="0" w:oddHBand="0" w:evenHBand="1" w:firstRowFirstColumn="0" w:firstRowLastColumn="0" w:lastRowFirstColumn="0" w:lastRowLastColumn="0"/>
              <w:rPr>
                <w:rFonts w:ascii="Gill Sans" w:hAnsi="Gill Sans"/>
                <w:snapToGrid w:val="0"/>
                <w:lang w:val="en-GB"/>
              </w:rPr>
            </w:pPr>
            <w:r>
              <w:rPr>
                <w:rFonts w:ascii="Gill Sans" w:hAnsi="Gill Sans"/>
                <w:snapToGrid w:val="0"/>
                <w:lang w:val="en-GB"/>
              </w:rPr>
              <w:t>884</w:t>
            </w:r>
          </w:p>
        </w:tc>
        <w:tc>
          <w:tcPr>
            <w:tcW w:w="1455" w:type="dxa"/>
          </w:tcPr>
          <w:p w14:paraId="6113BFCA" w14:textId="314ED960" w:rsidR="000F0A21" w:rsidRDefault="009B4D32" w:rsidP="00CE5469">
            <w:pPr>
              <w:jc w:val="center"/>
              <w:cnfStyle w:val="000000010000" w:firstRow="0" w:lastRow="0" w:firstColumn="0" w:lastColumn="0" w:oddVBand="0" w:evenVBand="0" w:oddHBand="0" w:evenHBand="1" w:firstRowFirstColumn="0" w:firstRowLastColumn="0" w:lastRowFirstColumn="0" w:lastRowLastColumn="0"/>
              <w:rPr>
                <w:rFonts w:ascii="Gill Sans" w:hAnsi="Gill Sans"/>
                <w:snapToGrid w:val="0"/>
                <w:lang w:val="en-GB"/>
              </w:rPr>
            </w:pPr>
            <w:r>
              <w:rPr>
                <w:rFonts w:ascii="Gill Sans" w:hAnsi="Gill Sans"/>
                <w:snapToGrid w:val="0"/>
                <w:lang w:val="en-GB"/>
              </w:rPr>
              <w:t>96.8%</w:t>
            </w:r>
          </w:p>
        </w:tc>
      </w:tr>
      <w:tr w:rsidR="000F0A21" w14:paraId="36B5B075" w14:textId="77777777" w:rsidTr="006C6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gridSpan w:val="2"/>
          </w:tcPr>
          <w:p w14:paraId="13FFD186" w14:textId="6995FABB" w:rsidR="000F0A21" w:rsidRDefault="000F0A21" w:rsidP="00CE5469">
            <w:pPr>
              <w:rPr>
                <w:rFonts w:ascii="Gill Sans" w:hAnsi="Gill Sans"/>
                <w:snapToGrid w:val="0"/>
                <w:lang w:val="en-GB"/>
              </w:rPr>
            </w:pPr>
            <w:r>
              <w:rPr>
                <w:rFonts w:ascii="Gill Sans" w:hAnsi="Gill Sans"/>
                <w:snapToGrid w:val="0"/>
                <w:lang w:val="en-GB"/>
              </w:rPr>
              <w:t>Total</w:t>
            </w:r>
          </w:p>
        </w:tc>
        <w:tc>
          <w:tcPr>
            <w:tcW w:w="3150" w:type="dxa"/>
          </w:tcPr>
          <w:p w14:paraId="712FA8B3" w14:textId="5BF4FE09" w:rsidR="000F0A21" w:rsidRPr="000F0A21" w:rsidRDefault="000F0A21" w:rsidP="00CE5469">
            <w:pPr>
              <w:jc w:val="center"/>
              <w:cnfStyle w:val="000000100000" w:firstRow="0" w:lastRow="0" w:firstColumn="0" w:lastColumn="0" w:oddVBand="0" w:evenVBand="0" w:oddHBand="1" w:evenHBand="0" w:firstRowFirstColumn="0" w:firstRowLastColumn="0" w:lastRowFirstColumn="0" w:lastRowLastColumn="0"/>
              <w:rPr>
                <w:rFonts w:ascii="Gill Sans" w:hAnsi="Gill Sans"/>
                <w:b/>
                <w:snapToGrid w:val="0"/>
                <w:lang w:val="en-GB"/>
              </w:rPr>
            </w:pPr>
            <w:r w:rsidRPr="000F0A21">
              <w:rPr>
                <w:rFonts w:ascii="Gill Sans" w:hAnsi="Gill Sans"/>
                <w:b/>
                <w:snapToGrid w:val="0"/>
                <w:lang w:val="en-GB"/>
              </w:rPr>
              <w:t>1,838</w:t>
            </w:r>
          </w:p>
        </w:tc>
        <w:tc>
          <w:tcPr>
            <w:tcW w:w="1893" w:type="dxa"/>
          </w:tcPr>
          <w:p w14:paraId="4C67C9EC" w14:textId="59E9086C" w:rsidR="000F0A21" w:rsidRPr="000F0A21" w:rsidRDefault="000F0A21" w:rsidP="00CE5469">
            <w:pPr>
              <w:jc w:val="center"/>
              <w:cnfStyle w:val="000000100000" w:firstRow="0" w:lastRow="0" w:firstColumn="0" w:lastColumn="0" w:oddVBand="0" w:evenVBand="0" w:oddHBand="1" w:evenHBand="0" w:firstRowFirstColumn="0" w:firstRowLastColumn="0" w:lastRowFirstColumn="0" w:lastRowLastColumn="0"/>
              <w:rPr>
                <w:rFonts w:ascii="Gill Sans" w:hAnsi="Gill Sans"/>
                <w:b/>
                <w:snapToGrid w:val="0"/>
                <w:lang w:val="en-GB"/>
              </w:rPr>
            </w:pPr>
            <w:r w:rsidRPr="000F0A21">
              <w:rPr>
                <w:rFonts w:ascii="Gill Sans" w:hAnsi="Gill Sans"/>
                <w:b/>
                <w:snapToGrid w:val="0"/>
                <w:lang w:val="en-GB"/>
              </w:rPr>
              <w:t>1,779</w:t>
            </w:r>
          </w:p>
        </w:tc>
        <w:tc>
          <w:tcPr>
            <w:tcW w:w="1455" w:type="dxa"/>
          </w:tcPr>
          <w:p w14:paraId="44BA35FB" w14:textId="38F5F970" w:rsidR="000F0A21" w:rsidRPr="000F0A21" w:rsidRDefault="009B4D32" w:rsidP="00CE5469">
            <w:pPr>
              <w:jc w:val="center"/>
              <w:cnfStyle w:val="000000100000" w:firstRow="0" w:lastRow="0" w:firstColumn="0" w:lastColumn="0" w:oddVBand="0" w:evenVBand="0" w:oddHBand="1" w:evenHBand="0" w:firstRowFirstColumn="0" w:firstRowLastColumn="0" w:lastRowFirstColumn="0" w:lastRowLastColumn="0"/>
              <w:rPr>
                <w:rFonts w:ascii="Gill Sans" w:hAnsi="Gill Sans"/>
                <w:b/>
                <w:snapToGrid w:val="0"/>
                <w:lang w:val="en-GB"/>
              </w:rPr>
            </w:pPr>
            <w:r>
              <w:rPr>
                <w:rFonts w:ascii="Gill Sans" w:hAnsi="Gill Sans"/>
                <w:b/>
                <w:snapToGrid w:val="0"/>
                <w:lang w:val="en-GB"/>
              </w:rPr>
              <w:t>96.7%</w:t>
            </w:r>
          </w:p>
        </w:tc>
      </w:tr>
      <w:tr w:rsidR="00902DEE" w14:paraId="3B70782C" w14:textId="77777777" w:rsidTr="00902D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5"/>
            <w:shd w:val="clear" w:color="auto" w:fill="00B050"/>
          </w:tcPr>
          <w:p w14:paraId="7FF37F88" w14:textId="77777777" w:rsidR="00902DEE" w:rsidRDefault="00902DEE" w:rsidP="00CE5469">
            <w:pPr>
              <w:jc w:val="center"/>
              <w:rPr>
                <w:rFonts w:ascii="Gill Sans" w:hAnsi="Gill Sans"/>
                <w:snapToGrid w:val="0"/>
                <w:lang w:val="en-GB"/>
              </w:rPr>
            </w:pPr>
          </w:p>
        </w:tc>
      </w:tr>
      <w:tr w:rsidR="000F0A21" w14:paraId="00775503" w14:textId="77777777" w:rsidTr="00D03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Merge w:val="restart"/>
          </w:tcPr>
          <w:p w14:paraId="733F3CE9" w14:textId="02B0B555" w:rsidR="000F0A21" w:rsidRDefault="001A0E43" w:rsidP="00CE5469">
            <w:pPr>
              <w:rPr>
                <w:rFonts w:ascii="Gill Sans" w:hAnsi="Gill Sans"/>
                <w:snapToGrid w:val="0"/>
                <w:lang w:val="en-GB"/>
              </w:rPr>
            </w:pPr>
            <w:r>
              <w:rPr>
                <w:rFonts w:ascii="Gill Sans" w:hAnsi="Gill Sans"/>
                <w:b w:val="0"/>
                <w:snapToGrid w:val="0"/>
                <w:lang w:val="en-GB"/>
              </w:rPr>
              <w:t>Month 18</w:t>
            </w:r>
          </w:p>
        </w:tc>
        <w:tc>
          <w:tcPr>
            <w:tcW w:w="1710" w:type="dxa"/>
          </w:tcPr>
          <w:p w14:paraId="534F5727" w14:textId="2D77320C" w:rsidR="000F0A21" w:rsidRDefault="000F0A21" w:rsidP="00CE5469">
            <w:pPr>
              <w:cnfStyle w:val="000000100000" w:firstRow="0" w:lastRow="0" w:firstColumn="0" w:lastColumn="0" w:oddVBand="0" w:evenVBand="0" w:oddHBand="1" w:evenHBand="0" w:firstRowFirstColumn="0" w:firstRowLastColumn="0" w:lastRowFirstColumn="0" w:lastRowLastColumn="0"/>
              <w:rPr>
                <w:rFonts w:ascii="Gill Sans" w:hAnsi="Gill Sans"/>
                <w:snapToGrid w:val="0"/>
                <w:lang w:val="en-GB"/>
              </w:rPr>
            </w:pPr>
            <w:r w:rsidRPr="00D03BAD">
              <w:rPr>
                <w:rFonts w:ascii="Gill Sans" w:hAnsi="Gill Sans"/>
                <w:snapToGrid w:val="0"/>
                <w:lang w:val="en-GB"/>
              </w:rPr>
              <w:t>DawaPlus 2.0</w:t>
            </w:r>
          </w:p>
        </w:tc>
        <w:tc>
          <w:tcPr>
            <w:tcW w:w="3150" w:type="dxa"/>
          </w:tcPr>
          <w:p w14:paraId="5C10B0A0" w14:textId="4CC1C93F" w:rsidR="000F0A21" w:rsidRDefault="000F0A21" w:rsidP="00CE5469">
            <w:pPr>
              <w:jc w:val="center"/>
              <w:cnfStyle w:val="000000100000" w:firstRow="0" w:lastRow="0" w:firstColumn="0" w:lastColumn="0" w:oddVBand="0" w:evenVBand="0" w:oddHBand="1" w:evenHBand="0" w:firstRowFirstColumn="0" w:firstRowLastColumn="0" w:lastRowFirstColumn="0" w:lastRowLastColumn="0"/>
              <w:rPr>
                <w:rFonts w:ascii="Gill Sans" w:hAnsi="Gill Sans"/>
                <w:snapToGrid w:val="0"/>
                <w:lang w:val="en-GB"/>
              </w:rPr>
            </w:pPr>
            <w:r>
              <w:rPr>
                <w:rFonts w:ascii="Gill Sans" w:hAnsi="Gill Sans"/>
                <w:snapToGrid w:val="0"/>
                <w:lang w:val="en-GB"/>
              </w:rPr>
              <w:t>686</w:t>
            </w:r>
          </w:p>
        </w:tc>
        <w:tc>
          <w:tcPr>
            <w:tcW w:w="1893" w:type="dxa"/>
          </w:tcPr>
          <w:p w14:paraId="0754DF3E" w14:textId="29A0B466" w:rsidR="000F0A21" w:rsidRDefault="000F0A21" w:rsidP="00CE5469">
            <w:pPr>
              <w:jc w:val="center"/>
              <w:cnfStyle w:val="000000100000" w:firstRow="0" w:lastRow="0" w:firstColumn="0" w:lastColumn="0" w:oddVBand="0" w:evenVBand="0" w:oddHBand="1" w:evenHBand="0" w:firstRowFirstColumn="0" w:firstRowLastColumn="0" w:lastRowFirstColumn="0" w:lastRowLastColumn="0"/>
              <w:rPr>
                <w:rFonts w:ascii="Gill Sans" w:hAnsi="Gill Sans"/>
                <w:snapToGrid w:val="0"/>
                <w:lang w:val="en-GB"/>
              </w:rPr>
            </w:pPr>
            <w:r>
              <w:rPr>
                <w:rFonts w:ascii="Gill Sans" w:hAnsi="Gill Sans"/>
                <w:snapToGrid w:val="0"/>
                <w:lang w:val="en-GB"/>
              </w:rPr>
              <w:t>592</w:t>
            </w:r>
          </w:p>
        </w:tc>
        <w:tc>
          <w:tcPr>
            <w:tcW w:w="1455" w:type="dxa"/>
          </w:tcPr>
          <w:p w14:paraId="5E04FD54" w14:textId="73878BFB" w:rsidR="000F0A21" w:rsidRDefault="009B4D32" w:rsidP="00CE5469">
            <w:pPr>
              <w:jc w:val="center"/>
              <w:cnfStyle w:val="000000100000" w:firstRow="0" w:lastRow="0" w:firstColumn="0" w:lastColumn="0" w:oddVBand="0" w:evenVBand="0" w:oddHBand="1" w:evenHBand="0" w:firstRowFirstColumn="0" w:firstRowLastColumn="0" w:lastRowFirstColumn="0" w:lastRowLastColumn="0"/>
              <w:rPr>
                <w:rFonts w:ascii="Gill Sans" w:hAnsi="Gill Sans"/>
                <w:snapToGrid w:val="0"/>
                <w:lang w:val="en-GB"/>
              </w:rPr>
            </w:pPr>
            <w:r>
              <w:rPr>
                <w:rFonts w:ascii="Gill Sans" w:hAnsi="Gill Sans"/>
                <w:snapToGrid w:val="0"/>
                <w:lang w:val="en-GB"/>
              </w:rPr>
              <w:t>86.3%</w:t>
            </w:r>
          </w:p>
        </w:tc>
      </w:tr>
      <w:tr w:rsidR="000F0A21" w14:paraId="493CA2F3" w14:textId="77777777" w:rsidTr="00D03B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Merge/>
          </w:tcPr>
          <w:p w14:paraId="7D05113A" w14:textId="77777777" w:rsidR="000F0A21" w:rsidRDefault="000F0A21" w:rsidP="00CE5469">
            <w:pPr>
              <w:rPr>
                <w:rFonts w:ascii="Gill Sans" w:hAnsi="Gill Sans"/>
                <w:snapToGrid w:val="0"/>
                <w:lang w:val="en-GB"/>
              </w:rPr>
            </w:pPr>
          </w:p>
        </w:tc>
        <w:tc>
          <w:tcPr>
            <w:tcW w:w="1710" w:type="dxa"/>
          </w:tcPr>
          <w:p w14:paraId="1C629C0E" w14:textId="77007E86" w:rsidR="000F0A21" w:rsidRDefault="000F0A21" w:rsidP="00CE5469">
            <w:pPr>
              <w:cnfStyle w:val="000000010000" w:firstRow="0" w:lastRow="0" w:firstColumn="0" w:lastColumn="0" w:oddVBand="0" w:evenVBand="0" w:oddHBand="0" w:evenHBand="1" w:firstRowFirstColumn="0" w:firstRowLastColumn="0" w:lastRowFirstColumn="0" w:lastRowLastColumn="0"/>
              <w:rPr>
                <w:rFonts w:ascii="Gill Sans" w:hAnsi="Gill Sans"/>
                <w:snapToGrid w:val="0"/>
                <w:lang w:val="en-GB"/>
              </w:rPr>
            </w:pPr>
            <w:r>
              <w:rPr>
                <w:rFonts w:ascii="Gill Sans" w:hAnsi="Gill Sans"/>
                <w:snapToGrid w:val="0"/>
                <w:lang w:val="en-GB"/>
              </w:rPr>
              <w:t>DuraNet</w:t>
            </w:r>
          </w:p>
        </w:tc>
        <w:tc>
          <w:tcPr>
            <w:tcW w:w="3150" w:type="dxa"/>
          </w:tcPr>
          <w:p w14:paraId="4672E6AA" w14:textId="415252CD" w:rsidR="000F0A21" w:rsidRDefault="000F0A21" w:rsidP="00CE5469">
            <w:pPr>
              <w:jc w:val="center"/>
              <w:cnfStyle w:val="000000010000" w:firstRow="0" w:lastRow="0" w:firstColumn="0" w:lastColumn="0" w:oddVBand="0" w:evenVBand="0" w:oddHBand="0" w:evenHBand="1" w:firstRowFirstColumn="0" w:firstRowLastColumn="0" w:lastRowFirstColumn="0" w:lastRowLastColumn="0"/>
              <w:rPr>
                <w:rFonts w:ascii="Gill Sans" w:hAnsi="Gill Sans"/>
                <w:snapToGrid w:val="0"/>
                <w:lang w:val="en-GB"/>
              </w:rPr>
            </w:pPr>
            <w:r>
              <w:rPr>
                <w:rFonts w:ascii="Gill Sans" w:hAnsi="Gill Sans"/>
                <w:snapToGrid w:val="0"/>
                <w:lang w:val="en-GB"/>
              </w:rPr>
              <w:t>643</w:t>
            </w:r>
          </w:p>
        </w:tc>
        <w:tc>
          <w:tcPr>
            <w:tcW w:w="1893" w:type="dxa"/>
          </w:tcPr>
          <w:p w14:paraId="4107F215" w14:textId="1535809A" w:rsidR="000F0A21" w:rsidRDefault="000F0A21" w:rsidP="00CE5469">
            <w:pPr>
              <w:jc w:val="center"/>
              <w:cnfStyle w:val="000000010000" w:firstRow="0" w:lastRow="0" w:firstColumn="0" w:lastColumn="0" w:oddVBand="0" w:evenVBand="0" w:oddHBand="0" w:evenHBand="1" w:firstRowFirstColumn="0" w:firstRowLastColumn="0" w:lastRowFirstColumn="0" w:lastRowLastColumn="0"/>
              <w:rPr>
                <w:rFonts w:ascii="Gill Sans" w:hAnsi="Gill Sans"/>
                <w:snapToGrid w:val="0"/>
                <w:lang w:val="en-GB"/>
              </w:rPr>
            </w:pPr>
            <w:r>
              <w:rPr>
                <w:rFonts w:ascii="Gill Sans" w:hAnsi="Gill Sans"/>
                <w:snapToGrid w:val="0"/>
                <w:lang w:val="en-GB"/>
              </w:rPr>
              <w:t>526</w:t>
            </w:r>
          </w:p>
        </w:tc>
        <w:tc>
          <w:tcPr>
            <w:tcW w:w="1455" w:type="dxa"/>
          </w:tcPr>
          <w:p w14:paraId="68DEDFCD" w14:textId="32120A7B" w:rsidR="000F0A21" w:rsidRDefault="009B4D32" w:rsidP="00CE5469">
            <w:pPr>
              <w:jc w:val="center"/>
              <w:cnfStyle w:val="000000010000" w:firstRow="0" w:lastRow="0" w:firstColumn="0" w:lastColumn="0" w:oddVBand="0" w:evenVBand="0" w:oddHBand="0" w:evenHBand="1" w:firstRowFirstColumn="0" w:firstRowLastColumn="0" w:lastRowFirstColumn="0" w:lastRowLastColumn="0"/>
              <w:rPr>
                <w:rFonts w:ascii="Gill Sans" w:hAnsi="Gill Sans"/>
                <w:snapToGrid w:val="0"/>
                <w:lang w:val="en-GB"/>
              </w:rPr>
            </w:pPr>
            <w:r>
              <w:rPr>
                <w:rFonts w:ascii="Gill Sans" w:hAnsi="Gill Sans"/>
                <w:snapToGrid w:val="0"/>
                <w:lang w:val="en-GB"/>
              </w:rPr>
              <w:t>81.8%</w:t>
            </w:r>
          </w:p>
        </w:tc>
      </w:tr>
      <w:tr w:rsidR="000F0A21" w14:paraId="6D2C8109" w14:textId="77777777" w:rsidTr="006C6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gridSpan w:val="2"/>
          </w:tcPr>
          <w:p w14:paraId="214E0558" w14:textId="76CCB719" w:rsidR="000F0A21" w:rsidRDefault="000F0A21" w:rsidP="00CE5469">
            <w:pPr>
              <w:rPr>
                <w:rFonts w:ascii="Gill Sans" w:hAnsi="Gill Sans"/>
                <w:snapToGrid w:val="0"/>
                <w:lang w:val="en-GB"/>
              </w:rPr>
            </w:pPr>
            <w:r>
              <w:rPr>
                <w:rFonts w:ascii="Gill Sans" w:hAnsi="Gill Sans"/>
                <w:snapToGrid w:val="0"/>
                <w:lang w:val="en-GB"/>
              </w:rPr>
              <w:t>Total</w:t>
            </w:r>
          </w:p>
        </w:tc>
        <w:tc>
          <w:tcPr>
            <w:tcW w:w="3150" w:type="dxa"/>
          </w:tcPr>
          <w:p w14:paraId="6D6120C9" w14:textId="077B7748" w:rsidR="000F0A21" w:rsidRPr="000F0A21" w:rsidRDefault="009B4D32" w:rsidP="00CE5469">
            <w:pPr>
              <w:jc w:val="center"/>
              <w:cnfStyle w:val="000000100000" w:firstRow="0" w:lastRow="0" w:firstColumn="0" w:lastColumn="0" w:oddVBand="0" w:evenVBand="0" w:oddHBand="1" w:evenHBand="0" w:firstRowFirstColumn="0" w:firstRowLastColumn="0" w:lastRowFirstColumn="0" w:lastRowLastColumn="0"/>
              <w:rPr>
                <w:rFonts w:ascii="Gill Sans" w:hAnsi="Gill Sans"/>
                <w:b/>
                <w:snapToGrid w:val="0"/>
                <w:lang w:val="en-GB"/>
              </w:rPr>
            </w:pPr>
            <w:r>
              <w:rPr>
                <w:rFonts w:ascii="Gill Sans" w:hAnsi="Gill Sans"/>
                <w:b/>
                <w:snapToGrid w:val="0"/>
                <w:lang w:val="en-GB"/>
              </w:rPr>
              <w:t>1,382</w:t>
            </w:r>
          </w:p>
        </w:tc>
        <w:tc>
          <w:tcPr>
            <w:tcW w:w="1893" w:type="dxa"/>
          </w:tcPr>
          <w:p w14:paraId="4233AB11" w14:textId="40935BBA" w:rsidR="000F0A21" w:rsidRPr="000F0A21" w:rsidRDefault="000F0A21" w:rsidP="00CE5469">
            <w:pPr>
              <w:jc w:val="center"/>
              <w:cnfStyle w:val="000000100000" w:firstRow="0" w:lastRow="0" w:firstColumn="0" w:lastColumn="0" w:oddVBand="0" w:evenVBand="0" w:oddHBand="1" w:evenHBand="0" w:firstRowFirstColumn="0" w:firstRowLastColumn="0" w:lastRowFirstColumn="0" w:lastRowLastColumn="0"/>
              <w:rPr>
                <w:rFonts w:ascii="Gill Sans" w:hAnsi="Gill Sans"/>
                <w:b/>
                <w:snapToGrid w:val="0"/>
                <w:lang w:val="en-GB"/>
              </w:rPr>
            </w:pPr>
            <w:r w:rsidRPr="000F0A21">
              <w:rPr>
                <w:rFonts w:ascii="Gill Sans" w:hAnsi="Gill Sans"/>
                <w:b/>
                <w:snapToGrid w:val="0"/>
                <w:lang w:val="en-GB"/>
              </w:rPr>
              <w:t>1,118</w:t>
            </w:r>
          </w:p>
        </w:tc>
        <w:tc>
          <w:tcPr>
            <w:tcW w:w="1455" w:type="dxa"/>
          </w:tcPr>
          <w:p w14:paraId="5336822B" w14:textId="4F6F150E" w:rsidR="000F0A21" w:rsidRPr="000F0A21" w:rsidRDefault="009B4D32" w:rsidP="00CE5469">
            <w:pPr>
              <w:jc w:val="center"/>
              <w:cnfStyle w:val="000000100000" w:firstRow="0" w:lastRow="0" w:firstColumn="0" w:lastColumn="0" w:oddVBand="0" w:evenVBand="0" w:oddHBand="1" w:evenHBand="0" w:firstRowFirstColumn="0" w:firstRowLastColumn="0" w:lastRowFirstColumn="0" w:lastRowLastColumn="0"/>
              <w:rPr>
                <w:rFonts w:ascii="Gill Sans" w:hAnsi="Gill Sans"/>
                <w:b/>
                <w:snapToGrid w:val="0"/>
                <w:lang w:val="en-GB"/>
              </w:rPr>
            </w:pPr>
            <w:r>
              <w:rPr>
                <w:rFonts w:ascii="Gill Sans" w:hAnsi="Gill Sans"/>
                <w:b/>
                <w:snapToGrid w:val="0"/>
                <w:lang w:val="en-GB"/>
              </w:rPr>
              <w:t>80.9</w:t>
            </w:r>
          </w:p>
        </w:tc>
      </w:tr>
    </w:tbl>
    <w:p w14:paraId="202DE441" w14:textId="77777777" w:rsidR="00682F13" w:rsidRPr="00B353BF" w:rsidRDefault="00682F13" w:rsidP="00804DC5">
      <w:pPr>
        <w:jc w:val="both"/>
        <w:rPr>
          <w:rFonts w:ascii="Gill Sans" w:hAnsi="Gill Sans"/>
          <w:snapToGrid w:val="0"/>
          <w:lang w:val="en-GB"/>
        </w:rPr>
      </w:pPr>
    </w:p>
    <w:p w14:paraId="75D94471" w14:textId="73B9ED3F" w:rsidR="0013541E" w:rsidRDefault="00902DEE" w:rsidP="00EF2949">
      <w:pPr>
        <w:spacing w:line="360" w:lineRule="auto"/>
        <w:jc w:val="both"/>
        <w:rPr>
          <w:rFonts w:ascii="Gill Sans" w:hAnsi="Gill Sans"/>
          <w:snapToGrid w:val="0"/>
          <w:lang w:val="en-GB"/>
        </w:rPr>
      </w:pPr>
      <w:r>
        <w:rPr>
          <w:rFonts w:ascii="Gill Sans" w:hAnsi="Gill Sans"/>
          <w:snapToGrid w:val="0"/>
          <w:lang w:val="en-GB"/>
        </w:rPr>
        <w:t xml:space="preserve">The proportion of nets surviving in serviceable condition decreased from 96.7% at baseline to 80.9% during </w:t>
      </w:r>
      <w:r w:rsidR="001A0E43">
        <w:rPr>
          <w:rFonts w:ascii="Gill Sans" w:hAnsi="Gill Sans"/>
          <w:snapToGrid w:val="0"/>
          <w:lang w:val="en-GB"/>
        </w:rPr>
        <w:t xml:space="preserve">at </w:t>
      </w:r>
      <w:r>
        <w:rPr>
          <w:rFonts w:ascii="Gill Sans" w:hAnsi="Gill Sans"/>
          <w:snapToGrid w:val="0"/>
          <w:lang w:val="en-GB"/>
        </w:rPr>
        <w:t xml:space="preserve">month </w:t>
      </w:r>
      <w:r w:rsidR="001A0E43">
        <w:rPr>
          <w:rFonts w:ascii="Gill Sans" w:hAnsi="Gill Sans"/>
          <w:snapToGrid w:val="0"/>
          <w:lang w:val="en-GB"/>
        </w:rPr>
        <w:t>18</w:t>
      </w:r>
      <w:r>
        <w:rPr>
          <w:rFonts w:ascii="Gill Sans" w:hAnsi="Gill Sans"/>
          <w:snapToGrid w:val="0"/>
          <w:lang w:val="en-GB"/>
        </w:rPr>
        <w:t xml:space="preserve">. Survivorship did not differ much by brand at baseline. </w:t>
      </w:r>
      <w:r w:rsidR="0067278D">
        <w:rPr>
          <w:rFonts w:ascii="Gill Sans" w:hAnsi="Gill Sans"/>
          <w:snapToGrid w:val="0"/>
          <w:lang w:val="en-GB"/>
        </w:rPr>
        <w:t xml:space="preserve">Survivorship of DawaPlus 2.0 was higher (86.3%) than that of DuraNet (81.8%) </w:t>
      </w:r>
      <w:r>
        <w:rPr>
          <w:rFonts w:ascii="Gill Sans" w:hAnsi="Gill Sans"/>
          <w:snapToGrid w:val="0"/>
          <w:lang w:val="en-GB"/>
        </w:rPr>
        <w:t>du</w:t>
      </w:r>
      <w:r w:rsidR="0067278D">
        <w:rPr>
          <w:rFonts w:ascii="Gill Sans" w:hAnsi="Gill Sans"/>
          <w:snapToGrid w:val="0"/>
          <w:lang w:val="en-GB"/>
        </w:rPr>
        <w:t>ring 18 month period.</w:t>
      </w:r>
      <w:r w:rsidR="00702F76">
        <w:rPr>
          <w:rFonts w:ascii="Gill Sans" w:hAnsi="Gill Sans"/>
          <w:snapToGrid w:val="0"/>
          <w:lang w:val="en-GB"/>
        </w:rPr>
        <w:t xml:space="preserve"> </w:t>
      </w:r>
      <w:r w:rsidR="001823F6">
        <w:rPr>
          <w:rFonts w:ascii="Gill Sans" w:hAnsi="Gill Sans"/>
          <w:snapToGrid w:val="0"/>
          <w:lang w:val="en-GB"/>
        </w:rPr>
        <w:t xml:space="preserve"> </w:t>
      </w:r>
      <w:r w:rsidR="006C6451">
        <w:rPr>
          <w:rFonts w:ascii="Gill Sans" w:hAnsi="Gill Sans"/>
          <w:snapToGrid w:val="0"/>
          <w:lang w:val="en-GB"/>
        </w:rPr>
        <w:t xml:space="preserve">Further analysis was done to determine the proportion of nets surviving in serviceable condition according to sector. </w:t>
      </w:r>
      <w:r w:rsidR="0013541E">
        <w:rPr>
          <w:rFonts w:ascii="Gill Sans" w:hAnsi="Gill Sans"/>
          <w:snapToGrid w:val="0"/>
          <w:lang w:val="en-GB"/>
        </w:rPr>
        <w:t xml:space="preserve">Table 10 below gives a comparison of the proportion of nets surviving in serviceable condition at baseline and 18 month period according to sector.  </w:t>
      </w:r>
    </w:p>
    <w:p w14:paraId="3766F58F" w14:textId="6296DC44" w:rsidR="006C6451" w:rsidRDefault="006C6451" w:rsidP="00EF2949">
      <w:pPr>
        <w:spacing w:line="360" w:lineRule="auto"/>
        <w:jc w:val="both"/>
        <w:rPr>
          <w:rFonts w:ascii="Gill Sans" w:hAnsi="Gill Sans"/>
          <w:snapToGrid w:val="0"/>
          <w:lang w:val="en-GB"/>
        </w:rPr>
      </w:pPr>
    </w:p>
    <w:p w14:paraId="6FCEB8C3" w14:textId="77777777" w:rsidR="00F04A99" w:rsidRDefault="00F04A99" w:rsidP="00EF2949">
      <w:pPr>
        <w:spacing w:line="360" w:lineRule="auto"/>
        <w:jc w:val="both"/>
        <w:rPr>
          <w:rFonts w:ascii="Gill Sans" w:hAnsi="Gill Sans"/>
          <w:snapToGrid w:val="0"/>
          <w:lang w:val="en-GB"/>
        </w:rPr>
      </w:pPr>
    </w:p>
    <w:p w14:paraId="58EF0775" w14:textId="77777777" w:rsidR="00426E3D" w:rsidRDefault="00426E3D" w:rsidP="0013541E">
      <w:pPr>
        <w:spacing w:line="360" w:lineRule="auto"/>
        <w:jc w:val="center"/>
        <w:rPr>
          <w:rFonts w:ascii="Gill Sans" w:hAnsi="Gill Sans"/>
          <w:b/>
          <w:snapToGrid w:val="0"/>
          <w:lang w:val="en-GB"/>
        </w:rPr>
      </w:pPr>
    </w:p>
    <w:p w14:paraId="4A77AC52" w14:textId="68563507" w:rsidR="0013541E" w:rsidRPr="00902DEE" w:rsidRDefault="0013541E" w:rsidP="0013541E">
      <w:pPr>
        <w:spacing w:line="360" w:lineRule="auto"/>
        <w:jc w:val="center"/>
        <w:rPr>
          <w:rFonts w:ascii="Gill Sans" w:hAnsi="Gill Sans"/>
          <w:b/>
          <w:snapToGrid w:val="0"/>
          <w:lang w:val="en-GB"/>
        </w:rPr>
      </w:pPr>
      <w:r w:rsidRPr="000D303A">
        <w:rPr>
          <w:rFonts w:ascii="Gill Sans" w:hAnsi="Gill Sans"/>
          <w:b/>
          <w:snapToGrid w:val="0"/>
          <w:lang w:val="en-GB"/>
        </w:rPr>
        <w:t xml:space="preserve">Table </w:t>
      </w:r>
      <w:r>
        <w:rPr>
          <w:rFonts w:ascii="Gill Sans" w:hAnsi="Gill Sans"/>
          <w:b/>
          <w:snapToGrid w:val="0"/>
          <w:lang w:val="en-GB"/>
        </w:rPr>
        <w:t>10</w:t>
      </w:r>
      <w:r w:rsidRPr="000D303A">
        <w:rPr>
          <w:rFonts w:ascii="Gill Sans" w:hAnsi="Gill Sans"/>
          <w:b/>
          <w:snapToGrid w:val="0"/>
          <w:lang w:val="en-GB"/>
        </w:rPr>
        <w:t xml:space="preserve">: </w:t>
      </w:r>
      <w:r w:rsidR="00ED7CDC">
        <w:rPr>
          <w:rFonts w:ascii="Gill Sans" w:hAnsi="Gill Sans"/>
          <w:b/>
          <w:snapToGrid w:val="0"/>
          <w:lang w:val="en-GB"/>
        </w:rPr>
        <w:t>Proportion of Nets Surviving in Serviceable C</w:t>
      </w:r>
      <w:r w:rsidR="001A0E43">
        <w:rPr>
          <w:rFonts w:ascii="Gill Sans" w:hAnsi="Gill Sans"/>
          <w:b/>
          <w:snapToGrid w:val="0"/>
          <w:lang w:val="en-GB"/>
        </w:rPr>
        <w:t>ondition at</w:t>
      </w:r>
      <w:r w:rsidR="001A0E43" w:rsidRPr="000D303A">
        <w:rPr>
          <w:rFonts w:ascii="Gill Sans" w:hAnsi="Gill Sans"/>
          <w:b/>
          <w:snapToGrid w:val="0"/>
          <w:lang w:val="en-GB"/>
        </w:rPr>
        <w:t xml:space="preserve"> </w:t>
      </w:r>
      <w:r w:rsidR="001A0E43">
        <w:rPr>
          <w:rFonts w:ascii="Gill Sans" w:hAnsi="Gill Sans"/>
          <w:b/>
          <w:snapToGrid w:val="0"/>
          <w:lang w:val="en-GB"/>
        </w:rPr>
        <w:t xml:space="preserve">month 6 and month </w:t>
      </w:r>
      <w:r w:rsidR="001A0E43" w:rsidRPr="000D303A">
        <w:rPr>
          <w:rFonts w:ascii="Gill Sans" w:hAnsi="Gill Sans"/>
          <w:b/>
          <w:snapToGrid w:val="0"/>
          <w:lang w:val="en-GB"/>
        </w:rPr>
        <w:t>18</w:t>
      </w:r>
      <w:r>
        <w:rPr>
          <w:rFonts w:ascii="Gill Sans" w:hAnsi="Gill Sans"/>
          <w:b/>
          <w:snapToGrid w:val="0"/>
          <w:lang w:val="en-GB"/>
        </w:rPr>
        <w:t>,</w:t>
      </w:r>
      <w:r w:rsidRPr="000D303A">
        <w:rPr>
          <w:rFonts w:ascii="Gill Sans" w:hAnsi="Gill Sans"/>
          <w:b/>
          <w:snapToGrid w:val="0"/>
          <w:lang w:val="en-GB"/>
        </w:rPr>
        <w:t xml:space="preserve"> </w:t>
      </w:r>
      <w:r w:rsidR="00ED7CDC">
        <w:rPr>
          <w:rFonts w:ascii="Gill Sans" w:hAnsi="Gill Sans"/>
          <w:b/>
          <w:snapToGrid w:val="0"/>
          <w:lang w:val="en-GB"/>
        </w:rPr>
        <w:t>by S</w:t>
      </w:r>
      <w:r>
        <w:rPr>
          <w:rFonts w:ascii="Gill Sans" w:hAnsi="Gill Sans"/>
          <w:b/>
          <w:snapToGrid w:val="0"/>
          <w:lang w:val="en-GB"/>
        </w:rPr>
        <w:t>ector</w:t>
      </w:r>
      <w:r w:rsidRPr="000D303A">
        <w:rPr>
          <w:rFonts w:ascii="Gill Sans" w:hAnsi="Gill Sans"/>
          <w:b/>
          <w:snapToGrid w:val="0"/>
          <w:lang w:val="en-GB"/>
        </w:rPr>
        <w:t xml:space="preserve"> </w:t>
      </w:r>
      <w:r w:rsidRPr="00FE5FDE">
        <w:rPr>
          <w:rFonts w:ascii="Gill Sans" w:hAnsi="Gill Sans"/>
          <w:b/>
          <w:snapToGrid w:val="0"/>
          <w:lang w:val="en-GB"/>
        </w:rPr>
        <w:t xml:space="preserve"> </w:t>
      </w:r>
    </w:p>
    <w:tbl>
      <w:tblPr>
        <w:tblStyle w:val="LightGrid-Accent5"/>
        <w:tblW w:w="0" w:type="auto"/>
        <w:tblLook w:val="04A0" w:firstRow="1" w:lastRow="0" w:firstColumn="1" w:lastColumn="0" w:noHBand="0" w:noVBand="1"/>
      </w:tblPr>
      <w:tblGrid>
        <w:gridCol w:w="1368"/>
        <w:gridCol w:w="1530"/>
        <w:gridCol w:w="3510"/>
        <w:gridCol w:w="1713"/>
        <w:gridCol w:w="1455"/>
      </w:tblGrid>
      <w:tr w:rsidR="006C6451" w14:paraId="585AF479" w14:textId="77777777" w:rsidTr="006C64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14:paraId="501EE343" w14:textId="77777777" w:rsidR="006C6451" w:rsidRDefault="006C6451" w:rsidP="006C6451">
            <w:pPr>
              <w:jc w:val="both"/>
              <w:rPr>
                <w:rFonts w:ascii="Gill Sans" w:hAnsi="Gill Sans"/>
                <w:snapToGrid w:val="0"/>
                <w:lang w:val="en-GB"/>
              </w:rPr>
            </w:pPr>
            <w:r>
              <w:rPr>
                <w:rFonts w:ascii="Gill Sans" w:hAnsi="Gill Sans"/>
                <w:snapToGrid w:val="0"/>
                <w:lang w:val="en-GB"/>
              </w:rPr>
              <w:t>Period</w:t>
            </w:r>
          </w:p>
        </w:tc>
        <w:tc>
          <w:tcPr>
            <w:tcW w:w="1530" w:type="dxa"/>
          </w:tcPr>
          <w:p w14:paraId="4C016358" w14:textId="1E80D86B" w:rsidR="006C6451" w:rsidRDefault="006C6451" w:rsidP="006C6451">
            <w:pPr>
              <w:cnfStyle w:val="100000000000" w:firstRow="1" w:lastRow="0" w:firstColumn="0" w:lastColumn="0" w:oddVBand="0" w:evenVBand="0" w:oddHBand="0" w:evenHBand="0" w:firstRowFirstColumn="0" w:firstRowLastColumn="0" w:lastRowFirstColumn="0" w:lastRowLastColumn="0"/>
              <w:rPr>
                <w:rFonts w:ascii="Gill Sans" w:hAnsi="Gill Sans"/>
                <w:snapToGrid w:val="0"/>
                <w:lang w:val="en-GB"/>
              </w:rPr>
            </w:pPr>
            <w:r>
              <w:rPr>
                <w:rFonts w:ascii="Gill Sans" w:hAnsi="Gill Sans"/>
                <w:snapToGrid w:val="0"/>
                <w:lang w:val="en-GB"/>
              </w:rPr>
              <w:t>Sector</w:t>
            </w:r>
          </w:p>
        </w:tc>
        <w:tc>
          <w:tcPr>
            <w:tcW w:w="3510" w:type="dxa"/>
          </w:tcPr>
          <w:p w14:paraId="6C4D1749" w14:textId="77777777" w:rsidR="006C6451" w:rsidRDefault="006C6451" w:rsidP="006C6451">
            <w:pPr>
              <w:cnfStyle w:val="100000000000" w:firstRow="1" w:lastRow="0" w:firstColumn="0" w:lastColumn="0" w:oddVBand="0" w:evenVBand="0" w:oddHBand="0" w:evenHBand="0" w:firstRowFirstColumn="0" w:firstRowLastColumn="0" w:lastRowFirstColumn="0" w:lastRowLastColumn="0"/>
              <w:rPr>
                <w:rFonts w:ascii="Gill Sans" w:hAnsi="Gill Sans"/>
                <w:snapToGrid w:val="0"/>
                <w:lang w:val="en-GB"/>
              </w:rPr>
            </w:pPr>
            <w:r>
              <w:rPr>
                <w:rFonts w:ascii="Gill Sans" w:hAnsi="Gill Sans"/>
                <w:snapToGrid w:val="0"/>
                <w:lang w:val="en-GB"/>
              </w:rPr>
              <w:t>All Cohort nets not lost to follow up (excluding nets given away, used elsewhere or stolen)</w:t>
            </w:r>
          </w:p>
        </w:tc>
        <w:tc>
          <w:tcPr>
            <w:tcW w:w="1713" w:type="dxa"/>
          </w:tcPr>
          <w:p w14:paraId="64833012" w14:textId="1BDA1C95" w:rsidR="006C6451" w:rsidRDefault="00ED7CDC" w:rsidP="006C6451">
            <w:pPr>
              <w:cnfStyle w:val="100000000000" w:firstRow="1" w:lastRow="0" w:firstColumn="0" w:lastColumn="0" w:oddVBand="0" w:evenVBand="0" w:oddHBand="0" w:evenHBand="0" w:firstRowFirstColumn="0" w:firstRowLastColumn="0" w:lastRowFirstColumn="0" w:lastRowLastColumn="0"/>
              <w:rPr>
                <w:rFonts w:ascii="Gill Sans" w:hAnsi="Gill Sans"/>
                <w:snapToGrid w:val="0"/>
                <w:lang w:val="en-GB"/>
              </w:rPr>
            </w:pPr>
            <w:r>
              <w:rPr>
                <w:rFonts w:ascii="Gill Sans" w:hAnsi="Gill Sans"/>
                <w:snapToGrid w:val="0"/>
                <w:lang w:val="en-GB"/>
              </w:rPr>
              <w:t>Number of Nets in Serviceable C</w:t>
            </w:r>
            <w:r w:rsidR="006C6451">
              <w:rPr>
                <w:rFonts w:ascii="Gill Sans" w:hAnsi="Gill Sans"/>
                <w:snapToGrid w:val="0"/>
                <w:lang w:val="en-GB"/>
              </w:rPr>
              <w:t>ondition</w:t>
            </w:r>
          </w:p>
        </w:tc>
        <w:tc>
          <w:tcPr>
            <w:tcW w:w="1455" w:type="dxa"/>
          </w:tcPr>
          <w:p w14:paraId="17D8199A" w14:textId="77777777" w:rsidR="006C6451" w:rsidRDefault="006C6451" w:rsidP="006C6451">
            <w:pPr>
              <w:cnfStyle w:val="100000000000" w:firstRow="1" w:lastRow="0" w:firstColumn="0" w:lastColumn="0" w:oddVBand="0" w:evenVBand="0" w:oddHBand="0" w:evenHBand="0" w:firstRowFirstColumn="0" w:firstRowLastColumn="0" w:lastRowFirstColumn="0" w:lastRowLastColumn="0"/>
              <w:rPr>
                <w:rFonts w:ascii="Gill Sans" w:hAnsi="Gill Sans"/>
                <w:snapToGrid w:val="0"/>
                <w:lang w:val="en-GB"/>
              </w:rPr>
            </w:pPr>
            <w:r>
              <w:rPr>
                <w:rFonts w:ascii="Gill Sans" w:hAnsi="Gill Sans"/>
                <w:snapToGrid w:val="0"/>
                <w:lang w:val="en-GB"/>
              </w:rPr>
              <w:t>% of Surviving Nets</w:t>
            </w:r>
          </w:p>
        </w:tc>
      </w:tr>
      <w:tr w:rsidR="006C6451" w14:paraId="08EB4060" w14:textId="77777777" w:rsidTr="006C6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Merge w:val="restart"/>
          </w:tcPr>
          <w:p w14:paraId="3461A365" w14:textId="4B9AD006" w:rsidR="006C6451" w:rsidRPr="000F0A21" w:rsidRDefault="001A0E43" w:rsidP="006C6451">
            <w:pPr>
              <w:jc w:val="both"/>
              <w:rPr>
                <w:rFonts w:ascii="Gill Sans" w:hAnsi="Gill Sans"/>
                <w:b w:val="0"/>
                <w:snapToGrid w:val="0"/>
                <w:lang w:val="en-GB"/>
              </w:rPr>
            </w:pPr>
            <w:r>
              <w:rPr>
                <w:rFonts w:ascii="Gill Sans" w:hAnsi="Gill Sans"/>
                <w:b w:val="0"/>
                <w:snapToGrid w:val="0"/>
                <w:lang w:val="en-GB"/>
              </w:rPr>
              <w:t>Month 6</w:t>
            </w:r>
          </w:p>
        </w:tc>
        <w:tc>
          <w:tcPr>
            <w:tcW w:w="1530" w:type="dxa"/>
          </w:tcPr>
          <w:p w14:paraId="20C62093" w14:textId="7DBCD515" w:rsidR="006C6451" w:rsidRDefault="006C6451" w:rsidP="006C6451">
            <w:pPr>
              <w:jc w:val="both"/>
              <w:cnfStyle w:val="000000100000" w:firstRow="0" w:lastRow="0" w:firstColumn="0" w:lastColumn="0" w:oddVBand="0" w:evenVBand="0" w:oddHBand="1" w:evenHBand="0" w:firstRowFirstColumn="0" w:firstRowLastColumn="0" w:lastRowFirstColumn="0" w:lastRowLastColumn="0"/>
              <w:rPr>
                <w:rFonts w:ascii="Gill Sans" w:hAnsi="Gill Sans"/>
                <w:snapToGrid w:val="0"/>
                <w:lang w:val="en-GB"/>
              </w:rPr>
            </w:pPr>
            <w:r>
              <w:rPr>
                <w:rFonts w:ascii="Gill Sans" w:hAnsi="Gill Sans"/>
                <w:snapToGrid w:val="0"/>
                <w:lang w:val="en-GB"/>
              </w:rPr>
              <w:t>Rural</w:t>
            </w:r>
          </w:p>
        </w:tc>
        <w:tc>
          <w:tcPr>
            <w:tcW w:w="3510" w:type="dxa"/>
          </w:tcPr>
          <w:p w14:paraId="6BDC7ACC" w14:textId="06C29B11" w:rsidR="006C6451" w:rsidRDefault="0078005C" w:rsidP="006C6451">
            <w:pPr>
              <w:jc w:val="center"/>
              <w:cnfStyle w:val="000000100000" w:firstRow="0" w:lastRow="0" w:firstColumn="0" w:lastColumn="0" w:oddVBand="0" w:evenVBand="0" w:oddHBand="1" w:evenHBand="0" w:firstRowFirstColumn="0" w:firstRowLastColumn="0" w:lastRowFirstColumn="0" w:lastRowLastColumn="0"/>
              <w:rPr>
                <w:rFonts w:ascii="Gill Sans" w:hAnsi="Gill Sans"/>
                <w:snapToGrid w:val="0"/>
                <w:lang w:val="en-GB"/>
              </w:rPr>
            </w:pPr>
            <w:r>
              <w:rPr>
                <w:rFonts w:ascii="Gill Sans" w:hAnsi="Gill Sans"/>
                <w:snapToGrid w:val="0"/>
                <w:lang w:val="en-GB"/>
              </w:rPr>
              <w:t>475</w:t>
            </w:r>
          </w:p>
        </w:tc>
        <w:tc>
          <w:tcPr>
            <w:tcW w:w="1713" w:type="dxa"/>
          </w:tcPr>
          <w:p w14:paraId="045FC452" w14:textId="28F2DF5F" w:rsidR="006C6451" w:rsidRDefault="0027451C" w:rsidP="006C6451">
            <w:pPr>
              <w:jc w:val="center"/>
              <w:cnfStyle w:val="000000100000" w:firstRow="0" w:lastRow="0" w:firstColumn="0" w:lastColumn="0" w:oddVBand="0" w:evenVBand="0" w:oddHBand="1" w:evenHBand="0" w:firstRowFirstColumn="0" w:firstRowLastColumn="0" w:lastRowFirstColumn="0" w:lastRowLastColumn="0"/>
              <w:rPr>
                <w:rFonts w:ascii="Gill Sans" w:hAnsi="Gill Sans"/>
                <w:snapToGrid w:val="0"/>
                <w:lang w:val="en-GB"/>
              </w:rPr>
            </w:pPr>
            <w:r>
              <w:rPr>
                <w:rFonts w:ascii="Gill Sans" w:hAnsi="Gill Sans"/>
                <w:snapToGrid w:val="0"/>
                <w:lang w:val="en-GB"/>
              </w:rPr>
              <w:t>461</w:t>
            </w:r>
          </w:p>
        </w:tc>
        <w:tc>
          <w:tcPr>
            <w:tcW w:w="1455" w:type="dxa"/>
          </w:tcPr>
          <w:p w14:paraId="68FB39F4" w14:textId="639E2DF8" w:rsidR="006C6451" w:rsidRDefault="0027451C" w:rsidP="006C6451">
            <w:pPr>
              <w:jc w:val="center"/>
              <w:cnfStyle w:val="000000100000" w:firstRow="0" w:lastRow="0" w:firstColumn="0" w:lastColumn="0" w:oddVBand="0" w:evenVBand="0" w:oddHBand="1" w:evenHBand="0" w:firstRowFirstColumn="0" w:firstRowLastColumn="0" w:lastRowFirstColumn="0" w:lastRowLastColumn="0"/>
              <w:rPr>
                <w:rFonts w:ascii="Gill Sans" w:hAnsi="Gill Sans"/>
                <w:snapToGrid w:val="0"/>
                <w:lang w:val="en-GB"/>
              </w:rPr>
            </w:pPr>
            <w:r>
              <w:rPr>
                <w:rFonts w:ascii="Gill Sans" w:hAnsi="Gill Sans"/>
                <w:snapToGrid w:val="0"/>
                <w:lang w:val="en-GB"/>
              </w:rPr>
              <w:t>97.0%</w:t>
            </w:r>
          </w:p>
        </w:tc>
      </w:tr>
      <w:tr w:rsidR="006C6451" w14:paraId="59E68247" w14:textId="77777777" w:rsidTr="006C64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Merge/>
          </w:tcPr>
          <w:p w14:paraId="67362BFC" w14:textId="77777777" w:rsidR="006C6451" w:rsidRPr="000F0A21" w:rsidRDefault="006C6451" w:rsidP="006C6451">
            <w:pPr>
              <w:jc w:val="both"/>
              <w:rPr>
                <w:rFonts w:ascii="Gill Sans" w:hAnsi="Gill Sans"/>
                <w:b w:val="0"/>
                <w:snapToGrid w:val="0"/>
                <w:lang w:val="en-GB"/>
              </w:rPr>
            </w:pPr>
          </w:p>
        </w:tc>
        <w:tc>
          <w:tcPr>
            <w:tcW w:w="1530" w:type="dxa"/>
          </w:tcPr>
          <w:p w14:paraId="244257BD" w14:textId="50478AF4" w:rsidR="006C6451" w:rsidRDefault="006C6451" w:rsidP="006C6451">
            <w:pPr>
              <w:jc w:val="both"/>
              <w:cnfStyle w:val="000000010000" w:firstRow="0" w:lastRow="0" w:firstColumn="0" w:lastColumn="0" w:oddVBand="0" w:evenVBand="0" w:oddHBand="0" w:evenHBand="1" w:firstRowFirstColumn="0" w:firstRowLastColumn="0" w:lastRowFirstColumn="0" w:lastRowLastColumn="0"/>
              <w:rPr>
                <w:rFonts w:ascii="Gill Sans" w:hAnsi="Gill Sans"/>
                <w:snapToGrid w:val="0"/>
                <w:lang w:val="en-GB"/>
              </w:rPr>
            </w:pPr>
            <w:r>
              <w:rPr>
                <w:rFonts w:ascii="Gill Sans" w:hAnsi="Gill Sans"/>
                <w:snapToGrid w:val="0"/>
                <w:lang w:val="en-GB"/>
              </w:rPr>
              <w:t>Commercial Farming</w:t>
            </w:r>
          </w:p>
        </w:tc>
        <w:tc>
          <w:tcPr>
            <w:tcW w:w="3510" w:type="dxa"/>
          </w:tcPr>
          <w:p w14:paraId="202CA46F" w14:textId="72C381B0" w:rsidR="006C6451" w:rsidRDefault="0078005C" w:rsidP="006C6451">
            <w:pPr>
              <w:jc w:val="center"/>
              <w:cnfStyle w:val="000000010000" w:firstRow="0" w:lastRow="0" w:firstColumn="0" w:lastColumn="0" w:oddVBand="0" w:evenVBand="0" w:oddHBand="0" w:evenHBand="1" w:firstRowFirstColumn="0" w:firstRowLastColumn="0" w:lastRowFirstColumn="0" w:lastRowLastColumn="0"/>
              <w:rPr>
                <w:rFonts w:ascii="Gill Sans" w:hAnsi="Gill Sans"/>
                <w:snapToGrid w:val="0"/>
                <w:lang w:val="en-GB"/>
              </w:rPr>
            </w:pPr>
            <w:r>
              <w:rPr>
                <w:rFonts w:ascii="Gill Sans" w:hAnsi="Gill Sans"/>
                <w:snapToGrid w:val="0"/>
                <w:lang w:val="en-GB"/>
              </w:rPr>
              <w:t>443</w:t>
            </w:r>
          </w:p>
        </w:tc>
        <w:tc>
          <w:tcPr>
            <w:tcW w:w="1713" w:type="dxa"/>
          </w:tcPr>
          <w:p w14:paraId="6BAD07B2" w14:textId="08700EDD" w:rsidR="006C6451" w:rsidRDefault="0027451C" w:rsidP="006C6451">
            <w:pPr>
              <w:jc w:val="center"/>
              <w:cnfStyle w:val="000000010000" w:firstRow="0" w:lastRow="0" w:firstColumn="0" w:lastColumn="0" w:oddVBand="0" w:evenVBand="0" w:oddHBand="0" w:evenHBand="1" w:firstRowFirstColumn="0" w:firstRowLastColumn="0" w:lastRowFirstColumn="0" w:lastRowLastColumn="0"/>
              <w:rPr>
                <w:rFonts w:ascii="Gill Sans" w:hAnsi="Gill Sans"/>
                <w:snapToGrid w:val="0"/>
                <w:lang w:val="en-GB"/>
              </w:rPr>
            </w:pPr>
            <w:r>
              <w:rPr>
                <w:rFonts w:ascii="Gill Sans" w:hAnsi="Gill Sans"/>
                <w:snapToGrid w:val="0"/>
                <w:lang w:val="en-GB"/>
              </w:rPr>
              <w:t>417</w:t>
            </w:r>
          </w:p>
        </w:tc>
        <w:tc>
          <w:tcPr>
            <w:tcW w:w="1455" w:type="dxa"/>
          </w:tcPr>
          <w:p w14:paraId="680D1B8B" w14:textId="46566F84" w:rsidR="006C6451" w:rsidRDefault="0027451C" w:rsidP="006C6451">
            <w:pPr>
              <w:jc w:val="center"/>
              <w:cnfStyle w:val="000000010000" w:firstRow="0" w:lastRow="0" w:firstColumn="0" w:lastColumn="0" w:oddVBand="0" w:evenVBand="0" w:oddHBand="0" w:evenHBand="1" w:firstRowFirstColumn="0" w:firstRowLastColumn="0" w:lastRowFirstColumn="0" w:lastRowLastColumn="0"/>
              <w:rPr>
                <w:rFonts w:ascii="Gill Sans" w:hAnsi="Gill Sans"/>
                <w:snapToGrid w:val="0"/>
                <w:lang w:val="en-GB"/>
              </w:rPr>
            </w:pPr>
            <w:r>
              <w:rPr>
                <w:rFonts w:ascii="Gill Sans" w:hAnsi="Gill Sans"/>
                <w:snapToGrid w:val="0"/>
                <w:lang w:val="en-GB"/>
              </w:rPr>
              <w:t>94.1%</w:t>
            </w:r>
          </w:p>
        </w:tc>
      </w:tr>
      <w:tr w:rsidR="006C6451" w14:paraId="248E2F64" w14:textId="77777777" w:rsidTr="006C6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Merge/>
          </w:tcPr>
          <w:p w14:paraId="1D7F000B" w14:textId="77777777" w:rsidR="006C6451" w:rsidRPr="000F0A21" w:rsidRDefault="006C6451" w:rsidP="006C6451">
            <w:pPr>
              <w:jc w:val="both"/>
              <w:rPr>
                <w:rFonts w:ascii="Gill Sans" w:hAnsi="Gill Sans"/>
                <w:b w:val="0"/>
                <w:snapToGrid w:val="0"/>
                <w:lang w:val="en-GB"/>
              </w:rPr>
            </w:pPr>
          </w:p>
        </w:tc>
        <w:tc>
          <w:tcPr>
            <w:tcW w:w="1530" w:type="dxa"/>
          </w:tcPr>
          <w:p w14:paraId="2C316BC2" w14:textId="63AA83F0" w:rsidR="006C6451" w:rsidRDefault="006C6451" w:rsidP="006C6451">
            <w:pPr>
              <w:jc w:val="both"/>
              <w:cnfStyle w:val="000000100000" w:firstRow="0" w:lastRow="0" w:firstColumn="0" w:lastColumn="0" w:oddVBand="0" w:evenVBand="0" w:oddHBand="1" w:evenHBand="0" w:firstRowFirstColumn="0" w:firstRowLastColumn="0" w:lastRowFirstColumn="0" w:lastRowLastColumn="0"/>
              <w:rPr>
                <w:rFonts w:ascii="Gill Sans" w:hAnsi="Gill Sans"/>
                <w:snapToGrid w:val="0"/>
                <w:lang w:val="en-GB"/>
              </w:rPr>
            </w:pPr>
            <w:r>
              <w:rPr>
                <w:rFonts w:ascii="Gill Sans" w:hAnsi="Gill Sans"/>
                <w:snapToGrid w:val="0"/>
                <w:lang w:val="en-GB"/>
              </w:rPr>
              <w:t>Mining</w:t>
            </w:r>
          </w:p>
        </w:tc>
        <w:tc>
          <w:tcPr>
            <w:tcW w:w="3510" w:type="dxa"/>
          </w:tcPr>
          <w:p w14:paraId="7EFFA912" w14:textId="51533317" w:rsidR="006C6451" w:rsidRDefault="0078005C" w:rsidP="006C6451">
            <w:pPr>
              <w:jc w:val="center"/>
              <w:cnfStyle w:val="000000100000" w:firstRow="0" w:lastRow="0" w:firstColumn="0" w:lastColumn="0" w:oddVBand="0" w:evenVBand="0" w:oddHBand="1" w:evenHBand="0" w:firstRowFirstColumn="0" w:firstRowLastColumn="0" w:lastRowFirstColumn="0" w:lastRowLastColumn="0"/>
              <w:rPr>
                <w:rFonts w:ascii="Gill Sans" w:hAnsi="Gill Sans"/>
                <w:snapToGrid w:val="0"/>
                <w:lang w:val="en-GB"/>
              </w:rPr>
            </w:pPr>
            <w:r>
              <w:rPr>
                <w:rFonts w:ascii="Gill Sans" w:hAnsi="Gill Sans"/>
                <w:snapToGrid w:val="0"/>
                <w:lang w:val="en-GB"/>
              </w:rPr>
              <w:t>468</w:t>
            </w:r>
          </w:p>
        </w:tc>
        <w:tc>
          <w:tcPr>
            <w:tcW w:w="1713" w:type="dxa"/>
          </w:tcPr>
          <w:p w14:paraId="31060F33" w14:textId="4DF6F579" w:rsidR="006C6451" w:rsidRDefault="0027451C" w:rsidP="006C6451">
            <w:pPr>
              <w:jc w:val="center"/>
              <w:cnfStyle w:val="000000100000" w:firstRow="0" w:lastRow="0" w:firstColumn="0" w:lastColumn="0" w:oddVBand="0" w:evenVBand="0" w:oddHBand="1" w:evenHBand="0" w:firstRowFirstColumn="0" w:firstRowLastColumn="0" w:lastRowFirstColumn="0" w:lastRowLastColumn="0"/>
              <w:rPr>
                <w:rFonts w:ascii="Gill Sans" w:hAnsi="Gill Sans"/>
                <w:snapToGrid w:val="0"/>
                <w:lang w:val="en-GB"/>
              </w:rPr>
            </w:pPr>
            <w:r>
              <w:rPr>
                <w:rFonts w:ascii="Gill Sans" w:hAnsi="Gill Sans"/>
                <w:snapToGrid w:val="0"/>
                <w:lang w:val="en-GB"/>
              </w:rPr>
              <w:t>460</w:t>
            </w:r>
          </w:p>
        </w:tc>
        <w:tc>
          <w:tcPr>
            <w:tcW w:w="1455" w:type="dxa"/>
          </w:tcPr>
          <w:p w14:paraId="5081F483" w14:textId="7D00EE6B" w:rsidR="006C6451" w:rsidRDefault="0027451C" w:rsidP="006C6451">
            <w:pPr>
              <w:jc w:val="center"/>
              <w:cnfStyle w:val="000000100000" w:firstRow="0" w:lastRow="0" w:firstColumn="0" w:lastColumn="0" w:oddVBand="0" w:evenVBand="0" w:oddHBand="1" w:evenHBand="0" w:firstRowFirstColumn="0" w:firstRowLastColumn="0" w:lastRowFirstColumn="0" w:lastRowLastColumn="0"/>
              <w:rPr>
                <w:rFonts w:ascii="Gill Sans" w:hAnsi="Gill Sans"/>
                <w:snapToGrid w:val="0"/>
                <w:lang w:val="en-GB"/>
              </w:rPr>
            </w:pPr>
            <w:r>
              <w:rPr>
                <w:rFonts w:ascii="Gill Sans" w:hAnsi="Gill Sans"/>
                <w:snapToGrid w:val="0"/>
                <w:lang w:val="en-GB"/>
              </w:rPr>
              <w:t>98.3%</w:t>
            </w:r>
          </w:p>
        </w:tc>
      </w:tr>
      <w:tr w:rsidR="006C6451" w14:paraId="721FF8F4" w14:textId="77777777" w:rsidTr="006C64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Merge/>
          </w:tcPr>
          <w:p w14:paraId="44116A95" w14:textId="77777777" w:rsidR="006C6451" w:rsidRDefault="006C6451" w:rsidP="006C6451">
            <w:pPr>
              <w:jc w:val="both"/>
              <w:rPr>
                <w:rFonts w:ascii="Gill Sans" w:hAnsi="Gill Sans"/>
                <w:snapToGrid w:val="0"/>
                <w:lang w:val="en-GB"/>
              </w:rPr>
            </w:pPr>
          </w:p>
        </w:tc>
        <w:tc>
          <w:tcPr>
            <w:tcW w:w="1530" w:type="dxa"/>
          </w:tcPr>
          <w:p w14:paraId="6B32A972" w14:textId="1F946B1A" w:rsidR="006C6451" w:rsidRDefault="006C6451" w:rsidP="006C6451">
            <w:pPr>
              <w:jc w:val="both"/>
              <w:cnfStyle w:val="000000010000" w:firstRow="0" w:lastRow="0" w:firstColumn="0" w:lastColumn="0" w:oddVBand="0" w:evenVBand="0" w:oddHBand="0" w:evenHBand="1" w:firstRowFirstColumn="0" w:firstRowLastColumn="0" w:lastRowFirstColumn="0" w:lastRowLastColumn="0"/>
              <w:rPr>
                <w:rFonts w:ascii="Gill Sans" w:hAnsi="Gill Sans"/>
                <w:snapToGrid w:val="0"/>
                <w:lang w:val="en-GB"/>
              </w:rPr>
            </w:pPr>
            <w:r>
              <w:rPr>
                <w:rFonts w:ascii="Gill Sans" w:hAnsi="Gill Sans"/>
                <w:snapToGrid w:val="0"/>
                <w:lang w:val="en-GB"/>
              </w:rPr>
              <w:t>Peri-Urban</w:t>
            </w:r>
          </w:p>
        </w:tc>
        <w:tc>
          <w:tcPr>
            <w:tcW w:w="3510" w:type="dxa"/>
          </w:tcPr>
          <w:p w14:paraId="119B7A05" w14:textId="7FDBD524" w:rsidR="006C6451" w:rsidRDefault="0078005C" w:rsidP="006C6451">
            <w:pPr>
              <w:jc w:val="center"/>
              <w:cnfStyle w:val="000000010000" w:firstRow="0" w:lastRow="0" w:firstColumn="0" w:lastColumn="0" w:oddVBand="0" w:evenVBand="0" w:oddHBand="0" w:evenHBand="1" w:firstRowFirstColumn="0" w:firstRowLastColumn="0" w:lastRowFirstColumn="0" w:lastRowLastColumn="0"/>
              <w:rPr>
                <w:rFonts w:ascii="Gill Sans" w:hAnsi="Gill Sans"/>
                <w:snapToGrid w:val="0"/>
                <w:lang w:val="en-GB"/>
              </w:rPr>
            </w:pPr>
            <w:r>
              <w:rPr>
                <w:rFonts w:ascii="Gill Sans" w:hAnsi="Gill Sans"/>
                <w:snapToGrid w:val="0"/>
                <w:lang w:val="en-GB"/>
              </w:rPr>
              <w:t>452</w:t>
            </w:r>
          </w:p>
        </w:tc>
        <w:tc>
          <w:tcPr>
            <w:tcW w:w="1713" w:type="dxa"/>
          </w:tcPr>
          <w:p w14:paraId="14A4D22F" w14:textId="1633FDD9" w:rsidR="006C6451" w:rsidRDefault="0027451C" w:rsidP="006C6451">
            <w:pPr>
              <w:jc w:val="center"/>
              <w:cnfStyle w:val="000000010000" w:firstRow="0" w:lastRow="0" w:firstColumn="0" w:lastColumn="0" w:oddVBand="0" w:evenVBand="0" w:oddHBand="0" w:evenHBand="1" w:firstRowFirstColumn="0" w:firstRowLastColumn="0" w:lastRowFirstColumn="0" w:lastRowLastColumn="0"/>
              <w:rPr>
                <w:rFonts w:ascii="Gill Sans" w:hAnsi="Gill Sans"/>
                <w:snapToGrid w:val="0"/>
                <w:lang w:val="en-GB"/>
              </w:rPr>
            </w:pPr>
            <w:r>
              <w:rPr>
                <w:rFonts w:ascii="Gill Sans" w:hAnsi="Gill Sans"/>
                <w:snapToGrid w:val="0"/>
                <w:lang w:val="en-GB"/>
              </w:rPr>
              <w:t>441</w:t>
            </w:r>
          </w:p>
        </w:tc>
        <w:tc>
          <w:tcPr>
            <w:tcW w:w="1455" w:type="dxa"/>
          </w:tcPr>
          <w:p w14:paraId="122009AD" w14:textId="27C78C6A" w:rsidR="006C6451" w:rsidRDefault="0027451C" w:rsidP="006C6451">
            <w:pPr>
              <w:jc w:val="center"/>
              <w:cnfStyle w:val="000000010000" w:firstRow="0" w:lastRow="0" w:firstColumn="0" w:lastColumn="0" w:oddVBand="0" w:evenVBand="0" w:oddHBand="0" w:evenHBand="1" w:firstRowFirstColumn="0" w:firstRowLastColumn="0" w:lastRowFirstColumn="0" w:lastRowLastColumn="0"/>
              <w:rPr>
                <w:rFonts w:ascii="Gill Sans" w:hAnsi="Gill Sans"/>
                <w:snapToGrid w:val="0"/>
                <w:lang w:val="en-GB"/>
              </w:rPr>
            </w:pPr>
            <w:r>
              <w:rPr>
                <w:rFonts w:ascii="Gill Sans" w:hAnsi="Gill Sans"/>
                <w:snapToGrid w:val="0"/>
                <w:lang w:val="en-GB"/>
              </w:rPr>
              <w:t>97.5%</w:t>
            </w:r>
          </w:p>
        </w:tc>
      </w:tr>
      <w:tr w:rsidR="006C6451" w14:paraId="7B5EB054" w14:textId="77777777" w:rsidTr="006C6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gridSpan w:val="2"/>
          </w:tcPr>
          <w:p w14:paraId="4F9E90F1" w14:textId="77777777" w:rsidR="006C6451" w:rsidRDefault="006C6451" w:rsidP="006C6451">
            <w:pPr>
              <w:rPr>
                <w:rFonts w:ascii="Gill Sans" w:hAnsi="Gill Sans"/>
                <w:snapToGrid w:val="0"/>
                <w:lang w:val="en-GB"/>
              </w:rPr>
            </w:pPr>
            <w:r>
              <w:rPr>
                <w:rFonts w:ascii="Gill Sans" w:hAnsi="Gill Sans"/>
                <w:snapToGrid w:val="0"/>
                <w:lang w:val="en-GB"/>
              </w:rPr>
              <w:t>Total</w:t>
            </w:r>
          </w:p>
        </w:tc>
        <w:tc>
          <w:tcPr>
            <w:tcW w:w="3510" w:type="dxa"/>
          </w:tcPr>
          <w:p w14:paraId="112B4166" w14:textId="73CD174A" w:rsidR="006C6451" w:rsidRPr="000F0A21" w:rsidRDefault="00702F76" w:rsidP="006C6451">
            <w:pPr>
              <w:jc w:val="center"/>
              <w:cnfStyle w:val="000000100000" w:firstRow="0" w:lastRow="0" w:firstColumn="0" w:lastColumn="0" w:oddVBand="0" w:evenVBand="0" w:oddHBand="1" w:evenHBand="0" w:firstRowFirstColumn="0" w:firstRowLastColumn="0" w:lastRowFirstColumn="0" w:lastRowLastColumn="0"/>
              <w:rPr>
                <w:rFonts w:ascii="Gill Sans" w:hAnsi="Gill Sans"/>
                <w:b/>
                <w:snapToGrid w:val="0"/>
                <w:lang w:val="en-GB"/>
              </w:rPr>
            </w:pPr>
            <w:r>
              <w:rPr>
                <w:rFonts w:ascii="Gill Sans" w:hAnsi="Gill Sans"/>
                <w:b/>
                <w:snapToGrid w:val="0"/>
                <w:lang w:val="en-GB"/>
              </w:rPr>
              <w:t>1,838</w:t>
            </w:r>
          </w:p>
        </w:tc>
        <w:tc>
          <w:tcPr>
            <w:tcW w:w="1713" w:type="dxa"/>
          </w:tcPr>
          <w:p w14:paraId="4378A359" w14:textId="508D132A" w:rsidR="006C6451" w:rsidRPr="000F0A21" w:rsidRDefault="00702F76" w:rsidP="006C6451">
            <w:pPr>
              <w:jc w:val="center"/>
              <w:cnfStyle w:val="000000100000" w:firstRow="0" w:lastRow="0" w:firstColumn="0" w:lastColumn="0" w:oddVBand="0" w:evenVBand="0" w:oddHBand="1" w:evenHBand="0" w:firstRowFirstColumn="0" w:firstRowLastColumn="0" w:lastRowFirstColumn="0" w:lastRowLastColumn="0"/>
              <w:rPr>
                <w:rFonts w:ascii="Gill Sans" w:hAnsi="Gill Sans"/>
                <w:b/>
                <w:snapToGrid w:val="0"/>
                <w:lang w:val="en-GB"/>
              </w:rPr>
            </w:pPr>
            <w:r>
              <w:rPr>
                <w:rFonts w:ascii="Gill Sans" w:hAnsi="Gill Sans"/>
                <w:b/>
                <w:snapToGrid w:val="0"/>
                <w:lang w:val="en-GB"/>
              </w:rPr>
              <w:t>1,779</w:t>
            </w:r>
          </w:p>
        </w:tc>
        <w:tc>
          <w:tcPr>
            <w:tcW w:w="1455" w:type="dxa"/>
          </w:tcPr>
          <w:p w14:paraId="061F5724" w14:textId="4F2512C4" w:rsidR="006C6451" w:rsidRPr="000F0A21" w:rsidRDefault="00702F76" w:rsidP="006C6451">
            <w:pPr>
              <w:jc w:val="center"/>
              <w:cnfStyle w:val="000000100000" w:firstRow="0" w:lastRow="0" w:firstColumn="0" w:lastColumn="0" w:oddVBand="0" w:evenVBand="0" w:oddHBand="1" w:evenHBand="0" w:firstRowFirstColumn="0" w:firstRowLastColumn="0" w:lastRowFirstColumn="0" w:lastRowLastColumn="0"/>
              <w:rPr>
                <w:rFonts w:ascii="Gill Sans" w:hAnsi="Gill Sans"/>
                <w:b/>
                <w:snapToGrid w:val="0"/>
                <w:lang w:val="en-GB"/>
              </w:rPr>
            </w:pPr>
            <w:r>
              <w:rPr>
                <w:rFonts w:ascii="Gill Sans" w:hAnsi="Gill Sans"/>
                <w:b/>
                <w:snapToGrid w:val="0"/>
                <w:lang w:val="en-GB"/>
              </w:rPr>
              <w:t>96.7%</w:t>
            </w:r>
          </w:p>
        </w:tc>
      </w:tr>
      <w:tr w:rsidR="006C6451" w14:paraId="54DD9424" w14:textId="77777777" w:rsidTr="006C64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5"/>
            <w:shd w:val="clear" w:color="auto" w:fill="00B050"/>
          </w:tcPr>
          <w:p w14:paraId="7A9F85D1" w14:textId="77777777" w:rsidR="006C6451" w:rsidRDefault="006C6451" w:rsidP="006C6451">
            <w:pPr>
              <w:jc w:val="center"/>
              <w:rPr>
                <w:rFonts w:ascii="Gill Sans" w:hAnsi="Gill Sans"/>
                <w:snapToGrid w:val="0"/>
                <w:lang w:val="en-GB"/>
              </w:rPr>
            </w:pPr>
          </w:p>
        </w:tc>
      </w:tr>
      <w:tr w:rsidR="006C6451" w14:paraId="3657F5F3" w14:textId="77777777" w:rsidTr="00553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Merge w:val="restart"/>
          </w:tcPr>
          <w:p w14:paraId="53891499" w14:textId="3163341B" w:rsidR="006C6451" w:rsidRDefault="001A0E43" w:rsidP="006C6451">
            <w:pPr>
              <w:rPr>
                <w:rFonts w:ascii="Gill Sans" w:hAnsi="Gill Sans"/>
                <w:snapToGrid w:val="0"/>
                <w:lang w:val="en-GB"/>
              </w:rPr>
            </w:pPr>
            <w:r>
              <w:rPr>
                <w:rFonts w:ascii="Gill Sans" w:hAnsi="Gill Sans"/>
                <w:b w:val="0"/>
                <w:snapToGrid w:val="0"/>
                <w:lang w:val="en-GB"/>
              </w:rPr>
              <w:t>Month 18</w:t>
            </w:r>
          </w:p>
        </w:tc>
        <w:tc>
          <w:tcPr>
            <w:tcW w:w="1530" w:type="dxa"/>
          </w:tcPr>
          <w:p w14:paraId="4CE82486" w14:textId="71ECA109" w:rsidR="006C6451" w:rsidRDefault="006C6451" w:rsidP="006C6451">
            <w:pPr>
              <w:cnfStyle w:val="000000100000" w:firstRow="0" w:lastRow="0" w:firstColumn="0" w:lastColumn="0" w:oddVBand="0" w:evenVBand="0" w:oddHBand="1" w:evenHBand="0" w:firstRowFirstColumn="0" w:firstRowLastColumn="0" w:lastRowFirstColumn="0" w:lastRowLastColumn="0"/>
              <w:rPr>
                <w:rFonts w:ascii="Gill Sans" w:hAnsi="Gill Sans"/>
                <w:snapToGrid w:val="0"/>
                <w:lang w:val="en-GB"/>
              </w:rPr>
            </w:pPr>
            <w:r>
              <w:rPr>
                <w:rFonts w:ascii="Gill Sans" w:hAnsi="Gill Sans"/>
                <w:snapToGrid w:val="0"/>
                <w:lang w:val="en-GB"/>
              </w:rPr>
              <w:t>Rural</w:t>
            </w:r>
          </w:p>
        </w:tc>
        <w:tc>
          <w:tcPr>
            <w:tcW w:w="3510" w:type="dxa"/>
          </w:tcPr>
          <w:p w14:paraId="00CDF496" w14:textId="1DEACFBB" w:rsidR="006C6451" w:rsidRDefault="006C6451" w:rsidP="006C6451">
            <w:pPr>
              <w:jc w:val="center"/>
              <w:cnfStyle w:val="000000100000" w:firstRow="0" w:lastRow="0" w:firstColumn="0" w:lastColumn="0" w:oddVBand="0" w:evenVBand="0" w:oddHBand="1" w:evenHBand="0" w:firstRowFirstColumn="0" w:firstRowLastColumn="0" w:lastRowFirstColumn="0" w:lastRowLastColumn="0"/>
              <w:rPr>
                <w:rFonts w:ascii="Gill Sans" w:hAnsi="Gill Sans"/>
                <w:snapToGrid w:val="0"/>
                <w:lang w:val="en-GB"/>
              </w:rPr>
            </w:pPr>
            <w:r>
              <w:rPr>
                <w:rFonts w:ascii="Gill Sans" w:hAnsi="Gill Sans"/>
                <w:snapToGrid w:val="0"/>
                <w:lang w:val="en-GB"/>
              </w:rPr>
              <w:t>412</w:t>
            </w:r>
          </w:p>
        </w:tc>
        <w:tc>
          <w:tcPr>
            <w:tcW w:w="1713" w:type="dxa"/>
          </w:tcPr>
          <w:p w14:paraId="782CD20A" w14:textId="22459E92" w:rsidR="006C6451" w:rsidRDefault="00553AD8" w:rsidP="006C6451">
            <w:pPr>
              <w:jc w:val="center"/>
              <w:cnfStyle w:val="000000100000" w:firstRow="0" w:lastRow="0" w:firstColumn="0" w:lastColumn="0" w:oddVBand="0" w:evenVBand="0" w:oddHBand="1" w:evenHBand="0" w:firstRowFirstColumn="0" w:firstRowLastColumn="0" w:lastRowFirstColumn="0" w:lastRowLastColumn="0"/>
              <w:rPr>
                <w:rFonts w:ascii="Gill Sans" w:hAnsi="Gill Sans"/>
                <w:snapToGrid w:val="0"/>
                <w:lang w:val="en-GB"/>
              </w:rPr>
            </w:pPr>
            <w:r>
              <w:rPr>
                <w:rFonts w:ascii="Gill Sans" w:hAnsi="Gill Sans"/>
                <w:snapToGrid w:val="0"/>
                <w:lang w:val="en-GB"/>
              </w:rPr>
              <w:t>327</w:t>
            </w:r>
          </w:p>
        </w:tc>
        <w:tc>
          <w:tcPr>
            <w:tcW w:w="1455" w:type="dxa"/>
          </w:tcPr>
          <w:p w14:paraId="6A82C8A3" w14:textId="6252B8FC" w:rsidR="006C6451" w:rsidRDefault="00553AD8" w:rsidP="006C6451">
            <w:pPr>
              <w:jc w:val="center"/>
              <w:cnfStyle w:val="000000100000" w:firstRow="0" w:lastRow="0" w:firstColumn="0" w:lastColumn="0" w:oddVBand="0" w:evenVBand="0" w:oddHBand="1" w:evenHBand="0" w:firstRowFirstColumn="0" w:firstRowLastColumn="0" w:lastRowFirstColumn="0" w:lastRowLastColumn="0"/>
              <w:rPr>
                <w:rFonts w:ascii="Gill Sans" w:hAnsi="Gill Sans"/>
                <w:snapToGrid w:val="0"/>
                <w:lang w:val="en-GB"/>
              </w:rPr>
            </w:pPr>
            <w:r>
              <w:rPr>
                <w:rFonts w:ascii="Gill Sans" w:hAnsi="Gill Sans"/>
                <w:snapToGrid w:val="0"/>
                <w:lang w:val="en-GB"/>
              </w:rPr>
              <w:t>79.3%</w:t>
            </w:r>
          </w:p>
        </w:tc>
      </w:tr>
      <w:tr w:rsidR="006C6451" w14:paraId="098D1FB8" w14:textId="77777777" w:rsidTr="00553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Merge/>
          </w:tcPr>
          <w:p w14:paraId="450990C8" w14:textId="77777777" w:rsidR="006C6451" w:rsidRDefault="006C6451" w:rsidP="006C6451">
            <w:pPr>
              <w:rPr>
                <w:rFonts w:ascii="Gill Sans" w:hAnsi="Gill Sans"/>
                <w:b w:val="0"/>
                <w:snapToGrid w:val="0"/>
                <w:lang w:val="en-GB"/>
              </w:rPr>
            </w:pPr>
          </w:p>
        </w:tc>
        <w:tc>
          <w:tcPr>
            <w:tcW w:w="1530" w:type="dxa"/>
          </w:tcPr>
          <w:p w14:paraId="1B042499" w14:textId="542FFD58" w:rsidR="006C6451" w:rsidRDefault="006C6451" w:rsidP="006C6451">
            <w:pPr>
              <w:cnfStyle w:val="000000010000" w:firstRow="0" w:lastRow="0" w:firstColumn="0" w:lastColumn="0" w:oddVBand="0" w:evenVBand="0" w:oddHBand="0" w:evenHBand="1" w:firstRowFirstColumn="0" w:firstRowLastColumn="0" w:lastRowFirstColumn="0" w:lastRowLastColumn="0"/>
              <w:rPr>
                <w:rFonts w:ascii="Gill Sans" w:hAnsi="Gill Sans"/>
                <w:snapToGrid w:val="0"/>
                <w:lang w:val="en-GB"/>
              </w:rPr>
            </w:pPr>
            <w:r>
              <w:rPr>
                <w:rFonts w:ascii="Gill Sans" w:hAnsi="Gill Sans"/>
                <w:snapToGrid w:val="0"/>
                <w:lang w:val="en-GB"/>
              </w:rPr>
              <w:t>Commercial Farming</w:t>
            </w:r>
          </w:p>
        </w:tc>
        <w:tc>
          <w:tcPr>
            <w:tcW w:w="3510" w:type="dxa"/>
          </w:tcPr>
          <w:p w14:paraId="08FCB031" w14:textId="5016EC97" w:rsidR="006C6451" w:rsidRDefault="006C6451" w:rsidP="006C6451">
            <w:pPr>
              <w:jc w:val="center"/>
              <w:cnfStyle w:val="000000010000" w:firstRow="0" w:lastRow="0" w:firstColumn="0" w:lastColumn="0" w:oddVBand="0" w:evenVBand="0" w:oddHBand="0" w:evenHBand="1" w:firstRowFirstColumn="0" w:firstRowLastColumn="0" w:lastRowFirstColumn="0" w:lastRowLastColumn="0"/>
              <w:rPr>
                <w:rFonts w:ascii="Gill Sans" w:hAnsi="Gill Sans"/>
                <w:snapToGrid w:val="0"/>
                <w:lang w:val="en-GB"/>
              </w:rPr>
            </w:pPr>
            <w:r>
              <w:rPr>
                <w:rFonts w:ascii="Gill Sans" w:hAnsi="Gill Sans"/>
                <w:snapToGrid w:val="0"/>
                <w:lang w:val="en-GB"/>
              </w:rPr>
              <w:t>345</w:t>
            </w:r>
          </w:p>
        </w:tc>
        <w:tc>
          <w:tcPr>
            <w:tcW w:w="1713" w:type="dxa"/>
          </w:tcPr>
          <w:p w14:paraId="60FFFA87" w14:textId="63E118DC" w:rsidR="006C6451" w:rsidRDefault="00553AD8" w:rsidP="006C6451">
            <w:pPr>
              <w:jc w:val="center"/>
              <w:cnfStyle w:val="000000010000" w:firstRow="0" w:lastRow="0" w:firstColumn="0" w:lastColumn="0" w:oddVBand="0" w:evenVBand="0" w:oddHBand="0" w:evenHBand="1" w:firstRowFirstColumn="0" w:firstRowLastColumn="0" w:lastRowFirstColumn="0" w:lastRowLastColumn="0"/>
              <w:rPr>
                <w:rFonts w:ascii="Gill Sans" w:hAnsi="Gill Sans"/>
                <w:snapToGrid w:val="0"/>
                <w:lang w:val="en-GB"/>
              </w:rPr>
            </w:pPr>
            <w:r>
              <w:rPr>
                <w:rFonts w:ascii="Gill Sans" w:hAnsi="Gill Sans"/>
                <w:snapToGrid w:val="0"/>
                <w:lang w:val="en-GB"/>
              </w:rPr>
              <w:t>274</w:t>
            </w:r>
          </w:p>
        </w:tc>
        <w:tc>
          <w:tcPr>
            <w:tcW w:w="1455" w:type="dxa"/>
          </w:tcPr>
          <w:p w14:paraId="573AE5C2" w14:textId="1A8F7B9C" w:rsidR="006C6451" w:rsidRDefault="00553AD8" w:rsidP="006C6451">
            <w:pPr>
              <w:jc w:val="center"/>
              <w:cnfStyle w:val="000000010000" w:firstRow="0" w:lastRow="0" w:firstColumn="0" w:lastColumn="0" w:oddVBand="0" w:evenVBand="0" w:oddHBand="0" w:evenHBand="1" w:firstRowFirstColumn="0" w:firstRowLastColumn="0" w:lastRowFirstColumn="0" w:lastRowLastColumn="0"/>
              <w:rPr>
                <w:rFonts w:ascii="Gill Sans" w:hAnsi="Gill Sans"/>
                <w:snapToGrid w:val="0"/>
                <w:lang w:val="en-GB"/>
              </w:rPr>
            </w:pPr>
            <w:r>
              <w:rPr>
                <w:rFonts w:ascii="Gill Sans" w:hAnsi="Gill Sans"/>
                <w:snapToGrid w:val="0"/>
                <w:lang w:val="en-GB"/>
              </w:rPr>
              <w:t>79.4%</w:t>
            </w:r>
          </w:p>
        </w:tc>
      </w:tr>
      <w:tr w:rsidR="006C6451" w14:paraId="4C3C2D36" w14:textId="77777777" w:rsidTr="00553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Merge/>
          </w:tcPr>
          <w:p w14:paraId="6C19BA19" w14:textId="77777777" w:rsidR="006C6451" w:rsidRDefault="006C6451" w:rsidP="006C6451">
            <w:pPr>
              <w:rPr>
                <w:rFonts w:ascii="Gill Sans" w:hAnsi="Gill Sans"/>
                <w:b w:val="0"/>
                <w:snapToGrid w:val="0"/>
                <w:lang w:val="en-GB"/>
              </w:rPr>
            </w:pPr>
          </w:p>
        </w:tc>
        <w:tc>
          <w:tcPr>
            <w:tcW w:w="1530" w:type="dxa"/>
          </w:tcPr>
          <w:p w14:paraId="32053197" w14:textId="1A7F2B9C" w:rsidR="006C6451" w:rsidRDefault="006C6451" w:rsidP="006C6451">
            <w:pPr>
              <w:cnfStyle w:val="000000100000" w:firstRow="0" w:lastRow="0" w:firstColumn="0" w:lastColumn="0" w:oddVBand="0" w:evenVBand="0" w:oddHBand="1" w:evenHBand="0" w:firstRowFirstColumn="0" w:firstRowLastColumn="0" w:lastRowFirstColumn="0" w:lastRowLastColumn="0"/>
              <w:rPr>
                <w:rFonts w:ascii="Gill Sans" w:hAnsi="Gill Sans"/>
                <w:snapToGrid w:val="0"/>
                <w:lang w:val="en-GB"/>
              </w:rPr>
            </w:pPr>
            <w:r>
              <w:rPr>
                <w:rFonts w:ascii="Gill Sans" w:hAnsi="Gill Sans"/>
                <w:snapToGrid w:val="0"/>
                <w:lang w:val="en-GB"/>
              </w:rPr>
              <w:t>Mining</w:t>
            </w:r>
          </w:p>
        </w:tc>
        <w:tc>
          <w:tcPr>
            <w:tcW w:w="3510" w:type="dxa"/>
          </w:tcPr>
          <w:p w14:paraId="0C4C45E6" w14:textId="1BB8AF7B" w:rsidR="006C6451" w:rsidRDefault="006C6451" w:rsidP="006C6451">
            <w:pPr>
              <w:jc w:val="center"/>
              <w:cnfStyle w:val="000000100000" w:firstRow="0" w:lastRow="0" w:firstColumn="0" w:lastColumn="0" w:oddVBand="0" w:evenVBand="0" w:oddHBand="1" w:evenHBand="0" w:firstRowFirstColumn="0" w:firstRowLastColumn="0" w:lastRowFirstColumn="0" w:lastRowLastColumn="0"/>
              <w:rPr>
                <w:rFonts w:ascii="Gill Sans" w:hAnsi="Gill Sans"/>
                <w:snapToGrid w:val="0"/>
                <w:lang w:val="en-GB"/>
              </w:rPr>
            </w:pPr>
            <w:r>
              <w:rPr>
                <w:rFonts w:ascii="Gill Sans" w:hAnsi="Gill Sans"/>
                <w:snapToGrid w:val="0"/>
                <w:lang w:val="en-GB"/>
              </w:rPr>
              <w:t>328</w:t>
            </w:r>
          </w:p>
        </w:tc>
        <w:tc>
          <w:tcPr>
            <w:tcW w:w="1713" w:type="dxa"/>
          </w:tcPr>
          <w:p w14:paraId="65224C70" w14:textId="4D83973F" w:rsidR="006C6451" w:rsidRDefault="00553AD8" w:rsidP="006C6451">
            <w:pPr>
              <w:jc w:val="center"/>
              <w:cnfStyle w:val="000000100000" w:firstRow="0" w:lastRow="0" w:firstColumn="0" w:lastColumn="0" w:oddVBand="0" w:evenVBand="0" w:oddHBand="1" w:evenHBand="0" w:firstRowFirstColumn="0" w:firstRowLastColumn="0" w:lastRowFirstColumn="0" w:lastRowLastColumn="0"/>
              <w:rPr>
                <w:rFonts w:ascii="Gill Sans" w:hAnsi="Gill Sans"/>
                <w:snapToGrid w:val="0"/>
                <w:lang w:val="en-GB"/>
              </w:rPr>
            </w:pPr>
            <w:r>
              <w:rPr>
                <w:rFonts w:ascii="Gill Sans" w:hAnsi="Gill Sans"/>
                <w:snapToGrid w:val="0"/>
                <w:lang w:val="en-GB"/>
              </w:rPr>
              <w:t>285</w:t>
            </w:r>
          </w:p>
        </w:tc>
        <w:tc>
          <w:tcPr>
            <w:tcW w:w="1455" w:type="dxa"/>
          </w:tcPr>
          <w:p w14:paraId="6FDB5441" w14:textId="0D85BDE8" w:rsidR="006C6451" w:rsidRDefault="00553AD8" w:rsidP="006C6451">
            <w:pPr>
              <w:jc w:val="center"/>
              <w:cnfStyle w:val="000000100000" w:firstRow="0" w:lastRow="0" w:firstColumn="0" w:lastColumn="0" w:oddVBand="0" w:evenVBand="0" w:oddHBand="1" w:evenHBand="0" w:firstRowFirstColumn="0" w:firstRowLastColumn="0" w:lastRowFirstColumn="0" w:lastRowLastColumn="0"/>
              <w:rPr>
                <w:rFonts w:ascii="Gill Sans" w:hAnsi="Gill Sans"/>
                <w:snapToGrid w:val="0"/>
                <w:lang w:val="en-GB"/>
              </w:rPr>
            </w:pPr>
            <w:r>
              <w:rPr>
                <w:rFonts w:ascii="Gill Sans" w:hAnsi="Gill Sans"/>
                <w:snapToGrid w:val="0"/>
                <w:lang w:val="en-GB"/>
              </w:rPr>
              <w:t>86.9%</w:t>
            </w:r>
          </w:p>
        </w:tc>
      </w:tr>
      <w:tr w:rsidR="006C6451" w14:paraId="0262AEC6" w14:textId="77777777" w:rsidTr="00553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Merge/>
          </w:tcPr>
          <w:p w14:paraId="678331DC" w14:textId="77777777" w:rsidR="006C6451" w:rsidRDefault="006C6451" w:rsidP="006C6451">
            <w:pPr>
              <w:rPr>
                <w:rFonts w:ascii="Gill Sans" w:hAnsi="Gill Sans"/>
                <w:snapToGrid w:val="0"/>
                <w:lang w:val="en-GB"/>
              </w:rPr>
            </w:pPr>
          </w:p>
        </w:tc>
        <w:tc>
          <w:tcPr>
            <w:tcW w:w="1530" w:type="dxa"/>
          </w:tcPr>
          <w:p w14:paraId="2F1CA2CF" w14:textId="1730B0D1" w:rsidR="006C6451" w:rsidRDefault="006C6451" w:rsidP="006C6451">
            <w:pPr>
              <w:cnfStyle w:val="000000010000" w:firstRow="0" w:lastRow="0" w:firstColumn="0" w:lastColumn="0" w:oddVBand="0" w:evenVBand="0" w:oddHBand="0" w:evenHBand="1" w:firstRowFirstColumn="0" w:firstRowLastColumn="0" w:lastRowFirstColumn="0" w:lastRowLastColumn="0"/>
              <w:rPr>
                <w:rFonts w:ascii="Gill Sans" w:hAnsi="Gill Sans"/>
                <w:snapToGrid w:val="0"/>
                <w:lang w:val="en-GB"/>
              </w:rPr>
            </w:pPr>
            <w:r>
              <w:rPr>
                <w:rFonts w:ascii="Gill Sans" w:hAnsi="Gill Sans"/>
                <w:snapToGrid w:val="0"/>
                <w:lang w:val="en-GB"/>
              </w:rPr>
              <w:t>Peri-Urban</w:t>
            </w:r>
          </w:p>
        </w:tc>
        <w:tc>
          <w:tcPr>
            <w:tcW w:w="3510" w:type="dxa"/>
          </w:tcPr>
          <w:p w14:paraId="789EA986" w14:textId="41FBFF11" w:rsidR="006C6451" w:rsidRDefault="006C6451" w:rsidP="006C6451">
            <w:pPr>
              <w:jc w:val="center"/>
              <w:cnfStyle w:val="000000010000" w:firstRow="0" w:lastRow="0" w:firstColumn="0" w:lastColumn="0" w:oddVBand="0" w:evenVBand="0" w:oddHBand="0" w:evenHBand="1" w:firstRowFirstColumn="0" w:firstRowLastColumn="0" w:lastRowFirstColumn="0" w:lastRowLastColumn="0"/>
              <w:rPr>
                <w:rFonts w:ascii="Gill Sans" w:hAnsi="Gill Sans"/>
                <w:snapToGrid w:val="0"/>
                <w:lang w:val="en-GB"/>
              </w:rPr>
            </w:pPr>
            <w:r>
              <w:rPr>
                <w:rFonts w:ascii="Gill Sans" w:hAnsi="Gill Sans"/>
                <w:snapToGrid w:val="0"/>
                <w:lang w:val="en-GB"/>
              </w:rPr>
              <w:t>297</w:t>
            </w:r>
          </w:p>
        </w:tc>
        <w:tc>
          <w:tcPr>
            <w:tcW w:w="1713" w:type="dxa"/>
          </w:tcPr>
          <w:p w14:paraId="79DA8112" w14:textId="4C4E383C" w:rsidR="006C6451" w:rsidRDefault="00553AD8" w:rsidP="006C6451">
            <w:pPr>
              <w:jc w:val="center"/>
              <w:cnfStyle w:val="000000010000" w:firstRow="0" w:lastRow="0" w:firstColumn="0" w:lastColumn="0" w:oddVBand="0" w:evenVBand="0" w:oddHBand="0" w:evenHBand="1" w:firstRowFirstColumn="0" w:firstRowLastColumn="0" w:lastRowFirstColumn="0" w:lastRowLastColumn="0"/>
              <w:rPr>
                <w:rFonts w:ascii="Gill Sans" w:hAnsi="Gill Sans"/>
                <w:snapToGrid w:val="0"/>
                <w:lang w:val="en-GB"/>
              </w:rPr>
            </w:pPr>
            <w:r>
              <w:rPr>
                <w:rFonts w:ascii="Gill Sans" w:hAnsi="Gill Sans"/>
                <w:snapToGrid w:val="0"/>
                <w:lang w:val="en-GB"/>
              </w:rPr>
              <w:t>232</w:t>
            </w:r>
          </w:p>
        </w:tc>
        <w:tc>
          <w:tcPr>
            <w:tcW w:w="1455" w:type="dxa"/>
          </w:tcPr>
          <w:p w14:paraId="4E96986F" w14:textId="5ED32387" w:rsidR="006C6451" w:rsidRDefault="00553AD8" w:rsidP="006C6451">
            <w:pPr>
              <w:jc w:val="center"/>
              <w:cnfStyle w:val="000000010000" w:firstRow="0" w:lastRow="0" w:firstColumn="0" w:lastColumn="0" w:oddVBand="0" w:evenVBand="0" w:oddHBand="0" w:evenHBand="1" w:firstRowFirstColumn="0" w:firstRowLastColumn="0" w:lastRowFirstColumn="0" w:lastRowLastColumn="0"/>
              <w:rPr>
                <w:rFonts w:ascii="Gill Sans" w:hAnsi="Gill Sans"/>
                <w:snapToGrid w:val="0"/>
                <w:lang w:val="en-GB"/>
              </w:rPr>
            </w:pPr>
            <w:r>
              <w:rPr>
                <w:rFonts w:ascii="Gill Sans" w:hAnsi="Gill Sans"/>
                <w:snapToGrid w:val="0"/>
                <w:lang w:val="en-GB"/>
              </w:rPr>
              <w:t>78.1%</w:t>
            </w:r>
          </w:p>
        </w:tc>
      </w:tr>
      <w:tr w:rsidR="006C6451" w14:paraId="0F45C310" w14:textId="77777777" w:rsidTr="00553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gridSpan w:val="2"/>
          </w:tcPr>
          <w:p w14:paraId="1ED78A3E" w14:textId="77777777" w:rsidR="006C6451" w:rsidRDefault="006C6451" w:rsidP="006C6451">
            <w:pPr>
              <w:rPr>
                <w:rFonts w:ascii="Gill Sans" w:hAnsi="Gill Sans"/>
                <w:snapToGrid w:val="0"/>
                <w:lang w:val="en-GB"/>
              </w:rPr>
            </w:pPr>
            <w:r>
              <w:rPr>
                <w:rFonts w:ascii="Gill Sans" w:hAnsi="Gill Sans"/>
                <w:snapToGrid w:val="0"/>
                <w:lang w:val="en-GB"/>
              </w:rPr>
              <w:t>Total</w:t>
            </w:r>
          </w:p>
        </w:tc>
        <w:tc>
          <w:tcPr>
            <w:tcW w:w="3510" w:type="dxa"/>
          </w:tcPr>
          <w:p w14:paraId="4DDF3BB9" w14:textId="6A5F804A" w:rsidR="006C6451" w:rsidRPr="000F0A21" w:rsidRDefault="006C6451" w:rsidP="006C6451">
            <w:pPr>
              <w:jc w:val="center"/>
              <w:cnfStyle w:val="000000100000" w:firstRow="0" w:lastRow="0" w:firstColumn="0" w:lastColumn="0" w:oddVBand="0" w:evenVBand="0" w:oddHBand="1" w:evenHBand="0" w:firstRowFirstColumn="0" w:firstRowLastColumn="0" w:lastRowFirstColumn="0" w:lastRowLastColumn="0"/>
              <w:rPr>
                <w:rFonts w:ascii="Gill Sans" w:hAnsi="Gill Sans"/>
                <w:b/>
                <w:snapToGrid w:val="0"/>
                <w:lang w:val="en-GB"/>
              </w:rPr>
            </w:pPr>
            <w:r>
              <w:rPr>
                <w:rFonts w:ascii="Gill Sans" w:hAnsi="Gill Sans"/>
                <w:b/>
                <w:snapToGrid w:val="0"/>
                <w:lang w:val="en-GB"/>
              </w:rPr>
              <w:t>1,382</w:t>
            </w:r>
          </w:p>
        </w:tc>
        <w:tc>
          <w:tcPr>
            <w:tcW w:w="1713" w:type="dxa"/>
          </w:tcPr>
          <w:p w14:paraId="080318D4" w14:textId="6FD0224C" w:rsidR="006C6451" w:rsidRPr="000F0A21" w:rsidRDefault="00553AD8" w:rsidP="006C6451">
            <w:pPr>
              <w:jc w:val="center"/>
              <w:cnfStyle w:val="000000100000" w:firstRow="0" w:lastRow="0" w:firstColumn="0" w:lastColumn="0" w:oddVBand="0" w:evenVBand="0" w:oddHBand="1" w:evenHBand="0" w:firstRowFirstColumn="0" w:firstRowLastColumn="0" w:lastRowFirstColumn="0" w:lastRowLastColumn="0"/>
              <w:rPr>
                <w:rFonts w:ascii="Gill Sans" w:hAnsi="Gill Sans"/>
                <w:b/>
                <w:snapToGrid w:val="0"/>
                <w:lang w:val="en-GB"/>
              </w:rPr>
            </w:pPr>
            <w:r>
              <w:rPr>
                <w:rFonts w:ascii="Gill Sans" w:hAnsi="Gill Sans"/>
                <w:b/>
                <w:snapToGrid w:val="0"/>
                <w:lang w:val="en-GB"/>
              </w:rPr>
              <w:t>1,118</w:t>
            </w:r>
          </w:p>
        </w:tc>
        <w:tc>
          <w:tcPr>
            <w:tcW w:w="1455" w:type="dxa"/>
          </w:tcPr>
          <w:p w14:paraId="79DC30B7" w14:textId="1EC0A8E9" w:rsidR="006C6451" w:rsidRPr="000F0A21" w:rsidRDefault="00553AD8" w:rsidP="006C6451">
            <w:pPr>
              <w:jc w:val="center"/>
              <w:cnfStyle w:val="000000100000" w:firstRow="0" w:lastRow="0" w:firstColumn="0" w:lastColumn="0" w:oddVBand="0" w:evenVBand="0" w:oddHBand="1" w:evenHBand="0" w:firstRowFirstColumn="0" w:firstRowLastColumn="0" w:lastRowFirstColumn="0" w:lastRowLastColumn="0"/>
              <w:rPr>
                <w:rFonts w:ascii="Gill Sans" w:hAnsi="Gill Sans"/>
                <w:b/>
                <w:snapToGrid w:val="0"/>
                <w:lang w:val="en-GB"/>
              </w:rPr>
            </w:pPr>
            <w:r>
              <w:rPr>
                <w:rFonts w:ascii="Gill Sans" w:hAnsi="Gill Sans"/>
                <w:b/>
                <w:snapToGrid w:val="0"/>
                <w:lang w:val="en-GB"/>
              </w:rPr>
              <w:t>80.9%</w:t>
            </w:r>
          </w:p>
        </w:tc>
      </w:tr>
    </w:tbl>
    <w:p w14:paraId="4298AEE7" w14:textId="77777777" w:rsidR="0013541E" w:rsidRDefault="0013541E" w:rsidP="00AE716A">
      <w:pPr>
        <w:rPr>
          <w:rFonts w:ascii="Gill Sans" w:hAnsi="Gill Sans"/>
          <w:snapToGrid w:val="0"/>
          <w:lang w:val="en-GB"/>
        </w:rPr>
      </w:pPr>
    </w:p>
    <w:p w14:paraId="7B3950B6" w14:textId="30531801" w:rsidR="00391B72" w:rsidRPr="00AE716A" w:rsidRDefault="0013541E" w:rsidP="001823F6">
      <w:pPr>
        <w:spacing w:line="360" w:lineRule="auto"/>
      </w:pPr>
      <w:r>
        <w:rPr>
          <w:rFonts w:ascii="Gill Sans" w:hAnsi="Gill Sans"/>
          <w:snapToGrid w:val="0"/>
          <w:lang w:val="en-GB"/>
        </w:rPr>
        <w:t xml:space="preserve">Survivorship was highest in the mining sector at baseline (98.3%) and </w:t>
      </w:r>
      <w:r w:rsidR="001823F6">
        <w:rPr>
          <w:rFonts w:ascii="Gill Sans" w:hAnsi="Gill Sans"/>
          <w:snapToGrid w:val="0"/>
          <w:lang w:val="en-GB"/>
        </w:rPr>
        <w:t xml:space="preserve">at </w:t>
      </w:r>
      <w:r>
        <w:rPr>
          <w:rFonts w:ascii="Gill Sans" w:hAnsi="Gill Sans"/>
          <w:snapToGrid w:val="0"/>
          <w:lang w:val="en-GB"/>
        </w:rPr>
        <w:t xml:space="preserve">month </w:t>
      </w:r>
      <w:r w:rsidR="001823F6">
        <w:rPr>
          <w:rFonts w:ascii="Gill Sans" w:hAnsi="Gill Sans"/>
          <w:snapToGrid w:val="0"/>
          <w:lang w:val="en-GB"/>
        </w:rPr>
        <w:t>18</w:t>
      </w:r>
      <w:r>
        <w:rPr>
          <w:rFonts w:ascii="Gill Sans" w:hAnsi="Gill Sans"/>
          <w:snapToGrid w:val="0"/>
          <w:lang w:val="en-GB"/>
        </w:rPr>
        <w:t xml:space="preserve"> (86.9%). </w:t>
      </w:r>
      <w:r w:rsidR="00391B72">
        <w:rPr>
          <w:rFonts w:ascii="Gill Sans" w:hAnsi="Gill Sans"/>
          <w:snapToGrid w:val="0"/>
          <w:lang w:val="en-GB"/>
        </w:rPr>
        <w:t xml:space="preserve">There was no </w:t>
      </w:r>
      <w:r w:rsidR="00C216AC">
        <w:rPr>
          <w:rFonts w:ascii="Gill Sans" w:hAnsi="Gill Sans"/>
          <w:snapToGrid w:val="0"/>
          <w:lang w:val="en-GB"/>
        </w:rPr>
        <w:t>substantial</w:t>
      </w:r>
      <w:r w:rsidR="001823F6">
        <w:rPr>
          <w:rFonts w:ascii="Gill Sans" w:hAnsi="Gill Sans"/>
          <w:snapToGrid w:val="0"/>
          <w:lang w:val="en-GB"/>
        </w:rPr>
        <w:t xml:space="preserve"> difference between </w:t>
      </w:r>
      <w:r w:rsidR="00391B72">
        <w:rPr>
          <w:rFonts w:ascii="Gill Sans" w:hAnsi="Gill Sans"/>
          <w:snapToGrid w:val="0"/>
          <w:lang w:val="en-GB"/>
        </w:rPr>
        <w:t xml:space="preserve">the commercial farming, peri-urban and rural sector </w:t>
      </w:r>
      <w:r w:rsidR="001823F6">
        <w:rPr>
          <w:rFonts w:ascii="Gill Sans" w:hAnsi="Gill Sans"/>
          <w:snapToGrid w:val="0"/>
          <w:lang w:val="en-GB"/>
        </w:rPr>
        <w:t xml:space="preserve">at </w:t>
      </w:r>
      <w:r w:rsidR="00391B72">
        <w:rPr>
          <w:rFonts w:ascii="Gill Sans" w:hAnsi="Gill Sans"/>
          <w:snapToGrid w:val="0"/>
          <w:lang w:val="en-GB"/>
        </w:rPr>
        <w:t>month</w:t>
      </w:r>
      <w:r w:rsidR="001823F6">
        <w:rPr>
          <w:rFonts w:ascii="Gill Sans" w:hAnsi="Gill Sans"/>
          <w:snapToGrid w:val="0"/>
          <w:lang w:val="en-GB"/>
        </w:rPr>
        <w:t xml:space="preserve"> 18</w:t>
      </w:r>
      <w:r w:rsidR="00391B72">
        <w:rPr>
          <w:rFonts w:ascii="Gill Sans" w:hAnsi="Gill Sans"/>
          <w:snapToGrid w:val="0"/>
          <w:lang w:val="en-GB"/>
        </w:rPr>
        <w:t xml:space="preserve"> period. </w:t>
      </w:r>
      <w:r w:rsidR="001823F6">
        <w:rPr>
          <w:rFonts w:ascii="Gill Sans" w:hAnsi="Gill Sans"/>
          <w:snapToGrid w:val="0"/>
          <w:lang w:val="en-GB"/>
        </w:rPr>
        <w:t xml:space="preserve">Survivorship </w:t>
      </w:r>
      <w:r w:rsidR="00391B72">
        <w:rPr>
          <w:rFonts w:ascii="Gill Sans" w:hAnsi="Gill Sans"/>
          <w:snapToGrid w:val="0"/>
          <w:lang w:val="en-GB"/>
        </w:rPr>
        <w:t xml:space="preserve">was lowest in the commercial farming sector (94.1%) at baseline. </w:t>
      </w:r>
    </w:p>
    <w:p w14:paraId="20B17DB2" w14:textId="0671469F" w:rsidR="00DC165D" w:rsidRPr="000D303A" w:rsidRDefault="00B237ED" w:rsidP="00DC165D">
      <w:pPr>
        <w:pStyle w:val="Heading2"/>
      </w:pPr>
      <w:bookmarkStart w:id="51" w:name="_Toc518934895"/>
      <w:r>
        <w:t xml:space="preserve">Determinants </w:t>
      </w:r>
      <w:r w:rsidR="00DC165D">
        <w:t>of LLIN Field Performance</w:t>
      </w:r>
      <w:bookmarkEnd w:id="51"/>
    </w:p>
    <w:p w14:paraId="542FE397" w14:textId="73212F7C" w:rsidR="000D303A" w:rsidRDefault="00290978" w:rsidP="000D303A">
      <w:pPr>
        <w:tabs>
          <w:tab w:val="left" w:pos="2610"/>
        </w:tabs>
        <w:spacing w:after="180" w:line="360" w:lineRule="auto"/>
        <w:jc w:val="both"/>
        <w:rPr>
          <w:rFonts w:ascii="Gill Sans" w:hAnsi="Gill Sans"/>
          <w:snapToGrid w:val="0"/>
          <w:lang w:val="en-GB"/>
        </w:rPr>
      </w:pPr>
      <w:r>
        <w:rPr>
          <w:rFonts w:ascii="Gill Sans" w:hAnsi="Gill Sans"/>
          <w:snapToGrid w:val="0"/>
          <w:lang w:val="en-GB"/>
        </w:rPr>
        <w:t xml:space="preserve">Various questions were asked </w:t>
      </w:r>
      <w:r w:rsidR="00551A5F">
        <w:rPr>
          <w:rFonts w:ascii="Gill Sans" w:hAnsi="Gill Sans"/>
          <w:snapToGrid w:val="0"/>
          <w:lang w:val="en-GB"/>
        </w:rPr>
        <w:t>to assess the condition and the performance of the study nets in the field. The questions include</w:t>
      </w:r>
      <w:r w:rsidR="008256D1">
        <w:rPr>
          <w:rFonts w:ascii="Gill Sans" w:hAnsi="Gill Sans"/>
          <w:snapToGrid w:val="0"/>
          <w:lang w:val="en-GB"/>
        </w:rPr>
        <w:t>d</w:t>
      </w:r>
      <w:r w:rsidR="00551A5F">
        <w:rPr>
          <w:rFonts w:ascii="Gill Sans" w:hAnsi="Gill Sans"/>
          <w:snapToGrid w:val="0"/>
          <w:lang w:val="en-GB"/>
        </w:rPr>
        <w:t xml:space="preserve"> the </w:t>
      </w:r>
      <w:r w:rsidR="008256D1">
        <w:rPr>
          <w:rFonts w:ascii="Gill Sans" w:hAnsi="Gill Sans"/>
          <w:snapToGrid w:val="0"/>
          <w:lang w:val="en-GB"/>
        </w:rPr>
        <w:t xml:space="preserve">location of the </w:t>
      </w:r>
      <w:r w:rsidR="00551A5F">
        <w:rPr>
          <w:rFonts w:ascii="Gill Sans" w:hAnsi="Gill Sans"/>
          <w:snapToGrid w:val="0"/>
          <w:lang w:val="en-GB"/>
        </w:rPr>
        <w:t>net</w:t>
      </w:r>
      <w:r w:rsidR="008256D1">
        <w:rPr>
          <w:rFonts w:ascii="Gill Sans" w:hAnsi="Gill Sans"/>
          <w:snapToGrid w:val="0"/>
          <w:lang w:val="en-GB"/>
        </w:rPr>
        <w:t xml:space="preserve"> (where the net </w:t>
      </w:r>
      <w:r w:rsidR="00551A5F">
        <w:rPr>
          <w:rFonts w:ascii="Gill Sans" w:hAnsi="Gill Sans"/>
          <w:snapToGrid w:val="0"/>
          <w:lang w:val="en-GB"/>
        </w:rPr>
        <w:t>was found</w:t>
      </w:r>
      <w:r w:rsidR="008256D1">
        <w:rPr>
          <w:rFonts w:ascii="Gill Sans" w:hAnsi="Gill Sans"/>
          <w:snapToGrid w:val="0"/>
          <w:lang w:val="en-GB"/>
        </w:rPr>
        <w:t>)</w:t>
      </w:r>
      <w:r w:rsidR="00551A5F">
        <w:rPr>
          <w:rFonts w:ascii="Gill Sans" w:hAnsi="Gill Sans"/>
          <w:snapToGrid w:val="0"/>
          <w:lang w:val="en-GB"/>
        </w:rPr>
        <w:t xml:space="preserve">, </w:t>
      </w:r>
      <w:r w:rsidR="00551A5F" w:rsidRPr="00551A5F">
        <w:rPr>
          <w:rFonts w:ascii="Gill Sans" w:hAnsi="Gill Sans"/>
          <w:snapToGrid w:val="0"/>
          <w:lang w:val="en-GB"/>
        </w:rPr>
        <w:t xml:space="preserve">type of sleeping place </w:t>
      </w:r>
      <w:r w:rsidR="00551A5F">
        <w:rPr>
          <w:rFonts w:ascii="Gill Sans" w:hAnsi="Gill Sans"/>
          <w:snapToGrid w:val="0"/>
          <w:lang w:val="en-GB"/>
        </w:rPr>
        <w:t>the</w:t>
      </w:r>
      <w:r w:rsidR="00551A5F" w:rsidRPr="00551A5F">
        <w:rPr>
          <w:rFonts w:ascii="Gill Sans" w:hAnsi="Gill Sans"/>
          <w:snapToGrid w:val="0"/>
          <w:lang w:val="en-GB"/>
        </w:rPr>
        <w:t xml:space="preserve"> net </w:t>
      </w:r>
      <w:r w:rsidR="008256D1">
        <w:rPr>
          <w:rFonts w:ascii="Gill Sans" w:hAnsi="Gill Sans"/>
          <w:snapToGrid w:val="0"/>
          <w:lang w:val="en-GB"/>
        </w:rPr>
        <w:t xml:space="preserve">has </w:t>
      </w:r>
      <w:r w:rsidR="00551A5F" w:rsidRPr="00551A5F">
        <w:rPr>
          <w:rFonts w:ascii="Gill Sans" w:hAnsi="Gill Sans"/>
          <w:snapToGrid w:val="0"/>
          <w:lang w:val="en-GB"/>
        </w:rPr>
        <w:t>been used for mostly</w:t>
      </w:r>
      <w:r w:rsidR="00551A5F">
        <w:rPr>
          <w:rFonts w:ascii="Gill Sans" w:hAnsi="Gill Sans"/>
          <w:snapToGrid w:val="0"/>
          <w:lang w:val="en-GB"/>
        </w:rPr>
        <w:t xml:space="preserve">, net use </w:t>
      </w:r>
      <w:r w:rsidR="001079D3">
        <w:rPr>
          <w:rFonts w:ascii="Gill Sans" w:hAnsi="Gill Sans"/>
          <w:snapToGrid w:val="0"/>
          <w:lang w:val="en-GB"/>
        </w:rPr>
        <w:t>the</w:t>
      </w:r>
      <w:r w:rsidR="00551A5F">
        <w:rPr>
          <w:rFonts w:ascii="Gill Sans" w:hAnsi="Gill Sans"/>
          <w:snapToGrid w:val="0"/>
          <w:lang w:val="en-GB"/>
        </w:rPr>
        <w:t xml:space="preserve"> night before the survey, number of </w:t>
      </w:r>
      <w:r w:rsidR="00551A5F" w:rsidRPr="00551A5F">
        <w:rPr>
          <w:rFonts w:ascii="Gill Sans" w:hAnsi="Gill Sans"/>
          <w:snapToGrid w:val="0"/>
          <w:lang w:val="en-GB"/>
        </w:rPr>
        <w:t xml:space="preserve">nights </w:t>
      </w:r>
      <w:r w:rsidR="00EB3460">
        <w:rPr>
          <w:rFonts w:ascii="Gill Sans" w:hAnsi="Gill Sans"/>
          <w:snapToGrid w:val="0"/>
          <w:lang w:val="en-GB"/>
        </w:rPr>
        <w:t xml:space="preserve">that the net was </w:t>
      </w:r>
      <w:r w:rsidR="00551A5F" w:rsidRPr="00551A5F">
        <w:rPr>
          <w:rFonts w:ascii="Gill Sans" w:hAnsi="Gill Sans"/>
          <w:snapToGrid w:val="0"/>
          <w:lang w:val="en-GB"/>
        </w:rPr>
        <w:t>used in the last week</w:t>
      </w:r>
      <w:r w:rsidR="00EB3460">
        <w:rPr>
          <w:rFonts w:ascii="Gill Sans" w:hAnsi="Gill Sans"/>
          <w:snapToGrid w:val="0"/>
          <w:lang w:val="en-GB"/>
        </w:rPr>
        <w:t xml:space="preserve">, net washing frequencies and the type of soap used for the last wash. </w:t>
      </w:r>
      <w:r w:rsidR="008256D1">
        <w:rPr>
          <w:rFonts w:ascii="Gill Sans" w:hAnsi="Gill Sans"/>
          <w:snapToGrid w:val="0"/>
          <w:lang w:val="en-GB"/>
        </w:rPr>
        <w:t xml:space="preserve">All these questions have a bearing on the condition and performance </w:t>
      </w:r>
      <w:r w:rsidR="00794CDE">
        <w:rPr>
          <w:rFonts w:ascii="Gill Sans" w:hAnsi="Gill Sans"/>
          <w:snapToGrid w:val="0"/>
          <w:lang w:val="en-GB"/>
        </w:rPr>
        <w:t xml:space="preserve">of </w:t>
      </w:r>
      <w:r w:rsidR="008256D1">
        <w:rPr>
          <w:rFonts w:ascii="Gill Sans" w:hAnsi="Gill Sans"/>
          <w:snapToGrid w:val="0"/>
          <w:lang w:val="en-GB"/>
        </w:rPr>
        <w:t xml:space="preserve">the LLINs. </w:t>
      </w:r>
    </w:p>
    <w:p w14:paraId="59CC244C" w14:textId="77777777" w:rsidR="001823F6" w:rsidRDefault="006D0781" w:rsidP="009429EF">
      <w:pPr>
        <w:tabs>
          <w:tab w:val="left" w:pos="2610"/>
        </w:tabs>
        <w:spacing w:after="180" w:line="360" w:lineRule="auto"/>
        <w:jc w:val="both"/>
        <w:rPr>
          <w:rFonts w:ascii="Gill Sans" w:hAnsi="Gill Sans"/>
          <w:snapToGrid w:val="0"/>
          <w:lang w:val="en-GB"/>
        </w:rPr>
      </w:pPr>
      <w:r>
        <w:rPr>
          <w:rFonts w:ascii="Gill Sans" w:hAnsi="Gill Sans"/>
          <w:snapToGrid w:val="0"/>
          <w:lang w:val="en-GB"/>
        </w:rPr>
        <w:t>Almost 44</w:t>
      </w:r>
      <w:r w:rsidR="00AC1A9A">
        <w:rPr>
          <w:rFonts w:ascii="Gill Sans" w:hAnsi="Gill Sans"/>
          <w:snapToGrid w:val="0"/>
          <w:lang w:val="en-GB"/>
        </w:rPr>
        <w:t>%</w:t>
      </w:r>
      <w:r>
        <w:rPr>
          <w:rFonts w:ascii="Gill Sans" w:hAnsi="Gill Sans"/>
          <w:snapToGrid w:val="0"/>
          <w:lang w:val="en-GB"/>
        </w:rPr>
        <w:t xml:space="preserve"> of the nets were i</w:t>
      </w:r>
      <w:r w:rsidRPr="006D0781">
        <w:rPr>
          <w:rFonts w:ascii="Gill Sans" w:hAnsi="Gill Sans"/>
          <w:snapToGrid w:val="0"/>
          <w:lang w:val="en-GB"/>
        </w:rPr>
        <w:t xml:space="preserve">nside </w:t>
      </w:r>
      <w:r>
        <w:rPr>
          <w:rFonts w:ascii="Gill Sans" w:hAnsi="Gill Sans"/>
          <w:snapToGrid w:val="0"/>
          <w:lang w:val="en-GB"/>
        </w:rPr>
        <w:t xml:space="preserve">the </w:t>
      </w:r>
      <w:r w:rsidRPr="006D0781">
        <w:rPr>
          <w:rFonts w:ascii="Gill Sans" w:hAnsi="Gill Sans"/>
          <w:snapToGrid w:val="0"/>
          <w:lang w:val="en-GB"/>
        </w:rPr>
        <w:t>house hanging and folded up or tied</w:t>
      </w:r>
      <w:r>
        <w:rPr>
          <w:rFonts w:ascii="Gill Sans" w:hAnsi="Gill Sans"/>
          <w:snapToGrid w:val="0"/>
          <w:lang w:val="en-GB"/>
        </w:rPr>
        <w:t>, 23</w:t>
      </w:r>
      <w:r w:rsidR="00AC1A9A">
        <w:rPr>
          <w:rFonts w:ascii="Gill Sans" w:hAnsi="Gill Sans"/>
          <w:snapToGrid w:val="0"/>
          <w:lang w:val="en-GB"/>
        </w:rPr>
        <w:t>%</w:t>
      </w:r>
      <w:r>
        <w:rPr>
          <w:rFonts w:ascii="Gill Sans" w:hAnsi="Gill Sans"/>
          <w:snapToGrid w:val="0"/>
          <w:lang w:val="en-GB"/>
        </w:rPr>
        <w:t xml:space="preserve"> were i</w:t>
      </w:r>
      <w:r w:rsidRPr="006D0781">
        <w:rPr>
          <w:rFonts w:ascii="Gill Sans" w:hAnsi="Gill Sans"/>
          <w:snapToGrid w:val="0"/>
          <w:lang w:val="en-GB"/>
        </w:rPr>
        <w:t>nside house hanging loose over sleeping place</w:t>
      </w:r>
      <w:r>
        <w:rPr>
          <w:rFonts w:ascii="Gill Sans" w:hAnsi="Gill Sans"/>
          <w:snapToGrid w:val="0"/>
          <w:lang w:val="en-GB"/>
        </w:rPr>
        <w:t xml:space="preserve">, </w:t>
      </w:r>
      <w:r w:rsidR="00330DCE">
        <w:rPr>
          <w:rFonts w:ascii="Gill Sans" w:hAnsi="Gill Sans"/>
          <w:snapToGrid w:val="0"/>
          <w:lang w:val="en-GB"/>
        </w:rPr>
        <w:t>almost 16</w:t>
      </w:r>
      <w:r w:rsidR="00AC1A9A">
        <w:rPr>
          <w:rFonts w:ascii="Gill Sans" w:hAnsi="Gill Sans"/>
          <w:snapToGrid w:val="0"/>
          <w:lang w:val="en-GB"/>
        </w:rPr>
        <w:t>%</w:t>
      </w:r>
      <w:r w:rsidR="00330DCE">
        <w:rPr>
          <w:rFonts w:ascii="Gill Sans" w:hAnsi="Gill Sans"/>
          <w:snapToGrid w:val="0"/>
          <w:lang w:val="en-GB"/>
        </w:rPr>
        <w:t xml:space="preserve"> were </w:t>
      </w:r>
      <w:r w:rsidR="00794CDE">
        <w:rPr>
          <w:rFonts w:ascii="Gill Sans" w:hAnsi="Gill Sans"/>
          <w:snapToGrid w:val="0"/>
          <w:lang w:val="en-GB"/>
        </w:rPr>
        <w:t xml:space="preserve">unpacked and </w:t>
      </w:r>
      <w:r w:rsidR="00330DCE">
        <w:rPr>
          <w:rFonts w:ascii="Gill Sans" w:hAnsi="Gill Sans"/>
          <w:snapToGrid w:val="0"/>
          <w:lang w:val="en-GB"/>
        </w:rPr>
        <w:t>s</w:t>
      </w:r>
      <w:r w:rsidR="00330DCE" w:rsidRPr="00330DCE">
        <w:rPr>
          <w:rFonts w:ascii="Gill Sans" w:hAnsi="Gill Sans"/>
          <w:snapToGrid w:val="0"/>
          <w:lang w:val="en-GB"/>
        </w:rPr>
        <w:t>tored away</w:t>
      </w:r>
      <w:r w:rsidR="00794CDE">
        <w:rPr>
          <w:rFonts w:ascii="Gill Sans" w:hAnsi="Gill Sans"/>
          <w:snapToGrid w:val="0"/>
          <w:lang w:val="en-GB"/>
        </w:rPr>
        <w:t>,</w:t>
      </w:r>
      <w:r w:rsidR="00330DCE">
        <w:rPr>
          <w:rFonts w:ascii="Gill Sans" w:hAnsi="Gill Sans"/>
          <w:snapToGrid w:val="0"/>
          <w:lang w:val="en-GB"/>
        </w:rPr>
        <w:t xml:space="preserve"> 12</w:t>
      </w:r>
      <w:r w:rsidR="00AC1A9A">
        <w:rPr>
          <w:rFonts w:ascii="Gill Sans" w:hAnsi="Gill Sans"/>
          <w:snapToGrid w:val="0"/>
          <w:lang w:val="en-GB"/>
        </w:rPr>
        <w:t>%</w:t>
      </w:r>
      <w:r w:rsidR="00330DCE">
        <w:rPr>
          <w:rFonts w:ascii="Gill Sans" w:hAnsi="Gill Sans"/>
          <w:snapToGrid w:val="0"/>
          <w:lang w:val="en-GB"/>
        </w:rPr>
        <w:t xml:space="preserve"> were n</w:t>
      </w:r>
      <w:r w:rsidR="00330DCE" w:rsidRPr="00330DCE">
        <w:rPr>
          <w:rFonts w:ascii="Gill Sans" w:hAnsi="Gill Sans"/>
          <w:snapToGrid w:val="0"/>
          <w:lang w:val="en-GB"/>
        </w:rPr>
        <w:t>ot hanging but not stored</w:t>
      </w:r>
      <w:r w:rsidR="001823F6">
        <w:rPr>
          <w:rFonts w:ascii="Gill Sans" w:hAnsi="Gill Sans"/>
          <w:snapToGrid w:val="0"/>
          <w:lang w:val="en-GB"/>
        </w:rPr>
        <w:t>, t</w:t>
      </w:r>
      <w:r w:rsidR="00330DCE">
        <w:rPr>
          <w:rFonts w:ascii="Gill Sans" w:hAnsi="Gill Sans"/>
          <w:snapToGrid w:val="0"/>
          <w:lang w:val="en-GB"/>
        </w:rPr>
        <w:t>wo percent of the nets were s</w:t>
      </w:r>
      <w:r w:rsidR="00330DCE" w:rsidRPr="00330DCE">
        <w:rPr>
          <w:rFonts w:ascii="Gill Sans" w:hAnsi="Gill Sans"/>
          <w:snapToGrid w:val="0"/>
          <w:lang w:val="en-GB"/>
        </w:rPr>
        <w:t xml:space="preserve">tored away </w:t>
      </w:r>
      <w:r w:rsidR="00330DCE">
        <w:rPr>
          <w:rFonts w:ascii="Gill Sans" w:hAnsi="Gill Sans"/>
          <w:snapToGrid w:val="0"/>
          <w:lang w:val="en-GB"/>
        </w:rPr>
        <w:t xml:space="preserve">and </w:t>
      </w:r>
      <w:r w:rsidR="00330DCE" w:rsidRPr="00330DCE">
        <w:rPr>
          <w:rFonts w:ascii="Gill Sans" w:hAnsi="Gill Sans"/>
          <w:snapToGrid w:val="0"/>
          <w:lang w:val="en-GB"/>
        </w:rPr>
        <w:t xml:space="preserve">still in </w:t>
      </w:r>
      <w:r w:rsidR="00794CDE">
        <w:rPr>
          <w:rFonts w:ascii="Gill Sans" w:hAnsi="Gill Sans"/>
          <w:snapToGrid w:val="0"/>
          <w:lang w:val="en-GB"/>
        </w:rPr>
        <w:t xml:space="preserve">the </w:t>
      </w:r>
      <w:r w:rsidR="00330DCE" w:rsidRPr="00330DCE">
        <w:rPr>
          <w:rFonts w:ascii="Gill Sans" w:hAnsi="Gill Sans"/>
          <w:snapToGrid w:val="0"/>
          <w:lang w:val="en-GB"/>
        </w:rPr>
        <w:t>package</w:t>
      </w:r>
      <w:r w:rsidR="004157A9">
        <w:rPr>
          <w:rFonts w:ascii="Gill Sans" w:hAnsi="Gill Sans"/>
          <w:snapToGrid w:val="0"/>
          <w:lang w:val="en-GB"/>
        </w:rPr>
        <w:t xml:space="preserve">, with </w:t>
      </w:r>
      <w:r w:rsidR="001823F6">
        <w:rPr>
          <w:rFonts w:ascii="Gill Sans" w:hAnsi="Gill Sans"/>
          <w:snapToGrid w:val="0"/>
          <w:lang w:val="en-GB"/>
        </w:rPr>
        <w:t>one percent</w:t>
      </w:r>
      <w:r w:rsidR="004157A9">
        <w:rPr>
          <w:rFonts w:ascii="Gill Sans" w:hAnsi="Gill Sans"/>
          <w:snapToGrid w:val="0"/>
          <w:lang w:val="en-GB"/>
        </w:rPr>
        <w:t xml:space="preserve"> on the washing line. </w:t>
      </w:r>
    </w:p>
    <w:p w14:paraId="1F8BC01B" w14:textId="1E1C759A" w:rsidR="009429EF" w:rsidRDefault="00F373FF" w:rsidP="009429EF">
      <w:pPr>
        <w:tabs>
          <w:tab w:val="left" w:pos="2610"/>
        </w:tabs>
        <w:spacing w:after="180" w:line="360" w:lineRule="auto"/>
        <w:jc w:val="both"/>
        <w:rPr>
          <w:rFonts w:ascii="Gill Sans" w:hAnsi="Gill Sans"/>
          <w:snapToGrid w:val="0"/>
          <w:lang w:val="en-GB"/>
        </w:rPr>
      </w:pPr>
      <w:r>
        <w:rPr>
          <w:rFonts w:ascii="Gill Sans" w:hAnsi="Gill Sans"/>
          <w:snapToGrid w:val="0"/>
          <w:lang w:val="en-GB"/>
        </w:rPr>
        <w:t>The reed mat was the most popular sleeping space (43.2</w:t>
      </w:r>
      <w:r w:rsidR="00794CDE">
        <w:rPr>
          <w:rFonts w:ascii="Gill Sans" w:hAnsi="Gill Sans"/>
          <w:snapToGrid w:val="0"/>
          <w:lang w:val="en-GB"/>
        </w:rPr>
        <w:t>%</w:t>
      </w:r>
      <w:r>
        <w:rPr>
          <w:rFonts w:ascii="Gill Sans" w:hAnsi="Gill Sans"/>
          <w:snapToGrid w:val="0"/>
          <w:lang w:val="en-GB"/>
        </w:rPr>
        <w:t>), followed by b</w:t>
      </w:r>
      <w:r w:rsidRPr="00F373FF">
        <w:rPr>
          <w:rFonts w:ascii="Gill Sans" w:hAnsi="Gill Sans"/>
          <w:snapToGrid w:val="0"/>
          <w:lang w:val="en-GB"/>
        </w:rPr>
        <w:t>ed and mattress</w:t>
      </w:r>
      <w:r>
        <w:rPr>
          <w:rFonts w:ascii="Gill Sans" w:hAnsi="Gill Sans"/>
          <w:snapToGrid w:val="0"/>
          <w:lang w:val="en-GB"/>
        </w:rPr>
        <w:t xml:space="preserve"> (39.3</w:t>
      </w:r>
      <w:r w:rsidR="00794CDE">
        <w:rPr>
          <w:rFonts w:ascii="Gill Sans" w:hAnsi="Gill Sans"/>
          <w:snapToGrid w:val="0"/>
          <w:lang w:val="en-GB"/>
        </w:rPr>
        <w:t>%</w:t>
      </w:r>
      <w:r w:rsidR="001823F6">
        <w:rPr>
          <w:rFonts w:ascii="Gill Sans" w:hAnsi="Gill Sans"/>
          <w:snapToGrid w:val="0"/>
          <w:lang w:val="en-GB"/>
        </w:rPr>
        <w:t>)</w:t>
      </w:r>
      <w:r>
        <w:rPr>
          <w:rFonts w:ascii="Gill Sans" w:hAnsi="Gill Sans"/>
          <w:snapToGrid w:val="0"/>
          <w:lang w:val="en-GB"/>
        </w:rPr>
        <w:t xml:space="preserve"> </w:t>
      </w:r>
      <w:r w:rsidR="001823F6">
        <w:rPr>
          <w:rFonts w:ascii="Gill Sans" w:hAnsi="Gill Sans"/>
          <w:snapToGrid w:val="0"/>
          <w:lang w:val="en-GB"/>
        </w:rPr>
        <w:t xml:space="preserve">and </w:t>
      </w:r>
      <w:r>
        <w:rPr>
          <w:rFonts w:ascii="Gill Sans" w:hAnsi="Gill Sans"/>
          <w:snapToGrid w:val="0"/>
          <w:lang w:val="en-GB"/>
        </w:rPr>
        <w:t>ground (6.4</w:t>
      </w:r>
      <w:r w:rsidR="00794CDE">
        <w:rPr>
          <w:rFonts w:ascii="Gill Sans" w:hAnsi="Gill Sans"/>
          <w:snapToGrid w:val="0"/>
          <w:lang w:val="en-GB"/>
        </w:rPr>
        <w:t>%</w:t>
      </w:r>
      <w:r>
        <w:rPr>
          <w:rFonts w:ascii="Gill Sans" w:hAnsi="Gill Sans"/>
          <w:snapToGrid w:val="0"/>
          <w:lang w:val="en-GB"/>
        </w:rPr>
        <w:t xml:space="preserve">), with the least </w:t>
      </w:r>
      <w:r w:rsidR="001823F6">
        <w:rPr>
          <w:rFonts w:ascii="Gill Sans" w:hAnsi="Gill Sans"/>
          <w:snapToGrid w:val="0"/>
          <w:lang w:val="en-GB"/>
        </w:rPr>
        <w:t xml:space="preserve">popular </w:t>
      </w:r>
      <w:r>
        <w:rPr>
          <w:rFonts w:ascii="Gill Sans" w:hAnsi="Gill Sans"/>
          <w:snapToGrid w:val="0"/>
          <w:lang w:val="en-GB"/>
        </w:rPr>
        <w:t>being grass and outside (0.2</w:t>
      </w:r>
      <w:r w:rsidR="00794CDE">
        <w:rPr>
          <w:rFonts w:ascii="Gill Sans" w:hAnsi="Gill Sans"/>
          <w:snapToGrid w:val="0"/>
          <w:lang w:val="en-GB"/>
        </w:rPr>
        <w:t>%</w:t>
      </w:r>
      <w:r>
        <w:rPr>
          <w:rFonts w:ascii="Gill Sans" w:hAnsi="Gill Sans"/>
          <w:snapToGrid w:val="0"/>
          <w:lang w:val="en-GB"/>
        </w:rPr>
        <w:t xml:space="preserve"> each). The use of reed mat was most common in rural (37.8</w:t>
      </w:r>
      <w:r w:rsidR="00794CDE">
        <w:rPr>
          <w:rFonts w:ascii="Gill Sans" w:hAnsi="Gill Sans"/>
          <w:snapToGrid w:val="0"/>
          <w:lang w:val="en-GB"/>
        </w:rPr>
        <w:t>%</w:t>
      </w:r>
      <w:r>
        <w:rPr>
          <w:rFonts w:ascii="Gill Sans" w:hAnsi="Gill Sans"/>
          <w:snapToGrid w:val="0"/>
          <w:lang w:val="en-GB"/>
        </w:rPr>
        <w:t>) and commercial sectors (30.7</w:t>
      </w:r>
      <w:r w:rsidR="00794CDE">
        <w:rPr>
          <w:rFonts w:ascii="Gill Sans" w:hAnsi="Gill Sans"/>
          <w:snapToGrid w:val="0"/>
          <w:lang w:val="en-GB"/>
        </w:rPr>
        <w:t>%</w:t>
      </w:r>
      <w:r>
        <w:rPr>
          <w:rFonts w:ascii="Gill Sans" w:hAnsi="Gill Sans"/>
          <w:snapToGrid w:val="0"/>
          <w:lang w:val="en-GB"/>
        </w:rPr>
        <w:t xml:space="preserve">). </w:t>
      </w:r>
      <w:r w:rsidR="007C391B">
        <w:rPr>
          <w:rFonts w:ascii="Gill Sans" w:hAnsi="Gill Sans"/>
          <w:snapToGrid w:val="0"/>
          <w:lang w:val="en-GB"/>
        </w:rPr>
        <w:t>It was less common in the peri-urban (16.4</w:t>
      </w:r>
      <w:r w:rsidR="00794CDE">
        <w:rPr>
          <w:rFonts w:ascii="Gill Sans" w:hAnsi="Gill Sans"/>
          <w:snapToGrid w:val="0"/>
          <w:lang w:val="en-GB"/>
        </w:rPr>
        <w:t>%</w:t>
      </w:r>
      <w:r w:rsidR="007C391B">
        <w:rPr>
          <w:rFonts w:ascii="Gill Sans" w:hAnsi="Gill Sans"/>
          <w:snapToGrid w:val="0"/>
          <w:lang w:val="en-GB"/>
        </w:rPr>
        <w:t>) and mining sector (15</w:t>
      </w:r>
      <w:r w:rsidR="00794CDE">
        <w:rPr>
          <w:rFonts w:ascii="Gill Sans" w:hAnsi="Gill Sans"/>
          <w:snapToGrid w:val="0"/>
          <w:lang w:val="en-GB"/>
        </w:rPr>
        <w:t>%</w:t>
      </w:r>
      <w:r w:rsidR="007C391B">
        <w:rPr>
          <w:rFonts w:ascii="Gill Sans" w:hAnsi="Gill Sans"/>
          <w:snapToGrid w:val="0"/>
          <w:lang w:val="en-GB"/>
        </w:rPr>
        <w:t xml:space="preserve">). </w:t>
      </w:r>
      <w:r w:rsidR="006F2701">
        <w:rPr>
          <w:rFonts w:ascii="Gill Sans" w:hAnsi="Gill Sans"/>
          <w:snapToGrid w:val="0"/>
          <w:lang w:val="en-GB"/>
        </w:rPr>
        <w:t>At baseline, the reed mat</w:t>
      </w:r>
      <w:r w:rsidR="00313656">
        <w:rPr>
          <w:rFonts w:ascii="Gill Sans" w:hAnsi="Gill Sans"/>
          <w:snapToGrid w:val="0"/>
          <w:lang w:val="en-GB"/>
        </w:rPr>
        <w:t xml:space="preserve"> (42.8</w:t>
      </w:r>
      <w:r w:rsidR="00794CDE">
        <w:rPr>
          <w:rFonts w:ascii="Gill Sans" w:hAnsi="Gill Sans"/>
          <w:snapToGrid w:val="0"/>
          <w:lang w:val="en-GB"/>
        </w:rPr>
        <w:t>%</w:t>
      </w:r>
      <w:r w:rsidR="00313656">
        <w:rPr>
          <w:rFonts w:ascii="Gill Sans" w:hAnsi="Gill Sans"/>
          <w:snapToGrid w:val="0"/>
          <w:lang w:val="en-GB"/>
        </w:rPr>
        <w:t>)</w:t>
      </w:r>
      <w:r w:rsidR="006F2701">
        <w:rPr>
          <w:rFonts w:ascii="Gill Sans" w:hAnsi="Gill Sans"/>
          <w:snapToGrid w:val="0"/>
          <w:lang w:val="en-GB"/>
        </w:rPr>
        <w:t xml:space="preserve"> and bed and mattress</w:t>
      </w:r>
      <w:r w:rsidR="00313656">
        <w:rPr>
          <w:rFonts w:ascii="Gill Sans" w:hAnsi="Gill Sans"/>
          <w:snapToGrid w:val="0"/>
          <w:lang w:val="en-GB"/>
        </w:rPr>
        <w:t xml:space="preserve"> (25.9</w:t>
      </w:r>
      <w:r w:rsidR="00794CDE">
        <w:rPr>
          <w:rFonts w:ascii="Gill Sans" w:hAnsi="Gill Sans"/>
          <w:snapToGrid w:val="0"/>
          <w:lang w:val="en-GB"/>
        </w:rPr>
        <w:t>%</w:t>
      </w:r>
      <w:r w:rsidR="00313656">
        <w:rPr>
          <w:rFonts w:ascii="Gill Sans" w:hAnsi="Gill Sans"/>
          <w:snapToGrid w:val="0"/>
          <w:lang w:val="en-GB"/>
        </w:rPr>
        <w:t xml:space="preserve">) </w:t>
      </w:r>
      <w:r w:rsidR="006F2701">
        <w:rPr>
          <w:rFonts w:ascii="Gill Sans" w:hAnsi="Gill Sans"/>
          <w:snapToGrid w:val="0"/>
          <w:lang w:val="en-GB"/>
        </w:rPr>
        <w:t xml:space="preserve">were also the most common sleeping places. </w:t>
      </w:r>
    </w:p>
    <w:p w14:paraId="0AF34D37" w14:textId="630C7CB6" w:rsidR="001823F6" w:rsidRDefault="009772E2" w:rsidP="00EF2949">
      <w:pPr>
        <w:tabs>
          <w:tab w:val="left" w:pos="2610"/>
        </w:tabs>
        <w:spacing w:after="180" w:line="360" w:lineRule="auto"/>
        <w:jc w:val="both"/>
        <w:rPr>
          <w:rFonts w:ascii="Gill Sans" w:hAnsi="Gill Sans"/>
          <w:snapToGrid w:val="0"/>
          <w:lang w:val="en-GB"/>
        </w:rPr>
      </w:pPr>
      <w:r>
        <w:rPr>
          <w:rFonts w:ascii="Gill Sans" w:hAnsi="Gill Sans"/>
          <w:snapToGrid w:val="0"/>
          <w:lang w:val="en-GB"/>
        </w:rPr>
        <w:t>Over 55 percent of the</w:t>
      </w:r>
      <w:r w:rsidRPr="009772E2">
        <w:t xml:space="preserve"> </w:t>
      </w:r>
      <w:r w:rsidRPr="009772E2">
        <w:rPr>
          <w:rFonts w:ascii="Gill Sans" w:hAnsi="Gill Sans"/>
          <w:snapToGrid w:val="0"/>
          <w:lang w:val="en-GB"/>
        </w:rPr>
        <w:t>net</w:t>
      </w:r>
      <w:r>
        <w:rPr>
          <w:rFonts w:ascii="Gill Sans" w:hAnsi="Gill Sans"/>
          <w:snapToGrid w:val="0"/>
          <w:lang w:val="en-GB"/>
        </w:rPr>
        <w:t>s were</w:t>
      </w:r>
      <w:r w:rsidRPr="009772E2">
        <w:rPr>
          <w:rFonts w:ascii="Gill Sans" w:hAnsi="Gill Sans"/>
          <w:snapToGrid w:val="0"/>
          <w:lang w:val="en-GB"/>
        </w:rPr>
        <w:t xml:space="preserve"> slept under by any person </w:t>
      </w:r>
      <w:r w:rsidR="00411D38">
        <w:rPr>
          <w:rFonts w:ascii="Gill Sans" w:hAnsi="Gill Sans"/>
          <w:snapToGrid w:val="0"/>
          <w:lang w:val="en-GB"/>
        </w:rPr>
        <w:t>the</w:t>
      </w:r>
      <w:r>
        <w:rPr>
          <w:rFonts w:ascii="Gill Sans" w:hAnsi="Gill Sans"/>
          <w:snapToGrid w:val="0"/>
          <w:lang w:val="en-GB"/>
        </w:rPr>
        <w:t xml:space="preserve"> </w:t>
      </w:r>
      <w:r w:rsidRPr="009772E2">
        <w:rPr>
          <w:rFonts w:ascii="Gill Sans" w:hAnsi="Gill Sans"/>
          <w:snapToGrid w:val="0"/>
          <w:lang w:val="en-GB"/>
        </w:rPr>
        <w:t>night</w:t>
      </w:r>
      <w:r>
        <w:rPr>
          <w:rFonts w:ascii="Gill Sans" w:hAnsi="Gill Sans"/>
          <w:snapToGrid w:val="0"/>
          <w:lang w:val="en-GB"/>
        </w:rPr>
        <w:t xml:space="preserve"> before the study (rural</w:t>
      </w:r>
      <w:r w:rsidR="00794CDE">
        <w:rPr>
          <w:rFonts w:ascii="Gill Sans" w:hAnsi="Gill Sans"/>
          <w:snapToGrid w:val="0"/>
          <w:lang w:val="en-GB"/>
        </w:rPr>
        <w:t xml:space="preserve"> </w:t>
      </w:r>
      <w:r w:rsidR="00F21A71">
        <w:rPr>
          <w:rFonts w:ascii="Gill Sans" w:hAnsi="Gill Sans"/>
          <w:snapToGrid w:val="0"/>
          <w:lang w:val="en-GB"/>
        </w:rPr>
        <w:t>60.6</w:t>
      </w:r>
      <w:r w:rsidR="00794CDE">
        <w:rPr>
          <w:rFonts w:ascii="Gill Sans" w:hAnsi="Gill Sans"/>
          <w:snapToGrid w:val="0"/>
          <w:lang w:val="en-GB"/>
        </w:rPr>
        <w:t>%</w:t>
      </w:r>
      <w:r>
        <w:rPr>
          <w:rFonts w:ascii="Gill Sans" w:hAnsi="Gill Sans"/>
          <w:snapToGrid w:val="0"/>
          <w:lang w:val="en-GB"/>
        </w:rPr>
        <w:t>, commercial</w:t>
      </w:r>
      <w:r w:rsidR="00794CDE">
        <w:rPr>
          <w:rFonts w:ascii="Gill Sans" w:hAnsi="Gill Sans"/>
          <w:snapToGrid w:val="0"/>
          <w:lang w:val="en-GB"/>
        </w:rPr>
        <w:t xml:space="preserve"> </w:t>
      </w:r>
      <w:r>
        <w:rPr>
          <w:rFonts w:ascii="Gill Sans" w:hAnsi="Gill Sans"/>
          <w:snapToGrid w:val="0"/>
          <w:lang w:val="en-GB"/>
        </w:rPr>
        <w:t>5</w:t>
      </w:r>
      <w:r w:rsidR="00F21A71">
        <w:rPr>
          <w:rFonts w:ascii="Gill Sans" w:hAnsi="Gill Sans"/>
          <w:snapToGrid w:val="0"/>
          <w:lang w:val="en-GB"/>
        </w:rPr>
        <w:t>8</w:t>
      </w:r>
      <w:r>
        <w:rPr>
          <w:rFonts w:ascii="Gill Sans" w:hAnsi="Gill Sans"/>
          <w:snapToGrid w:val="0"/>
          <w:lang w:val="en-GB"/>
        </w:rPr>
        <w:t>.</w:t>
      </w:r>
      <w:r w:rsidR="00F21A71">
        <w:rPr>
          <w:rFonts w:ascii="Gill Sans" w:hAnsi="Gill Sans"/>
          <w:snapToGrid w:val="0"/>
          <w:lang w:val="en-GB"/>
        </w:rPr>
        <w:t>5</w:t>
      </w:r>
      <w:r w:rsidR="00794CDE">
        <w:rPr>
          <w:rFonts w:ascii="Gill Sans" w:hAnsi="Gill Sans"/>
          <w:snapToGrid w:val="0"/>
          <w:lang w:val="en-GB"/>
        </w:rPr>
        <w:t>%</w:t>
      </w:r>
      <w:r>
        <w:rPr>
          <w:rFonts w:ascii="Gill Sans" w:hAnsi="Gill Sans"/>
          <w:snapToGrid w:val="0"/>
          <w:lang w:val="en-GB"/>
        </w:rPr>
        <w:t>, mining</w:t>
      </w:r>
      <w:r w:rsidR="00794CDE">
        <w:rPr>
          <w:rFonts w:ascii="Gill Sans" w:hAnsi="Gill Sans"/>
          <w:snapToGrid w:val="0"/>
          <w:lang w:val="en-GB"/>
        </w:rPr>
        <w:t xml:space="preserve"> </w:t>
      </w:r>
      <w:r w:rsidR="00F21A71">
        <w:rPr>
          <w:rFonts w:ascii="Gill Sans" w:hAnsi="Gill Sans"/>
          <w:snapToGrid w:val="0"/>
          <w:lang w:val="en-GB"/>
        </w:rPr>
        <w:t>41</w:t>
      </w:r>
      <w:r>
        <w:rPr>
          <w:rFonts w:ascii="Gill Sans" w:hAnsi="Gill Sans"/>
          <w:snapToGrid w:val="0"/>
          <w:lang w:val="en-GB"/>
        </w:rPr>
        <w:t>.</w:t>
      </w:r>
      <w:r w:rsidR="00F21A71">
        <w:rPr>
          <w:rFonts w:ascii="Gill Sans" w:hAnsi="Gill Sans"/>
          <w:snapToGrid w:val="0"/>
          <w:lang w:val="en-GB"/>
        </w:rPr>
        <w:t>0</w:t>
      </w:r>
      <w:r w:rsidR="00794CDE">
        <w:rPr>
          <w:rFonts w:ascii="Gill Sans" w:hAnsi="Gill Sans"/>
          <w:snapToGrid w:val="0"/>
          <w:lang w:val="en-GB"/>
        </w:rPr>
        <w:t>%,</w:t>
      </w:r>
      <w:r w:rsidR="00411D38">
        <w:rPr>
          <w:rFonts w:ascii="Gill Sans" w:hAnsi="Gill Sans"/>
          <w:snapToGrid w:val="0"/>
          <w:lang w:val="en-GB"/>
        </w:rPr>
        <w:t xml:space="preserve"> </w:t>
      </w:r>
      <w:r>
        <w:rPr>
          <w:rFonts w:ascii="Gill Sans" w:hAnsi="Gill Sans"/>
          <w:snapToGrid w:val="0"/>
          <w:lang w:val="en-GB"/>
        </w:rPr>
        <w:t>and peri-urban</w:t>
      </w:r>
      <w:r w:rsidR="00794CDE">
        <w:rPr>
          <w:rFonts w:ascii="Gill Sans" w:hAnsi="Gill Sans"/>
          <w:snapToGrid w:val="0"/>
          <w:lang w:val="en-GB"/>
        </w:rPr>
        <w:t xml:space="preserve"> </w:t>
      </w:r>
      <w:r w:rsidR="00F21A71">
        <w:rPr>
          <w:rFonts w:ascii="Gill Sans" w:hAnsi="Gill Sans"/>
          <w:snapToGrid w:val="0"/>
          <w:lang w:val="en-GB"/>
        </w:rPr>
        <w:t>59</w:t>
      </w:r>
      <w:r>
        <w:rPr>
          <w:rFonts w:ascii="Gill Sans" w:hAnsi="Gill Sans"/>
          <w:snapToGrid w:val="0"/>
          <w:lang w:val="en-GB"/>
        </w:rPr>
        <w:t>.</w:t>
      </w:r>
      <w:r w:rsidR="00F21A71">
        <w:rPr>
          <w:rFonts w:ascii="Gill Sans" w:hAnsi="Gill Sans"/>
          <w:snapToGrid w:val="0"/>
          <w:lang w:val="en-GB"/>
        </w:rPr>
        <w:t>6</w:t>
      </w:r>
      <w:r w:rsidR="00794CDE">
        <w:rPr>
          <w:rFonts w:ascii="Gill Sans" w:hAnsi="Gill Sans"/>
          <w:snapToGrid w:val="0"/>
          <w:lang w:val="en-GB"/>
        </w:rPr>
        <w:t>%</w:t>
      </w:r>
      <w:r>
        <w:rPr>
          <w:rFonts w:ascii="Gill Sans" w:hAnsi="Gill Sans"/>
          <w:snapToGrid w:val="0"/>
          <w:lang w:val="en-GB"/>
        </w:rPr>
        <w:t xml:space="preserve">). </w:t>
      </w:r>
      <w:r w:rsidR="007C4E0B">
        <w:rPr>
          <w:rFonts w:ascii="Gill Sans" w:hAnsi="Gill Sans"/>
          <w:snapToGrid w:val="0"/>
          <w:lang w:val="en-GB"/>
        </w:rPr>
        <w:t>About 46 percent of the nets had been used in all the nights of the week before the study (</w:t>
      </w:r>
      <w:r w:rsidR="00EF2949">
        <w:rPr>
          <w:rFonts w:ascii="Gill Sans" w:hAnsi="Gill Sans"/>
          <w:snapToGrid w:val="0"/>
          <w:lang w:val="en-GB"/>
        </w:rPr>
        <w:t>rural 53.1</w:t>
      </w:r>
      <w:r w:rsidR="00794CDE">
        <w:rPr>
          <w:rFonts w:ascii="Gill Sans" w:hAnsi="Gill Sans"/>
          <w:snapToGrid w:val="0"/>
          <w:lang w:val="en-GB"/>
        </w:rPr>
        <w:t>%</w:t>
      </w:r>
      <w:r w:rsidR="007C4E0B">
        <w:rPr>
          <w:rFonts w:ascii="Gill Sans" w:hAnsi="Gill Sans"/>
          <w:snapToGrid w:val="0"/>
          <w:lang w:val="en-GB"/>
        </w:rPr>
        <w:t xml:space="preserve">, commercial </w:t>
      </w:r>
      <w:r w:rsidR="00F21A71">
        <w:rPr>
          <w:rFonts w:ascii="Gill Sans" w:hAnsi="Gill Sans"/>
          <w:snapToGrid w:val="0"/>
          <w:lang w:val="en-GB"/>
        </w:rPr>
        <w:t>47</w:t>
      </w:r>
      <w:r w:rsidR="007C4E0B">
        <w:rPr>
          <w:rFonts w:ascii="Gill Sans" w:hAnsi="Gill Sans"/>
          <w:snapToGrid w:val="0"/>
          <w:lang w:val="en-GB"/>
        </w:rPr>
        <w:t>.</w:t>
      </w:r>
      <w:r w:rsidR="00F21A71">
        <w:rPr>
          <w:rFonts w:ascii="Gill Sans" w:hAnsi="Gill Sans"/>
          <w:snapToGrid w:val="0"/>
          <w:lang w:val="en-GB"/>
        </w:rPr>
        <w:t>5</w:t>
      </w:r>
      <w:r w:rsidR="00794CDE">
        <w:rPr>
          <w:rFonts w:ascii="Gill Sans" w:hAnsi="Gill Sans"/>
          <w:snapToGrid w:val="0"/>
          <w:lang w:val="en-GB"/>
        </w:rPr>
        <w:t>%</w:t>
      </w:r>
      <w:r w:rsidR="007C4E0B">
        <w:rPr>
          <w:rFonts w:ascii="Gill Sans" w:hAnsi="Gill Sans"/>
          <w:snapToGrid w:val="0"/>
          <w:lang w:val="en-GB"/>
        </w:rPr>
        <w:t xml:space="preserve">, </w:t>
      </w:r>
      <w:r w:rsidR="00ED2BA1">
        <w:rPr>
          <w:rFonts w:ascii="Gill Sans" w:hAnsi="Gill Sans"/>
          <w:snapToGrid w:val="0"/>
          <w:lang w:val="en-GB"/>
        </w:rPr>
        <w:t xml:space="preserve">mining </w:t>
      </w:r>
      <w:r w:rsidR="00F21A71">
        <w:rPr>
          <w:rFonts w:ascii="Gill Sans" w:hAnsi="Gill Sans"/>
          <w:snapToGrid w:val="0"/>
          <w:lang w:val="en-GB"/>
        </w:rPr>
        <w:t>33</w:t>
      </w:r>
      <w:r w:rsidR="00ED2BA1">
        <w:rPr>
          <w:rFonts w:ascii="Gill Sans" w:hAnsi="Gill Sans"/>
          <w:snapToGrid w:val="0"/>
          <w:lang w:val="en-GB"/>
        </w:rPr>
        <w:t>.</w:t>
      </w:r>
      <w:r w:rsidR="00F21A71">
        <w:rPr>
          <w:rFonts w:ascii="Gill Sans" w:hAnsi="Gill Sans"/>
          <w:snapToGrid w:val="0"/>
          <w:lang w:val="en-GB"/>
        </w:rPr>
        <w:t>7</w:t>
      </w:r>
      <w:r w:rsidR="00794CDE">
        <w:rPr>
          <w:rFonts w:ascii="Gill Sans" w:hAnsi="Gill Sans"/>
          <w:snapToGrid w:val="0"/>
          <w:lang w:val="en-GB"/>
        </w:rPr>
        <w:t>%,</w:t>
      </w:r>
      <w:r w:rsidR="00ED2BA1">
        <w:rPr>
          <w:rFonts w:ascii="Gill Sans" w:hAnsi="Gill Sans"/>
          <w:snapToGrid w:val="0"/>
          <w:lang w:val="en-GB"/>
        </w:rPr>
        <w:t xml:space="preserve"> and peri-urban </w:t>
      </w:r>
      <w:r w:rsidR="00F21A71">
        <w:rPr>
          <w:rFonts w:ascii="Gill Sans" w:hAnsi="Gill Sans"/>
          <w:snapToGrid w:val="0"/>
          <w:lang w:val="en-GB"/>
        </w:rPr>
        <w:t>47</w:t>
      </w:r>
      <w:r w:rsidR="00ED2BA1">
        <w:rPr>
          <w:rFonts w:ascii="Gill Sans" w:hAnsi="Gill Sans"/>
          <w:snapToGrid w:val="0"/>
          <w:lang w:val="en-GB"/>
        </w:rPr>
        <w:t>.</w:t>
      </w:r>
      <w:r w:rsidR="00F21A71">
        <w:rPr>
          <w:rFonts w:ascii="Gill Sans" w:hAnsi="Gill Sans"/>
          <w:snapToGrid w:val="0"/>
          <w:lang w:val="en-GB"/>
        </w:rPr>
        <w:t>1</w:t>
      </w:r>
      <w:r w:rsidR="00794CDE">
        <w:rPr>
          <w:rFonts w:ascii="Gill Sans" w:hAnsi="Gill Sans"/>
          <w:snapToGrid w:val="0"/>
          <w:lang w:val="en-GB"/>
        </w:rPr>
        <w:t>%</w:t>
      </w:r>
      <w:r w:rsidR="00ED2BA1">
        <w:rPr>
          <w:rFonts w:ascii="Gill Sans" w:hAnsi="Gill Sans"/>
          <w:snapToGrid w:val="0"/>
          <w:lang w:val="en-GB"/>
        </w:rPr>
        <w:t xml:space="preserve">). Slightly </w:t>
      </w:r>
      <w:r w:rsidR="00794CDE">
        <w:rPr>
          <w:rFonts w:ascii="Gill Sans" w:hAnsi="Gill Sans"/>
          <w:snapToGrid w:val="0"/>
          <w:lang w:val="en-GB"/>
        </w:rPr>
        <w:t xml:space="preserve">greater than </w:t>
      </w:r>
      <w:r w:rsidR="007C4E0B">
        <w:rPr>
          <w:rFonts w:ascii="Gill Sans" w:hAnsi="Gill Sans"/>
          <w:snapToGrid w:val="0"/>
          <w:lang w:val="en-GB"/>
        </w:rPr>
        <w:t>19 percent had not been used the previous week, 14.9</w:t>
      </w:r>
      <w:r w:rsidR="00220A5E">
        <w:rPr>
          <w:rFonts w:ascii="Gill Sans" w:hAnsi="Gill Sans"/>
          <w:snapToGrid w:val="0"/>
          <w:lang w:val="en-GB"/>
        </w:rPr>
        <w:t>%</w:t>
      </w:r>
      <w:r w:rsidR="007C4E0B">
        <w:rPr>
          <w:rFonts w:ascii="Gill Sans" w:hAnsi="Gill Sans"/>
          <w:snapToGrid w:val="0"/>
          <w:lang w:val="en-GB"/>
        </w:rPr>
        <w:t xml:space="preserve"> had been used for some nights (1-4), 11</w:t>
      </w:r>
      <w:r w:rsidR="00220A5E">
        <w:rPr>
          <w:rFonts w:ascii="Gill Sans" w:hAnsi="Gill Sans"/>
          <w:snapToGrid w:val="0"/>
          <w:lang w:val="en-GB"/>
        </w:rPr>
        <w:t>%</w:t>
      </w:r>
      <w:r w:rsidR="007C4E0B">
        <w:rPr>
          <w:rFonts w:ascii="Gill Sans" w:hAnsi="Gill Sans"/>
          <w:snapToGrid w:val="0"/>
          <w:lang w:val="en-GB"/>
        </w:rPr>
        <w:t xml:space="preserve"> for most nights (5-6)</w:t>
      </w:r>
      <w:r w:rsidR="00794CDE">
        <w:rPr>
          <w:rFonts w:ascii="Gill Sans" w:hAnsi="Gill Sans"/>
          <w:snapToGrid w:val="0"/>
          <w:lang w:val="en-GB"/>
        </w:rPr>
        <w:t>,</w:t>
      </w:r>
      <w:r w:rsidR="007C4E0B">
        <w:rPr>
          <w:rFonts w:ascii="Gill Sans" w:hAnsi="Gill Sans"/>
          <w:snapToGrid w:val="0"/>
          <w:lang w:val="en-GB"/>
        </w:rPr>
        <w:t xml:space="preserve"> and 8.6</w:t>
      </w:r>
      <w:r w:rsidR="00220A5E">
        <w:rPr>
          <w:rFonts w:ascii="Gill Sans" w:hAnsi="Gill Sans"/>
          <w:snapToGrid w:val="0"/>
          <w:lang w:val="en-GB"/>
        </w:rPr>
        <w:t>%</w:t>
      </w:r>
      <w:r w:rsidR="007C4E0B">
        <w:rPr>
          <w:rFonts w:ascii="Gill Sans" w:hAnsi="Gill Sans"/>
          <w:snapToGrid w:val="0"/>
          <w:lang w:val="en-GB"/>
        </w:rPr>
        <w:t xml:space="preserve"> had not been used at all. </w:t>
      </w:r>
    </w:p>
    <w:p w14:paraId="141E4F75" w14:textId="287E6AAE" w:rsidR="009429EF" w:rsidRPr="009429EF" w:rsidRDefault="00ED2BA1" w:rsidP="00EF2949">
      <w:pPr>
        <w:tabs>
          <w:tab w:val="left" w:pos="2610"/>
        </w:tabs>
        <w:spacing w:after="180" w:line="360" w:lineRule="auto"/>
        <w:jc w:val="both"/>
      </w:pPr>
      <w:r>
        <w:rPr>
          <w:rFonts w:ascii="Gill Sans" w:hAnsi="Gill Sans"/>
          <w:snapToGrid w:val="0"/>
          <w:lang w:val="en-GB"/>
        </w:rPr>
        <w:t>A</w:t>
      </w:r>
      <w:r w:rsidR="006F2701">
        <w:rPr>
          <w:rFonts w:ascii="Gill Sans" w:hAnsi="Gill Sans"/>
          <w:snapToGrid w:val="0"/>
          <w:lang w:val="en-GB"/>
        </w:rPr>
        <w:t xml:space="preserve">bout </w:t>
      </w:r>
      <w:r>
        <w:rPr>
          <w:rFonts w:ascii="Gill Sans" w:hAnsi="Gill Sans"/>
          <w:snapToGrid w:val="0"/>
          <w:lang w:val="en-GB"/>
        </w:rPr>
        <w:t>84</w:t>
      </w:r>
      <w:r w:rsidR="00220A5E">
        <w:rPr>
          <w:rFonts w:ascii="Gill Sans" w:hAnsi="Gill Sans"/>
          <w:snapToGrid w:val="0"/>
          <w:lang w:val="en-GB"/>
        </w:rPr>
        <w:t>%</w:t>
      </w:r>
      <w:r>
        <w:rPr>
          <w:rFonts w:ascii="Gill Sans" w:hAnsi="Gill Sans"/>
          <w:snapToGrid w:val="0"/>
          <w:lang w:val="en-GB"/>
        </w:rPr>
        <w:t xml:space="preserve"> of the nets had ever been washed</w:t>
      </w:r>
      <w:r w:rsidR="006F2701">
        <w:rPr>
          <w:rFonts w:ascii="Gill Sans" w:hAnsi="Gill Sans"/>
          <w:snapToGrid w:val="0"/>
          <w:lang w:val="en-GB"/>
        </w:rPr>
        <w:t xml:space="preserve"> as compared to 61</w:t>
      </w:r>
      <w:r w:rsidR="00220A5E">
        <w:rPr>
          <w:rFonts w:ascii="Gill Sans" w:hAnsi="Gill Sans"/>
          <w:snapToGrid w:val="0"/>
          <w:lang w:val="en-GB"/>
        </w:rPr>
        <w:t>%</w:t>
      </w:r>
      <w:r w:rsidR="006F2701">
        <w:rPr>
          <w:rFonts w:ascii="Gill Sans" w:hAnsi="Gill Sans"/>
          <w:snapToGrid w:val="0"/>
          <w:lang w:val="en-GB"/>
        </w:rPr>
        <w:t xml:space="preserve"> at baseline stage. </w:t>
      </w:r>
      <w:r w:rsidR="00836D2F">
        <w:rPr>
          <w:rFonts w:ascii="Gill Sans" w:hAnsi="Gill Sans"/>
          <w:snapToGrid w:val="0"/>
          <w:lang w:val="en-GB"/>
        </w:rPr>
        <w:t>T</w:t>
      </w:r>
      <w:r>
        <w:rPr>
          <w:rFonts w:ascii="Gill Sans" w:hAnsi="Gill Sans"/>
          <w:snapToGrid w:val="0"/>
          <w:lang w:val="en-GB"/>
        </w:rPr>
        <w:t>he frequency of washing was very low</w:t>
      </w:r>
      <w:r w:rsidR="00836D2F">
        <w:rPr>
          <w:rFonts w:ascii="Gill Sans" w:hAnsi="Gill Sans"/>
          <w:snapToGrid w:val="0"/>
          <w:lang w:val="en-GB"/>
        </w:rPr>
        <w:t xml:space="preserve"> at both time points</w:t>
      </w:r>
      <w:r>
        <w:rPr>
          <w:rFonts w:ascii="Gill Sans" w:hAnsi="Gill Sans"/>
          <w:snapToGrid w:val="0"/>
          <w:lang w:val="en-GB"/>
        </w:rPr>
        <w:t xml:space="preserve">. </w:t>
      </w:r>
      <w:r w:rsidR="00E65893">
        <w:rPr>
          <w:rFonts w:ascii="Gill Sans" w:hAnsi="Gill Sans"/>
          <w:snapToGrid w:val="0"/>
          <w:lang w:val="en-GB"/>
        </w:rPr>
        <w:t>Almost 38</w:t>
      </w:r>
      <w:r w:rsidR="00220A5E">
        <w:rPr>
          <w:rFonts w:ascii="Gill Sans" w:hAnsi="Gill Sans"/>
          <w:snapToGrid w:val="0"/>
          <w:lang w:val="en-GB"/>
        </w:rPr>
        <w:t>%</w:t>
      </w:r>
      <w:r w:rsidR="00E65893">
        <w:rPr>
          <w:rFonts w:ascii="Gill Sans" w:hAnsi="Gill Sans"/>
          <w:snapToGrid w:val="0"/>
          <w:lang w:val="en-GB"/>
        </w:rPr>
        <w:t xml:space="preserve"> of the nets had been washed only once</w:t>
      </w:r>
      <w:r w:rsidR="00836D2F">
        <w:rPr>
          <w:rFonts w:ascii="Gill Sans" w:hAnsi="Gill Sans"/>
          <w:snapToGrid w:val="0"/>
          <w:lang w:val="en-GB"/>
        </w:rPr>
        <w:t xml:space="preserve"> </w:t>
      </w:r>
      <w:r w:rsidR="001823F6">
        <w:rPr>
          <w:rFonts w:ascii="Gill Sans" w:hAnsi="Gill Sans"/>
          <w:snapToGrid w:val="0"/>
          <w:lang w:val="en-GB"/>
        </w:rPr>
        <w:t xml:space="preserve">at month 18 </w:t>
      </w:r>
      <w:r w:rsidR="00836D2F">
        <w:rPr>
          <w:rFonts w:ascii="Gill Sans" w:hAnsi="Gill Sans"/>
          <w:snapToGrid w:val="0"/>
          <w:lang w:val="en-GB"/>
        </w:rPr>
        <w:t>as compared to 61.2</w:t>
      </w:r>
      <w:r w:rsidR="00220A5E">
        <w:rPr>
          <w:rFonts w:ascii="Gill Sans" w:hAnsi="Gill Sans"/>
          <w:snapToGrid w:val="0"/>
          <w:lang w:val="en-GB"/>
        </w:rPr>
        <w:t>%</w:t>
      </w:r>
      <w:r w:rsidR="00836D2F">
        <w:rPr>
          <w:rFonts w:ascii="Gill Sans" w:hAnsi="Gill Sans"/>
          <w:snapToGrid w:val="0"/>
          <w:lang w:val="en-GB"/>
        </w:rPr>
        <w:t xml:space="preserve"> at baseline stage.</w:t>
      </w:r>
      <w:r w:rsidR="00845CC4">
        <w:rPr>
          <w:rFonts w:ascii="Gill Sans" w:hAnsi="Gill Sans"/>
          <w:snapToGrid w:val="0"/>
          <w:lang w:val="en-GB"/>
        </w:rPr>
        <w:t xml:space="preserve"> About</w:t>
      </w:r>
      <w:r w:rsidR="00E65893">
        <w:rPr>
          <w:rFonts w:ascii="Gill Sans" w:hAnsi="Gill Sans"/>
          <w:snapToGrid w:val="0"/>
          <w:lang w:val="en-GB"/>
        </w:rPr>
        <w:t xml:space="preserve"> 3</w:t>
      </w:r>
      <w:r w:rsidR="00845CC4">
        <w:rPr>
          <w:rFonts w:ascii="Gill Sans" w:hAnsi="Gill Sans"/>
          <w:snapToGrid w:val="0"/>
          <w:lang w:val="en-GB"/>
        </w:rPr>
        <w:t>3</w:t>
      </w:r>
      <w:r w:rsidR="00220A5E">
        <w:rPr>
          <w:rFonts w:ascii="Gill Sans" w:hAnsi="Gill Sans"/>
          <w:snapToGrid w:val="0"/>
          <w:lang w:val="en-GB"/>
        </w:rPr>
        <w:t>%</w:t>
      </w:r>
      <w:r w:rsidR="00E65893">
        <w:rPr>
          <w:rFonts w:ascii="Gill Sans" w:hAnsi="Gill Sans"/>
          <w:snapToGrid w:val="0"/>
          <w:lang w:val="en-GB"/>
        </w:rPr>
        <w:t xml:space="preserve"> </w:t>
      </w:r>
      <w:r w:rsidR="00845CC4">
        <w:rPr>
          <w:rFonts w:ascii="Gill Sans" w:hAnsi="Gill Sans"/>
          <w:snapToGrid w:val="0"/>
          <w:lang w:val="en-GB"/>
        </w:rPr>
        <w:t xml:space="preserve">of the nets had been washed </w:t>
      </w:r>
      <w:r w:rsidR="00E65893">
        <w:rPr>
          <w:rFonts w:ascii="Gill Sans" w:hAnsi="Gill Sans"/>
          <w:snapToGrid w:val="0"/>
          <w:lang w:val="en-GB"/>
        </w:rPr>
        <w:t>only twice and 14</w:t>
      </w:r>
      <w:r w:rsidR="00220A5E">
        <w:rPr>
          <w:rFonts w:ascii="Gill Sans" w:hAnsi="Gill Sans"/>
          <w:snapToGrid w:val="0"/>
          <w:lang w:val="en-GB"/>
        </w:rPr>
        <w:t>%</w:t>
      </w:r>
      <w:r w:rsidR="00E65893">
        <w:rPr>
          <w:rFonts w:ascii="Gill Sans" w:hAnsi="Gill Sans"/>
          <w:snapToGrid w:val="0"/>
          <w:lang w:val="en-GB"/>
        </w:rPr>
        <w:t xml:space="preserve"> only three times</w:t>
      </w:r>
      <w:r w:rsidR="00845CC4">
        <w:rPr>
          <w:rFonts w:ascii="Gill Sans" w:hAnsi="Gill Sans"/>
          <w:snapToGrid w:val="0"/>
          <w:lang w:val="en-GB"/>
        </w:rPr>
        <w:t xml:space="preserve"> as compared to 25.4</w:t>
      </w:r>
      <w:r w:rsidR="00220A5E">
        <w:rPr>
          <w:rFonts w:ascii="Gill Sans" w:hAnsi="Gill Sans"/>
          <w:snapToGrid w:val="0"/>
          <w:lang w:val="en-GB"/>
        </w:rPr>
        <w:t>%</w:t>
      </w:r>
      <w:r w:rsidR="00845CC4">
        <w:rPr>
          <w:rFonts w:ascii="Gill Sans" w:hAnsi="Gill Sans"/>
          <w:snapToGrid w:val="0"/>
          <w:lang w:val="en-GB"/>
        </w:rPr>
        <w:t xml:space="preserve"> and 8.2</w:t>
      </w:r>
      <w:r w:rsidR="00220A5E">
        <w:rPr>
          <w:rFonts w:ascii="Gill Sans" w:hAnsi="Gill Sans"/>
          <w:snapToGrid w:val="0"/>
          <w:lang w:val="en-GB"/>
        </w:rPr>
        <w:t>%</w:t>
      </w:r>
      <w:r w:rsidR="00845CC4">
        <w:rPr>
          <w:rFonts w:ascii="Gill Sans" w:hAnsi="Gill Sans"/>
          <w:snapToGrid w:val="0"/>
          <w:lang w:val="en-GB"/>
        </w:rPr>
        <w:t xml:space="preserve"> at baseline respectively</w:t>
      </w:r>
      <w:r w:rsidR="00E65893">
        <w:rPr>
          <w:rFonts w:ascii="Gill Sans" w:hAnsi="Gill Sans"/>
          <w:snapToGrid w:val="0"/>
          <w:lang w:val="en-GB"/>
        </w:rPr>
        <w:t>. Only 10</w:t>
      </w:r>
      <w:r w:rsidR="00220A5E">
        <w:rPr>
          <w:rFonts w:ascii="Gill Sans" w:hAnsi="Gill Sans"/>
          <w:snapToGrid w:val="0"/>
          <w:lang w:val="en-GB"/>
        </w:rPr>
        <w:t>%</w:t>
      </w:r>
      <w:r w:rsidR="00E65893">
        <w:rPr>
          <w:rFonts w:ascii="Gill Sans" w:hAnsi="Gill Sans"/>
          <w:snapToGrid w:val="0"/>
          <w:lang w:val="en-GB"/>
        </w:rPr>
        <w:t xml:space="preserve"> of the nets had been washed at least four times and 5</w:t>
      </w:r>
      <w:r w:rsidR="00220A5E">
        <w:rPr>
          <w:rFonts w:ascii="Gill Sans" w:hAnsi="Gill Sans"/>
          <w:snapToGrid w:val="0"/>
          <w:lang w:val="en-GB"/>
        </w:rPr>
        <w:t>%</w:t>
      </w:r>
      <w:r w:rsidR="00E65893">
        <w:rPr>
          <w:rFonts w:ascii="Gill Sans" w:hAnsi="Gill Sans"/>
          <w:snapToGrid w:val="0"/>
          <w:lang w:val="en-GB"/>
        </w:rPr>
        <w:t xml:space="preserve"> had never been washed</w:t>
      </w:r>
      <w:r w:rsidR="00BE6600">
        <w:rPr>
          <w:rFonts w:ascii="Gill Sans" w:hAnsi="Gill Sans"/>
          <w:snapToGrid w:val="0"/>
          <w:lang w:val="en-GB"/>
        </w:rPr>
        <w:t xml:space="preserve"> at 18</w:t>
      </w:r>
      <w:r w:rsidR="007844CF">
        <w:rPr>
          <w:rFonts w:ascii="Gill Sans" w:hAnsi="Gill Sans"/>
          <w:snapToGrid w:val="0"/>
          <w:lang w:val="en-GB"/>
        </w:rPr>
        <w:t>-</w:t>
      </w:r>
      <w:r w:rsidR="00BE6600">
        <w:rPr>
          <w:rFonts w:ascii="Gill Sans" w:hAnsi="Gill Sans"/>
          <w:snapToGrid w:val="0"/>
          <w:lang w:val="en-GB"/>
        </w:rPr>
        <w:t xml:space="preserve">month point. The use </w:t>
      </w:r>
      <w:r w:rsidR="00BF481E">
        <w:rPr>
          <w:rFonts w:ascii="Gill Sans" w:hAnsi="Gill Sans"/>
          <w:snapToGrid w:val="0"/>
          <w:lang w:val="en-GB"/>
        </w:rPr>
        <w:t>of bar</w:t>
      </w:r>
      <w:r w:rsidR="00794CDE">
        <w:rPr>
          <w:rFonts w:ascii="Gill Sans" w:hAnsi="Gill Sans"/>
          <w:snapToGrid w:val="0"/>
          <w:lang w:val="en-GB"/>
        </w:rPr>
        <w:t xml:space="preserve"> soap</w:t>
      </w:r>
      <w:r w:rsidR="00BF481E">
        <w:rPr>
          <w:rFonts w:ascii="Gill Sans" w:hAnsi="Gill Sans"/>
          <w:snapToGrid w:val="0"/>
          <w:lang w:val="en-GB"/>
        </w:rPr>
        <w:t xml:space="preserve"> (baseline 38.5</w:t>
      </w:r>
      <w:r w:rsidR="00794CDE">
        <w:rPr>
          <w:rFonts w:ascii="Gill Sans" w:hAnsi="Gill Sans"/>
          <w:snapToGrid w:val="0"/>
          <w:lang w:val="en-GB"/>
        </w:rPr>
        <w:t>%</w:t>
      </w:r>
      <w:r w:rsidR="001823F6">
        <w:rPr>
          <w:rFonts w:ascii="Gill Sans" w:hAnsi="Gill Sans"/>
          <w:snapToGrid w:val="0"/>
          <w:lang w:val="en-GB"/>
        </w:rPr>
        <w:t xml:space="preserve"> and month 18</w:t>
      </w:r>
      <w:r w:rsidR="00794CDE">
        <w:rPr>
          <w:rFonts w:ascii="Gill Sans" w:hAnsi="Gill Sans"/>
          <w:snapToGrid w:val="0"/>
          <w:lang w:val="en-GB"/>
        </w:rPr>
        <w:t xml:space="preserve"> </w:t>
      </w:r>
      <w:r w:rsidR="00BF481E">
        <w:rPr>
          <w:rFonts w:ascii="Gill Sans" w:hAnsi="Gill Sans"/>
          <w:snapToGrid w:val="0"/>
          <w:lang w:val="en-GB"/>
        </w:rPr>
        <w:t>43.8</w:t>
      </w:r>
      <w:r w:rsidR="00794CDE">
        <w:rPr>
          <w:rFonts w:ascii="Gill Sans" w:hAnsi="Gill Sans"/>
          <w:snapToGrid w:val="0"/>
          <w:lang w:val="en-GB"/>
        </w:rPr>
        <w:t>%</w:t>
      </w:r>
      <w:r w:rsidR="00BF481E">
        <w:rPr>
          <w:rFonts w:ascii="Gill Sans" w:hAnsi="Gill Sans"/>
          <w:snapToGrid w:val="0"/>
          <w:lang w:val="en-GB"/>
        </w:rPr>
        <w:t>) and detergents (baseline</w:t>
      </w:r>
      <w:r w:rsidR="00794CDE">
        <w:rPr>
          <w:rFonts w:ascii="Gill Sans" w:hAnsi="Gill Sans"/>
          <w:snapToGrid w:val="0"/>
          <w:lang w:val="en-GB"/>
        </w:rPr>
        <w:t xml:space="preserve"> </w:t>
      </w:r>
      <w:r w:rsidR="00BF481E">
        <w:rPr>
          <w:rFonts w:ascii="Gill Sans" w:hAnsi="Gill Sans"/>
          <w:snapToGrid w:val="0"/>
          <w:lang w:val="en-GB"/>
        </w:rPr>
        <w:t>45.6</w:t>
      </w:r>
      <w:r w:rsidR="00794CDE">
        <w:rPr>
          <w:rFonts w:ascii="Gill Sans" w:hAnsi="Gill Sans"/>
          <w:snapToGrid w:val="0"/>
          <w:lang w:val="en-GB"/>
        </w:rPr>
        <w:t>%</w:t>
      </w:r>
      <w:r w:rsidR="001823F6">
        <w:rPr>
          <w:rFonts w:ascii="Gill Sans" w:hAnsi="Gill Sans"/>
          <w:snapToGrid w:val="0"/>
          <w:lang w:val="en-GB"/>
        </w:rPr>
        <w:t xml:space="preserve"> and month 18</w:t>
      </w:r>
      <w:r w:rsidR="00794CDE">
        <w:rPr>
          <w:rFonts w:ascii="Gill Sans" w:hAnsi="Gill Sans"/>
          <w:snapToGrid w:val="0"/>
          <w:lang w:val="en-GB"/>
        </w:rPr>
        <w:t xml:space="preserve"> </w:t>
      </w:r>
      <w:r w:rsidR="00BF481E">
        <w:rPr>
          <w:rFonts w:ascii="Gill Sans" w:hAnsi="Gill Sans"/>
          <w:snapToGrid w:val="0"/>
          <w:lang w:val="en-GB"/>
        </w:rPr>
        <w:t>35.6</w:t>
      </w:r>
      <w:r w:rsidR="00794CDE">
        <w:rPr>
          <w:rFonts w:ascii="Gill Sans" w:hAnsi="Gill Sans"/>
          <w:snapToGrid w:val="0"/>
          <w:lang w:val="en-GB"/>
        </w:rPr>
        <w:t>%</w:t>
      </w:r>
      <w:r w:rsidR="00BF481E">
        <w:rPr>
          <w:rFonts w:ascii="Gill Sans" w:hAnsi="Gill Sans"/>
          <w:snapToGrid w:val="0"/>
          <w:lang w:val="en-GB"/>
        </w:rPr>
        <w:t>) to wash the nets was a common practice across the sectors.</w:t>
      </w:r>
    </w:p>
    <w:p w14:paraId="4F8DFA58" w14:textId="69DAF0B3" w:rsidR="00DC165D" w:rsidRPr="000D303A" w:rsidRDefault="00DC165D" w:rsidP="00DC165D">
      <w:pPr>
        <w:pStyle w:val="Heading2"/>
      </w:pPr>
      <w:bookmarkStart w:id="52" w:name="_Toc518934896"/>
      <w:r>
        <w:t>Bioassay Results</w:t>
      </w:r>
      <w:bookmarkEnd w:id="52"/>
    </w:p>
    <w:p w14:paraId="14C9DD4F" w14:textId="154DF4E0" w:rsidR="00472A92" w:rsidRPr="00472A92" w:rsidRDefault="00DC165D" w:rsidP="00472A92">
      <w:pPr>
        <w:tabs>
          <w:tab w:val="left" w:pos="2610"/>
        </w:tabs>
        <w:spacing w:after="180" w:line="360" w:lineRule="auto"/>
        <w:jc w:val="both"/>
        <w:rPr>
          <w:rFonts w:ascii="Gill Sans" w:hAnsi="Gill Sans"/>
          <w:snapToGrid w:val="0"/>
          <w:lang w:val="en-GB"/>
        </w:rPr>
      </w:pPr>
      <w:r w:rsidRPr="00DC165D">
        <w:rPr>
          <w:rFonts w:ascii="Gill Sans" w:hAnsi="Gill Sans"/>
          <w:snapToGrid w:val="0"/>
          <w:lang w:val="en-GB"/>
        </w:rPr>
        <w:t>The WHO cone bioassay method measures the knock down and mortality rates of susceptible mosquitoes after exposure to LLINs.</w:t>
      </w:r>
      <w:r w:rsidR="00472A92">
        <w:rPr>
          <w:rFonts w:ascii="Gill Sans" w:hAnsi="Gill Sans"/>
          <w:snapToGrid w:val="0"/>
          <w:lang w:val="en-GB"/>
        </w:rPr>
        <w:t xml:space="preserve"> </w:t>
      </w:r>
      <w:r w:rsidR="00DA6791" w:rsidRPr="00DA6791">
        <w:rPr>
          <w:rFonts w:ascii="Gill Sans" w:hAnsi="Gill Sans"/>
          <w:snapToGrid w:val="0"/>
          <w:lang w:val="en-GB"/>
        </w:rPr>
        <w:t xml:space="preserve">NIHR used a laboratory-reared susceptible female </w:t>
      </w:r>
      <w:r w:rsidR="00DA6791" w:rsidRPr="001823F6">
        <w:rPr>
          <w:rFonts w:ascii="Gill Sans" w:hAnsi="Gill Sans"/>
          <w:i/>
          <w:snapToGrid w:val="0"/>
          <w:lang w:val="en-GB"/>
        </w:rPr>
        <w:t>Anopheles</w:t>
      </w:r>
      <w:r w:rsidR="00DA6791" w:rsidRPr="00DA6791">
        <w:rPr>
          <w:rFonts w:ascii="Gill Sans" w:hAnsi="Gill Sans"/>
          <w:snapToGrid w:val="0"/>
          <w:lang w:val="en-GB"/>
        </w:rPr>
        <w:t xml:space="preserve"> </w:t>
      </w:r>
      <w:r w:rsidR="00DA6791" w:rsidRPr="00EF2949">
        <w:rPr>
          <w:rFonts w:ascii="Gill Sans" w:hAnsi="Gill Sans"/>
          <w:i/>
          <w:snapToGrid w:val="0"/>
          <w:lang w:val="en-GB"/>
        </w:rPr>
        <w:t>arabiensis</w:t>
      </w:r>
      <w:r w:rsidR="00DA6791" w:rsidRPr="00DA6791">
        <w:rPr>
          <w:rFonts w:ascii="Gill Sans" w:hAnsi="Gill Sans"/>
          <w:snapToGrid w:val="0"/>
          <w:lang w:val="en-GB"/>
        </w:rPr>
        <w:t xml:space="preserve"> strain in all bioassays. </w:t>
      </w:r>
      <w:r w:rsidR="00472A92" w:rsidRPr="00472A92">
        <w:rPr>
          <w:rFonts w:ascii="Gill Sans" w:hAnsi="Gill Sans"/>
          <w:snapToGrid w:val="0"/>
          <w:lang w:val="en-GB"/>
        </w:rPr>
        <w:t>The WHO recommendation for definitions of effectiveness of LLINs based on bioassay results are, according to Kilian et al. 2008:</w:t>
      </w:r>
    </w:p>
    <w:p w14:paraId="1F3BE349" w14:textId="77777777" w:rsidR="00472A92" w:rsidRPr="00472A92" w:rsidRDefault="00472A92" w:rsidP="00472A92">
      <w:pPr>
        <w:tabs>
          <w:tab w:val="left" w:pos="2610"/>
        </w:tabs>
        <w:spacing w:after="180" w:line="360" w:lineRule="auto"/>
        <w:jc w:val="both"/>
        <w:rPr>
          <w:rFonts w:ascii="Gill Sans" w:hAnsi="Gill Sans"/>
          <w:snapToGrid w:val="0"/>
          <w:lang w:val="en-GB"/>
        </w:rPr>
      </w:pPr>
      <w:r w:rsidRPr="00472A92">
        <w:rPr>
          <w:rFonts w:ascii="Gill Sans" w:hAnsi="Gill Sans"/>
          <w:snapToGrid w:val="0"/>
          <w:lang w:val="en-GB"/>
        </w:rPr>
        <w:t>• Minimal effectiveness: KD60 ≥75% or mortality ≥ 50%</w:t>
      </w:r>
    </w:p>
    <w:p w14:paraId="578B3B37" w14:textId="77777777" w:rsidR="00DC165D" w:rsidRDefault="00472A92" w:rsidP="00472A92">
      <w:pPr>
        <w:tabs>
          <w:tab w:val="left" w:pos="2610"/>
        </w:tabs>
        <w:spacing w:after="180" w:line="360" w:lineRule="auto"/>
        <w:jc w:val="both"/>
        <w:rPr>
          <w:rFonts w:ascii="Gill Sans" w:hAnsi="Gill Sans"/>
          <w:snapToGrid w:val="0"/>
          <w:lang w:val="en-GB"/>
        </w:rPr>
      </w:pPr>
      <w:r w:rsidRPr="00472A92">
        <w:rPr>
          <w:rFonts w:ascii="Gill Sans" w:hAnsi="Gill Sans"/>
          <w:snapToGrid w:val="0"/>
          <w:lang w:val="en-GB"/>
        </w:rPr>
        <w:t>• Optimal effectiveness: KD60 ≥ 95% or mortality ≥ 80%</w:t>
      </w:r>
    </w:p>
    <w:p w14:paraId="136B82B4" w14:textId="678A6F3D" w:rsidR="008E7F2C" w:rsidRPr="000D303A" w:rsidRDefault="008E7F2C" w:rsidP="008E7F2C">
      <w:pPr>
        <w:tabs>
          <w:tab w:val="left" w:pos="2610"/>
        </w:tabs>
        <w:spacing w:after="180" w:line="360" w:lineRule="auto"/>
        <w:jc w:val="both"/>
        <w:rPr>
          <w:rFonts w:ascii="Gill Sans" w:hAnsi="Gill Sans"/>
          <w:b/>
          <w:snapToGrid w:val="0"/>
          <w:lang w:val="en-GB"/>
        </w:rPr>
      </w:pPr>
      <w:r w:rsidRPr="000D303A">
        <w:rPr>
          <w:rFonts w:ascii="Gill Sans" w:hAnsi="Gill Sans"/>
          <w:b/>
          <w:snapToGrid w:val="0"/>
          <w:lang w:val="en-GB"/>
        </w:rPr>
        <w:t>Table 1</w:t>
      </w:r>
      <w:r>
        <w:rPr>
          <w:rFonts w:ascii="Gill Sans" w:hAnsi="Gill Sans"/>
          <w:b/>
          <w:snapToGrid w:val="0"/>
          <w:lang w:val="en-GB"/>
        </w:rPr>
        <w:t>1</w:t>
      </w:r>
      <w:r w:rsidRPr="000D303A">
        <w:rPr>
          <w:rFonts w:ascii="Gill Sans" w:hAnsi="Gill Sans"/>
          <w:b/>
          <w:snapToGrid w:val="0"/>
          <w:lang w:val="en-GB"/>
        </w:rPr>
        <w:t xml:space="preserve">: </w:t>
      </w:r>
      <w:r w:rsidRPr="008E7F2C">
        <w:rPr>
          <w:rFonts w:ascii="Gill Sans" w:hAnsi="Gill Sans"/>
          <w:b/>
          <w:snapToGrid w:val="0"/>
          <w:lang w:val="en-GB"/>
        </w:rPr>
        <w:t xml:space="preserve">Effectiveness levels of LLINs on the basis of </w:t>
      </w:r>
      <w:r w:rsidR="001823F6">
        <w:rPr>
          <w:rFonts w:ascii="Gill Sans" w:hAnsi="Gill Sans"/>
          <w:b/>
          <w:snapToGrid w:val="0"/>
          <w:lang w:val="en-GB"/>
        </w:rPr>
        <w:t xml:space="preserve">month 6 </w:t>
      </w:r>
      <w:r>
        <w:rPr>
          <w:rFonts w:ascii="Gill Sans" w:hAnsi="Gill Sans"/>
          <w:b/>
          <w:snapToGrid w:val="0"/>
          <w:lang w:val="en-GB"/>
        </w:rPr>
        <w:t xml:space="preserve">and </w:t>
      </w:r>
      <w:r w:rsidR="00794CDE">
        <w:rPr>
          <w:rFonts w:ascii="Gill Sans" w:hAnsi="Gill Sans"/>
          <w:b/>
          <w:snapToGrid w:val="0"/>
          <w:lang w:val="en-GB"/>
        </w:rPr>
        <w:t>month</w:t>
      </w:r>
      <w:r w:rsidR="001823F6">
        <w:rPr>
          <w:rFonts w:ascii="Gill Sans" w:hAnsi="Gill Sans"/>
          <w:b/>
          <w:snapToGrid w:val="0"/>
          <w:lang w:val="en-GB"/>
        </w:rPr>
        <w:t xml:space="preserve"> 18</w:t>
      </w:r>
      <w:r w:rsidR="00794CDE">
        <w:rPr>
          <w:rFonts w:ascii="Gill Sans" w:hAnsi="Gill Sans"/>
          <w:b/>
          <w:snapToGrid w:val="0"/>
          <w:lang w:val="en-GB"/>
        </w:rPr>
        <w:t xml:space="preserve"> </w:t>
      </w:r>
      <w:r w:rsidRPr="008E7F2C">
        <w:rPr>
          <w:rFonts w:ascii="Gill Sans" w:hAnsi="Gill Sans"/>
          <w:b/>
          <w:snapToGrid w:val="0"/>
          <w:lang w:val="en-GB"/>
        </w:rPr>
        <w:t xml:space="preserve">bioassays when tested against </w:t>
      </w:r>
      <w:r w:rsidRPr="00EF2949">
        <w:rPr>
          <w:rFonts w:ascii="Gill Sans" w:hAnsi="Gill Sans"/>
          <w:b/>
          <w:i/>
          <w:snapToGrid w:val="0"/>
          <w:lang w:val="en-GB"/>
        </w:rPr>
        <w:t>An. arabiensis</w:t>
      </w:r>
      <w:r w:rsidRPr="008E7F2C">
        <w:rPr>
          <w:rFonts w:ascii="Gill Sans" w:hAnsi="Gill Sans"/>
          <w:b/>
          <w:snapToGrid w:val="0"/>
          <w:lang w:val="en-GB"/>
        </w:rPr>
        <w:t xml:space="preserve"> mosquitoes</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BC4CC7" w14:paraId="35B07D83" w14:textId="77777777" w:rsidTr="007F1902">
        <w:tc>
          <w:tcPr>
            <w:tcW w:w="1596" w:type="dxa"/>
            <w:vMerge w:val="restart"/>
          </w:tcPr>
          <w:p w14:paraId="1E81DF14" w14:textId="77777777" w:rsidR="00BC4CC7" w:rsidRPr="00BC4CC7" w:rsidRDefault="00BC4CC7" w:rsidP="008E7F2C">
            <w:pPr>
              <w:rPr>
                <w:rFonts w:ascii="Gill Sans" w:hAnsi="Gill Sans"/>
                <w:b/>
                <w:snapToGrid w:val="0"/>
                <w:sz w:val="20"/>
                <w:lang w:val="en-GB"/>
              </w:rPr>
            </w:pPr>
            <w:r w:rsidRPr="00BC4CC7">
              <w:rPr>
                <w:rFonts w:ascii="Gill Sans" w:hAnsi="Gill Sans"/>
                <w:b/>
                <w:snapToGrid w:val="0"/>
                <w:sz w:val="20"/>
                <w:lang w:val="en-GB"/>
              </w:rPr>
              <w:t>Period</w:t>
            </w:r>
          </w:p>
        </w:tc>
        <w:tc>
          <w:tcPr>
            <w:tcW w:w="1596" w:type="dxa"/>
            <w:vMerge w:val="restart"/>
          </w:tcPr>
          <w:p w14:paraId="7757B1C4" w14:textId="77777777" w:rsidR="00BC4CC7" w:rsidRPr="00BC4CC7" w:rsidRDefault="00BC4CC7" w:rsidP="008E7F2C">
            <w:pPr>
              <w:rPr>
                <w:rFonts w:ascii="Gill Sans" w:hAnsi="Gill Sans"/>
                <w:b/>
                <w:snapToGrid w:val="0"/>
                <w:sz w:val="20"/>
                <w:lang w:val="en-GB"/>
              </w:rPr>
            </w:pPr>
            <w:r w:rsidRPr="00BC4CC7">
              <w:rPr>
                <w:rFonts w:ascii="Gill Sans" w:hAnsi="Gill Sans"/>
                <w:b/>
                <w:snapToGrid w:val="0"/>
                <w:sz w:val="20"/>
                <w:lang w:val="en-GB"/>
              </w:rPr>
              <w:t>Type of Net</w:t>
            </w:r>
          </w:p>
        </w:tc>
        <w:tc>
          <w:tcPr>
            <w:tcW w:w="3192" w:type="dxa"/>
            <w:gridSpan w:val="2"/>
          </w:tcPr>
          <w:p w14:paraId="7A4BB28C" w14:textId="77777777" w:rsidR="00BC4CC7" w:rsidRPr="00BC4CC7" w:rsidRDefault="00BC4CC7" w:rsidP="008E7F2C">
            <w:pPr>
              <w:rPr>
                <w:rFonts w:ascii="Gill Sans" w:hAnsi="Gill Sans"/>
                <w:b/>
                <w:snapToGrid w:val="0"/>
                <w:sz w:val="20"/>
                <w:lang w:val="en-GB"/>
              </w:rPr>
            </w:pPr>
            <w:r w:rsidRPr="00BC4CC7">
              <w:rPr>
                <w:rFonts w:ascii="Gill Sans" w:hAnsi="Gill Sans"/>
                <w:b/>
                <w:snapToGrid w:val="0"/>
                <w:sz w:val="20"/>
                <w:lang w:val="en-GB"/>
              </w:rPr>
              <w:t>Minimal Effectiveness</w:t>
            </w:r>
          </w:p>
        </w:tc>
        <w:tc>
          <w:tcPr>
            <w:tcW w:w="3192" w:type="dxa"/>
            <w:gridSpan w:val="2"/>
          </w:tcPr>
          <w:p w14:paraId="450D98EC" w14:textId="77777777" w:rsidR="00BC4CC7" w:rsidRPr="00BC4CC7" w:rsidRDefault="00BC4CC7" w:rsidP="008E7F2C">
            <w:pPr>
              <w:rPr>
                <w:rFonts w:ascii="Gill Sans" w:hAnsi="Gill Sans"/>
                <w:b/>
                <w:snapToGrid w:val="0"/>
                <w:sz w:val="20"/>
                <w:lang w:val="en-GB"/>
              </w:rPr>
            </w:pPr>
            <w:r w:rsidRPr="00BC4CC7">
              <w:rPr>
                <w:rFonts w:ascii="Gill Sans" w:hAnsi="Gill Sans"/>
                <w:b/>
                <w:snapToGrid w:val="0"/>
                <w:sz w:val="20"/>
                <w:lang w:val="en-GB"/>
              </w:rPr>
              <w:t>Optimal Effectiveness</w:t>
            </w:r>
          </w:p>
        </w:tc>
      </w:tr>
      <w:tr w:rsidR="00BC4CC7" w14:paraId="069A5F76" w14:textId="77777777" w:rsidTr="008E7F2C">
        <w:tc>
          <w:tcPr>
            <w:tcW w:w="1596" w:type="dxa"/>
            <w:vMerge/>
          </w:tcPr>
          <w:p w14:paraId="4ECBD405" w14:textId="77777777" w:rsidR="00BC4CC7" w:rsidRPr="008E7F2C" w:rsidRDefault="00BC4CC7" w:rsidP="008E7F2C">
            <w:pPr>
              <w:rPr>
                <w:rFonts w:ascii="Gill Sans" w:hAnsi="Gill Sans"/>
                <w:snapToGrid w:val="0"/>
                <w:sz w:val="20"/>
                <w:lang w:val="en-GB"/>
              </w:rPr>
            </w:pPr>
          </w:p>
        </w:tc>
        <w:tc>
          <w:tcPr>
            <w:tcW w:w="1596" w:type="dxa"/>
            <w:vMerge/>
          </w:tcPr>
          <w:p w14:paraId="7C919DF4" w14:textId="77777777" w:rsidR="00BC4CC7" w:rsidRPr="008E7F2C" w:rsidRDefault="00BC4CC7" w:rsidP="008E7F2C">
            <w:pPr>
              <w:jc w:val="both"/>
              <w:rPr>
                <w:snapToGrid w:val="0"/>
                <w:sz w:val="20"/>
                <w:lang w:val="en-GB"/>
              </w:rPr>
            </w:pPr>
          </w:p>
        </w:tc>
        <w:tc>
          <w:tcPr>
            <w:tcW w:w="1596" w:type="dxa"/>
          </w:tcPr>
          <w:p w14:paraId="7965872F" w14:textId="77777777" w:rsidR="00BC4CC7" w:rsidRPr="008E7F2C" w:rsidRDefault="00BC4CC7" w:rsidP="008E7F2C">
            <w:pPr>
              <w:rPr>
                <w:rFonts w:ascii="Gill Sans" w:hAnsi="Gill Sans"/>
                <w:snapToGrid w:val="0"/>
                <w:sz w:val="20"/>
                <w:lang w:val="en-GB"/>
              </w:rPr>
            </w:pPr>
            <w:r w:rsidRPr="008E7F2C">
              <w:rPr>
                <w:rFonts w:ascii="Gill Sans" w:hAnsi="Gill Sans"/>
                <w:snapToGrid w:val="0"/>
                <w:sz w:val="20"/>
                <w:lang w:val="en-GB"/>
              </w:rPr>
              <w:t>KD60 ≥75%</w:t>
            </w:r>
          </w:p>
        </w:tc>
        <w:tc>
          <w:tcPr>
            <w:tcW w:w="1596" w:type="dxa"/>
          </w:tcPr>
          <w:p w14:paraId="4700057E" w14:textId="77777777" w:rsidR="00BC4CC7" w:rsidRPr="008E7F2C" w:rsidRDefault="00BC4CC7" w:rsidP="008E7F2C">
            <w:pPr>
              <w:rPr>
                <w:rFonts w:ascii="Gill Sans" w:hAnsi="Gill Sans"/>
                <w:snapToGrid w:val="0"/>
                <w:sz w:val="20"/>
                <w:lang w:val="en-GB"/>
              </w:rPr>
            </w:pPr>
            <w:r w:rsidRPr="008E7F2C">
              <w:rPr>
                <w:rFonts w:ascii="Gill Sans" w:hAnsi="Gill Sans"/>
                <w:snapToGrid w:val="0"/>
                <w:sz w:val="20"/>
                <w:lang w:val="en-GB"/>
              </w:rPr>
              <w:t>Mortality</w:t>
            </w:r>
            <w:r w:rsidRPr="008E7F2C">
              <w:rPr>
                <w:snapToGrid w:val="0"/>
                <w:sz w:val="20"/>
                <w:lang w:val="en-GB"/>
              </w:rPr>
              <w:t xml:space="preserve"> </w:t>
            </w:r>
            <w:r w:rsidRPr="008E7F2C">
              <w:rPr>
                <w:rFonts w:ascii="Gill Sans" w:hAnsi="Gill Sans"/>
                <w:snapToGrid w:val="0"/>
                <w:sz w:val="20"/>
                <w:lang w:val="en-GB"/>
              </w:rPr>
              <w:t>≥ 50%</w:t>
            </w:r>
          </w:p>
        </w:tc>
        <w:tc>
          <w:tcPr>
            <w:tcW w:w="1596" w:type="dxa"/>
          </w:tcPr>
          <w:p w14:paraId="66DF9082" w14:textId="77777777" w:rsidR="00BC4CC7" w:rsidRPr="008E7F2C" w:rsidRDefault="00BC4CC7" w:rsidP="008E7F2C">
            <w:pPr>
              <w:rPr>
                <w:rFonts w:ascii="Gill Sans" w:hAnsi="Gill Sans"/>
                <w:snapToGrid w:val="0"/>
                <w:sz w:val="20"/>
                <w:lang w:val="en-GB"/>
              </w:rPr>
            </w:pPr>
            <w:r w:rsidRPr="008E7F2C">
              <w:rPr>
                <w:rFonts w:ascii="Gill Sans" w:hAnsi="Gill Sans"/>
                <w:snapToGrid w:val="0"/>
                <w:sz w:val="20"/>
                <w:lang w:val="en-GB"/>
              </w:rPr>
              <w:t>KD60 ≥ 95%</w:t>
            </w:r>
          </w:p>
        </w:tc>
        <w:tc>
          <w:tcPr>
            <w:tcW w:w="1596" w:type="dxa"/>
          </w:tcPr>
          <w:p w14:paraId="29B7ADFC" w14:textId="77777777" w:rsidR="00BC4CC7" w:rsidRPr="008E7F2C" w:rsidRDefault="00BC4CC7" w:rsidP="008E7F2C">
            <w:pPr>
              <w:rPr>
                <w:rFonts w:ascii="Gill Sans" w:hAnsi="Gill Sans"/>
                <w:snapToGrid w:val="0"/>
                <w:sz w:val="20"/>
                <w:lang w:val="en-GB"/>
              </w:rPr>
            </w:pPr>
            <w:r w:rsidRPr="008E7F2C">
              <w:rPr>
                <w:rFonts w:ascii="Gill Sans" w:hAnsi="Gill Sans"/>
                <w:snapToGrid w:val="0"/>
                <w:sz w:val="20"/>
                <w:lang w:val="en-GB"/>
              </w:rPr>
              <w:t>Mortality ≥ 80%</w:t>
            </w:r>
          </w:p>
        </w:tc>
      </w:tr>
      <w:tr w:rsidR="00BC4CC7" w14:paraId="519DDEB2" w14:textId="77777777" w:rsidTr="008E7F2C">
        <w:tc>
          <w:tcPr>
            <w:tcW w:w="1596" w:type="dxa"/>
            <w:vMerge w:val="restart"/>
          </w:tcPr>
          <w:p w14:paraId="6B4CED35" w14:textId="0EBDDB5C" w:rsidR="00BC4CC7" w:rsidRPr="00BC4CC7" w:rsidRDefault="00BC4CC7" w:rsidP="00E5601D">
            <w:pPr>
              <w:rPr>
                <w:rFonts w:ascii="Gill Sans" w:hAnsi="Gill Sans"/>
                <w:snapToGrid w:val="0"/>
                <w:sz w:val="20"/>
                <w:lang w:val="en-GB"/>
              </w:rPr>
            </w:pPr>
            <w:r w:rsidRPr="008E7F2C">
              <w:rPr>
                <w:rFonts w:ascii="Gill Sans" w:hAnsi="Gill Sans"/>
                <w:snapToGrid w:val="0"/>
                <w:sz w:val="20"/>
                <w:lang w:val="en-GB"/>
              </w:rPr>
              <w:t>6 Months Post Distribution</w:t>
            </w:r>
            <w:r w:rsidR="00E5601D">
              <w:rPr>
                <w:rFonts w:ascii="Gill Sans" w:hAnsi="Gill Sans"/>
                <w:snapToGrid w:val="0"/>
                <w:sz w:val="20"/>
                <w:lang w:val="en-GB"/>
              </w:rPr>
              <w:t xml:space="preserve"> </w:t>
            </w:r>
          </w:p>
        </w:tc>
        <w:tc>
          <w:tcPr>
            <w:tcW w:w="1596" w:type="dxa"/>
          </w:tcPr>
          <w:p w14:paraId="5B52FD0B" w14:textId="77777777" w:rsidR="00E5601D" w:rsidRDefault="00BC4CC7" w:rsidP="00BC4CC7">
            <w:pPr>
              <w:jc w:val="both"/>
              <w:rPr>
                <w:rFonts w:ascii="Arial" w:hAnsi="Arial" w:cs="Arial"/>
                <w:snapToGrid w:val="0"/>
                <w:sz w:val="20"/>
                <w:lang w:val="en-GB"/>
              </w:rPr>
            </w:pPr>
            <w:r w:rsidRPr="002B6944">
              <w:rPr>
                <w:rFonts w:ascii="Arial" w:hAnsi="Arial" w:cs="Arial"/>
                <w:snapToGrid w:val="0"/>
                <w:sz w:val="20"/>
                <w:lang w:val="en-GB"/>
              </w:rPr>
              <w:t>DawaPlus 2.0</w:t>
            </w:r>
            <w:r w:rsidR="00E5601D">
              <w:rPr>
                <w:rFonts w:ascii="Arial" w:hAnsi="Arial" w:cs="Arial"/>
                <w:snapToGrid w:val="0"/>
                <w:sz w:val="20"/>
                <w:lang w:val="en-GB"/>
              </w:rPr>
              <w:t xml:space="preserve"> </w:t>
            </w:r>
          </w:p>
          <w:p w14:paraId="01350511" w14:textId="415AEEC2" w:rsidR="00BC4CC7" w:rsidRPr="002B6944" w:rsidRDefault="00E5601D" w:rsidP="00754960">
            <w:pPr>
              <w:jc w:val="both"/>
              <w:rPr>
                <w:rFonts w:ascii="Arial" w:hAnsi="Arial" w:cs="Arial"/>
                <w:snapToGrid w:val="0"/>
                <w:sz w:val="20"/>
                <w:lang w:val="en-GB"/>
              </w:rPr>
            </w:pPr>
            <w:r>
              <w:rPr>
                <w:rFonts w:ascii="Arial" w:hAnsi="Arial" w:cs="Arial"/>
                <w:snapToGrid w:val="0"/>
                <w:sz w:val="20"/>
                <w:lang w:val="en-GB"/>
              </w:rPr>
              <w:t>(n=</w:t>
            </w:r>
            <w:r w:rsidR="00754960">
              <w:rPr>
                <w:rFonts w:ascii="Arial" w:hAnsi="Arial" w:cs="Arial"/>
                <w:snapToGrid w:val="0"/>
                <w:sz w:val="20"/>
                <w:lang w:val="en-GB"/>
              </w:rPr>
              <w:t>52</w:t>
            </w:r>
            <w:r>
              <w:rPr>
                <w:rFonts w:ascii="Arial" w:hAnsi="Arial" w:cs="Arial"/>
                <w:snapToGrid w:val="0"/>
                <w:sz w:val="20"/>
                <w:lang w:val="en-GB"/>
              </w:rPr>
              <w:t>)</w:t>
            </w:r>
            <w:r w:rsidR="00BC4CC7" w:rsidRPr="002B6944">
              <w:rPr>
                <w:rFonts w:ascii="Arial" w:hAnsi="Arial" w:cs="Arial"/>
                <w:snapToGrid w:val="0"/>
                <w:sz w:val="20"/>
                <w:lang w:val="en-GB"/>
              </w:rPr>
              <w:t xml:space="preserve"> </w:t>
            </w:r>
          </w:p>
        </w:tc>
        <w:tc>
          <w:tcPr>
            <w:tcW w:w="1596" w:type="dxa"/>
          </w:tcPr>
          <w:p w14:paraId="6A10058F" w14:textId="77777777" w:rsidR="00BC4CC7" w:rsidRPr="002B6944" w:rsidRDefault="00BC4CC7" w:rsidP="00BC4CC7">
            <w:pPr>
              <w:jc w:val="both"/>
              <w:rPr>
                <w:rFonts w:ascii="Arial" w:hAnsi="Arial" w:cs="Arial"/>
                <w:snapToGrid w:val="0"/>
                <w:sz w:val="20"/>
                <w:lang w:val="en-GB"/>
              </w:rPr>
            </w:pPr>
            <w:r w:rsidRPr="002B6944">
              <w:rPr>
                <w:rFonts w:ascii="Arial" w:hAnsi="Arial" w:cs="Arial"/>
                <w:snapToGrid w:val="0"/>
                <w:sz w:val="20"/>
                <w:lang w:val="en-GB"/>
              </w:rPr>
              <w:t>46 (88.5%)</w:t>
            </w:r>
          </w:p>
        </w:tc>
        <w:tc>
          <w:tcPr>
            <w:tcW w:w="1596" w:type="dxa"/>
          </w:tcPr>
          <w:p w14:paraId="03B23B7C" w14:textId="77777777" w:rsidR="00BC4CC7" w:rsidRPr="002B6944" w:rsidRDefault="00BC4CC7" w:rsidP="00BC4CC7">
            <w:pPr>
              <w:jc w:val="both"/>
              <w:rPr>
                <w:rFonts w:ascii="Arial" w:hAnsi="Arial" w:cs="Arial"/>
                <w:snapToGrid w:val="0"/>
                <w:sz w:val="20"/>
                <w:lang w:val="en-GB"/>
              </w:rPr>
            </w:pPr>
            <w:r w:rsidRPr="002B6944">
              <w:rPr>
                <w:rFonts w:ascii="Arial" w:hAnsi="Arial" w:cs="Arial"/>
                <w:snapToGrid w:val="0"/>
                <w:sz w:val="20"/>
                <w:lang w:val="en-GB"/>
              </w:rPr>
              <w:t>51 (98.1%)</w:t>
            </w:r>
          </w:p>
        </w:tc>
        <w:tc>
          <w:tcPr>
            <w:tcW w:w="1596" w:type="dxa"/>
          </w:tcPr>
          <w:p w14:paraId="67A0BEA4" w14:textId="77777777" w:rsidR="00BC4CC7" w:rsidRPr="002B6944" w:rsidRDefault="00BC4CC7" w:rsidP="00BC4CC7">
            <w:pPr>
              <w:jc w:val="both"/>
              <w:rPr>
                <w:rFonts w:ascii="Arial" w:hAnsi="Arial" w:cs="Arial"/>
                <w:snapToGrid w:val="0"/>
                <w:sz w:val="20"/>
                <w:lang w:val="en-GB"/>
              </w:rPr>
            </w:pPr>
            <w:r w:rsidRPr="002B6944">
              <w:rPr>
                <w:rFonts w:ascii="Arial" w:hAnsi="Arial" w:cs="Arial"/>
                <w:snapToGrid w:val="0"/>
                <w:sz w:val="20"/>
                <w:lang w:val="en-GB"/>
              </w:rPr>
              <w:t>13 (25%)</w:t>
            </w:r>
          </w:p>
        </w:tc>
        <w:tc>
          <w:tcPr>
            <w:tcW w:w="1596" w:type="dxa"/>
          </w:tcPr>
          <w:p w14:paraId="1CBE7511" w14:textId="77777777" w:rsidR="00BC4CC7" w:rsidRPr="002B6944" w:rsidRDefault="00BC4CC7" w:rsidP="00BC4CC7">
            <w:pPr>
              <w:jc w:val="both"/>
              <w:rPr>
                <w:rFonts w:ascii="Arial" w:hAnsi="Arial" w:cs="Arial"/>
                <w:snapToGrid w:val="0"/>
                <w:sz w:val="20"/>
                <w:lang w:val="en-GB"/>
              </w:rPr>
            </w:pPr>
            <w:r w:rsidRPr="002B6944">
              <w:rPr>
                <w:rFonts w:ascii="Arial" w:hAnsi="Arial" w:cs="Arial"/>
                <w:snapToGrid w:val="0"/>
                <w:sz w:val="20"/>
                <w:lang w:val="en-GB"/>
              </w:rPr>
              <w:t>47 (90.4%)</w:t>
            </w:r>
          </w:p>
        </w:tc>
      </w:tr>
      <w:tr w:rsidR="00BC4CC7" w14:paraId="60626245" w14:textId="77777777" w:rsidTr="008E7F2C">
        <w:tc>
          <w:tcPr>
            <w:tcW w:w="1596" w:type="dxa"/>
            <w:vMerge/>
          </w:tcPr>
          <w:p w14:paraId="3075447B" w14:textId="77777777" w:rsidR="00BC4CC7" w:rsidRPr="00BC4CC7" w:rsidRDefault="00BC4CC7" w:rsidP="00BC4CC7">
            <w:pPr>
              <w:rPr>
                <w:rFonts w:ascii="Gill Sans" w:hAnsi="Gill Sans"/>
                <w:snapToGrid w:val="0"/>
                <w:sz w:val="20"/>
                <w:lang w:val="en-GB"/>
              </w:rPr>
            </w:pPr>
          </w:p>
        </w:tc>
        <w:tc>
          <w:tcPr>
            <w:tcW w:w="1596" w:type="dxa"/>
          </w:tcPr>
          <w:p w14:paraId="1DD0F927" w14:textId="0343CE6E" w:rsidR="00BC4CC7" w:rsidRPr="002B6944" w:rsidRDefault="00BC4CC7" w:rsidP="00BC4CC7">
            <w:pPr>
              <w:rPr>
                <w:rFonts w:ascii="Arial" w:hAnsi="Arial" w:cs="Arial"/>
                <w:snapToGrid w:val="0"/>
                <w:sz w:val="20"/>
                <w:lang w:val="en-GB"/>
              </w:rPr>
            </w:pPr>
            <w:r w:rsidRPr="002B6944">
              <w:rPr>
                <w:rFonts w:ascii="Arial" w:hAnsi="Arial" w:cs="Arial"/>
                <w:snapToGrid w:val="0"/>
                <w:sz w:val="20"/>
                <w:lang w:val="en-GB"/>
              </w:rPr>
              <w:t xml:space="preserve">DuraNet </w:t>
            </w:r>
            <w:r w:rsidR="00E5601D">
              <w:rPr>
                <w:rFonts w:ascii="Arial" w:hAnsi="Arial" w:cs="Arial"/>
                <w:snapToGrid w:val="0"/>
                <w:sz w:val="20"/>
                <w:lang w:val="en-GB"/>
              </w:rPr>
              <w:t>(n=53)</w:t>
            </w:r>
          </w:p>
        </w:tc>
        <w:tc>
          <w:tcPr>
            <w:tcW w:w="1596" w:type="dxa"/>
          </w:tcPr>
          <w:p w14:paraId="74F3182B" w14:textId="77777777" w:rsidR="00BC4CC7" w:rsidRPr="002B6944" w:rsidRDefault="00BC4CC7" w:rsidP="00BC4CC7">
            <w:pPr>
              <w:rPr>
                <w:rFonts w:ascii="Arial" w:hAnsi="Arial" w:cs="Arial"/>
                <w:snapToGrid w:val="0"/>
                <w:sz w:val="20"/>
                <w:lang w:val="en-GB"/>
              </w:rPr>
            </w:pPr>
            <w:r w:rsidRPr="002B6944">
              <w:rPr>
                <w:rFonts w:ascii="Arial" w:hAnsi="Arial" w:cs="Arial"/>
                <w:snapToGrid w:val="0"/>
                <w:sz w:val="20"/>
                <w:lang w:val="en-GB"/>
              </w:rPr>
              <w:t>53 (100%)</w:t>
            </w:r>
          </w:p>
        </w:tc>
        <w:tc>
          <w:tcPr>
            <w:tcW w:w="1596" w:type="dxa"/>
          </w:tcPr>
          <w:p w14:paraId="2CF32302" w14:textId="77777777" w:rsidR="00BC4CC7" w:rsidRPr="002B6944" w:rsidRDefault="00BC4CC7" w:rsidP="00BC4CC7">
            <w:pPr>
              <w:rPr>
                <w:rFonts w:ascii="Arial" w:hAnsi="Arial" w:cs="Arial"/>
                <w:snapToGrid w:val="0"/>
                <w:sz w:val="20"/>
                <w:lang w:val="en-GB"/>
              </w:rPr>
            </w:pPr>
            <w:r w:rsidRPr="002B6944">
              <w:rPr>
                <w:rFonts w:ascii="Arial" w:hAnsi="Arial" w:cs="Arial"/>
                <w:snapToGrid w:val="0"/>
                <w:sz w:val="20"/>
                <w:lang w:val="en-GB"/>
              </w:rPr>
              <w:t>53 (100%)</w:t>
            </w:r>
          </w:p>
        </w:tc>
        <w:tc>
          <w:tcPr>
            <w:tcW w:w="1596" w:type="dxa"/>
          </w:tcPr>
          <w:p w14:paraId="0692C119" w14:textId="77777777" w:rsidR="00BC4CC7" w:rsidRPr="002B6944" w:rsidRDefault="00BC4CC7" w:rsidP="00BC4CC7">
            <w:pPr>
              <w:rPr>
                <w:rFonts w:ascii="Arial" w:hAnsi="Arial" w:cs="Arial"/>
                <w:snapToGrid w:val="0"/>
                <w:sz w:val="20"/>
                <w:lang w:val="en-GB"/>
              </w:rPr>
            </w:pPr>
            <w:r w:rsidRPr="002B6944">
              <w:rPr>
                <w:rFonts w:ascii="Arial" w:hAnsi="Arial" w:cs="Arial"/>
                <w:snapToGrid w:val="0"/>
                <w:sz w:val="20"/>
                <w:lang w:val="en-GB"/>
              </w:rPr>
              <w:t>52 (98.1%)</w:t>
            </w:r>
          </w:p>
        </w:tc>
        <w:tc>
          <w:tcPr>
            <w:tcW w:w="1596" w:type="dxa"/>
          </w:tcPr>
          <w:p w14:paraId="4706867E" w14:textId="77777777" w:rsidR="00BC4CC7" w:rsidRPr="002B6944" w:rsidRDefault="00BC4CC7" w:rsidP="00BC4CC7">
            <w:pPr>
              <w:rPr>
                <w:rFonts w:ascii="Arial" w:hAnsi="Arial" w:cs="Arial"/>
                <w:snapToGrid w:val="0"/>
                <w:sz w:val="20"/>
                <w:lang w:val="en-GB"/>
              </w:rPr>
            </w:pPr>
            <w:r w:rsidRPr="002B6944">
              <w:rPr>
                <w:rFonts w:ascii="Arial" w:hAnsi="Arial" w:cs="Arial"/>
                <w:snapToGrid w:val="0"/>
                <w:sz w:val="20"/>
                <w:lang w:val="en-GB"/>
              </w:rPr>
              <w:t>48 (90.6%)</w:t>
            </w:r>
          </w:p>
        </w:tc>
      </w:tr>
      <w:tr w:rsidR="00BC4CC7" w14:paraId="581A17D2" w14:textId="77777777" w:rsidTr="008E7F2C">
        <w:tc>
          <w:tcPr>
            <w:tcW w:w="1596" w:type="dxa"/>
            <w:vMerge w:val="restart"/>
          </w:tcPr>
          <w:p w14:paraId="3960CA62" w14:textId="0E4E9D72" w:rsidR="00BC4CC7" w:rsidRPr="008E7F2C" w:rsidRDefault="00BC4CC7" w:rsidP="00E5601D">
            <w:pPr>
              <w:rPr>
                <w:rFonts w:ascii="Gill Sans" w:hAnsi="Gill Sans"/>
                <w:snapToGrid w:val="0"/>
                <w:sz w:val="20"/>
                <w:lang w:val="en-GB"/>
              </w:rPr>
            </w:pPr>
            <w:r w:rsidRPr="008E7F2C">
              <w:rPr>
                <w:rFonts w:ascii="Gill Sans" w:hAnsi="Gill Sans"/>
                <w:snapToGrid w:val="0"/>
                <w:sz w:val="20"/>
                <w:lang w:val="en-GB"/>
              </w:rPr>
              <w:t>18 Months Post Distribution</w:t>
            </w:r>
            <w:r w:rsidR="00E5601D">
              <w:rPr>
                <w:rFonts w:ascii="Gill Sans" w:hAnsi="Gill Sans"/>
                <w:snapToGrid w:val="0"/>
                <w:sz w:val="20"/>
                <w:lang w:val="en-GB"/>
              </w:rPr>
              <w:t xml:space="preserve"> </w:t>
            </w:r>
          </w:p>
        </w:tc>
        <w:tc>
          <w:tcPr>
            <w:tcW w:w="1596" w:type="dxa"/>
          </w:tcPr>
          <w:p w14:paraId="3857C52B" w14:textId="77777777" w:rsidR="00BC4CC7" w:rsidRDefault="00BC4CC7" w:rsidP="006D08FC">
            <w:pPr>
              <w:jc w:val="both"/>
              <w:rPr>
                <w:rFonts w:ascii="Arial" w:hAnsi="Arial" w:cs="Arial"/>
                <w:sz w:val="20"/>
                <w:lang w:val="en-GB"/>
              </w:rPr>
            </w:pPr>
            <w:r w:rsidRPr="002B6944">
              <w:rPr>
                <w:rFonts w:ascii="Arial" w:hAnsi="Arial" w:cs="Arial"/>
                <w:sz w:val="20"/>
                <w:lang w:val="en-GB"/>
              </w:rPr>
              <w:t>Dawa</w:t>
            </w:r>
            <w:r w:rsidR="006D08FC" w:rsidRPr="002B6944">
              <w:rPr>
                <w:rFonts w:ascii="Arial" w:hAnsi="Arial" w:cs="Arial"/>
                <w:sz w:val="20"/>
                <w:lang w:val="en-GB"/>
              </w:rPr>
              <w:t>Plus 2.0</w:t>
            </w:r>
          </w:p>
          <w:p w14:paraId="5140D8DC" w14:textId="1A33C47C" w:rsidR="00E5601D" w:rsidRPr="002B6944" w:rsidRDefault="00E5601D" w:rsidP="006D08FC">
            <w:pPr>
              <w:jc w:val="both"/>
              <w:rPr>
                <w:rFonts w:ascii="Arial" w:hAnsi="Arial" w:cs="Arial"/>
                <w:snapToGrid w:val="0"/>
                <w:sz w:val="20"/>
                <w:lang w:val="en-GB"/>
              </w:rPr>
            </w:pPr>
            <w:r>
              <w:rPr>
                <w:rFonts w:ascii="Arial" w:hAnsi="Arial" w:cs="Arial"/>
                <w:sz w:val="20"/>
                <w:lang w:val="en-GB"/>
              </w:rPr>
              <w:t>(n=49)</w:t>
            </w:r>
          </w:p>
        </w:tc>
        <w:tc>
          <w:tcPr>
            <w:tcW w:w="1596" w:type="dxa"/>
          </w:tcPr>
          <w:p w14:paraId="3FCC3FCC" w14:textId="77777777" w:rsidR="00BC4CC7" w:rsidRPr="002B6944" w:rsidRDefault="00BC4CC7" w:rsidP="008E7F2C">
            <w:pPr>
              <w:jc w:val="both"/>
              <w:rPr>
                <w:rFonts w:ascii="Arial" w:hAnsi="Arial" w:cs="Arial"/>
                <w:snapToGrid w:val="0"/>
                <w:sz w:val="20"/>
                <w:lang w:val="en-GB"/>
              </w:rPr>
            </w:pPr>
            <w:r w:rsidRPr="002B6944">
              <w:rPr>
                <w:rFonts w:ascii="Arial" w:hAnsi="Arial" w:cs="Arial"/>
                <w:sz w:val="20"/>
                <w:lang w:val="en-GB"/>
              </w:rPr>
              <w:t>16 (32.7%)</w:t>
            </w:r>
          </w:p>
        </w:tc>
        <w:tc>
          <w:tcPr>
            <w:tcW w:w="1596" w:type="dxa"/>
          </w:tcPr>
          <w:p w14:paraId="19B840B7" w14:textId="77777777" w:rsidR="00BC4CC7" w:rsidRPr="002B6944" w:rsidRDefault="00BC4CC7" w:rsidP="008E7F2C">
            <w:pPr>
              <w:jc w:val="both"/>
              <w:rPr>
                <w:rFonts w:ascii="Arial" w:hAnsi="Arial" w:cs="Arial"/>
                <w:snapToGrid w:val="0"/>
                <w:sz w:val="20"/>
                <w:lang w:val="en-GB"/>
              </w:rPr>
            </w:pPr>
            <w:r w:rsidRPr="002B6944">
              <w:rPr>
                <w:rFonts w:ascii="Arial" w:hAnsi="Arial" w:cs="Arial"/>
                <w:sz w:val="20"/>
                <w:lang w:val="en-GB"/>
              </w:rPr>
              <w:t>49 (100%)</w:t>
            </w:r>
          </w:p>
        </w:tc>
        <w:tc>
          <w:tcPr>
            <w:tcW w:w="1596" w:type="dxa"/>
          </w:tcPr>
          <w:p w14:paraId="4C976A85" w14:textId="77777777" w:rsidR="00BC4CC7" w:rsidRPr="002B6944" w:rsidRDefault="00BC4CC7" w:rsidP="008E7F2C">
            <w:pPr>
              <w:jc w:val="both"/>
              <w:rPr>
                <w:rFonts w:ascii="Arial" w:hAnsi="Arial" w:cs="Arial"/>
                <w:snapToGrid w:val="0"/>
                <w:sz w:val="20"/>
                <w:lang w:val="en-GB"/>
              </w:rPr>
            </w:pPr>
            <w:r w:rsidRPr="002B6944">
              <w:rPr>
                <w:rFonts w:ascii="Arial" w:hAnsi="Arial" w:cs="Arial"/>
                <w:sz w:val="20"/>
                <w:lang w:val="en-GB"/>
              </w:rPr>
              <w:t>4 (8.2%)</w:t>
            </w:r>
          </w:p>
        </w:tc>
        <w:tc>
          <w:tcPr>
            <w:tcW w:w="1596" w:type="dxa"/>
          </w:tcPr>
          <w:p w14:paraId="67DE5970" w14:textId="77777777" w:rsidR="00BC4CC7" w:rsidRPr="002B6944" w:rsidRDefault="00BC4CC7" w:rsidP="008E7F2C">
            <w:pPr>
              <w:jc w:val="both"/>
              <w:rPr>
                <w:rFonts w:ascii="Arial" w:hAnsi="Arial" w:cs="Arial"/>
                <w:snapToGrid w:val="0"/>
                <w:sz w:val="20"/>
                <w:lang w:val="en-GB"/>
              </w:rPr>
            </w:pPr>
            <w:r w:rsidRPr="002B6944">
              <w:rPr>
                <w:rFonts w:ascii="Arial" w:hAnsi="Arial" w:cs="Arial"/>
                <w:sz w:val="20"/>
                <w:lang w:val="en-GB"/>
              </w:rPr>
              <w:t>25 (51%)</w:t>
            </w:r>
          </w:p>
        </w:tc>
      </w:tr>
      <w:tr w:rsidR="00BC4CC7" w14:paraId="59584656" w14:textId="77777777" w:rsidTr="008E7F2C">
        <w:tc>
          <w:tcPr>
            <w:tcW w:w="1596" w:type="dxa"/>
            <w:vMerge/>
          </w:tcPr>
          <w:p w14:paraId="7C10AFF9" w14:textId="77777777" w:rsidR="00BC4CC7" w:rsidRPr="008E7F2C" w:rsidRDefault="00BC4CC7" w:rsidP="008E7F2C">
            <w:pPr>
              <w:rPr>
                <w:rFonts w:ascii="Gill Sans" w:hAnsi="Gill Sans"/>
                <w:snapToGrid w:val="0"/>
                <w:sz w:val="20"/>
                <w:lang w:val="en-GB"/>
              </w:rPr>
            </w:pPr>
          </w:p>
        </w:tc>
        <w:tc>
          <w:tcPr>
            <w:tcW w:w="1596" w:type="dxa"/>
          </w:tcPr>
          <w:p w14:paraId="486B3860" w14:textId="77777777" w:rsidR="00BC4CC7" w:rsidRDefault="00BC4CC7" w:rsidP="006D08FC">
            <w:pPr>
              <w:rPr>
                <w:rFonts w:ascii="Arial" w:hAnsi="Arial" w:cs="Arial"/>
                <w:sz w:val="20"/>
                <w:lang w:val="en-GB"/>
              </w:rPr>
            </w:pPr>
            <w:r w:rsidRPr="002B6944">
              <w:rPr>
                <w:rFonts w:ascii="Arial" w:hAnsi="Arial" w:cs="Arial"/>
                <w:sz w:val="20"/>
                <w:lang w:val="en-GB"/>
              </w:rPr>
              <w:t xml:space="preserve">DuraNet </w:t>
            </w:r>
          </w:p>
          <w:p w14:paraId="273BD7BF" w14:textId="545E923E" w:rsidR="00E5601D" w:rsidRPr="002B6944" w:rsidRDefault="00E5601D" w:rsidP="006D08FC">
            <w:pPr>
              <w:rPr>
                <w:rFonts w:ascii="Arial" w:hAnsi="Arial" w:cs="Arial"/>
                <w:snapToGrid w:val="0"/>
                <w:sz w:val="20"/>
                <w:lang w:val="en-GB"/>
              </w:rPr>
            </w:pPr>
            <w:r>
              <w:rPr>
                <w:rFonts w:ascii="Arial" w:hAnsi="Arial" w:cs="Arial"/>
                <w:sz w:val="20"/>
                <w:lang w:val="en-GB"/>
              </w:rPr>
              <w:t>(n=52)</w:t>
            </w:r>
          </w:p>
        </w:tc>
        <w:tc>
          <w:tcPr>
            <w:tcW w:w="1596" w:type="dxa"/>
          </w:tcPr>
          <w:p w14:paraId="3DD090A1" w14:textId="77777777" w:rsidR="00BC4CC7" w:rsidRPr="002B6944" w:rsidRDefault="00BC4CC7" w:rsidP="008E7F2C">
            <w:pPr>
              <w:rPr>
                <w:rFonts w:ascii="Arial" w:hAnsi="Arial" w:cs="Arial"/>
                <w:snapToGrid w:val="0"/>
                <w:sz w:val="20"/>
                <w:lang w:val="en-GB"/>
              </w:rPr>
            </w:pPr>
            <w:r w:rsidRPr="002B6944">
              <w:rPr>
                <w:rFonts w:ascii="Arial" w:hAnsi="Arial" w:cs="Arial"/>
                <w:sz w:val="20"/>
                <w:lang w:val="en-GB"/>
              </w:rPr>
              <w:t>53 (100%)</w:t>
            </w:r>
          </w:p>
        </w:tc>
        <w:tc>
          <w:tcPr>
            <w:tcW w:w="1596" w:type="dxa"/>
          </w:tcPr>
          <w:p w14:paraId="05494CF4" w14:textId="77777777" w:rsidR="00BC4CC7" w:rsidRPr="002B6944" w:rsidRDefault="00BC4CC7" w:rsidP="008E7F2C">
            <w:pPr>
              <w:rPr>
                <w:rFonts w:ascii="Arial" w:hAnsi="Arial" w:cs="Arial"/>
                <w:snapToGrid w:val="0"/>
                <w:sz w:val="20"/>
                <w:lang w:val="en-GB"/>
              </w:rPr>
            </w:pPr>
            <w:r w:rsidRPr="002B6944">
              <w:rPr>
                <w:rFonts w:ascii="Arial" w:hAnsi="Arial" w:cs="Arial"/>
                <w:sz w:val="20"/>
                <w:lang w:val="en-GB"/>
              </w:rPr>
              <w:t>53 (100%)</w:t>
            </w:r>
          </w:p>
        </w:tc>
        <w:tc>
          <w:tcPr>
            <w:tcW w:w="1596" w:type="dxa"/>
          </w:tcPr>
          <w:p w14:paraId="6819E5A9" w14:textId="77777777" w:rsidR="00BC4CC7" w:rsidRPr="002B6944" w:rsidRDefault="00BC4CC7" w:rsidP="008E7F2C">
            <w:pPr>
              <w:rPr>
                <w:rFonts w:ascii="Arial" w:hAnsi="Arial" w:cs="Arial"/>
                <w:snapToGrid w:val="0"/>
                <w:sz w:val="20"/>
                <w:lang w:val="en-GB"/>
              </w:rPr>
            </w:pPr>
            <w:r w:rsidRPr="002B6944">
              <w:rPr>
                <w:rFonts w:ascii="Arial" w:hAnsi="Arial" w:cs="Arial"/>
                <w:sz w:val="20"/>
                <w:lang w:val="en-GB"/>
              </w:rPr>
              <w:t>14 (26.4%)</w:t>
            </w:r>
          </w:p>
        </w:tc>
        <w:tc>
          <w:tcPr>
            <w:tcW w:w="1596" w:type="dxa"/>
          </w:tcPr>
          <w:p w14:paraId="448C6700" w14:textId="77777777" w:rsidR="00BC4CC7" w:rsidRPr="002B6944" w:rsidRDefault="00BC4CC7" w:rsidP="008E7F2C">
            <w:pPr>
              <w:rPr>
                <w:rFonts w:ascii="Arial" w:hAnsi="Arial" w:cs="Arial"/>
                <w:snapToGrid w:val="0"/>
                <w:sz w:val="20"/>
                <w:lang w:val="en-GB"/>
              </w:rPr>
            </w:pPr>
            <w:r w:rsidRPr="002B6944">
              <w:rPr>
                <w:rFonts w:ascii="Arial" w:hAnsi="Arial" w:cs="Arial"/>
                <w:sz w:val="20"/>
                <w:lang w:val="en-GB"/>
              </w:rPr>
              <w:t>52 (98.1%)</w:t>
            </w:r>
          </w:p>
        </w:tc>
      </w:tr>
    </w:tbl>
    <w:p w14:paraId="2A8F3B31" w14:textId="77777777" w:rsidR="00BC4CC7" w:rsidRPr="005817D0" w:rsidRDefault="00BC4CC7" w:rsidP="00BC4CC7">
      <w:pPr>
        <w:jc w:val="both"/>
        <w:rPr>
          <w:rFonts w:ascii="Gill Sans" w:hAnsi="Gill Sans"/>
          <w:snapToGrid w:val="0"/>
          <w:lang w:val="en-GB"/>
        </w:rPr>
      </w:pPr>
      <w:r w:rsidRPr="005817D0">
        <w:rPr>
          <w:rFonts w:ascii="Gill Sans" w:hAnsi="Gill Sans"/>
          <w:snapToGrid w:val="0"/>
          <w:lang w:val="en-GB"/>
        </w:rPr>
        <w:t>KD60 = Knock Down of mosquitoes 60 minutes after exposure to treated nets</w:t>
      </w:r>
    </w:p>
    <w:p w14:paraId="53DE9A7F" w14:textId="77777777" w:rsidR="000D303A" w:rsidRDefault="000D303A" w:rsidP="000D303A">
      <w:pPr>
        <w:autoSpaceDE w:val="0"/>
        <w:autoSpaceDN w:val="0"/>
        <w:adjustRightInd w:val="0"/>
        <w:spacing w:line="360" w:lineRule="auto"/>
        <w:jc w:val="both"/>
        <w:rPr>
          <w:rFonts w:ascii="Gill Sans" w:hAnsi="Gill Sans"/>
          <w:snapToGrid w:val="0"/>
          <w:szCs w:val="22"/>
          <w:lang w:val="en-GB"/>
        </w:rPr>
      </w:pPr>
    </w:p>
    <w:p w14:paraId="64FDF608" w14:textId="77777777" w:rsidR="00426E3D" w:rsidRDefault="00426E3D" w:rsidP="000D303A">
      <w:pPr>
        <w:autoSpaceDE w:val="0"/>
        <w:autoSpaceDN w:val="0"/>
        <w:adjustRightInd w:val="0"/>
        <w:spacing w:line="360" w:lineRule="auto"/>
        <w:jc w:val="both"/>
        <w:rPr>
          <w:rFonts w:ascii="Gill Sans" w:hAnsi="Gill Sans"/>
          <w:b/>
          <w:snapToGrid w:val="0"/>
          <w:szCs w:val="22"/>
          <w:lang w:val="en-GB"/>
        </w:rPr>
      </w:pPr>
    </w:p>
    <w:p w14:paraId="7DD48BA3" w14:textId="77777777" w:rsidR="00426E3D" w:rsidRDefault="00426E3D" w:rsidP="000D303A">
      <w:pPr>
        <w:autoSpaceDE w:val="0"/>
        <w:autoSpaceDN w:val="0"/>
        <w:adjustRightInd w:val="0"/>
        <w:spacing w:line="360" w:lineRule="auto"/>
        <w:jc w:val="both"/>
        <w:rPr>
          <w:rFonts w:ascii="Gill Sans" w:hAnsi="Gill Sans"/>
          <w:b/>
          <w:snapToGrid w:val="0"/>
          <w:szCs w:val="22"/>
          <w:lang w:val="en-GB"/>
        </w:rPr>
      </w:pPr>
    </w:p>
    <w:p w14:paraId="0ACDE8D2" w14:textId="090EC74B" w:rsidR="00321E8F" w:rsidRDefault="00321E8F" w:rsidP="000D303A">
      <w:pPr>
        <w:autoSpaceDE w:val="0"/>
        <w:autoSpaceDN w:val="0"/>
        <w:adjustRightInd w:val="0"/>
        <w:spacing w:line="360" w:lineRule="auto"/>
        <w:jc w:val="both"/>
        <w:rPr>
          <w:rFonts w:ascii="Gill Sans" w:hAnsi="Gill Sans"/>
          <w:snapToGrid w:val="0"/>
          <w:szCs w:val="22"/>
          <w:lang w:val="en-GB"/>
        </w:rPr>
      </w:pPr>
      <w:r>
        <w:rPr>
          <w:rFonts w:ascii="Gill Sans" w:hAnsi="Gill Sans"/>
          <w:b/>
          <w:snapToGrid w:val="0"/>
          <w:szCs w:val="22"/>
          <w:lang w:val="en-GB"/>
        </w:rPr>
        <w:t xml:space="preserve">Figure </w:t>
      </w:r>
      <w:r w:rsidR="00814F80">
        <w:rPr>
          <w:rFonts w:ascii="Gill Sans" w:hAnsi="Gill Sans"/>
          <w:b/>
          <w:snapToGrid w:val="0"/>
          <w:szCs w:val="22"/>
          <w:lang w:val="en-GB"/>
        </w:rPr>
        <w:t>9</w:t>
      </w:r>
      <w:r w:rsidRPr="000D303A">
        <w:rPr>
          <w:rFonts w:ascii="Gill Sans" w:hAnsi="Gill Sans"/>
          <w:b/>
          <w:snapToGrid w:val="0"/>
          <w:szCs w:val="22"/>
          <w:lang w:val="en-GB"/>
        </w:rPr>
        <w:t xml:space="preserve">: </w:t>
      </w:r>
      <w:r w:rsidR="00D143C0" w:rsidRPr="00D143C0">
        <w:rPr>
          <w:rFonts w:ascii="Gill Sans" w:hAnsi="Gill Sans"/>
          <w:b/>
          <w:snapToGrid w:val="0"/>
          <w:szCs w:val="22"/>
          <w:lang w:val="en-GB"/>
        </w:rPr>
        <w:t xml:space="preserve">24 </w:t>
      </w:r>
      <w:r w:rsidR="00814F80">
        <w:rPr>
          <w:rFonts w:ascii="Gill Sans" w:hAnsi="Gill Sans"/>
          <w:b/>
          <w:snapToGrid w:val="0"/>
          <w:szCs w:val="22"/>
          <w:lang w:val="en-GB"/>
        </w:rPr>
        <w:t>h</w:t>
      </w:r>
      <w:r w:rsidR="00D143C0" w:rsidRPr="00D143C0">
        <w:rPr>
          <w:rFonts w:ascii="Gill Sans" w:hAnsi="Gill Sans"/>
          <w:b/>
          <w:snapToGrid w:val="0"/>
          <w:szCs w:val="22"/>
          <w:lang w:val="en-GB"/>
        </w:rPr>
        <w:t xml:space="preserve">our </w:t>
      </w:r>
      <w:r w:rsidR="00814F80">
        <w:rPr>
          <w:rFonts w:ascii="Gill Sans" w:hAnsi="Gill Sans"/>
          <w:b/>
          <w:snapToGrid w:val="0"/>
          <w:szCs w:val="22"/>
          <w:lang w:val="en-GB"/>
        </w:rPr>
        <w:t>b</w:t>
      </w:r>
      <w:r w:rsidR="00D143C0" w:rsidRPr="00D143C0">
        <w:rPr>
          <w:rFonts w:ascii="Gill Sans" w:hAnsi="Gill Sans"/>
          <w:b/>
          <w:snapToGrid w:val="0"/>
          <w:szCs w:val="22"/>
          <w:lang w:val="en-GB"/>
        </w:rPr>
        <w:t xml:space="preserve">ioassay </w:t>
      </w:r>
      <w:r w:rsidR="00814F80">
        <w:rPr>
          <w:rFonts w:ascii="Gill Sans" w:hAnsi="Gill Sans"/>
          <w:b/>
          <w:snapToGrid w:val="0"/>
          <w:szCs w:val="22"/>
          <w:lang w:val="en-GB"/>
        </w:rPr>
        <w:t>r</w:t>
      </w:r>
      <w:r w:rsidR="00D143C0" w:rsidRPr="00D143C0">
        <w:rPr>
          <w:rFonts w:ascii="Gill Sans" w:hAnsi="Gill Sans"/>
          <w:b/>
          <w:snapToGrid w:val="0"/>
          <w:szCs w:val="22"/>
          <w:lang w:val="en-GB"/>
        </w:rPr>
        <w:t xml:space="preserve">esults on DuraNet </w:t>
      </w:r>
      <w:r w:rsidR="00814F80">
        <w:rPr>
          <w:rFonts w:ascii="Gill Sans" w:hAnsi="Gill Sans"/>
          <w:b/>
          <w:snapToGrid w:val="0"/>
          <w:szCs w:val="22"/>
          <w:lang w:val="en-GB"/>
        </w:rPr>
        <w:t xml:space="preserve">month </w:t>
      </w:r>
      <w:r>
        <w:rPr>
          <w:rFonts w:ascii="Gill Sans" w:hAnsi="Gill Sans"/>
          <w:b/>
          <w:snapToGrid w:val="0"/>
          <w:szCs w:val="22"/>
          <w:lang w:val="en-GB"/>
        </w:rPr>
        <w:t xml:space="preserve">6 and </w:t>
      </w:r>
      <w:r w:rsidR="00814F80">
        <w:rPr>
          <w:rFonts w:ascii="Gill Sans" w:hAnsi="Gill Sans"/>
          <w:b/>
          <w:snapToGrid w:val="0"/>
          <w:szCs w:val="22"/>
          <w:lang w:val="en-GB"/>
        </w:rPr>
        <w:t xml:space="preserve">month </w:t>
      </w:r>
      <w:r>
        <w:rPr>
          <w:rFonts w:ascii="Gill Sans" w:hAnsi="Gill Sans"/>
          <w:b/>
          <w:snapToGrid w:val="0"/>
          <w:szCs w:val="22"/>
          <w:lang w:val="en-GB"/>
        </w:rPr>
        <w:t xml:space="preserve">18, </w:t>
      </w:r>
      <w:r w:rsidRPr="0001104A">
        <w:rPr>
          <w:rFonts w:ascii="Gill Sans" w:hAnsi="Gill Sans"/>
          <w:b/>
          <w:snapToGrid w:val="0"/>
          <w:szCs w:val="22"/>
          <w:lang w:val="en-GB"/>
        </w:rPr>
        <w:t>Net Durability Study at 18 Months 2017, Zimbabwe</w:t>
      </w:r>
    </w:p>
    <w:p w14:paraId="6D254B12" w14:textId="355F0568" w:rsidR="005164DE" w:rsidRDefault="00BF08AC" w:rsidP="000D303A">
      <w:pPr>
        <w:autoSpaceDE w:val="0"/>
        <w:autoSpaceDN w:val="0"/>
        <w:adjustRightInd w:val="0"/>
        <w:spacing w:line="360" w:lineRule="auto"/>
        <w:jc w:val="both"/>
        <w:rPr>
          <w:rFonts w:ascii="Gill Sans" w:hAnsi="Gill Sans"/>
          <w:snapToGrid w:val="0"/>
          <w:szCs w:val="22"/>
          <w:lang w:val="en-GB"/>
        </w:rPr>
      </w:pPr>
      <w:r>
        <w:rPr>
          <w:noProof/>
        </w:rPr>
        <w:drawing>
          <wp:inline distT="0" distB="0" distL="0" distR="0" wp14:anchorId="195F25F3" wp14:editId="41F7103D">
            <wp:extent cx="5943600" cy="3409950"/>
            <wp:effectExtent l="0" t="0" r="1905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ABDDBDD" w14:textId="77777777" w:rsidR="005164DE" w:rsidRDefault="005164DE" w:rsidP="000D303A">
      <w:pPr>
        <w:autoSpaceDE w:val="0"/>
        <w:autoSpaceDN w:val="0"/>
        <w:adjustRightInd w:val="0"/>
        <w:spacing w:line="360" w:lineRule="auto"/>
        <w:jc w:val="both"/>
        <w:rPr>
          <w:rFonts w:ascii="Gill Sans" w:hAnsi="Gill Sans"/>
          <w:snapToGrid w:val="0"/>
          <w:szCs w:val="22"/>
          <w:lang w:val="en-GB"/>
        </w:rPr>
      </w:pPr>
    </w:p>
    <w:p w14:paraId="70A89475" w14:textId="33A82D91" w:rsidR="005164DE" w:rsidRDefault="00EE503D" w:rsidP="000D303A">
      <w:pPr>
        <w:autoSpaceDE w:val="0"/>
        <w:autoSpaceDN w:val="0"/>
        <w:adjustRightInd w:val="0"/>
        <w:spacing w:line="360" w:lineRule="auto"/>
        <w:jc w:val="both"/>
        <w:rPr>
          <w:rFonts w:ascii="Gill Sans" w:hAnsi="Gill Sans"/>
          <w:snapToGrid w:val="0"/>
          <w:szCs w:val="22"/>
          <w:lang w:val="en-GB"/>
        </w:rPr>
      </w:pPr>
      <w:r>
        <w:rPr>
          <w:rFonts w:ascii="Gill Sans" w:hAnsi="Gill Sans"/>
          <w:snapToGrid w:val="0"/>
          <w:szCs w:val="22"/>
          <w:lang w:val="en-GB"/>
        </w:rPr>
        <w:t>Bioassays were conducted on</w:t>
      </w:r>
      <w:r w:rsidR="00427619">
        <w:rPr>
          <w:rFonts w:ascii="Gill Sans" w:hAnsi="Gill Sans"/>
          <w:snapToGrid w:val="0"/>
          <w:szCs w:val="22"/>
          <w:lang w:val="en-GB"/>
        </w:rPr>
        <w:t xml:space="preserve"> 53 and 52 </w:t>
      </w:r>
      <w:r w:rsidR="00396862">
        <w:rPr>
          <w:rFonts w:ascii="Gill Sans" w:hAnsi="Gill Sans"/>
          <w:snapToGrid w:val="0"/>
          <w:szCs w:val="22"/>
          <w:lang w:val="en-GB"/>
        </w:rPr>
        <w:t>DuraNets</w:t>
      </w:r>
      <w:r w:rsidR="00E62D54">
        <w:rPr>
          <w:rFonts w:ascii="Gill Sans" w:hAnsi="Gill Sans"/>
          <w:snapToGrid w:val="0"/>
          <w:szCs w:val="22"/>
          <w:lang w:val="en-GB"/>
        </w:rPr>
        <w:t xml:space="preserve"> </w:t>
      </w:r>
      <w:r w:rsidR="00427619">
        <w:rPr>
          <w:rFonts w:ascii="Gill Sans" w:hAnsi="Gill Sans"/>
          <w:snapToGrid w:val="0"/>
          <w:szCs w:val="22"/>
          <w:lang w:val="en-GB"/>
        </w:rPr>
        <w:t xml:space="preserve">at </w:t>
      </w:r>
      <w:r w:rsidR="00814F80">
        <w:rPr>
          <w:rFonts w:ascii="Gill Sans" w:hAnsi="Gill Sans"/>
          <w:snapToGrid w:val="0"/>
          <w:szCs w:val="22"/>
          <w:lang w:val="en-GB"/>
        </w:rPr>
        <w:t xml:space="preserve">month </w:t>
      </w:r>
      <w:r w:rsidR="00427619">
        <w:rPr>
          <w:rFonts w:ascii="Gill Sans" w:hAnsi="Gill Sans"/>
          <w:snapToGrid w:val="0"/>
          <w:szCs w:val="22"/>
          <w:lang w:val="en-GB"/>
        </w:rPr>
        <w:t xml:space="preserve">6 and </w:t>
      </w:r>
      <w:r w:rsidR="00814F80">
        <w:rPr>
          <w:rFonts w:ascii="Gill Sans" w:hAnsi="Gill Sans"/>
          <w:snapToGrid w:val="0"/>
          <w:szCs w:val="22"/>
          <w:lang w:val="en-GB"/>
        </w:rPr>
        <w:t xml:space="preserve">month </w:t>
      </w:r>
      <w:r w:rsidR="00427619">
        <w:rPr>
          <w:rFonts w:ascii="Gill Sans" w:hAnsi="Gill Sans"/>
          <w:snapToGrid w:val="0"/>
          <w:szCs w:val="22"/>
          <w:lang w:val="en-GB"/>
        </w:rPr>
        <w:t>18 respectively. At month</w:t>
      </w:r>
      <w:r w:rsidR="00814F80">
        <w:rPr>
          <w:rFonts w:ascii="Gill Sans" w:hAnsi="Gill Sans"/>
          <w:snapToGrid w:val="0"/>
          <w:szCs w:val="22"/>
          <w:lang w:val="en-GB"/>
        </w:rPr>
        <w:t xml:space="preserve"> 6</w:t>
      </w:r>
      <w:r w:rsidR="00426E3D">
        <w:rPr>
          <w:rFonts w:ascii="Gill Sans" w:hAnsi="Gill Sans"/>
          <w:snapToGrid w:val="0"/>
          <w:szCs w:val="22"/>
          <w:lang w:val="en-GB"/>
        </w:rPr>
        <w:t>,</w:t>
      </w:r>
      <w:r w:rsidR="00427619">
        <w:rPr>
          <w:rFonts w:ascii="Gill Sans" w:hAnsi="Gill Sans"/>
          <w:snapToGrid w:val="0"/>
          <w:szCs w:val="22"/>
          <w:lang w:val="en-GB"/>
        </w:rPr>
        <w:t xml:space="preserve"> 48 (90.6%</w:t>
      </w:r>
      <w:r>
        <w:rPr>
          <w:rFonts w:ascii="Gill Sans" w:hAnsi="Gill Sans"/>
          <w:snapToGrid w:val="0"/>
          <w:szCs w:val="22"/>
          <w:lang w:val="en-GB"/>
        </w:rPr>
        <w:t>)</w:t>
      </w:r>
      <w:r w:rsidR="00427619">
        <w:rPr>
          <w:rFonts w:ascii="Gill Sans" w:hAnsi="Gill Sans"/>
          <w:snapToGrid w:val="0"/>
          <w:szCs w:val="22"/>
          <w:lang w:val="en-GB"/>
        </w:rPr>
        <w:t xml:space="preserve"> of the nets had </w:t>
      </w:r>
      <w:r w:rsidR="00426E3D">
        <w:rPr>
          <w:rFonts w:ascii="Gill Sans" w:hAnsi="Gill Sans"/>
          <w:snapToGrid w:val="0"/>
          <w:szCs w:val="22"/>
          <w:lang w:val="en-GB"/>
        </w:rPr>
        <w:t>mosquitoes</w:t>
      </w:r>
      <w:r w:rsidR="00427619">
        <w:rPr>
          <w:rFonts w:ascii="Gill Sans" w:hAnsi="Gill Sans"/>
          <w:snapToGrid w:val="0"/>
          <w:szCs w:val="22"/>
          <w:lang w:val="en-GB"/>
        </w:rPr>
        <w:t xml:space="preserve"> mortalities </w:t>
      </w:r>
      <w:r>
        <w:rPr>
          <w:rFonts w:ascii="Gill Sans" w:hAnsi="Gill Sans"/>
          <w:snapToGrid w:val="0"/>
          <w:szCs w:val="22"/>
          <w:lang w:val="en-GB"/>
        </w:rPr>
        <w:t>of</w:t>
      </w:r>
      <w:r w:rsidR="00427619">
        <w:rPr>
          <w:rFonts w:ascii="Gill Sans" w:hAnsi="Gill Sans"/>
          <w:snapToGrid w:val="0"/>
          <w:szCs w:val="22"/>
          <w:lang w:val="en-GB"/>
        </w:rPr>
        <w:t xml:space="preserve"> 80% and above</w:t>
      </w:r>
      <w:r>
        <w:rPr>
          <w:rFonts w:ascii="Gill Sans" w:hAnsi="Gill Sans"/>
          <w:snapToGrid w:val="0"/>
          <w:szCs w:val="22"/>
          <w:lang w:val="en-GB"/>
        </w:rPr>
        <w:t>,</w:t>
      </w:r>
      <w:r w:rsidR="00427619">
        <w:rPr>
          <w:rFonts w:ascii="Gill Sans" w:hAnsi="Gill Sans"/>
          <w:snapToGrid w:val="0"/>
          <w:szCs w:val="22"/>
          <w:lang w:val="en-GB"/>
        </w:rPr>
        <w:t xml:space="preserve"> whilst 5 (9.4%) of the nets had mortalities below 80%</w:t>
      </w:r>
      <w:r w:rsidR="00ED7CDC">
        <w:rPr>
          <w:rFonts w:ascii="Gill Sans" w:hAnsi="Gill Sans"/>
          <w:snapToGrid w:val="0"/>
          <w:szCs w:val="22"/>
          <w:lang w:val="en-GB"/>
        </w:rPr>
        <w:t>,</w:t>
      </w:r>
      <w:r w:rsidR="00E62D54">
        <w:rPr>
          <w:rFonts w:ascii="Gill Sans" w:hAnsi="Gill Sans"/>
          <w:snapToGrid w:val="0"/>
          <w:szCs w:val="22"/>
          <w:lang w:val="en-GB"/>
        </w:rPr>
        <w:t xml:space="preserve"> which is the WHO minimum standard</w:t>
      </w:r>
      <w:r w:rsidR="00427619">
        <w:rPr>
          <w:rFonts w:ascii="Gill Sans" w:hAnsi="Gill Sans"/>
          <w:snapToGrid w:val="0"/>
          <w:szCs w:val="22"/>
          <w:lang w:val="en-GB"/>
        </w:rPr>
        <w:t>.</w:t>
      </w:r>
      <w:r>
        <w:rPr>
          <w:rFonts w:ascii="Gill Sans" w:hAnsi="Gill Sans"/>
          <w:snapToGrid w:val="0"/>
          <w:szCs w:val="22"/>
          <w:lang w:val="en-GB"/>
        </w:rPr>
        <w:t xml:space="preserve"> </w:t>
      </w:r>
      <w:r w:rsidR="00BA5EFD">
        <w:rPr>
          <w:rFonts w:ascii="Gill Sans" w:hAnsi="Gill Sans"/>
          <w:snapToGrid w:val="0"/>
          <w:szCs w:val="22"/>
          <w:lang w:val="en-GB"/>
        </w:rPr>
        <w:t xml:space="preserve">For the bioassays </w:t>
      </w:r>
      <w:r w:rsidR="00E62D54">
        <w:rPr>
          <w:rFonts w:ascii="Gill Sans" w:hAnsi="Gill Sans"/>
          <w:snapToGrid w:val="0"/>
          <w:szCs w:val="22"/>
          <w:lang w:val="en-GB"/>
        </w:rPr>
        <w:t>conducted</w:t>
      </w:r>
      <w:r w:rsidR="00BA5EFD">
        <w:rPr>
          <w:rFonts w:ascii="Gill Sans" w:hAnsi="Gill Sans"/>
          <w:snapToGrid w:val="0"/>
          <w:szCs w:val="22"/>
          <w:lang w:val="en-GB"/>
        </w:rPr>
        <w:t xml:space="preserve"> at month</w:t>
      </w:r>
      <w:r w:rsidR="00814F80">
        <w:rPr>
          <w:rFonts w:ascii="Gill Sans" w:hAnsi="Gill Sans"/>
          <w:snapToGrid w:val="0"/>
          <w:szCs w:val="22"/>
          <w:lang w:val="en-GB"/>
        </w:rPr>
        <w:t xml:space="preserve"> 18</w:t>
      </w:r>
      <w:r w:rsidR="00ED7CDC">
        <w:rPr>
          <w:rFonts w:ascii="Gill Sans" w:hAnsi="Gill Sans"/>
          <w:snapToGrid w:val="0"/>
          <w:szCs w:val="22"/>
          <w:lang w:val="en-GB"/>
        </w:rPr>
        <w:t>,</w:t>
      </w:r>
      <w:r w:rsidR="00396862">
        <w:rPr>
          <w:rFonts w:ascii="Gill Sans" w:hAnsi="Gill Sans"/>
          <w:snapToGrid w:val="0"/>
          <w:szCs w:val="22"/>
          <w:lang w:val="en-GB"/>
        </w:rPr>
        <w:t xml:space="preserve"> 51(98.1%) of the nets had mortalities </w:t>
      </w:r>
      <w:r w:rsidR="00ED7CDC">
        <w:rPr>
          <w:rFonts w:ascii="Gill Sans" w:hAnsi="Gill Sans"/>
          <w:snapToGrid w:val="0"/>
          <w:szCs w:val="22"/>
          <w:lang w:val="en-GB"/>
        </w:rPr>
        <w:t>at</w:t>
      </w:r>
      <w:r w:rsidR="00396862">
        <w:rPr>
          <w:rFonts w:ascii="Gill Sans" w:hAnsi="Gill Sans"/>
          <w:snapToGrid w:val="0"/>
          <w:szCs w:val="22"/>
          <w:lang w:val="en-GB"/>
        </w:rPr>
        <w:t xml:space="preserve"> 80% and above with 1</w:t>
      </w:r>
      <w:r w:rsidR="00ED7CDC">
        <w:rPr>
          <w:rFonts w:ascii="Gill Sans" w:hAnsi="Gill Sans"/>
          <w:snapToGrid w:val="0"/>
          <w:szCs w:val="22"/>
          <w:lang w:val="en-GB"/>
        </w:rPr>
        <w:t xml:space="preserve"> </w:t>
      </w:r>
      <w:r w:rsidR="00396862">
        <w:rPr>
          <w:rFonts w:ascii="Gill Sans" w:hAnsi="Gill Sans"/>
          <w:snapToGrid w:val="0"/>
          <w:szCs w:val="22"/>
          <w:lang w:val="en-GB"/>
        </w:rPr>
        <w:t>(1.9%) net having a mortality of 75%</w:t>
      </w:r>
      <w:r w:rsidR="00ED7CDC">
        <w:rPr>
          <w:rFonts w:ascii="Gill Sans" w:hAnsi="Gill Sans"/>
          <w:snapToGrid w:val="0"/>
          <w:szCs w:val="22"/>
          <w:lang w:val="en-GB"/>
        </w:rPr>
        <w:t>,</w:t>
      </w:r>
      <w:r w:rsidR="00396862">
        <w:rPr>
          <w:rFonts w:ascii="Gill Sans" w:hAnsi="Gill Sans"/>
          <w:snapToGrid w:val="0"/>
          <w:szCs w:val="22"/>
          <w:lang w:val="en-GB"/>
        </w:rPr>
        <w:t xml:space="preserve"> which was the lowest recorded mortality at month</w:t>
      </w:r>
      <w:r w:rsidR="00814F80">
        <w:rPr>
          <w:rFonts w:ascii="Gill Sans" w:hAnsi="Gill Sans"/>
          <w:snapToGrid w:val="0"/>
          <w:szCs w:val="22"/>
          <w:lang w:val="en-GB"/>
        </w:rPr>
        <w:t xml:space="preserve"> 18</w:t>
      </w:r>
      <w:r w:rsidR="00396862">
        <w:rPr>
          <w:rFonts w:ascii="Gill Sans" w:hAnsi="Gill Sans"/>
          <w:snapToGrid w:val="0"/>
          <w:szCs w:val="22"/>
          <w:lang w:val="en-GB"/>
        </w:rPr>
        <w:t>.</w:t>
      </w:r>
    </w:p>
    <w:p w14:paraId="0E545148" w14:textId="77777777" w:rsidR="005164DE" w:rsidRDefault="005164DE" w:rsidP="000D303A">
      <w:pPr>
        <w:autoSpaceDE w:val="0"/>
        <w:autoSpaceDN w:val="0"/>
        <w:adjustRightInd w:val="0"/>
        <w:spacing w:line="360" w:lineRule="auto"/>
        <w:jc w:val="both"/>
        <w:rPr>
          <w:rFonts w:ascii="Gill Sans" w:hAnsi="Gill Sans"/>
          <w:snapToGrid w:val="0"/>
          <w:szCs w:val="22"/>
          <w:lang w:val="en-GB"/>
        </w:rPr>
      </w:pPr>
    </w:p>
    <w:p w14:paraId="7D5E81A7" w14:textId="77777777" w:rsidR="008F3885" w:rsidRDefault="008F3885" w:rsidP="00D143C0">
      <w:pPr>
        <w:autoSpaceDE w:val="0"/>
        <w:autoSpaceDN w:val="0"/>
        <w:adjustRightInd w:val="0"/>
        <w:spacing w:line="360" w:lineRule="auto"/>
        <w:jc w:val="both"/>
        <w:rPr>
          <w:rFonts w:ascii="Gill Sans" w:hAnsi="Gill Sans"/>
          <w:b/>
          <w:snapToGrid w:val="0"/>
          <w:szCs w:val="22"/>
          <w:lang w:val="en-GB"/>
        </w:rPr>
      </w:pPr>
    </w:p>
    <w:p w14:paraId="2DA0EDEA" w14:textId="77777777" w:rsidR="008F3885" w:rsidRDefault="008F3885" w:rsidP="00D143C0">
      <w:pPr>
        <w:autoSpaceDE w:val="0"/>
        <w:autoSpaceDN w:val="0"/>
        <w:adjustRightInd w:val="0"/>
        <w:spacing w:line="360" w:lineRule="auto"/>
        <w:jc w:val="both"/>
        <w:rPr>
          <w:rFonts w:ascii="Gill Sans" w:hAnsi="Gill Sans"/>
          <w:b/>
          <w:snapToGrid w:val="0"/>
          <w:szCs w:val="22"/>
          <w:lang w:val="en-GB"/>
        </w:rPr>
      </w:pPr>
    </w:p>
    <w:p w14:paraId="11D3E26F" w14:textId="77777777" w:rsidR="008F3885" w:rsidRDefault="008F3885" w:rsidP="00D143C0">
      <w:pPr>
        <w:autoSpaceDE w:val="0"/>
        <w:autoSpaceDN w:val="0"/>
        <w:adjustRightInd w:val="0"/>
        <w:spacing w:line="360" w:lineRule="auto"/>
        <w:jc w:val="both"/>
        <w:rPr>
          <w:rFonts w:ascii="Gill Sans" w:hAnsi="Gill Sans"/>
          <w:b/>
          <w:snapToGrid w:val="0"/>
          <w:szCs w:val="22"/>
          <w:lang w:val="en-GB"/>
        </w:rPr>
      </w:pPr>
    </w:p>
    <w:p w14:paraId="08A26730" w14:textId="77777777" w:rsidR="008F3885" w:rsidRDefault="008F3885" w:rsidP="00D143C0">
      <w:pPr>
        <w:autoSpaceDE w:val="0"/>
        <w:autoSpaceDN w:val="0"/>
        <w:adjustRightInd w:val="0"/>
        <w:spacing w:line="360" w:lineRule="auto"/>
        <w:jc w:val="both"/>
        <w:rPr>
          <w:rFonts w:ascii="Gill Sans" w:hAnsi="Gill Sans"/>
          <w:b/>
          <w:snapToGrid w:val="0"/>
          <w:szCs w:val="22"/>
          <w:lang w:val="en-GB"/>
        </w:rPr>
      </w:pPr>
    </w:p>
    <w:p w14:paraId="595D4C04" w14:textId="77777777" w:rsidR="008F3885" w:rsidRDefault="008F3885" w:rsidP="00D143C0">
      <w:pPr>
        <w:autoSpaceDE w:val="0"/>
        <w:autoSpaceDN w:val="0"/>
        <w:adjustRightInd w:val="0"/>
        <w:spacing w:line="360" w:lineRule="auto"/>
        <w:jc w:val="both"/>
        <w:rPr>
          <w:rFonts w:ascii="Gill Sans" w:hAnsi="Gill Sans"/>
          <w:b/>
          <w:snapToGrid w:val="0"/>
          <w:szCs w:val="22"/>
          <w:lang w:val="en-GB"/>
        </w:rPr>
      </w:pPr>
    </w:p>
    <w:p w14:paraId="6B3A1C67" w14:textId="77777777" w:rsidR="008F3885" w:rsidRDefault="008F3885" w:rsidP="00D143C0">
      <w:pPr>
        <w:autoSpaceDE w:val="0"/>
        <w:autoSpaceDN w:val="0"/>
        <w:adjustRightInd w:val="0"/>
        <w:spacing w:line="360" w:lineRule="auto"/>
        <w:jc w:val="both"/>
        <w:rPr>
          <w:rFonts w:ascii="Gill Sans" w:hAnsi="Gill Sans"/>
          <w:b/>
          <w:snapToGrid w:val="0"/>
          <w:szCs w:val="22"/>
          <w:lang w:val="en-GB"/>
        </w:rPr>
      </w:pPr>
    </w:p>
    <w:p w14:paraId="4D324A71" w14:textId="77777777" w:rsidR="00AF270E" w:rsidRDefault="00AF270E" w:rsidP="00D143C0">
      <w:pPr>
        <w:autoSpaceDE w:val="0"/>
        <w:autoSpaceDN w:val="0"/>
        <w:adjustRightInd w:val="0"/>
        <w:spacing w:line="360" w:lineRule="auto"/>
        <w:jc w:val="both"/>
        <w:rPr>
          <w:rFonts w:ascii="Gill Sans" w:hAnsi="Gill Sans"/>
          <w:b/>
          <w:snapToGrid w:val="0"/>
          <w:szCs w:val="22"/>
          <w:lang w:val="en-GB"/>
        </w:rPr>
      </w:pPr>
    </w:p>
    <w:p w14:paraId="1D5EAFC3" w14:textId="77777777" w:rsidR="00AF270E" w:rsidRDefault="00AF270E" w:rsidP="00D143C0">
      <w:pPr>
        <w:autoSpaceDE w:val="0"/>
        <w:autoSpaceDN w:val="0"/>
        <w:adjustRightInd w:val="0"/>
        <w:spacing w:line="360" w:lineRule="auto"/>
        <w:jc w:val="both"/>
        <w:rPr>
          <w:rFonts w:ascii="Gill Sans" w:hAnsi="Gill Sans"/>
          <w:b/>
          <w:snapToGrid w:val="0"/>
          <w:szCs w:val="22"/>
          <w:lang w:val="en-GB"/>
        </w:rPr>
      </w:pPr>
    </w:p>
    <w:p w14:paraId="2F608B4A" w14:textId="77777777" w:rsidR="008F3885" w:rsidRDefault="008F3885" w:rsidP="00D143C0">
      <w:pPr>
        <w:autoSpaceDE w:val="0"/>
        <w:autoSpaceDN w:val="0"/>
        <w:adjustRightInd w:val="0"/>
        <w:spacing w:line="360" w:lineRule="auto"/>
        <w:jc w:val="both"/>
        <w:rPr>
          <w:rFonts w:ascii="Gill Sans" w:hAnsi="Gill Sans"/>
          <w:b/>
          <w:snapToGrid w:val="0"/>
          <w:szCs w:val="22"/>
          <w:lang w:val="en-GB"/>
        </w:rPr>
      </w:pPr>
    </w:p>
    <w:p w14:paraId="25CC50B4" w14:textId="77777777" w:rsidR="008F3885" w:rsidRDefault="008F3885" w:rsidP="00D143C0">
      <w:pPr>
        <w:autoSpaceDE w:val="0"/>
        <w:autoSpaceDN w:val="0"/>
        <w:adjustRightInd w:val="0"/>
        <w:spacing w:line="360" w:lineRule="auto"/>
        <w:jc w:val="both"/>
        <w:rPr>
          <w:rFonts w:ascii="Gill Sans" w:hAnsi="Gill Sans"/>
          <w:b/>
          <w:snapToGrid w:val="0"/>
          <w:szCs w:val="22"/>
          <w:lang w:val="en-GB"/>
        </w:rPr>
      </w:pPr>
    </w:p>
    <w:p w14:paraId="576454D1" w14:textId="111F2C5F" w:rsidR="00D143C0" w:rsidRDefault="00D143C0" w:rsidP="00D143C0">
      <w:pPr>
        <w:autoSpaceDE w:val="0"/>
        <w:autoSpaceDN w:val="0"/>
        <w:adjustRightInd w:val="0"/>
        <w:spacing w:line="360" w:lineRule="auto"/>
        <w:jc w:val="both"/>
        <w:rPr>
          <w:rFonts w:ascii="Gill Sans" w:hAnsi="Gill Sans"/>
          <w:snapToGrid w:val="0"/>
          <w:szCs w:val="22"/>
          <w:lang w:val="en-GB"/>
        </w:rPr>
      </w:pPr>
      <w:r>
        <w:rPr>
          <w:rFonts w:ascii="Gill Sans" w:hAnsi="Gill Sans"/>
          <w:b/>
          <w:snapToGrid w:val="0"/>
          <w:szCs w:val="22"/>
          <w:lang w:val="en-GB"/>
        </w:rPr>
        <w:t xml:space="preserve">Figure </w:t>
      </w:r>
      <w:r w:rsidR="00814F80">
        <w:rPr>
          <w:rFonts w:ascii="Gill Sans" w:hAnsi="Gill Sans"/>
          <w:b/>
          <w:snapToGrid w:val="0"/>
          <w:szCs w:val="22"/>
          <w:lang w:val="en-GB"/>
        </w:rPr>
        <w:t>10</w:t>
      </w:r>
      <w:r w:rsidRPr="000D303A">
        <w:rPr>
          <w:rFonts w:ascii="Gill Sans" w:hAnsi="Gill Sans"/>
          <w:b/>
          <w:snapToGrid w:val="0"/>
          <w:szCs w:val="22"/>
          <w:lang w:val="en-GB"/>
        </w:rPr>
        <w:t xml:space="preserve">: </w:t>
      </w:r>
      <w:r w:rsidRPr="00D143C0">
        <w:rPr>
          <w:rFonts w:ascii="Gill Sans" w:hAnsi="Gill Sans"/>
          <w:b/>
          <w:snapToGrid w:val="0"/>
          <w:szCs w:val="22"/>
          <w:lang w:val="en-GB"/>
        </w:rPr>
        <w:t xml:space="preserve">24 </w:t>
      </w:r>
      <w:r w:rsidR="00814F80">
        <w:rPr>
          <w:rFonts w:ascii="Gill Sans" w:hAnsi="Gill Sans"/>
          <w:b/>
          <w:snapToGrid w:val="0"/>
          <w:szCs w:val="22"/>
          <w:lang w:val="en-GB"/>
        </w:rPr>
        <w:t>h</w:t>
      </w:r>
      <w:r w:rsidRPr="00D143C0">
        <w:rPr>
          <w:rFonts w:ascii="Gill Sans" w:hAnsi="Gill Sans"/>
          <w:b/>
          <w:snapToGrid w:val="0"/>
          <w:szCs w:val="22"/>
          <w:lang w:val="en-GB"/>
        </w:rPr>
        <w:t xml:space="preserve">our </w:t>
      </w:r>
      <w:r w:rsidR="00814F80">
        <w:rPr>
          <w:rFonts w:ascii="Gill Sans" w:hAnsi="Gill Sans"/>
          <w:b/>
          <w:snapToGrid w:val="0"/>
          <w:szCs w:val="22"/>
          <w:lang w:val="en-GB"/>
        </w:rPr>
        <w:t>b</w:t>
      </w:r>
      <w:r w:rsidRPr="00D143C0">
        <w:rPr>
          <w:rFonts w:ascii="Gill Sans" w:hAnsi="Gill Sans"/>
          <w:b/>
          <w:snapToGrid w:val="0"/>
          <w:szCs w:val="22"/>
          <w:lang w:val="en-GB"/>
        </w:rPr>
        <w:t xml:space="preserve">ioassay </w:t>
      </w:r>
      <w:r w:rsidR="00814F80">
        <w:rPr>
          <w:rFonts w:ascii="Gill Sans" w:hAnsi="Gill Sans"/>
          <w:b/>
          <w:snapToGrid w:val="0"/>
          <w:szCs w:val="22"/>
          <w:lang w:val="en-GB"/>
        </w:rPr>
        <w:t>r</w:t>
      </w:r>
      <w:r w:rsidRPr="00D143C0">
        <w:rPr>
          <w:rFonts w:ascii="Gill Sans" w:hAnsi="Gill Sans"/>
          <w:b/>
          <w:snapToGrid w:val="0"/>
          <w:szCs w:val="22"/>
          <w:lang w:val="en-GB"/>
        </w:rPr>
        <w:t>esults on D</w:t>
      </w:r>
      <w:r>
        <w:rPr>
          <w:rFonts w:ascii="Gill Sans" w:hAnsi="Gill Sans"/>
          <w:b/>
          <w:snapToGrid w:val="0"/>
          <w:szCs w:val="22"/>
          <w:lang w:val="en-GB"/>
        </w:rPr>
        <w:t xml:space="preserve">awaPlus 2.0 at </w:t>
      </w:r>
      <w:r w:rsidR="00814F80">
        <w:rPr>
          <w:rFonts w:ascii="Gill Sans" w:hAnsi="Gill Sans"/>
          <w:b/>
          <w:snapToGrid w:val="0"/>
          <w:szCs w:val="22"/>
          <w:lang w:val="en-GB"/>
        </w:rPr>
        <w:t xml:space="preserve">month </w:t>
      </w:r>
      <w:r>
        <w:rPr>
          <w:rFonts w:ascii="Gill Sans" w:hAnsi="Gill Sans"/>
          <w:b/>
          <w:snapToGrid w:val="0"/>
          <w:szCs w:val="22"/>
          <w:lang w:val="en-GB"/>
        </w:rPr>
        <w:t xml:space="preserve">6 and </w:t>
      </w:r>
      <w:r w:rsidR="00814F80">
        <w:rPr>
          <w:rFonts w:ascii="Gill Sans" w:hAnsi="Gill Sans"/>
          <w:b/>
          <w:snapToGrid w:val="0"/>
          <w:szCs w:val="22"/>
          <w:lang w:val="en-GB"/>
        </w:rPr>
        <w:t xml:space="preserve">month </w:t>
      </w:r>
      <w:r>
        <w:rPr>
          <w:rFonts w:ascii="Gill Sans" w:hAnsi="Gill Sans"/>
          <w:b/>
          <w:snapToGrid w:val="0"/>
          <w:szCs w:val="22"/>
          <w:lang w:val="en-GB"/>
        </w:rPr>
        <w:t xml:space="preserve">18, </w:t>
      </w:r>
      <w:r w:rsidRPr="0001104A">
        <w:rPr>
          <w:rFonts w:ascii="Gill Sans" w:hAnsi="Gill Sans"/>
          <w:b/>
          <w:snapToGrid w:val="0"/>
          <w:szCs w:val="22"/>
          <w:lang w:val="en-GB"/>
        </w:rPr>
        <w:t>Net Durability Study at 18 Months 2017, Zimbabwe</w:t>
      </w:r>
    </w:p>
    <w:p w14:paraId="53BEE589" w14:textId="77777777" w:rsidR="005164DE" w:rsidRDefault="005164DE" w:rsidP="000D303A">
      <w:pPr>
        <w:autoSpaceDE w:val="0"/>
        <w:autoSpaceDN w:val="0"/>
        <w:adjustRightInd w:val="0"/>
        <w:spacing w:line="360" w:lineRule="auto"/>
        <w:jc w:val="both"/>
        <w:rPr>
          <w:rFonts w:ascii="Gill Sans" w:hAnsi="Gill Sans"/>
          <w:snapToGrid w:val="0"/>
          <w:szCs w:val="22"/>
          <w:lang w:val="en-GB"/>
        </w:rPr>
      </w:pPr>
    </w:p>
    <w:p w14:paraId="5D78A351" w14:textId="4DC48AFC" w:rsidR="005164DE" w:rsidRDefault="00C53088" w:rsidP="000D303A">
      <w:pPr>
        <w:autoSpaceDE w:val="0"/>
        <w:autoSpaceDN w:val="0"/>
        <w:adjustRightInd w:val="0"/>
        <w:spacing w:line="360" w:lineRule="auto"/>
        <w:jc w:val="both"/>
        <w:rPr>
          <w:rFonts w:ascii="Gill Sans" w:hAnsi="Gill Sans"/>
          <w:snapToGrid w:val="0"/>
          <w:szCs w:val="22"/>
          <w:lang w:val="en-GB"/>
        </w:rPr>
      </w:pPr>
      <w:r>
        <w:rPr>
          <w:noProof/>
        </w:rPr>
        <w:drawing>
          <wp:inline distT="0" distB="0" distL="0" distR="0" wp14:anchorId="0814BDBE" wp14:editId="6E5EB65B">
            <wp:extent cx="5943600" cy="3609975"/>
            <wp:effectExtent l="0" t="0" r="19050" b="9525"/>
            <wp:docPr id="7448" name="Chart 74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81E3F80" w14:textId="3D2A0A83" w:rsidR="005164DE" w:rsidRDefault="00B10FA4" w:rsidP="000D303A">
      <w:pPr>
        <w:autoSpaceDE w:val="0"/>
        <w:autoSpaceDN w:val="0"/>
        <w:adjustRightInd w:val="0"/>
        <w:spacing w:line="360" w:lineRule="auto"/>
        <w:jc w:val="both"/>
        <w:rPr>
          <w:rFonts w:ascii="Gill Sans" w:hAnsi="Gill Sans"/>
          <w:snapToGrid w:val="0"/>
          <w:szCs w:val="22"/>
          <w:lang w:val="en-GB"/>
        </w:rPr>
      </w:pPr>
      <w:r>
        <w:rPr>
          <w:rFonts w:ascii="Gill Sans" w:hAnsi="Gill Sans"/>
          <w:snapToGrid w:val="0"/>
          <w:szCs w:val="22"/>
          <w:lang w:val="en-GB"/>
        </w:rPr>
        <w:t xml:space="preserve">The </w:t>
      </w:r>
      <w:r w:rsidR="00A26A8D">
        <w:rPr>
          <w:rFonts w:ascii="Gill Sans" w:hAnsi="Gill Sans"/>
          <w:snapToGrid w:val="0"/>
          <w:szCs w:val="22"/>
          <w:lang w:val="en-GB"/>
        </w:rPr>
        <w:t>above</w:t>
      </w:r>
      <w:r>
        <w:rPr>
          <w:rFonts w:ascii="Gill Sans" w:hAnsi="Gill Sans"/>
          <w:snapToGrid w:val="0"/>
          <w:szCs w:val="22"/>
          <w:lang w:val="en-GB"/>
        </w:rPr>
        <w:t xml:space="preserve"> graph show</w:t>
      </w:r>
      <w:r w:rsidR="00ED7CDC">
        <w:rPr>
          <w:rFonts w:ascii="Gill Sans" w:hAnsi="Gill Sans"/>
          <w:snapToGrid w:val="0"/>
          <w:szCs w:val="22"/>
          <w:lang w:val="en-GB"/>
        </w:rPr>
        <w:t>s</w:t>
      </w:r>
      <w:r>
        <w:rPr>
          <w:rFonts w:ascii="Gill Sans" w:hAnsi="Gill Sans"/>
          <w:snapToGrid w:val="0"/>
          <w:szCs w:val="22"/>
          <w:lang w:val="en-GB"/>
        </w:rPr>
        <w:t xml:space="preserve"> the bioassay results for DawaPlus.2.0 at </w:t>
      </w:r>
      <w:r w:rsidR="00814F80">
        <w:rPr>
          <w:rFonts w:ascii="Gill Sans" w:hAnsi="Gill Sans"/>
          <w:snapToGrid w:val="0"/>
          <w:szCs w:val="22"/>
          <w:lang w:val="en-GB"/>
        </w:rPr>
        <w:t xml:space="preserve">month </w:t>
      </w:r>
      <w:r>
        <w:rPr>
          <w:rFonts w:ascii="Gill Sans" w:hAnsi="Gill Sans"/>
          <w:snapToGrid w:val="0"/>
          <w:szCs w:val="22"/>
          <w:lang w:val="en-GB"/>
        </w:rPr>
        <w:t xml:space="preserve">6 </w:t>
      </w:r>
      <w:r w:rsidR="0073570C">
        <w:rPr>
          <w:rFonts w:ascii="Gill Sans" w:hAnsi="Gill Sans"/>
          <w:snapToGrid w:val="0"/>
          <w:szCs w:val="22"/>
          <w:lang w:val="en-GB"/>
        </w:rPr>
        <w:t xml:space="preserve">and </w:t>
      </w:r>
      <w:r w:rsidR="00814F80">
        <w:rPr>
          <w:rFonts w:ascii="Gill Sans" w:hAnsi="Gill Sans"/>
          <w:snapToGrid w:val="0"/>
          <w:szCs w:val="22"/>
          <w:lang w:val="en-GB"/>
        </w:rPr>
        <w:t xml:space="preserve">month </w:t>
      </w:r>
      <w:r w:rsidR="0073570C">
        <w:rPr>
          <w:rFonts w:ascii="Gill Sans" w:hAnsi="Gill Sans"/>
          <w:snapToGrid w:val="0"/>
          <w:szCs w:val="22"/>
          <w:lang w:val="en-GB"/>
        </w:rPr>
        <w:t>18 assessments</w:t>
      </w:r>
      <w:r>
        <w:rPr>
          <w:rFonts w:ascii="Gill Sans" w:hAnsi="Gill Sans"/>
          <w:snapToGrid w:val="0"/>
          <w:szCs w:val="22"/>
          <w:lang w:val="en-GB"/>
        </w:rPr>
        <w:t xml:space="preserve">. </w:t>
      </w:r>
      <w:r w:rsidR="00C56C2D">
        <w:rPr>
          <w:rFonts w:ascii="Gill Sans" w:hAnsi="Gill Sans"/>
          <w:snapToGrid w:val="0"/>
          <w:szCs w:val="22"/>
          <w:lang w:val="en-GB"/>
        </w:rPr>
        <w:t>The results show that</w:t>
      </w:r>
      <w:r w:rsidR="00814F80">
        <w:rPr>
          <w:rFonts w:ascii="Gill Sans" w:hAnsi="Gill Sans"/>
          <w:snapToGrid w:val="0"/>
          <w:szCs w:val="22"/>
          <w:lang w:val="en-GB"/>
        </w:rPr>
        <w:t>,</w:t>
      </w:r>
      <w:r w:rsidR="00C56C2D">
        <w:rPr>
          <w:rFonts w:ascii="Gill Sans" w:hAnsi="Gill Sans"/>
          <w:snapToGrid w:val="0"/>
          <w:szCs w:val="22"/>
          <w:lang w:val="en-GB"/>
        </w:rPr>
        <w:t xml:space="preserve"> a</w:t>
      </w:r>
      <w:r>
        <w:rPr>
          <w:rFonts w:ascii="Gill Sans" w:hAnsi="Gill Sans"/>
          <w:snapToGrid w:val="0"/>
          <w:szCs w:val="22"/>
          <w:lang w:val="en-GB"/>
        </w:rPr>
        <w:t>t month</w:t>
      </w:r>
      <w:r w:rsidR="00814F80">
        <w:rPr>
          <w:rFonts w:ascii="Gill Sans" w:hAnsi="Gill Sans"/>
          <w:snapToGrid w:val="0"/>
          <w:szCs w:val="22"/>
          <w:lang w:val="en-GB"/>
        </w:rPr>
        <w:t xml:space="preserve"> 6,</w:t>
      </w:r>
      <w:r>
        <w:rPr>
          <w:rFonts w:ascii="Gill Sans" w:hAnsi="Gill Sans"/>
          <w:snapToGrid w:val="0"/>
          <w:szCs w:val="22"/>
          <w:lang w:val="en-GB"/>
        </w:rPr>
        <w:t xml:space="preserve"> </w:t>
      </w:r>
      <w:r w:rsidR="00C56C2D">
        <w:rPr>
          <w:rFonts w:ascii="Gill Sans" w:hAnsi="Gill Sans"/>
          <w:snapToGrid w:val="0"/>
          <w:szCs w:val="22"/>
          <w:lang w:val="en-GB"/>
        </w:rPr>
        <w:t>47</w:t>
      </w:r>
      <w:r w:rsidR="00ED7CDC">
        <w:rPr>
          <w:rFonts w:ascii="Gill Sans" w:hAnsi="Gill Sans"/>
          <w:snapToGrid w:val="0"/>
          <w:szCs w:val="22"/>
          <w:lang w:val="en-GB"/>
        </w:rPr>
        <w:t xml:space="preserve"> </w:t>
      </w:r>
      <w:r>
        <w:rPr>
          <w:rFonts w:ascii="Gill Sans" w:hAnsi="Gill Sans"/>
          <w:snapToGrid w:val="0"/>
          <w:szCs w:val="22"/>
          <w:lang w:val="en-GB"/>
        </w:rPr>
        <w:t>(</w:t>
      </w:r>
      <w:r w:rsidR="00C56C2D">
        <w:rPr>
          <w:rFonts w:ascii="Gill Sans" w:hAnsi="Gill Sans"/>
          <w:snapToGrid w:val="0"/>
          <w:szCs w:val="22"/>
          <w:lang w:val="en-GB"/>
        </w:rPr>
        <w:t>90.4</w:t>
      </w:r>
      <w:r>
        <w:rPr>
          <w:rFonts w:ascii="Gill Sans" w:hAnsi="Gill Sans"/>
          <w:snapToGrid w:val="0"/>
          <w:szCs w:val="22"/>
          <w:lang w:val="en-GB"/>
        </w:rPr>
        <w:t>%) of D</w:t>
      </w:r>
      <w:r w:rsidR="00C26D08">
        <w:rPr>
          <w:rFonts w:ascii="Gill Sans" w:hAnsi="Gill Sans"/>
          <w:snapToGrid w:val="0"/>
          <w:szCs w:val="22"/>
          <w:lang w:val="en-GB"/>
        </w:rPr>
        <w:t>awaPlus2.0 nets</w:t>
      </w:r>
      <w:r>
        <w:rPr>
          <w:rFonts w:ascii="Gill Sans" w:hAnsi="Gill Sans"/>
          <w:snapToGrid w:val="0"/>
          <w:szCs w:val="22"/>
          <w:lang w:val="en-GB"/>
        </w:rPr>
        <w:t xml:space="preserve"> had mortalities </w:t>
      </w:r>
      <w:r w:rsidR="00C56C2D">
        <w:rPr>
          <w:rFonts w:ascii="Gill Sans" w:hAnsi="Gill Sans"/>
          <w:snapToGrid w:val="0"/>
          <w:szCs w:val="22"/>
          <w:lang w:val="en-GB"/>
        </w:rPr>
        <w:t>of</w:t>
      </w:r>
      <w:r>
        <w:rPr>
          <w:rFonts w:ascii="Gill Sans" w:hAnsi="Gill Sans"/>
          <w:snapToGrid w:val="0"/>
          <w:szCs w:val="22"/>
          <w:lang w:val="en-GB"/>
        </w:rPr>
        <w:t xml:space="preserve"> 80% </w:t>
      </w:r>
      <w:r w:rsidR="00ED7CDC">
        <w:rPr>
          <w:rFonts w:ascii="Gill Sans" w:hAnsi="Gill Sans"/>
          <w:snapToGrid w:val="0"/>
          <w:szCs w:val="22"/>
          <w:lang w:val="en-GB"/>
        </w:rPr>
        <w:t>or above and</w:t>
      </w:r>
      <w:r>
        <w:rPr>
          <w:rFonts w:ascii="Gill Sans" w:hAnsi="Gill Sans"/>
          <w:snapToGrid w:val="0"/>
          <w:szCs w:val="22"/>
          <w:lang w:val="en-GB"/>
        </w:rPr>
        <w:t xml:space="preserve"> </w:t>
      </w:r>
      <w:r w:rsidR="00C56C2D">
        <w:rPr>
          <w:rFonts w:ascii="Gill Sans" w:hAnsi="Gill Sans"/>
          <w:snapToGrid w:val="0"/>
          <w:szCs w:val="22"/>
          <w:lang w:val="en-GB"/>
        </w:rPr>
        <w:t>5</w:t>
      </w:r>
      <w:r>
        <w:rPr>
          <w:rFonts w:ascii="Gill Sans" w:hAnsi="Gill Sans"/>
          <w:snapToGrid w:val="0"/>
          <w:szCs w:val="22"/>
          <w:lang w:val="en-GB"/>
        </w:rPr>
        <w:t xml:space="preserve"> (</w:t>
      </w:r>
      <w:r w:rsidR="00C56C2D">
        <w:rPr>
          <w:rFonts w:ascii="Gill Sans" w:hAnsi="Gill Sans"/>
          <w:snapToGrid w:val="0"/>
          <w:szCs w:val="22"/>
          <w:lang w:val="en-GB"/>
        </w:rPr>
        <w:t>9.6</w:t>
      </w:r>
      <w:r>
        <w:rPr>
          <w:rFonts w:ascii="Gill Sans" w:hAnsi="Gill Sans"/>
          <w:snapToGrid w:val="0"/>
          <w:szCs w:val="22"/>
          <w:lang w:val="en-GB"/>
        </w:rPr>
        <w:t xml:space="preserve">%) </w:t>
      </w:r>
      <w:r w:rsidR="00C56C2D">
        <w:rPr>
          <w:rFonts w:ascii="Gill Sans" w:hAnsi="Gill Sans"/>
          <w:snapToGrid w:val="0"/>
          <w:szCs w:val="22"/>
          <w:lang w:val="en-GB"/>
        </w:rPr>
        <w:t>ha</w:t>
      </w:r>
      <w:r w:rsidR="00E62D54">
        <w:rPr>
          <w:rFonts w:ascii="Gill Sans" w:hAnsi="Gill Sans"/>
          <w:snapToGrid w:val="0"/>
          <w:szCs w:val="22"/>
          <w:lang w:val="en-GB"/>
        </w:rPr>
        <w:t xml:space="preserve">ving </w:t>
      </w:r>
      <w:r w:rsidR="00C56C2D">
        <w:rPr>
          <w:rFonts w:ascii="Gill Sans" w:hAnsi="Gill Sans"/>
          <w:snapToGrid w:val="0"/>
          <w:szCs w:val="22"/>
          <w:lang w:val="en-GB"/>
        </w:rPr>
        <w:t>mortalities below 80%</w:t>
      </w:r>
      <w:r w:rsidR="00C26D08">
        <w:rPr>
          <w:rFonts w:ascii="Gill Sans" w:hAnsi="Gill Sans"/>
          <w:snapToGrid w:val="0"/>
          <w:szCs w:val="22"/>
          <w:lang w:val="en-GB"/>
        </w:rPr>
        <w:t>.The mortalities at month</w:t>
      </w:r>
      <w:r w:rsidR="00814F80">
        <w:rPr>
          <w:rFonts w:ascii="Gill Sans" w:hAnsi="Gill Sans"/>
          <w:snapToGrid w:val="0"/>
          <w:szCs w:val="22"/>
          <w:lang w:val="en-GB"/>
        </w:rPr>
        <w:t xml:space="preserve"> 6</w:t>
      </w:r>
      <w:r w:rsidR="00C26D08">
        <w:rPr>
          <w:rFonts w:ascii="Gill Sans" w:hAnsi="Gill Sans"/>
          <w:snapToGrid w:val="0"/>
          <w:szCs w:val="22"/>
          <w:lang w:val="en-GB"/>
        </w:rPr>
        <w:t xml:space="preserve"> ranged from</w:t>
      </w:r>
      <w:r w:rsidR="00C56C2D">
        <w:rPr>
          <w:rFonts w:ascii="Gill Sans" w:hAnsi="Gill Sans"/>
          <w:snapToGrid w:val="0"/>
          <w:szCs w:val="22"/>
          <w:lang w:val="en-GB"/>
        </w:rPr>
        <w:t xml:space="preserve"> 37.5 to </w:t>
      </w:r>
      <w:r w:rsidR="00E84A00">
        <w:rPr>
          <w:rFonts w:ascii="Gill Sans" w:hAnsi="Gill Sans"/>
          <w:snapToGrid w:val="0"/>
          <w:szCs w:val="22"/>
          <w:lang w:val="en-GB"/>
        </w:rPr>
        <w:t>1</w:t>
      </w:r>
      <w:r w:rsidR="00C56C2D">
        <w:rPr>
          <w:rFonts w:ascii="Gill Sans" w:hAnsi="Gill Sans"/>
          <w:snapToGrid w:val="0"/>
          <w:szCs w:val="22"/>
          <w:lang w:val="en-GB"/>
        </w:rPr>
        <w:t>00%.</w:t>
      </w:r>
      <w:r w:rsidR="00ED7CDC">
        <w:rPr>
          <w:rFonts w:ascii="Gill Sans" w:hAnsi="Gill Sans"/>
          <w:snapToGrid w:val="0"/>
          <w:szCs w:val="22"/>
          <w:lang w:val="en-GB"/>
        </w:rPr>
        <w:t xml:space="preserve"> </w:t>
      </w:r>
      <w:r w:rsidR="00C26D08">
        <w:rPr>
          <w:rFonts w:ascii="Gill Sans" w:hAnsi="Gill Sans"/>
          <w:snapToGrid w:val="0"/>
          <w:szCs w:val="22"/>
          <w:lang w:val="en-GB"/>
        </w:rPr>
        <w:t xml:space="preserve">At </w:t>
      </w:r>
      <w:r w:rsidR="00D50917">
        <w:rPr>
          <w:rFonts w:ascii="Gill Sans" w:hAnsi="Gill Sans"/>
          <w:snapToGrid w:val="0"/>
          <w:szCs w:val="22"/>
          <w:lang w:val="en-GB"/>
        </w:rPr>
        <w:t>month</w:t>
      </w:r>
      <w:r w:rsidR="00814F80">
        <w:rPr>
          <w:rFonts w:ascii="Gill Sans" w:hAnsi="Gill Sans"/>
          <w:snapToGrid w:val="0"/>
          <w:szCs w:val="22"/>
          <w:lang w:val="en-GB"/>
        </w:rPr>
        <w:t xml:space="preserve"> 18,</w:t>
      </w:r>
      <w:r w:rsidR="00D50917">
        <w:rPr>
          <w:rFonts w:ascii="Gill Sans" w:hAnsi="Gill Sans"/>
          <w:snapToGrid w:val="0"/>
          <w:szCs w:val="22"/>
          <w:lang w:val="en-GB"/>
        </w:rPr>
        <w:t xml:space="preserve"> </w:t>
      </w:r>
      <w:r w:rsidR="00E84A00">
        <w:rPr>
          <w:rFonts w:ascii="Gill Sans" w:hAnsi="Gill Sans"/>
          <w:snapToGrid w:val="0"/>
          <w:szCs w:val="22"/>
          <w:lang w:val="en-GB"/>
        </w:rPr>
        <w:t xml:space="preserve">a total of 49 nets had bioassays done. The </w:t>
      </w:r>
      <w:r w:rsidR="00C26D08">
        <w:rPr>
          <w:rFonts w:ascii="Gill Sans" w:hAnsi="Gill Sans"/>
          <w:snapToGrid w:val="0"/>
          <w:szCs w:val="22"/>
          <w:lang w:val="en-GB"/>
        </w:rPr>
        <w:t xml:space="preserve">bioassay results </w:t>
      </w:r>
      <w:r w:rsidR="00D50917">
        <w:rPr>
          <w:rFonts w:ascii="Gill Sans" w:hAnsi="Gill Sans"/>
          <w:snapToGrid w:val="0"/>
          <w:szCs w:val="22"/>
          <w:lang w:val="en-GB"/>
        </w:rPr>
        <w:t>showed</w:t>
      </w:r>
      <w:r w:rsidR="00C26D08">
        <w:rPr>
          <w:rFonts w:ascii="Gill Sans" w:hAnsi="Gill Sans"/>
          <w:snapToGrid w:val="0"/>
          <w:szCs w:val="22"/>
          <w:lang w:val="en-GB"/>
        </w:rPr>
        <w:t xml:space="preserve"> that 26</w:t>
      </w:r>
      <w:r w:rsidR="00ED7CDC">
        <w:rPr>
          <w:rFonts w:ascii="Gill Sans" w:hAnsi="Gill Sans"/>
          <w:snapToGrid w:val="0"/>
          <w:szCs w:val="22"/>
          <w:lang w:val="en-GB"/>
        </w:rPr>
        <w:t xml:space="preserve"> </w:t>
      </w:r>
      <w:r w:rsidR="00C26D08">
        <w:rPr>
          <w:rFonts w:ascii="Gill Sans" w:hAnsi="Gill Sans"/>
          <w:snapToGrid w:val="0"/>
          <w:szCs w:val="22"/>
          <w:lang w:val="en-GB"/>
        </w:rPr>
        <w:t>(53.1%) nets had mortalities of 80% and above whilst 23 (46.9%) recorded mortalities below the optimal effectiveness of 80%.The range was 75% to 100%.</w:t>
      </w:r>
    </w:p>
    <w:p w14:paraId="3B7712FA" w14:textId="77777777" w:rsidR="005164DE" w:rsidRDefault="005164DE" w:rsidP="000D303A">
      <w:pPr>
        <w:autoSpaceDE w:val="0"/>
        <w:autoSpaceDN w:val="0"/>
        <w:adjustRightInd w:val="0"/>
        <w:spacing w:line="360" w:lineRule="auto"/>
        <w:jc w:val="both"/>
        <w:rPr>
          <w:rFonts w:ascii="Gill Sans" w:hAnsi="Gill Sans"/>
          <w:snapToGrid w:val="0"/>
          <w:szCs w:val="22"/>
          <w:lang w:val="en-GB"/>
        </w:rPr>
      </w:pPr>
    </w:p>
    <w:p w14:paraId="5C37F69F" w14:textId="77777777" w:rsidR="002171B5" w:rsidRDefault="002171B5" w:rsidP="00D143C0">
      <w:pPr>
        <w:autoSpaceDE w:val="0"/>
        <w:autoSpaceDN w:val="0"/>
        <w:adjustRightInd w:val="0"/>
        <w:spacing w:line="360" w:lineRule="auto"/>
        <w:jc w:val="both"/>
        <w:rPr>
          <w:rFonts w:ascii="Gill Sans" w:hAnsi="Gill Sans"/>
          <w:b/>
          <w:snapToGrid w:val="0"/>
          <w:szCs w:val="22"/>
          <w:lang w:val="en-GB"/>
        </w:rPr>
      </w:pPr>
    </w:p>
    <w:p w14:paraId="69FD0F0C" w14:textId="77777777" w:rsidR="002171B5" w:rsidRDefault="002171B5" w:rsidP="00D143C0">
      <w:pPr>
        <w:autoSpaceDE w:val="0"/>
        <w:autoSpaceDN w:val="0"/>
        <w:adjustRightInd w:val="0"/>
        <w:spacing w:line="360" w:lineRule="auto"/>
        <w:jc w:val="both"/>
        <w:rPr>
          <w:rFonts w:ascii="Gill Sans" w:hAnsi="Gill Sans"/>
          <w:b/>
          <w:snapToGrid w:val="0"/>
          <w:szCs w:val="22"/>
          <w:lang w:val="en-GB"/>
        </w:rPr>
      </w:pPr>
    </w:p>
    <w:p w14:paraId="2C371EAB" w14:textId="77777777" w:rsidR="002171B5" w:rsidRDefault="002171B5" w:rsidP="00D143C0">
      <w:pPr>
        <w:autoSpaceDE w:val="0"/>
        <w:autoSpaceDN w:val="0"/>
        <w:adjustRightInd w:val="0"/>
        <w:spacing w:line="360" w:lineRule="auto"/>
        <w:jc w:val="both"/>
        <w:rPr>
          <w:rFonts w:ascii="Gill Sans" w:hAnsi="Gill Sans"/>
          <w:b/>
          <w:snapToGrid w:val="0"/>
          <w:szCs w:val="22"/>
          <w:lang w:val="en-GB"/>
        </w:rPr>
      </w:pPr>
    </w:p>
    <w:p w14:paraId="59A061C2" w14:textId="77777777" w:rsidR="002171B5" w:rsidRDefault="002171B5" w:rsidP="00D143C0">
      <w:pPr>
        <w:autoSpaceDE w:val="0"/>
        <w:autoSpaceDN w:val="0"/>
        <w:adjustRightInd w:val="0"/>
        <w:spacing w:line="360" w:lineRule="auto"/>
        <w:jc w:val="both"/>
        <w:rPr>
          <w:rFonts w:ascii="Gill Sans" w:hAnsi="Gill Sans"/>
          <w:b/>
          <w:snapToGrid w:val="0"/>
          <w:szCs w:val="22"/>
          <w:lang w:val="en-GB"/>
        </w:rPr>
      </w:pPr>
    </w:p>
    <w:p w14:paraId="2A40D36C" w14:textId="77777777" w:rsidR="008F3885" w:rsidRDefault="008F3885" w:rsidP="00D143C0">
      <w:pPr>
        <w:autoSpaceDE w:val="0"/>
        <w:autoSpaceDN w:val="0"/>
        <w:adjustRightInd w:val="0"/>
        <w:spacing w:line="360" w:lineRule="auto"/>
        <w:jc w:val="both"/>
        <w:rPr>
          <w:rFonts w:ascii="Gill Sans" w:hAnsi="Gill Sans"/>
          <w:b/>
          <w:snapToGrid w:val="0"/>
          <w:szCs w:val="22"/>
          <w:lang w:val="en-GB"/>
        </w:rPr>
      </w:pPr>
    </w:p>
    <w:p w14:paraId="13FB9B65" w14:textId="77777777" w:rsidR="008F3885" w:rsidRDefault="008F3885" w:rsidP="00D143C0">
      <w:pPr>
        <w:autoSpaceDE w:val="0"/>
        <w:autoSpaceDN w:val="0"/>
        <w:adjustRightInd w:val="0"/>
        <w:spacing w:line="360" w:lineRule="auto"/>
        <w:jc w:val="both"/>
        <w:rPr>
          <w:rFonts w:ascii="Gill Sans" w:hAnsi="Gill Sans"/>
          <w:b/>
          <w:snapToGrid w:val="0"/>
          <w:szCs w:val="22"/>
          <w:lang w:val="en-GB"/>
        </w:rPr>
      </w:pPr>
    </w:p>
    <w:p w14:paraId="36853E45" w14:textId="77777777" w:rsidR="008F3885" w:rsidRDefault="008F3885" w:rsidP="00D143C0">
      <w:pPr>
        <w:autoSpaceDE w:val="0"/>
        <w:autoSpaceDN w:val="0"/>
        <w:adjustRightInd w:val="0"/>
        <w:spacing w:line="360" w:lineRule="auto"/>
        <w:jc w:val="both"/>
        <w:rPr>
          <w:rFonts w:ascii="Gill Sans" w:hAnsi="Gill Sans"/>
          <w:b/>
          <w:snapToGrid w:val="0"/>
          <w:szCs w:val="22"/>
          <w:lang w:val="en-GB"/>
        </w:rPr>
      </w:pPr>
    </w:p>
    <w:p w14:paraId="30B2A8F8" w14:textId="77777777" w:rsidR="008F3885" w:rsidRDefault="008F3885" w:rsidP="00D143C0">
      <w:pPr>
        <w:autoSpaceDE w:val="0"/>
        <w:autoSpaceDN w:val="0"/>
        <w:adjustRightInd w:val="0"/>
        <w:spacing w:line="360" w:lineRule="auto"/>
        <w:jc w:val="both"/>
        <w:rPr>
          <w:rFonts w:ascii="Gill Sans" w:hAnsi="Gill Sans"/>
          <w:b/>
          <w:snapToGrid w:val="0"/>
          <w:szCs w:val="22"/>
          <w:lang w:val="en-GB"/>
        </w:rPr>
      </w:pPr>
    </w:p>
    <w:p w14:paraId="51F15204" w14:textId="5F51CE7E" w:rsidR="00D143C0" w:rsidRDefault="00D143C0" w:rsidP="00D143C0">
      <w:pPr>
        <w:autoSpaceDE w:val="0"/>
        <w:autoSpaceDN w:val="0"/>
        <w:adjustRightInd w:val="0"/>
        <w:spacing w:line="360" w:lineRule="auto"/>
        <w:jc w:val="both"/>
        <w:rPr>
          <w:rFonts w:ascii="Gill Sans" w:hAnsi="Gill Sans"/>
          <w:snapToGrid w:val="0"/>
          <w:szCs w:val="22"/>
          <w:lang w:val="en-GB"/>
        </w:rPr>
      </w:pPr>
      <w:r>
        <w:rPr>
          <w:rFonts w:ascii="Gill Sans" w:hAnsi="Gill Sans"/>
          <w:b/>
          <w:snapToGrid w:val="0"/>
          <w:szCs w:val="22"/>
          <w:lang w:val="en-GB"/>
        </w:rPr>
        <w:t>Figure 1</w:t>
      </w:r>
      <w:r w:rsidR="00F04A99">
        <w:rPr>
          <w:rFonts w:ascii="Gill Sans" w:hAnsi="Gill Sans"/>
          <w:b/>
          <w:snapToGrid w:val="0"/>
          <w:szCs w:val="22"/>
          <w:lang w:val="en-GB"/>
        </w:rPr>
        <w:t>2</w:t>
      </w:r>
      <w:r w:rsidRPr="000D303A">
        <w:rPr>
          <w:rFonts w:ascii="Gill Sans" w:hAnsi="Gill Sans"/>
          <w:b/>
          <w:snapToGrid w:val="0"/>
          <w:szCs w:val="22"/>
          <w:lang w:val="en-GB"/>
        </w:rPr>
        <w:t xml:space="preserve">: </w:t>
      </w:r>
      <w:r w:rsidRPr="00D143C0">
        <w:rPr>
          <w:rFonts w:ascii="Gill Sans" w:hAnsi="Gill Sans"/>
          <w:b/>
          <w:snapToGrid w:val="0"/>
          <w:szCs w:val="22"/>
          <w:lang w:val="en-GB"/>
        </w:rPr>
        <w:t xml:space="preserve">Chemical </w:t>
      </w:r>
      <w:r w:rsidR="00814F80">
        <w:rPr>
          <w:rFonts w:ascii="Gill Sans" w:hAnsi="Gill Sans"/>
          <w:b/>
          <w:snapToGrid w:val="0"/>
          <w:szCs w:val="22"/>
          <w:lang w:val="en-GB"/>
        </w:rPr>
        <w:t>r</w:t>
      </w:r>
      <w:r w:rsidRPr="00D143C0">
        <w:rPr>
          <w:rFonts w:ascii="Gill Sans" w:hAnsi="Gill Sans"/>
          <w:b/>
          <w:snapToGrid w:val="0"/>
          <w:szCs w:val="22"/>
          <w:lang w:val="en-GB"/>
        </w:rPr>
        <w:t xml:space="preserve">esults for DuraNet at </w:t>
      </w:r>
      <w:r w:rsidR="00814F80">
        <w:rPr>
          <w:rFonts w:ascii="Gill Sans" w:hAnsi="Gill Sans"/>
          <w:b/>
          <w:snapToGrid w:val="0"/>
          <w:szCs w:val="22"/>
          <w:lang w:val="en-GB"/>
        </w:rPr>
        <w:t>m</w:t>
      </w:r>
      <w:r w:rsidRPr="00D143C0">
        <w:rPr>
          <w:rFonts w:ascii="Gill Sans" w:hAnsi="Gill Sans"/>
          <w:b/>
          <w:snapToGrid w:val="0"/>
          <w:szCs w:val="22"/>
          <w:lang w:val="en-GB"/>
        </w:rPr>
        <w:t xml:space="preserve">onth </w:t>
      </w:r>
      <w:r w:rsidR="00814F80">
        <w:rPr>
          <w:rFonts w:ascii="Gill Sans" w:hAnsi="Gill Sans"/>
          <w:b/>
          <w:snapToGrid w:val="0"/>
          <w:szCs w:val="22"/>
          <w:lang w:val="en-GB"/>
        </w:rPr>
        <w:t>6 and month 18 a</w:t>
      </w:r>
      <w:r w:rsidRPr="00D143C0">
        <w:rPr>
          <w:rFonts w:ascii="Gill Sans" w:hAnsi="Gill Sans"/>
          <w:b/>
          <w:snapToGrid w:val="0"/>
          <w:szCs w:val="22"/>
          <w:lang w:val="en-GB"/>
        </w:rPr>
        <w:t>ssessment</w:t>
      </w:r>
      <w:r w:rsidR="00814F80">
        <w:rPr>
          <w:rFonts w:ascii="Gill Sans" w:hAnsi="Gill Sans"/>
          <w:b/>
          <w:snapToGrid w:val="0"/>
          <w:szCs w:val="22"/>
          <w:lang w:val="en-GB"/>
        </w:rPr>
        <w:t>s</w:t>
      </w:r>
      <w:r>
        <w:rPr>
          <w:rFonts w:ascii="Gill Sans" w:hAnsi="Gill Sans"/>
          <w:b/>
          <w:snapToGrid w:val="0"/>
          <w:szCs w:val="22"/>
          <w:lang w:val="en-GB"/>
        </w:rPr>
        <w:t xml:space="preserve">, </w:t>
      </w:r>
      <w:r w:rsidRPr="0001104A">
        <w:rPr>
          <w:rFonts w:ascii="Gill Sans" w:hAnsi="Gill Sans"/>
          <w:b/>
          <w:snapToGrid w:val="0"/>
          <w:szCs w:val="22"/>
          <w:lang w:val="en-GB"/>
        </w:rPr>
        <w:t>Net Durability Study at 18 Months 2017, Zimbabwe</w:t>
      </w:r>
    </w:p>
    <w:p w14:paraId="4807D69B" w14:textId="2424A75D" w:rsidR="000D303A" w:rsidRDefault="00E250E9" w:rsidP="000D303A">
      <w:pPr>
        <w:autoSpaceDE w:val="0"/>
        <w:autoSpaceDN w:val="0"/>
        <w:adjustRightInd w:val="0"/>
        <w:spacing w:line="360" w:lineRule="auto"/>
        <w:jc w:val="both"/>
        <w:rPr>
          <w:rFonts w:ascii="Gill Sans" w:hAnsi="Gill Sans"/>
          <w:snapToGrid w:val="0"/>
          <w:szCs w:val="22"/>
          <w:lang w:val="en-GB"/>
        </w:rPr>
      </w:pPr>
      <w:r>
        <w:rPr>
          <w:noProof/>
        </w:rPr>
        <w:drawing>
          <wp:inline distT="0" distB="0" distL="0" distR="0" wp14:anchorId="2D3570CE" wp14:editId="47A0EC25">
            <wp:extent cx="6486525" cy="4991100"/>
            <wp:effectExtent l="0" t="0" r="2857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8D28EDF" w14:textId="77777777" w:rsidR="00EF2949" w:rsidRDefault="00EF2949" w:rsidP="000D303A">
      <w:pPr>
        <w:autoSpaceDE w:val="0"/>
        <w:autoSpaceDN w:val="0"/>
        <w:adjustRightInd w:val="0"/>
        <w:spacing w:line="360" w:lineRule="auto"/>
        <w:jc w:val="both"/>
        <w:rPr>
          <w:rFonts w:ascii="Gill Sans" w:hAnsi="Gill Sans"/>
          <w:snapToGrid w:val="0"/>
          <w:szCs w:val="22"/>
          <w:lang w:val="en-GB"/>
        </w:rPr>
      </w:pPr>
    </w:p>
    <w:p w14:paraId="21C74530" w14:textId="192F20C0" w:rsidR="007A392D" w:rsidRDefault="00F326A7" w:rsidP="000D303A">
      <w:pPr>
        <w:autoSpaceDE w:val="0"/>
        <w:autoSpaceDN w:val="0"/>
        <w:adjustRightInd w:val="0"/>
        <w:spacing w:line="360" w:lineRule="auto"/>
        <w:jc w:val="both"/>
        <w:rPr>
          <w:rFonts w:ascii="Gill Sans" w:hAnsi="Gill Sans"/>
          <w:snapToGrid w:val="0"/>
          <w:lang w:val="en-GB"/>
        </w:rPr>
      </w:pPr>
      <w:r w:rsidRPr="00CC54C0">
        <w:rPr>
          <w:rFonts w:ascii="Gill Sans" w:hAnsi="Gill Sans"/>
          <w:snapToGrid w:val="0"/>
          <w:lang w:val="en-GB"/>
        </w:rPr>
        <w:t xml:space="preserve">The </w:t>
      </w:r>
      <w:r w:rsidR="00761D2D" w:rsidRPr="00CC54C0">
        <w:rPr>
          <w:rFonts w:ascii="Gill Sans" w:hAnsi="Gill Sans"/>
          <w:snapToGrid w:val="0"/>
          <w:lang w:val="en-GB"/>
        </w:rPr>
        <w:t>chemical analysis</w:t>
      </w:r>
      <w:r w:rsidRPr="00CC54C0">
        <w:rPr>
          <w:rFonts w:ascii="Gill Sans" w:hAnsi="Gill Sans"/>
          <w:snapToGrid w:val="0"/>
          <w:lang w:val="en-GB"/>
        </w:rPr>
        <w:t xml:space="preserve"> </w:t>
      </w:r>
      <w:r w:rsidR="00ED7CDC" w:rsidRPr="00CC54C0">
        <w:rPr>
          <w:rFonts w:ascii="Gill Sans" w:hAnsi="Gill Sans"/>
          <w:snapToGrid w:val="0"/>
          <w:lang w:val="en-GB"/>
        </w:rPr>
        <w:t xml:space="preserve">results </w:t>
      </w:r>
      <w:r w:rsidRPr="00CC54C0">
        <w:rPr>
          <w:rFonts w:ascii="Gill Sans" w:hAnsi="Gill Sans"/>
          <w:snapToGrid w:val="0"/>
          <w:lang w:val="en-GB"/>
        </w:rPr>
        <w:t>for DuraNet nets show that at month</w:t>
      </w:r>
      <w:r w:rsidR="00814F80">
        <w:rPr>
          <w:rFonts w:ascii="Gill Sans" w:hAnsi="Gill Sans"/>
          <w:snapToGrid w:val="0"/>
          <w:lang w:val="en-GB"/>
        </w:rPr>
        <w:t xml:space="preserve"> 6</w:t>
      </w:r>
      <w:r w:rsidRPr="00CC54C0">
        <w:rPr>
          <w:rFonts w:ascii="Gill Sans" w:hAnsi="Gill Sans"/>
          <w:snapToGrid w:val="0"/>
          <w:lang w:val="en-GB"/>
        </w:rPr>
        <w:t xml:space="preserve"> (baseline) 4</w:t>
      </w:r>
      <w:r w:rsidR="007A392D" w:rsidRPr="00CC54C0">
        <w:rPr>
          <w:rFonts w:ascii="Gill Sans" w:hAnsi="Gill Sans"/>
          <w:snapToGrid w:val="0"/>
          <w:lang w:val="en-GB"/>
        </w:rPr>
        <w:t>5</w:t>
      </w:r>
      <w:r w:rsidRPr="00CC54C0">
        <w:rPr>
          <w:rFonts w:ascii="Gill Sans" w:hAnsi="Gill Sans"/>
          <w:snapToGrid w:val="0"/>
          <w:lang w:val="en-GB"/>
        </w:rPr>
        <w:t xml:space="preserve"> (7</w:t>
      </w:r>
      <w:r w:rsidR="007A392D" w:rsidRPr="00CC54C0">
        <w:rPr>
          <w:rFonts w:ascii="Gill Sans" w:hAnsi="Gill Sans"/>
          <w:snapToGrid w:val="0"/>
          <w:lang w:val="en-GB"/>
        </w:rPr>
        <w:t>7.6</w:t>
      </w:r>
      <w:r w:rsidRPr="00CC54C0">
        <w:rPr>
          <w:rFonts w:ascii="Gill Sans" w:hAnsi="Gill Sans"/>
          <w:snapToGrid w:val="0"/>
          <w:lang w:val="en-GB"/>
        </w:rPr>
        <w:t>%) of the nets had a chemical content within the recommended t</w:t>
      </w:r>
      <w:r w:rsidR="00BE6130">
        <w:rPr>
          <w:rFonts w:ascii="Gill Sans" w:hAnsi="Gill Sans"/>
          <w:snapToGrid w:val="0"/>
          <w:lang w:val="en-GB"/>
        </w:rPr>
        <w:t>arget dose of 4.35-7.25g/kg of a</w:t>
      </w:r>
      <w:r w:rsidRPr="00CC54C0">
        <w:rPr>
          <w:rFonts w:ascii="Gill Sans" w:hAnsi="Gill Sans"/>
          <w:snapToGrid w:val="0"/>
          <w:lang w:val="en-GB"/>
        </w:rPr>
        <w:t>lpha-cypermethrin, with 1</w:t>
      </w:r>
      <w:r w:rsidR="007A392D" w:rsidRPr="00CC54C0">
        <w:rPr>
          <w:rFonts w:ascii="Gill Sans" w:hAnsi="Gill Sans"/>
          <w:snapToGrid w:val="0"/>
          <w:lang w:val="en-GB"/>
        </w:rPr>
        <w:t>3</w:t>
      </w:r>
      <w:r w:rsidR="00525A41" w:rsidRPr="00CC54C0">
        <w:rPr>
          <w:rFonts w:ascii="Gill Sans" w:hAnsi="Gill Sans"/>
          <w:snapToGrid w:val="0"/>
          <w:lang w:val="en-GB"/>
        </w:rPr>
        <w:t xml:space="preserve"> </w:t>
      </w:r>
      <w:r w:rsidRPr="00CC54C0">
        <w:rPr>
          <w:rFonts w:ascii="Gill Sans" w:hAnsi="Gill Sans"/>
          <w:snapToGrid w:val="0"/>
          <w:lang w:val="en-GB"/>
        </w:rPr>
        <w:t>(2</w:t>
      </w:r>
      <w:r w:rsidR="007A392D" w:rsidRPr="00CC54C0">
        <w:rPr>
          <w:rFonts w:ascii="Gill Sans" w:hAnsi="Gill Sans"/>
          <w:snapToGrid w:val="0"/>
          <w:lang w:val="en-GB"/>
        </w:rPr>
        <w:t>2.4</w:t>
      </w:r>
      <w:r w:rsidRPr="00CC54C0">
        <w:rPr>
          <w:rFonts w:ascii="Gill Sans" w:hAnsi="Gill Sans"/>
          <w:snapToGrid w:val="0"/>
          <w:lang w:val="en-GB"/>
        </w:rPr>
        <w:t xml:space="preserve">%) falling below the target </w:t>
      </w:r>
      <w:r w:rsidR="007A392D" w:rsidRPr="00CC54C0">
        <w:rPr>
          <w:rFonts w:ascii="Gill Sans" w:hAnsi="Gill Sans"/>
          <w:snapToGrid w:val="0"/>
          <w:lang w:val="en-GB"/>
        </w:rPr>
        <w:t>dose</w:t>
      </w:r>
      <w:r w:rsidRPr="00CC54C0">
        <w:rPr>
          <w:rFonts w:ascii="Gill Sans" w:hAnsi="Gill Sans"/>
          <w:snapToGrid w:val="0"/>
          <w:lang w:val="en-GB"/>
        </w:rPr>
        <w:t>. The results ranged from 1.23g/kg to 5.47g/kg with a mean of 4.62g/kg</w:t>
      </w:r>
      <w:r w:rsidR="00761D2D" w:rsidRPr="00CC54C0">
        <w:rPr>
          <w:rFonts w:ascii="Gill Sans" w:hAnsi="Gill Sans"/>
          <w:snapToGrid w:val="0"/>
          <w:lang w:val="en-GB"/>
        </w:rPr>
        <w:t xml:space="preserve"> which is above the minimum target dose</w:t>
      </w:r>
      <w:r w:rsidRPr="00CC54C0">
        <w:rPr>
          <w:rFonts w:ascii="Gill Sans" w:hAnsi="Gill Sans"/>
          <w:snapToGrid w:val="0"/>
          <w:lang w:val="en-GB"/>
        </w:rPr>
        <w:t xml:space="preserve">. </w:t>
      </w:r>
      <w:r w:rsidR="007A392D" w:rsidRPr="00CC54C0">
        <w:rPr>
          <w:rFonts w:ascii="Gill Sans" w:hAnsi="Gill Sans"/>
          <w:snapToGrid w:val="0"/>
          <w:lang w:val="en-GB"/>
        </w:rPr>
        <w:t>At month</w:t>
      </w:r>
      <w:r w:rsidR="00814F80">
        <w:rPr>
          <w:rFonts w:ascii="Gill Sans" w:hAnsi="Gill Sans"/>
          <w:snapToGrid w:val="0"/>
          <w:lang w:val="en-GB"/>
        </w:rPr>
        <w:t xml:space="preserve"> 18,</w:t>
      </w:r>
      <w:r w:rsidR="007A392D" w:rsidRPr="00CC54C0">
        <w:rPr>
          <w:rFonts w:ascii="Gill Sans" w:hAnsi="Gill Sans"/>
          <w:snapToGrid w:val="0"/>
          <w:lang w:val="en-GB"/>
        </w:rPr>
        <w:t xml:space="preserve"> 25</w:t>
      </w:r>
      <w:r w:rsidR="00525A41" w:rsidRPr="00CC54C0">
        <w:rPr>
          <w:rFonts w:ascii="Gill Sans" w:hAnsi="Gill Sans"/>
          <w:snapToGrid w:val="0"/>
          <w:lang w:val="en-GB"/>
        </w:rPr>
        <w:t xml:space="preserve"> </w:t>
      </w:r>
      <w:r w:rsidR="007A392D" w:rsidRPr="00CC54C0">
        <w:rPr>
          <w:rFonts w:ascii="Gill Sans" w:hAnsi="Gill Sans"/>
          <w:snapToGrid w:val="0"/>
          <w:lang w:val="en-GB"/>
        </w:rPr>
        <w:t>(44.6%) D</w:t>
      </w:r>
      <w:r w:rsidR="002A5952" w:rsidRPr="00CC54C0">
        <w:rPr>
          <w:rFonts w:ascii="Gill Sans" w:hAnsi="Gill Sans"/>
          <w:snapToGrid w:val="0"/>
          <w:lang w:val="en-GB"/>
        </w:rPr>
        <w:t>ura</w:t>
      </w:r>
      <w:r w:rsidR="00761D2D" w:rsidRPr="00CC54C0">
        <w:rPr>
          <w:rFonts w:ascii="Gill Sans" w:hAnsi="Gill Sans"/>
          <w:snapToGrid w:val="0"/>
          <w:lang w:val="en-GB"/>
        </w:rPr>
        <w:t>N</w:t>
      </w:r>
      <w:r w:rsidR="002A5952" w:rsidRPr="00CC54C0">
        <w:rPr>
          <w:rFonts w:ascii="Gill Sans" w:hAnsi="Gill Sans"/>
          <w:snapToGrid w:val="0"/>
          <w:lang w:val="en-GB"/>
        </w:rPr>
        <w:t>et</w:t>
      </w:r>
      <w:r w:rsidR="007A392D" w:rsidRPr="00CC54C0">
        <w:rPr>
          <w:rFonts w:ascii="Gill Sans" w:hAnsi="Gill Sans"/>
          <w:snapToGrid w:val="0"/>
          <w:lang w:val="en-GB"/>
        </w:rPr>
        <w:t xml:space="preserve"> had the recommended target dose of 4.35-7.25g/kg. The mean at month</w:t>
      </w:r>
      <w:r w:rsidR="00814F80">
        <w:rPr>
          <w:rFonts w:ascii="Gill Sans" w:hAnsi="Gill Sans"/>
          <w:snapToGrid w:val="0"/>
          <w:lang w:val="en-GB"/>
        </w:rPr>
        <w:t xml:space="preserve"> 18</w:t>
      </w:r>
      <w:r w:rsidR="007A392D" w:rsidRPr="00CC54C0">
        <w:rPr>
          <w:rFonts w:ascii="Gill Sans" w:hAnsi="Gill Sans"/>
          <w:snapToGrid w:val="0"/>
          <w:lang w:val="en-GB"/>
        </w:rPr>
        <w:t xml:space="preserve"> was 4.15g/kg</w:t>
      </w:r>
      <w:r w:rsidR="00761D2D" w:rsidRPr="00CC54C0">
        <w:rPr>
          <w:rFonts w:ascii="Gill Sans" w:hAnsi="Gill Sans"/>
          <w:snapToGrid w:val="0"/>
          <w:lang w:val="en-GB"/>
        </w:rPr>
        <w:t xml:space="preserve"> which fell below the minimum target dose of 4.35g/kg</w:t>
      </w:r>
      <w:r w:rsidR="007A392D" w:rsidRPr="00CC54C0">
        <w:rPr>
          <w:rFonts w:ascii="Gill Sans" w:hAnsi="Gill Sans"/>
          <w:snapToGrid w:val="0"/>
          <w:lang w:val="en-GB"/>
        </w:rPr>
        <w:t>.</w:t>
      </w:r>
    </w:p>
    <w:p w14:paraId="5FE4BC2E" w14:textId="77777777" w:rsidR="00814F80" w:rsidRDefault="00814F80" w:rsidP="000D303A">
      <w:pPr>
        <w:autoSpaceDE w:val="0"/>
        <w:autoSpaceDN w:val="0"/>
        <w:adjustRightInd w:val="0"/>
        <w:spacing w:line="360" w:lineRule="auto"/>
        <w:jc w:val="both"/>
        <w:rPr>
          <w:rFonts w:ascii="Gill Sans" w:hAnsi="Gill Sans"/>
          <w:snapToGrid w:val="0"/>
          <w:lang w:val="en-GB"/>
        </w:rPr>
      </w:pPr>
    </w:p>
    <w:p w14:paraId="0EE17719" w14:textId="77777777" w:rsidR="00F04A99" w:rsidRDefault="00F04A99" w:rsidP="000D303A">
      <w:pPr>
        <w:autoSpaceDE w:val="0"/>
        <w:autoSpaceDN w:val="0"/>
        <w:adjustRightInd w:val="0"/>
        <w:spacing w:line="360" w:lineRule="auto"/>
        <w:jc w:val="both"/>
        <w:rPr>
          <w:rFonts w:ascii="Gill Sans" w:hAnsi="Gill Sans"/>
          <w:snapToGrid w:val="0"/>
          <w:lang w:val="en-GB"/>
        </w:rPr>
      </w:pPr>
    </w:p>
    <w:p w14:paraId="7AA2ACF5" w14:textId="77777777" w:rsidR="00F04A99" w:rsidRPr="00CC54C0" w:rsidRDefault="00F04A99" w:rsidP="000D303A">
      <w:pPr>
        <w:autoSpaceDE w:val="0"/>
        <w:autoSpaceDN w:val="0"/>
        <w:adjustRightInd w:val="0"/>
        <w:spacing w:line="360" w:lineRule="auto"/>
        <w:jc w:val="both"/>
        <w:rPr>
          <w:rFonts w:ascii="Gill Sans" w:hAnsi="Gill Sans"/>
          <w:snapToGrid w:val="0"/>
          <w:lang w:val="en-GB"/>
        </w:rPr>
      </w:pPr>
    </w:p>
    <w:p w14:paraId="60C694A4" w14:textId="606B8F37" w:rsidR="00D143C0" w:rsidRDefault="00D143C0" w:rsidP="00D143C0">
      <w:pPr>
        <w:autoSpaceDE w:val="0"/>
        <w:autoSpaceDN w:val="0"/>
        <w:adjustRightInd w:val="0"/>
        <w:spacing w:line="360" w:lineRule="auto"/>
        <w:jc w:val="both"/>
        <w:rPr>
          <w:rFonts w:ascii="Gill Sans" w:hAnsi="Gill Sans"/>
          <w:snapToGrid w:val="0"/>
          <w:szCs w:val="22"/>
          <w:lang w:val="en-GB"/>
        </w:rPr>
      </w:pPr>
      <w:r>
        <w:rPr>
          <w:rFonts w:ascii="Gill Sans" w:hAnsi="Gill Sans"/>
          <w:b/>
          <w:snapToGrid w:val="0"/>
          <w:szCs w:val="22"/>
          <w:lang w:val="en-GB"/>
        </w:rPr>
        <w:t>Figure 1</w:t>
      </w:r>
      <w:r w:rsidR="00F04A99">
        <w:rPr>
          <w:rFonts w:ascii="Gill Sans" w:hAnsi="Gill Sans"/>
          <w:b/>
          <w:snapToGrid w:val="0"/>
          <w:szCs w:val="22"/>
          <w:lang w:val="en-GB"/>
        </w:rPr>
        <w:t>3</w:t>
      </w:r>
      <w:r w:rsidRPr="000D303A">
        <w:rPr>
          <w:rFonts w:ascii="Gill Sans" w:hAnsi="Gill Sans"/>
          <w:b/>
          <w:snapToGrid w:val="0"/>
          <w:szCs w:val="22"/>
          <w:lang w:val="en-GB"/>
        </w:rPr>
        <w:t xml:space="preserve">: </w:t>
      </w:r>
      <w:r w:rsidRPr="00D143C0">
        <w:rPr>
          <w:rFonts w:ascii="Gill Sans" w:hAnsi="Gill Sans"/>
          <w:b/>
          <w:snapToGrid w:val="0"/>
          <w:szCs w:val="22"/>
          <w:lang w:val="en-GB"/>
        </w:rPr>
        <w:t>Chemical Results for D</w:t>
      </w:r>
      <w:r>
        <w:rPr>
          <w:rFonts w:ascii="Gill Sans" w:hAnsi="Gill Sans"/>
          <w:b/>
          <w:snapToGrid w:val="0"/>
          <w:szCs w:val="22"/>
          <w:lang w:val="en-GB"/>
        </w:rPr>
        <w:t>awaPlus 2.0</w:t>
      </w:r>
      <w:r w:rsidRPr="00D143C0">
        <w:rPr>
          <w:rFonts w:ascii="Gill Sans" w:hAnsi="Gill Sans"/>
          <w:b/>
          <w:snapToGrid w:val="0"/>
          <w:szCs w:val="22"/>
          <w:lang w:val="en-GB"/>
        </w:rPr>
        <w:t xml:space="preserve"> at </w:t>
      </w:r>
      <w:r w:rsidR="00814F80">
        <w:rPr>
          <w:rFonts w:ascii="Gill Sans" w:hAnsi="Gill Sans"/>
          <w:b/>
          <w:snapToGrid w:val="0"/>
          <w:szCs w:val="22"/>
          <w:lang w:val="en-GB"/>
        </w:rPr>
        <w:t xml:space="preserve">month </w:t>
      </w:r>
      <w:r w:rsidRPr="00D143C0">
        <w:rPr>
          <w:rFonts w:ascii="Gill Sans" w:hAnsi="Gill Sans"/>
          <w:b/>
          <w:snapToGrid w:val="0"/>
          <w:szCs w:val="22"/>
          <w:lang w:val="en-GB"/>
        </w:rPr>
        <w:t xml:space="preserve">6 and </w:t>
      </w:r>
      <w:r w:rsidR="00814F80">
        <w:rPr>
          <w:rFonts w:ascii="Gill Sans" w:hAnsi="Gill Sans"/>
          <w:b/>
          <w:snapToGrid w:val="0"/>
          <w:szCs w:val="22"/>
          <w:lang w:val="en-GB"/>
        </w:rPr>
        <w:t xml:space="preserve">month </w:t>
      </w:r>
      <w:r w:rsidRPr="00D143C0">
        <w:rPr>
          <w:rFonts w:ascii="Gill Sans" w:hAnsi="Gill Sans"/>
          <w:b/>
          <w:snapToGrid w:val="0"/>
          <w:szCs w:val="22"/>
          <w:lang w:val="en-GB"/>
        </w:rPr>
        <w:t xml:space="preserve">18 </w:t>
      </w:r>
      <w:r w:rsidR="00814F80">
        <w:rPr>
          <w:rFonts w:ascii="Gill Sans" w:hAnsi="Gill Sans"/>
          <w:b/>
          <w:snapToGrid w:val="0"/>
          <w:szCs w:val="22"/>
          <w:lang w:val="en-GB"/>
        </w:rPr>
        <w:t>a</w:t>
      </w:r>
      <w:r w:rsidRPr="00D143C0">
        <w:rPr>
          <w:rFonts w:ascii="Gill Sans" w:hAnsi="Gill Sans"/>
          <w:b/>
          <w:snapToGrid w:val="0"/>
          <w:szCs w:val="22"/>
          <w:lang w:val="en-GB"/>
        </w:rPr>
        <w:t>ssessment</w:t>
      </w:r>
      <w:r w:rsidR="00814F80">
        <w:rPr>
          <w:rFonts w:ascii="Gill Sans" w:hAnsi="Gill Sans"/>
          <w:b/>
          <w:snapToGrid w:val="0"/>
          <w:szCs w:val="22"/>
          <w:lang w:val="en-GB"/>
        </w:rPr>
        <w:t>s</w:t>
      </w:r>
      <w:r>
        <w:rPr>
          <w:rFonts w:ascii="Gill Sans" w:hAnsi="Gill Sans"/>
          <w:b/>
          <w:snapToGrid w:val="0"/>
          <w:szCs w:val="22"/>
          <w:lang w:val="en-GB"/>
        </w:rPr>
        <w:t xml:space="preserve">, </w:t>
      </w:r>
      <w:r w:rsidRPr="0001104A">
        <w:rPr>
          <w:rFonts w:ascii="Gill Sans" w:hAnsi="Gill Sans"/>
          <w:b/>
          <w:snapToGrid w:val="0"/>
          <w:szCs w:val="22"/>
          <w:lang w:val="en-GB"/>
        </w:rPr>
        <w:t>Net Durability Study at 18 Months 2017, Zimbabwe</w:t>
      </w:r>
    </w:p>
    <w:p w14:paraId="09002620" w14:textId="77777777" w:rsidR="007A392D" w:rsidRDefault="007A392D" w:rsidP="000D303A">
      <w:pPr>
        <w:autoSpaceDE w:val="0"/>
        <w:autoSpaceDN w:val="0"/>
        <w:adjustRightInd w:val="0"/>
        <w:spacing w:line="360" w:lineRule="auto"/>
        <w:jc w:val="both"/>
        <w:rPr>
          <w:rFonts w:ascii="Gill Sans MT" w:hAnsi="Gill Sans MT"/>
        </w:rPr>
      </w:pPr>
    </w:p>
    <w:p w14:paraId="65C3478E" w14:textId="61767693" w:rsidR="007A392D" w:rsidRDefault="00E62685" w:rsidP="000D303A">
      <w:pPr>
        <w:autoSpaceDE w:val="0"/>
        <w:autoSpaceDN w:val="0"/>
        <w:adjustRightInd w:val="0"/>
        <w:spacing w:line="360" w:lineRule="auto"/>
        <w:jc w:val="both"/>
        <w:rPr>
          <w:rFonts w:ascii="Gill Sans MT" w:hAnsi="Gill Sans MT"/>
        </w:rPr>
      </w:pPr>
      <w:r>
        <w:rPr>
          <w:noProof/>
        </w:rPr>
        <w:drawing>
          <wp:inline distT="0" distB="0" distL="0" distR="0" wp14:anchorId="18AFE143" wp14:editId="71CCFDD4">
            <wp:extent cx="5943600" cy="4162425"/>
            <wp:effectExtent l="0" t="0" r="1905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3902E19" w14:textId="77777777" w:rsidR="00321E8F" w:rsidRDefault="00321E8F" w:rsidP="000D303A">
      <w:pPr>
        <w:autoSpaceDE w:val="0"/>
        <w:autoSpaceDN w:val="0"/>
        <w:adjustRightInd w:val="0"/>
        <w:spacing w:line="360" w:lineRule="auto"/>
        <w:jc w:val="both"/>
        <w:rPr>
          <w:rFonts w:ascii="Gill Sans MT" w:hAnsi="Gill Sans MT"/>
        </w:rPr>
      </w:pPr>
    </w:p>
    <w:p w14:paraId="4D4522B6" w14:textId="77777777" w:rsidR="00321E8F" w:rsidRDefault="00321E8F" w:rsidP="000D303A">
      <w:pPr>
        <w:autoSpaceDE w:val="0"/>
        <w:autoSpaceDN w:val="0"/>
        <w:adjustRightInd w:val="0"/>
        <w:spacing w:line="360" w:lineRule="auto"/>
        <w:jc w:val="both"/>
        <w:rPr>
          <w:rFonts w:ascii="Gill Sans MT" w:hAnsi="Gill Sans MT"/>
        </w:rPr>
      </w:pPr>
    </w:p>
    <w:p w14:paraId="0F9CF9B1" w14:textId="3C19076B" w:rsidR="007A392D" w:rsidRPr="00CC54C0" w:rsidRDefault="00E62685" w:rsidP="000D303A">
      <w:pPr>
        <w:autoSpaceDE w:val="0"/>
        <w:autoSpaceDN w:val="0"/>
        <w:adjustRightInd w:val="0"/>
        <w:spacing w:line="360" w:lineRule="auto"/>
        <w:jc w:val="both"/>
        <w:rPr>
          <w:rFonts w:ascii="Gill Sans" w:hAnsi="Gill Sans"/>
          <w:snapToGrid w:val="0"/>
          <w:lang w:val="en-GB"/>
        </w:rPr>
      </w:pPr>
      <w:r w:rsidRPr="00CC54C0">
        <w:rPr>
          <w:rFonts w:ascii="Gill Sans" w:hAnsi="Gill Sans"/>
          <w:snapToGrid w:val="0"/>
          <w:lang w:val="en-GB"/>
        </w:rPr>
        <w:t>For D</w:t>
      </w:r>
      <w:r w:rsidR="002A5952" w:rsidRPr="00CC54C0">
        <w:rPr>
          <w:rFonts w:ascii="Gill Sans" w:hAnsi="Gill Sans"/>
          <w:snapToGrid w:val="0"/>
          <w:lang w:val="en-GB"/>
        </w:rPr>
        <w:t>awa</w:t>
      </w:r>
      <w:r w:rsidRPr="00CC54C0">
        <w:rPr>
          <w:rFonts w:ascii="Gill Sans" w:hAnsi="Gill Sans"/>
          <w:snapToGrid w:val="0"/>
          <w:lang w:val="en-GB"/>
        </w:rPr>
        <w:t xml:space="preserve">Plus 2.0 </w:t>
      </w:r>
      <w:r w:rsidR="004A2296" w:rsidRPr="00CC54C0">
        <w:rPr>
          <w:rFonts w:ascii="Gill Sans" w:hAnsi="Gill Sans"/>
          <w:snapToGrid w:val="0"/>
          <w:lang w:val="en-GB"/>
        </w:rPr>
        <w:t xml:space="preserve">nets </w:t>
      </w:r>
      <w:r w:rsidRPr="00CC54C0">
        <w:rPr>
          <w:rFonts w:ascii="Gill Sans" w:hAnsi="Gill Sans"/>
          <w:snapToGrid w:val="0"/>
          <w:lang w:val="en-GB"/>
        </w:rPr>
        <w:t xml:space="preserve">a total of </w:t>
      </w:r>
      <w:r w:rsidR="002F7F0F" w:rsidRPr="00CC54C0">
        <w:rPr>
          <w:rFonts w:ascii="Gill Sans" w:hAnsi="Gill Sans"/>
          <w:snapToGrid w:val="0"/>
          <w:lang w:val="en-GB"/>
        </w:rPr>
        <w:t>56 nets were analysed</w:t>
      </w:r>
      <w:r w:rsidR="004A2296" w:rsidRPr="00CC54C0">
        <w:rPr>
          <w:rFonts w:ascii="Gill Sans" w:hAnsi="Gill Sans"/>
          <w:snapToGrid w:val="0"/>
          <w:lang w:val="en-GB"/>
        </w:rPr>
        <w:t xml:space="preserve"> at month</w:t>
      </w:r>
      <w:r w:rsidR="00814F80">
        <w:rPr>
          <w:rFonts w:ascii="Gill Sans" w:hAnsi="Gill Sans"/>
          <w:snapToGrid w:val="0"/>
          <w:lang w:val="en-GB"/>
        </w:rPr>
        <w:t xml:space="preserve"> 6</w:t>
      </w:r>
      <w:r w:rsidR="002F7F0F" w:rsidRPr="00CC54C0">
        <w:rPr>
          <w:rFonts w:ascii="Gill Sans" w:hAnsi="Gill Sans"/>
          <w:snapToGrid w:val="0"/>
          <w:lang w:val="en-GB"/>
        </w:rPr>
        <w:t xml:space="preserve">. Of these </w:t>
      </w:r>
      <w:r w:rsidR="004A2296" w:rsidRPr="00CC54C0">
        <w:rPr>
          <w:rFonts w:ascii="Gill Sans" w:hAnsi="Gill Sans"/>
          <w:snapToGrid w:val="0"/>
          <w:lang w:val="en-GB"/>
        </w:rPr>
        <w:t xml:space="preserve">nets </w:t>
      </w:r>
      <w:r w:rsidRPr="00CC54C0">
        <w:rPr>
          <w:rFonts w:ascii="Gill Sans" w:hAnsi="Gill Sans"/>
          <w:snapToGrid w:val="0"/>
          <w:lang w:val="en-GB"/>
        </w:rPr>
        <w:t>26 (44.4%) had the required minimum target dose of between 1.5-2.5g/kg</w:t>
      </w:r>
      <w:r w:rsidR="00775C59" w:rsidRPr="00CC54C0">
        <w:rPr>
          <w:rFonts w:ascii="Gill Sans" w:hAnsi="Gill Sans"/>
          <w:snapToGrid w:val="0"/>
          <w:lang w:val="en-GB"/>
        </w:rPr>
        <w:t xml:space="preserve">, </w:t>
      </w:r>
      <w:r w:rsidR="00482364" w:rsidRPr="00CC54C0">
        <w:rPr>
          <w:rFonts w:ascii="Gill Sans" w:hAnsi="Gill Sans"/>
          <w:snapToGrid w:val="0"/>
          <w:lang w:val="en-GB"/>
        </w:rPr>
        <w:t xml:space="preserve">whilst </w:t>
      </w:r>
      <w:r w:rsidR="00775C59" w:rsidRPr="00CC54C0">
        <w:rPr>
          <w:rFonts w:ascii="Gill Sans" w:hAnsi="Gill Sans"/>
          <w:snapToGrid w:val="0"/>
          <w:lang w:val="en-GB"/>
        </w:rPr>
        <w:t>3</w:t>
      </w:r>
      <w:r w:rsidRPr="00CC54C0">
        <w:rPr>
          <w:rFonts w:ascii="Gill Sans" w:hAnsi="Gill Sans"/>
          <w:snapToGrid w:val="0"/>
          <w:lang w:val="en-GB"/>
        </w:rPr>
        <w:t>0 (53.6%</w:t>
      </w:r>
      <w:r w:rsidR="00775C59" w:rsidRPr="00CC54C0">
        <w:rPr>
          <w:rFonts w:ascii="Gill Sans" w:hAnsi="Gill Sans"/>
          <w:snapToGrid w:val="0"/>
          <w:lang w:val="en-GB"/>
        </w:rPr>
        <w:t xml:space="preserve">) </w:t>
      </w:r>
      <w:r w:rsidR="004A2296" w:rsidRPr="00CC54C0">
        <w:rPr>
          <w:rFonts w:ascii="Gill Sans" w:hAnsi="Gill Sans"/>
          <w:snapToGrid w:val="0"/>
          <w:lang w:val="en-GB"/>
        </w:rPr>
        <w:t>were</w:t>
      </w:r>
      <w:r w:rsidRPr="00CC54C0">
        <w:rPr>
          <w:rFonts w:ascii="Gill Sans" w:hAnsi="Gill Sans"/>
          <w:snapToGrid w:val="0"/>
          <w:lang w:val="en-GB"/>
        </w:rPr>
        <w:t xml:space="preserve"> below the minimum target dose. The </w:t>
      </w:r>
      <w:r w:rsidR="001B101C" w:rsidRPr="00CC54C0">
        <w:rPr>
          <w:rFonts w:ascii="Gill Sans" w:hAnsi="Gill Sans"/>
          <w:snapToGrid w:val="0"/>
          <w:lang w:val="en-GB"/>
        </w:rPr>
        <w:t>chemical content</w:t>
      </w:r>
      <w:r w:rsidRPr="00CC54C0">
        <w:rPr>
          <w:rFonts w:ascii="Gill Sans" w:hAnsi="Gill Sans"/>
          <w:snapToGrid w:val="0"/>
          <w:lang w:val="en-GB"/>
        </w:rPr>
        <w:t xml:space="preserve"> for </w:t>
      </w:r>
      <w:r w:rsidR="00482364" w:rsidRPr="00CC54C0">
        <w:rPr>
          <w:rFonts w:ascii="Gill Sans" w:hAnsi="Gill Sans"/>
          <w:snapToGrid w:val="0"/>
          <w:lang w:val="en-GB"/>
        </w:rPr>
        <w:t>D</w:t>
      </w:r>
      <w:r w:rsidR="002A5952" w:rsidRPr="00CC54C0">
        <w:rPr>
          <w:rFonts w:ascii="Gill Sans" w:hAnsi="Gill Sans"/>
          <w:snapToGrid w:val="0"/>
          <w:lang w:val="en-GB"/>
        </w:rPr>
        <w:t>awa</w:t>
      </w:r>
      <w:r w:rsidR="00482364" w:rsidRPr="00CC54C0">
        <w:rPr>
          <w:rFonts w:ascii="Gill Sans" w:hAnsi="Gill Sans"/>
          <w:snapToGrid w:val="0"/>
          <w:lang w:val="en-GB"/>
        </w:rPr>
        <w:t xml:space="preserve">Plus2.0 </w:t>
      </w:r>
      <w:r w:rsidR="004A2296" w:rsidRPr="00CC54C0">
        <w:rPr>
          <w:rFonts w:ascii="Gill Sans" w:hAnsi="Gill Sans"/>
          <w:snapToGrid w:val="0"/>
          <w:lang w:val="en-GB"/>
        </w:rPr>
        <w:t xml:space="preserve">net </w:t>
      </w:r>
      <w:r w:rsidR="00482364" w:rsidRPr="00CC54C0">
        <w:rPr>
          <w:rFonts w:ascii="Gill Sans" w:hAnsi="Gill Sans"/>
          <w:snapToGrid w:val="0"/>
          <w:lang w:val="en-GB"/>
        </w:rPr>
        <w:t xml:space="preserve">samples ranged from </w:t>
      </w:r>
      <w:r w:rsidR="002F7F0F" w:rsidRPr="00CC54C0">
        <w:rPr>
          <w:rFonts w:ascii="Gill Sans" w:hAnsi="Gill Sans"/>
          <w:snapToGrid w:val="0"/>
          <w:lang w:val="en-GB"/>
        </w:rPr>
        <w:t>0.46g/kg to 1.89g/kg at month</w:t>
      </w:r>
      <w:r w:rsidR="00C7127B">
        <w:rPr>
          <w:rFonts w:ascii="Gill Sans" w:hAnsi="Gill Sans"/>
          <w:snapToGrid w:val="0"/>
          <w:lang w:val="en-GB"/>
        </w:rPr>
        <w:t xml:space="preserve"> 6</w:t>
      </w:r>
      <w:r w:rsidR="002F7F0F" w:rsidRPr="00CC54C0">
        <w:rPr>
          <w:rFonts w:ascii="Gill Sans" w:hAnsi="Gill Sans"/>
          <w:snapToGrid w:val="0"/>
          <w:lang w:val="en-GB"/>
        </w:rPr>
        <w:t xml:space="preserve"> </w:t>
      </w:r>
      <w:r w:rsidR="004A2296" w:rsidRPr="00CC54C0">
        <w:rPr>
          <w:rFonts w:ascii="Gill Sans" w:hAnsi="Gill Sans"/>
          <w:snapToGrid w:val="0"/>
          <w:lang w:val="en-GB"/>
        </w:rPr>
        <w:t xml:space="preserve">with a mean of 1.42g/kg </w:t>
      </w:r>
      <w:r w:rsidR="002F7F0F" w:rsidRPr="00CC54C0">
        <w:rPr>
          <w:rFonts w:ascii="Gill Sans" w:hAnsi="Gill Sans"/>
          <w:snapToGrid w:val="0"/>
          <w:lang w:val="en-GB"/>
        </w:rPr>
        <w:t>and from 0.05-1.92 g/kg at month</w:t>
      </w:r>
      <w:r w:rsidR="00C7127B">
        <w:rPr>
          <w:rFonts w:ascii="Gill Sans" w:hAnsi="Gill Sans"/>
          <w:snapToGrid w:val="0"/>
          <w:lang w:val="en-GB"/>
        </w:rPr>
        <w:t xml:space="preserve"> 18</w:t>
      </w:r>
      <w:r w:rsidR="002F7F0F" w:rsidRPr="00CC54C0">
        <w:rPr>
          <w:rFonts w:ascii="Gill Sans" w:hAnsi="Gill Sans"/>
          <w:snapToGrid w:val="0"/>
          <w:lang w:val="en-GB"/>
        </w:rPr>
        <w:t>.</w:t>
      </w:r>
      <w:r w:rsidRPr="00CC54C0">
        <w:rPr>
          <w:rFonts w:ascii="Gill Sans" w:hAnsi="Gill Sans"/>
          <w:snapToGrid w:val="0"/>
          <w:lang w:val="en-GB"/>
        </w:rPr>
        <w:t xml:space="preserve"> At 18 months </w:t>
      </w:r>
      <w:r w:rsidR="00482364" w:rsidRPr="00CC54C0">
        <w:rPr>
          <w:rFonts w:ascii="Gill Sans" w:hAnsi="Gill Sans"/>
          <w:snapToGrid w:val="0"/>
          <w:lang w:val="en-GB"/>
        </w:rPr>
        <w:t xml:space="preserve">a total of 50 nets were analysed. Of these </w:t>
      </w:r>
      <w:r w:rsidR="00A20232" w:rsidRPr="00CC54C0">
        <w:rPr>
          <w:rFonts w:ascii="Gill Sans" w:hAnsi="Gill Sans"/>
          <w:snapToGrid w:val="0"/>
          <w:lang w:val="en-GB"/>
        </w:rPr>
        <w:t xml:space="preserve">only </w:t>
      </w:r>
      <w:r w:rsidRPr="00CC54C0">
        <w:rPr>
          <w:rFonts w:ascii="Gill Sans" w:hAnsi="Gill Sans"/>
          <w:snapToGrid w:val="0"/>
          <w:lang w:val="en-GB"/>
        </w:rPr>
        <w:t xml:space="preserve">5 (10%) </w:t>
      </w:r>
      <w:r w:rsidR="001B101C" w:rsidRPr="00CC54C0">
        <w:rPr>
          <w:rFonts w:ascii="Gill Sans" w:hAnsi="Gill Sans"/>
          <w:snapToGrid w:val="0"/>
          <w:lang w:val="en-GB"/>
        </w:rPr>
        <w:t>had</w:t>
      </w:r>
      <w:r w:rsidRPr="00CC54C0">
        <w:rPr>
          <w:rFonts w:ascii="Gill Sans" w:hAnsi="Gill Sans"/>
          <w:snapToGrid w:val="0"/>
          <w:lang w:val="en-GB"/>
        </w:rPr>
        <w:t xml:space="preserve"> required target dose</w:t>
      </w:r>
      <w:r w:rsidR="001B101C" w:rsidRPr="00CC54C0">
        <w:rPr>
          <w:rFonts w:ascii="Gill Sans" w:hAnsi="Gill Sans"/>
          <w:snapToGrid w:val="0"/>
          <w:lang w:val="en-GB"/>
        </w:rPr>
        <w:t>s</w:t>
      </w:r>
      <w:r w:rsidRPr="00CC54C0">
        <w:rPr>
          <w:rFonts w:ascii="Gill Sans" w:hAnsi="Gill Sans"/>
          <w:snapToGrid w:val="0"/>
          <w:lang w:val="en-GB"/>
        </w:rPr>
        <w:t xml:space="preserve"> and 45 (90%) </w:t>
      </w:r>
      <w:r w:rsidR="001B101C" w:rsidRPr="00CC54C0">
        <w:rPr>
          <w:rFonts w:ascii="Gill Sans" w:hAnsi="Gill Sans"/>
          <w:snapToGrid w:val="0"/>
          <w:lang w:val="en-GB"/>
        </w:rPr>
        <w:t>had doses</w:t>
      </w:r>
      <w:r w:rsidRPr="00CC54C0">
        <w:rPr>
          <w:rFonts w:ascii="Gill Sans" w:hAnsi="Gill Sans"/>
          <w:snapToGrid w:val="0"/>
          <w:lang w:val="en-GB"/>
        </w:rPr>
        <w:t xml:space="preserve"> below the minimum</w:t>
      </w:r>
      <w:r w:rsidR="001B101C" w:rsidRPr="00CC54C0">
        <w:rPr>
          <w:rFonts w:ascii="Gill Sans" w:hAnsi="Gill Sans"/>
          <w:snapToGrid w:val="0"/>
          <w:lang w:val="en-GB"/>
        </w:rPr>
        <w:t xml:space="preserve"> of 4.35g/kg</w:t>
      </w:r>
      <w:r w:rsidRPr="00CC54C0">
        <w:rPr>
          <w:rFonts w:ascii="Gill Sans" w:hAnsi="Gill Sans"/>
          <w:snapToGrid w:val="0"/>
          <w:lang w:val="en-GB"/>
        </w:rPr>
        <w:t>.</w:t>
      </w:r>
      <w:r w:rsidR="00482364" w:rsidRPr="00CC54C0">
        <w:rPr>
          <w:rFonts w:ascii="Gill Sans" w:hAnsi="Gill Sans"/>
          <w:snapToGrid w:val="0"/>
          <w:lang w:val="en-GB"/>
        </w:rPr>
        <w:t xml:space="preserve"> The </w:t>
      </w:r>
      <w:r w:rsidR="00A20232" w:rsidRPr="00CC54C0">
        <w:rPr>
          <w:rFonts w:ascii="Gill Sans" w:hAnsi="Gill Sans"/>
          <w:snapToGrid w:val="0"/>
          <w:lang w:val="en-GB"/>
        </w:rPr>
        <w:t xml:space="preserve">range was 0.05-1.92 g/kg with a </w:t>
      </w:r>
      <w:r w:rsidR="00482364" w:rsidRPr="00CC54C0">
        <w:rPr>
          <w:rFonts w:ascii="Gill Sans" w:hAnsi="Gill Sans"/>
          <w:snapToGrid w:val="0"/>
          <w:lang w:val="en-GB"/>
        </w:rPr>
        <w:t xml:space="preserve">mean </w:t>
      </w:r>
      <w:r w:rsidR="00A20232" w:rsidRPr="00CC54C0">
        <w:rPr>
          <w:rFonts w:ascii="Gill Sans" w:hAnsi="Gill Sans"/>
          <w:snapToGrid w:val="0"/>
          <w:lang w:val="en-GB"/>
        </w:rPr>
        <w:t>of</w:t>
      </w:r>
      <w:r w:rsidR="00482364" w:rsidRPr="00CC54C0">
        <w:rPr>
          <w:rFonts w:ascii="Gill Sans" w:hAnsi="Gill Sans"/>
          <w:snapToGrid w:val="0"/>
          <w:lang w:val="en-GB"/>
        </w:rPr>
        <w:t xml:space="preserve"> 0.94g/kg. </w:t>
      </w:r>
      <w:r w:rsidRPr="00CC54C0">
        <w:rPr>
          <w:rFonts w:ascii="Gill Sans" w:hAnsi="Gill Sans"/>
          <w:snapToGrid w:val="0"/>
          <w:lang w:val="en-GB"/>
        </w:rPr>
        <w:t xml:space="preserve"> </w:t>
      </w:r>
      <w:r w:rsidR="005E5DEF" w:rsidRPr="00CC54C0">
        <w:rPr>
          <w:rFonts w:ascii="Gill Sans" w:hAnsi="Gill Sans"/>
          <w:snapToGrid w:val="0"/>
          <w:lang w:val="en-GB"/>
        </w:rPr>
        <w:t>For the</w:t>
      </w:r>
      <w:r w:rsidRPr="00CC54C0">
        <w:rPr>
          <w:rFonts w:ascii="Gill Sans" w:hAnsi="Gill Sans"/>
          <w:snapToGrid w:val="0"/>
          <w:lang w:val="en-GB"/>
        </w:rPr>
        <w:t xml:space="preserve"> D</w:t>
      </w:r>
      <w:r w:rsidR="002A5952" w:rsidRPr="00CC54C0">
        <w:rPr>
          <w:rFonts w:ascii="Gill Sans" w:hAnsi="Gill Sans"/>
          <w:snapToGrid w:val="0"/>
          <w:lang w:val="en-GB"/>
        </w:rPr>
        <w:t>awa</w:t>
      </w:r>
      <w:r w:rsidRPr="00CC54C0">
        <w:rPr>
          <w:rFonts w:ascii="Gill Sans" w:hAnsi="Gill Sans"/>
          <w:snapToGrid w:val="0"/>
          <w:lang w:val="en-GB"/>
        </w:rPr>
        <w:t>Plus 2.0 nets</w:t>
      </w:r>
      <w:r w:rsidR="00482364" w:rsidRPr="00CC54C0">
        <w:rPr>
          <w:rFonts w:ascii="Gill Sans" w:hAnsi="Gill Sans"/>
          <w:snapToGrid w:val="0"/>
          <w:lang w:val="en-GB"/>
        </w:rPr>
        <w:t>,</w:t>
      </w:r>
      <w:r w:rsidRPr="00CC54C0">
        <w:rPr>
          <w:rFonts w:ascii="Gill Sans" w:hAnsi="Gill Sans"/>
          <w:snapToGrid w:val="0"/>
          <w:lang w:val="en-GB"/>
        </w:rPr>
        <w:t xml:space="preserve"> none had the required </w:t>
      </w:r>
      <w:r w:rsidR="001B101C" w:rsidRPr="00CC54C0">
        <w:rPr>
          <w:rFonts w:ascii="Gill Sans" w:hAnsi="Gill Sans"/>
          <w:snapToGrid w:val="0"/>
          <w:lang w:val="en-GB"/>
        </w:rPr>
        <w:t xml:space="preserve">chemical </w:t>
      </w:r>
      <w:r w:rsidRPr="00CC54C0">
        <w:rPr>
          <w:rFonts w:ascii="Gill Sans" w:hAnsi="Gill Sans"/>
          <w:snapToGrid w:val="0"/>
          <w:lang w:val="en-GB"/>
        </w:rPr>
        <w:t>target dose</w:t>
      </w:r>
      <w:r w:rsidR="005E5DEF" w:rsidRPr="00CC54C0">
        <w:rPr>
          <w:rFonts w:ascii="Gill Sans" w:hAnsi="Gill Sans"/>
          <w:snapToGrid w:val="0"/>
          <w:lang w:val="en-GB"/>
        </w:rPr>
        <w:t xml:space="preserve"> of 2g/kg</w:t>
      </w:r>
      <w:r w:rsidRPr="00CC54C0">
        <w:rPr>
          <w:rFonts w:ascii="Gill Sans" w:hAnsi="Gill Sans"/>
          <w:snapToGrid w:val="0"/>
          <w:lang w:val="en-GB"/>
        </w:rPr>
        <w:t xml:space="preserve"> at both the month</w:t>
      </w:r>
      <w:r w:rsidR="00C7127B">
        <w:rPr>
          <w:rFonts w:ascii="Gill Sans" w:hAnsi="Gill Sans"/>
          <w:snapToGrid w:val="0"/>
          <w:lang w:val="en-GB"/>
        </w:rPr>
        <w:t xml:space="preserve"> 6</w:t>
      </w:r>
      <w:r w:rsidRPr="00CC54C0">
        <w:rPr>
          <w:rFonts w:ascii="Gill Sans" w:hAnsi="Gill Sans"/>
          <w:snapToGrid w:val="0"/>
          <w:lang w:val="en-GB"/>
        </w:rPr>
        <w:t xml:space="preserve"> and month</w:t>
      </w:r>
      <w:r w:rsidR="00C7127B">
        <w:rPr>
          <w:rFonts w:ascii="Gill Sans" w:hAnsi="Gill Sans"/>
          <w:snapToGrid w:val="0"/>
          <w:lang w:val="en-GB"/>
        </w:rPr>
        <w:t xml:space="preserve"> 18</w:t>
      </w:r>
      <w:r w:rsidRPr="00CC54C0">
        <w:rPr>
          <w:rFonts w:ascii="Gill Sans" w:hAnsi="Gill Sans"/>
          <w:snapToGrid w:val="0"/>
          <w:lang w:val="en-GB"/>
        </w:rPr>
        <w:t xml:space="preserve"> assessments. </w:t>
      </w:r>
    </w:p>
    <w:p w14:paraId="1423AC62" w14:textId="77777777" w:rsidR="007A392D" w:rsidRDefault="007A392D" w:rsidP="000D303A">
      <w:pPr>
        <w:autoSpaceDE w:val="0"/>
        <w:autoSpaceDN w:val="0"/>
        <w:adjustRightInd w:val="0"/>
        <w:spacing w:line="360" w:lineRule="auto"/>
        <w:jc w:val="both"/>
        <w:rPr>
          <w:rFonts w:ascii="Gill Sans MT" w:hAnsi="Gill Sans MT"/>
        </w:rPr>
      </w:pPr>
    </w:p>
    <w:p w14:paraId="00BFCF64" w14:textId="5AE22497" w:rsidR="00EF2949" w:rsidRDefault="00F326A7" w:rsidP="000D303A">
      <w:pPr>
        <w:autoSpaceDE w:val="0"/>
        <w:autoSpaceDN w:val="0"/>
        <w:adjustRightInd w:val="0"/>
        <w:spacing w:line="360" w:lineRule="auto"/>
        <w:jc w:val="both"/>
        <w:rPr>
          <w:rFonts w:ascii="Gill Sans" w:hAnsi="Gill Sans"/>
          <w:snapToGrid w:val="0"/>
          <w:szCs w:val="22"/>
          <w:lang w:val="en-GB"/>
        </w:rPr>
      </w:pPr>
      <w:r>
        <w:rPr>
          <w:rFonts w:ascii="Gill Sans MT" w:hAnsi="Gill Sans MT"/>
        </w:rPr>
        <w:t xml:space="preserve"> </w:t>
      </w:r>
    </w:p>
    <w:p w14:paraId="6806FD0E" w14:textId="77777777" w:rsidR="000D303A" w:rsidRPr="00A17699" w:rsidRDefault="000D303A" w:rsidP="00365800">
      <w:pPr>
        <w:pStyle w:val="Heading1"/>
        <w:rPr>
          <w:sz w:val="48"/>
          <w:szCs w:val="48"/>
        </w:rPr>
      </w:pPr>
      <w:bookmarkStart w:id="53" w:name="_Toc498365782"/>
      <w:bookmarkStart w:id="54" w:name="_Toc518934897"/>
      <w:r w:rsidRPr="00A17699">
        <w:rPr>
          <w:sz w:val="48"/>
          <w:szCs w:val="48"/>
        </w:rPr>
        <w:t>Discussion</w:t>
      </w:r>
      <w:bookmarkEnd w:id="53"/>
      <w:bookmarkEnd w:id="54"/>
    </w:p>
    <w:p w14:paraId="417C5D03" w14:textId="4008133B" w:rsidR="000D303A" w:rsidRPr="000D303A" w:rsidRDefault="000D303A" w:rsidP="00894F34">
      <w:pPr>
        <w:keepNext/>
        <w:shd w:val="clear" w:color="C0C0C0" w:fill="auto"/>
        <w:spacing w:before="160" w:after="80" w:line="360" w:lineRule="auto"/>
        <w:jc w:val="both"/>
        <w:outlineLvl w:val="1"/>
        <w:rPr>
          <w:rFonts w:ascii="Gill Sans" w:hAnsi="Gill Sans"/>
          <w:snapToGrid w:val="0"/>
          <w:lang w:val="en-GB"/>
        </w:rPr>
      </w:pPr>
      <w:bookmarkStart w:id="55" w:name="_Toc498365783"/>
      <w:r w:rsidRPr="000D303A">
        <w:rPr>
          <w:rFonts w:ascii="Gill Sans" w:hAnsi="Gill Sans"/>
          <w:snapToGrid w:val="0"/>
          <w:lang w:val="en-GB"/>
        </w:rPr>
        <w:t xml:space="preserve">LLIN durability monitoring indicated a decline </w:t>
      </w:r>
      <w:r w:rsidR="00C7127B">
        <w:rPr>
          <w:rFonts w:ascii="Gill Sans" w:hAnsi="Gill Sans"/>
          <w:snapToGrid w:val="0"/>
          <w:lang w:val="en-GB"/>
        </w:rPr>
        <w:t xml:space="preserve">in the proportion of LLINs surviving in serviceable condition </w:t>
      </w:r>
      <w:r w:rsidRPr="000D303A">
        <w:rPr>
          <w:rFonts w:ascii="Gill Sans" w:hAnsi="Gill Sans"/>
          <w:snapToGrid w:val="0"/>
          <w:lang w:val="en-GB"/>
        </w:rPr>
        <w:t xml:space="preserve">from </w:t>
      </w:r>
      <w:r w:rsidR="00220A5E">
        <w:rPr>
          <w:rFonts w:ascii="Gill Sans" w:hAnsi="Gill Sans"/>
          <w:snapToGrid w:val="0"/>
          <w:lang w:val="en-GB"/>
        </w:rPr>
        <w:t>96</w:t>
      </w:r>
      <w:r w:rsidRPr="000D303A">
        <w:rPr>
          <w:rFonts w:ascii="Gill Sans" w:hAnsi="Gill Sans"/>
          <w:snapToGrid w:val="0"/>
          <w:lang w:val="en-GB"/>
        </w:rPr>
        <w:t>.</w:t>
      </w:r>
      <w:r w:rsidR="00220A5E">
        <w:rPr>
          <w:rFonts w:ascii="Gill Sans" w:hAnsi="Gill Sans"/>
          <w:snapToGrid w:val="0"/>
          <w:lang w:val="en-GB"/>
        </w:rPr>
        <w:t>7%</w:t>
      </w:r>
      <w:r w:rsidRPr="000D303A">
        <w:rPr>
          <w:rFonts w:ascii="Gill Sans" w:hAnsi="Gill Sans"/>
          <w:snapToGrid w:val="0"/>
          <w:lang w:val="en-GB"/>
        </w:rPr>
        <w:t xml:space="preserve"> percent at </w:t>
      </w:r>
      <w:r w:rsidR="00B9249C">
        <w:rPr>
          <w:rFonts w:ascii="Gill Sans" w:hAnsi="Gill Sans"/>
          <w:snapToGrid w:val="0"/>
          <w:lang w:val="en-GB"/>
        </w:rPr>
        <w:t xml:space="preserve">the </w:t>
      </w:r>
      <w:r w:rsidR="003120BD">
        <w:rPr>
          <w:rFonts w:ascii="Gill Sans" w:hAnsi="Gill Sans"/>
          <w:snapToGrid w:val="0"/>
          <w:lang w:val="en-GB"/>
        </w:rPr>
        <w:t>six</w:t>
      </w:r>
      <w:r w:rsidR="00B9249C">
        <w:rPr>
          <w:rFonts w:ascii="Gill Sans" w:hAnsi="Gill Sans"/>
          <w:snapToGrid w:val="0"/>
          <w:lang w:val="en-GB"/>
        </w:rPr>
        <w:t>-</w:t>
      </w:r>
      <w:r w:rsidR="003120BD" w:rsidRPr="000D303A">
        <w:rPr>
          <w:rFonts w:ascii="Gill Sans" w:hAnsi="Gill Sans"/>
          <w:snapToGrid w:val="0"/>
          <w:lang w:val="en-GB"/>
        </w:rPr>
        <w:t xml:space="preserve"> </w:t>
      </w:r>
      <w:r w:rsidRPr="000D303A">
        <w:rPr>
          <w:rFonts w:ascii="Gill Sans" w:hAnsi="Gill Sans"/>
          <w:snapToGrid w:val="0"/>
          <w:lang w:val="en-GB"/>
        </w:rPr>
        <w:t xml:space="preserve">month point to </w:t>
      </w:r>
      <w:r w:rsidR="00220A5E">
        <w:rPr>
          <w:rFonts w:ascii="Gill Sans" w:hAnsi="Gill Sans"/>
          <w:snapToGrid w:val="0"/>
          <w:lang w:val="en-GB"/>
        </w:rPr>
        <w:t>80.9%</w:t>
      </w:r>
      <w:r w:rsidR="00C7127B">
        <w:rPr>
          <w:rFonts w:ascii="Gill Sans" w:hAnsi="Gill Sans"/>
          <w:snapToGrid w:val="0"/>
          <w:lang w:val="en-GB"/>
        </w:rPr>
        <w:t xml:space="preserve"> at </w:t>
      </w:r>
      <w:r w:rsidRPr="000D303A">
        <w:rPr>
          <w:rFonts w:ascii="Gill Sans" w:hAnsi="Gill Sans"/>
          <w:snapToGrid w:val="0"/>
          <w:lang w:val="en-GB"/>
        </w:rPr>
        <w:t xml:space="preserve">month </w:t>
      </w:r>
      <w:r w:rsidR="00C7127B">
        <w:rPr>
          <w:rFonts w:ascii="Gill Sans" w:hAnsi="Gill Sans"/>
          <w:snapToGrid w:val="0"/>
          <w:lang w:val="en-GB"/>
        </w:rPr>
        <w:t>18</w:t>
      </w:r>
      <w:r w:rsidRPr="000D303A">
        <w:rPr>
          <w:rFonts w:ascii="Gill Sans" w:hAnsi="Gill Sans"/>
          <w:snapToGrid w:val="0"/>
          <w:lang w:val="en-GB"/>
        </w:rPr>
        <w:t xml:space="preserve">. </w:t>
      </w:r>
      <w:r w:rsidR="00894F34" w:rsidRPr="00894F34">
        <w:rPr>
          <w:rFonts w:ascii="Gill Sans" w:hAnsi="Gill Sans"/>
          <w:snapToGrid w:val="0"/>
          <w:lang w:val="en-GB"/>
        </w:rPr>
        <w:t>This was expected as six months is a short time</w:t>
      </w:r>
      <w:r w:rsidR="00894F34">
        <w:rPr>
          <w:rFonts w:ascii="Gill Sans" w:hAnsi="Gill Sans"/>
          <w:snapToGrid w:val="0"/>
          <w:lang w:val="en-GB"/>
        </w:rPr>
        <w:t xml:space="preserve"> </w:t>
      </w:r>
      <w:r w:rsidR="00894F34" w:rsidRPr="00894F34">
        <w:rPr>
          <w:rFonts w:ascii="Gill Sans" w:hAnsi="Gill Sans"/>
          <w:snapToGrid w:val="0"/>
          <w:lang w:val="en-GB"/>
        </w:rPr>
        <w:t>for nets to have been significantly damaged. These preliminary findings are consistent with</w:t>
      </w:r>
      <w:r w:rsidR="00894F34">
        <w:rPr>
          <w:rFonts w:ascii="Gill Sans" w:hAnsi="Gill Sans"/>
          <w:snapToGrid w:val="0"/>
          <w:lang w:val="en-GB"/>
        </w:rPr>
        <w:t xml:space="preserve"> </w:t>
      </w:r>
      <w:r w:rsidR="00894F34" w:rsidRPr="00894F34">
        <w:rPr>
          <w:rFonts w:ascii="Gill Sans" w:hAnsi="Gill Sans"/>
          <w:snapToGrid w:val="0"/>
          <w:lang w:val="en-GB"/>
        </w:rPr>
        <w:t>the results of Morgan et al (2015) in Mozambique, Gnanguenon et al (2014) in Nigeria and</w:t>
      </w:r>
      <w:r w:rsidR="00894F34">
        <w:rPr>
          <w:rFonts w:ascii="Gill Sans" w:hAnsi="Gill Sans"/>
          <w:snapToGrid w:val="0"/>
          <w:lang w:val="en-GB"/>
        </w:rPr>
        <w:t xml:space="preserve"> </w:t>
      </w:r>
      <w:r w:rsidR="00894F34" w:rsidRPr="00894F34">
        <w:rPr>
          <w:rFonts w:ascii="Gill Sans" w:hAnsi="Gill Sans"/>
          <w:snapToGrid w:val="0"/>
          <w:lang w:val="en-GB"/>
        </w:rPr>
        <w:t>Hakizimana et al (2014) in Rwanda [7-8,</w:t>
      </w:r>
      <w:r w:rsidR="00BE6130">
        <w:rPr>
          <w:rFonts w:ascii="Gill Sans" w:hAnsi="Gill Sans"/>
          <w:snapToGrid w:val="0"/>
          <w:lang w:val="en-GB"/>
        </w:rPr>
        <w:t xml:space="preserve"> </w:t>
      </w:r>
      <w:r w:rsidR="00894F34" w:rsidRPr="00894F34">
        <w:rPr>
          <w:rFonts w:ascii="Gill Sans" w:hAnsi="Gill Sans"/>
          <w:snapToGrid w:val="0"/>
          <w:lang w:val="en-GB"/>
        </w:rPr>
        <w:t>10]</w:t>
      </w:r>
      <w:r w:rsidR="00894F34">
        <w:rPr>
          <w:rFonts w:ascii="Gill Sans" w:hAnsi="Gill Sans"/>
          <w:snapToGrid w:val="0"/>
          <w:lang w:val="en-GB"/>
        </w:rPr>
        <w:t xml:space="preserve">. </w:t>
      </w:r>
      <w:r w:rsidR="007C6303">
        <w:rPr>
          <w:rFonts w:ascii="Gill Sans" w:hAnsi="Gill Sans"/>
          <w:snapToGrid w:val="0"/>
          <w:lang w:val="en-GB"/>
        </w:rPr>
        <w:t>Survivorship was lowest at baseline (94.1%) in</w:t>
      </w:r>
      <w:r w:rsidR="00525A41">
        <w:rPr>
          <w:rFonts w:ascii="Gill Sans" w:hAnsi="Gill Sans"/>
          <w:snapToGrid w:val="0"/>
          <w:lang w:val="en-GB"/>
        </w:rPr>
        <w:t xml:space="preserve"> the commercial farming sector</w:t>
      </w:r>
      <w:r w:rsidRPr="000D303A">
        <w:rPr>
          <w:rFonts w:ascii="Gill Sans" w:hAnsi="Gill Sans"/>
          <w:snapToGrid w:val="0"/>
          <w:lang w:val="en-GB"/>
        </w:rPr>
        <w:t xml:space="preserve"> compared to the other three sectors</w:t>
      </w:r>
      <w:r w:rsidR="00C7127B">
        <w:rPr>
          <w:rFonts w:ascii="Gill Sans" w:hAnsi="Gill Sans"/>
          <w:snapToGrid w:val="0"/>
          <w:lang w:val="en-GB"/>
        </w:rPr>
        <w:t>:</w:t>
      </w:r>
      <w:r w:rsidRPr="000D303A">
        <w:rPr>
          <w:rFonts w:ascii="Gill Sans" w:hAnsi="Gill Sans"/>
          <w:snapToGrid w:val="0"/>
          <w:lang w:val="en-GB"/>
        </w:rPr>
        <w:t xml:space="preserve"> rural, mining</w:t>
      </w:r>
      <w:r w:rsidR="00B9249C">
        <w:rPr>
          <w:rFonts w:ascii="Gill Sans" w:hAnsi="Gill Sans"/>
          <w:snapToGrid w:val="0"/>
          <w:lang w:val="en-GB"/>
        </w:rPr>
        <w:t>,</w:t>
      </w:r>
      <w:r w:rsidRPr="000D303A">
        <w:rPr>
          <w:rFonts w:ascii="Gill Sans" w:hAnsi="Gill Sans"/>
          <w:snapToGrid w:val="0"/>
          <w:lang w:val="en-GB"/>
        </w:rPr>
        <w:t xml:space="preserve"> and peri-urban</w:t>
      </w:r>
      <w:r w:rsidR="00C7127B">
        <w:rPr>
          <w:rFonts w:ascii="Gill Sans" w:hAnsi="Gill Sans"/>
          <w:snapToGrid w:val="0"/>
          <w:lang w:val="en-GB"/>
        </w:rPr>
        <w:t>,</w:t>
      </w:r>
      <w:r w:rsidRPr="000D303A">
        <w:rPr>
          <w:rFonts w:ascii="Gill Sans" w:hAnsi="Gill Sans"/>
          <w:snapToGrid w:val="0"/>
          <w:lang w:val="en-GB"/>
        </w:rPr>
        <w:t xml:space="preserve"> which were </w:t>
      </w:r>
      <w:r w:rsidR="00C7127B">
        <w:rPr>
          <w:rFonts w:ascii="Gill Sans" w:hAnsi="Gill Sans"/>
          <w:snapToGrid w:val="0"/>
          <w:lang w:val="en-GB"/>
        </w:rPr>
        <w:t xml:space="preserve">all </w:t>
      </w:r>
      <w:r w:rsidRPr="000D303A">
        <w:rPr>
          <w:rFonts w:ascii="Gill Sans" w:hAnsi="Gill Sans"/>
          <w:snapToGrid w:val="0"/>
          <w:lang w:val="en-GB"/>
        </w:rPr>
        <w:t xml:space="preserve">above </w:t>
      </w:r>
      <w:r w:rsidR="007C6303">
        <w:rPr>
          <w:rFonts w:ascii="Gill Sans" w:hAnsi="Gill Sans"/>
          <w:snapToGrid w:val="0"/>
          <w:lang w:val="en-GB"/>
        </w:rPr>
        <w:t>97%</w:t>
      </w:r>
      <w:r w:rsidRPr="000D303A">
        <w:rPr>
          <w:rFonts w:ascii="Gill Sans" w:hAnsi="Gill Sans"/>
          <w:snapToGrid w:val="0"/>
          <w:lang w:val="en-GB"/>
        </w:rPr>
        <w:t xml:space="preserve">. </w:t>
      </w:r>
      <w:r w:rsidR="007C6303">
        <w:rPr>
          <w:rFonts w:ascii="Gill Sans" w:hAnsi="Gill Sans"/>
          <w:snapToGrid w:val="0"/>
          <w:lang w:val="en-GB"/>
        </w:rPr>
        <w:t xml:space="preserve">It was highest in the mining sector (86.9%) during 18 month period compared to the other three sectors whose survivorship ranged from 78.1% to </w:t>
      </w:r>
      <w:r w:rsidR="00717480">
        <w:rPr>
          <w:rFonts w:ascii="Gill Sans" w:hAnsi="Gill Sans"/>
          <w:snapToGrid w:val="0"/>
          <w:lang w:val="en-GB"/>
        </w:rPr>
        <w:t>79.4%.</w:t>
      </w:r>
      <w:r w:rsidRPr="000D303A">
        <w:rPr>
          <w:rFonts w:ascii="Gill Sans" w:hAnsi="Gill Sans"/>
          <w:snapToGrid w:val="0"/>
          <w:lang w:val="en-GB"/>
        </w:rPr>
        <w:t xml:space="preserve"> </w:t>
      </w:r>
      <w:bookmarkStart w:id="56" w:name="_Toc498365784"/>
      <w:bookmarkEnd w:id="55"/>
      <w:r w:rsidR="00717480" w:rsidRPr="00717480">
        <w:rPr>
          <w:rFonts w:ascii="Gill Sans" w:hAnsi="Gill Sans"/>
          <w:snapToGrid w:val="0"/>
          <w:lang w:val="en-GB"/>
        </w:rPr>
        <w:t xml:space="preserve">Survivorship of DawaPlus 2.0 was higher (86.3%) than that of DuraNet (81.8%) </w:t>
      </w:r>
      <w:r w:rsidR="00C7127B">
        <w:rPr>
          <w:rFonts w:ascii="Gill Sans" w:hAnsi="Gill Sans"/>
          <w:snapToGrid w:val="0"/>
          <w:lang w:val="en-GB"/>
        </w:rPr>
        <w:t>at month18</w:t>
      </w:r>
      <w:r w:rsidR="00717480" w:rsidRPr="00717480">
        <w:rPr>
          <w:rFonts w:ascii="Gill Sans" w:hAnsi="Gill Sans"/>
          <w:snapToGrid w:val="0"/>
          <w:lang w:val="en-GB"/>
        </w:rPr>
        <w:t xml:space="preserve">. </w:t>
      </w:r>
      <w:r w:rsidR="00021FFE">
        <w:rPr>
          <w:rFonts w:ascii="Gill Sans" w:hAnsi="Gill Sans"/>
          <w:snapToGrid w:val="0"/>
          <w:lang w:val="en-GB"/>
        </w:rPr>
        <w:t xml:space="preserve">It did </w:t>
      </w:r>
      <w:r w:rsidR="00021FFE" w:rsidRPr="00717480">
        <w:rPr>
          <w:rFonts w:ascii="Gill Sans" w:hAnsi="Gill Sans"/>
          <w:snapToGrid w:val="0"/>
          <w:lang w:val="en-GB"/>
        </w:rPr>
        <w:t xml:space="preserve">not differ much by brand at baseline. </w:t>
      </w:r>
      <w:r w:rsidR="00021FFE">
        <w:rPr>
          <w:rFonts w:ascii="Gill Sans" w:hAnsi="Gill Sans"/>
          <w:snapToGrid w:val="0"/>
          <w:lang w:val="en-GB"/>
        </w:rPr>
        <w:t>For</w:t>
      </w:r>
      <w:r w:rsidR="00021FFE" w:rsidRPr="00021FFE">
        <w:rPr>
          <w:rFonts w:ascii="Gill Sans" w:hAnsi="Gill Sans"/>
          <w:snapToGrid w:val="0"/>
          <w:lang w:val="en-GB"/>
        </w:rPr>
        <w:t xml:space="preserve"> program planners preparing for replacement campaigns, it would be useful to have </w:t>
      </w:r>
      <w:r w:rsidR="00021FFE">
        <w:rPr>
          <w:rFonts w:ascii="Gill Sans" w:hAnsi="Gill Sans"/>
          <w:snapToGrid w:val="0"/>
          <w:lang w:val="en-GB"/>
        </w:rPr>
        <w:t>such</w:t>
      </w:r>
      <w:r w:rsidR="00021FFE" w:rsidRPr="00021FFE">
        <w:rPr>
          <w:rFonts w:ascii="Gill Sans" w:hAnsi="Gill Sans"/>
          <w:snapToGrid w:val="0"/>
          <w:lang w:val="en-GB"/>
        </w:rPr>
        <w:t xml:space="preserve"> data about</w:t>
      </w:r>
      <w:r w:rsidR="00021FFE">
        <w:rPr>
          <w:rFonts w:ascii="Gill Sans" w:hAnsi="Gill Sans"/>
          <w:snapToGrid w:val="0"/>
          <w:lang w:val="en-GB"/>
        </w:rPr>
        <w:t xml:space="preserve"> type of</w:t>
      </w:r>
      <w:r w:rsidR="00021FFE" w:rsidRPr="00021FFE">
        <w:rPr>
          <w:rFonts w:ascii="Gill Sans" w:hAnsi="Gill Sans"/>
          <w:snapToGrid w:val="0"/>
          <w:lang w:val="en-GB"/>
        </w:rPr>
        <w:t xml:space="preserve"> nets in the field</w:t>
      </w:r>
      <w:r w:rsidR="00021FFE">
        <w:rPr>
          <w:rFonts w:ascii="Gill Sans" w:hAnsi="Gill Sans"/>
          <w:snapToGrid w:val="0"/>
          <w:lang w:val="en-GB"/>
        </w:rPr>
        <w:t>,</w:t>
      </w:r>
      <w:r w:rsidR="00021FFE" w:rsidRPr="00021FFE">
        <w:rPr>
          <w:rFonts w:ascii="Gill Sans" w:hAnsi="Gill Sans"/>
          <w:snapToGrid w:val="0"/>
          <w:lang w:val="en-GB"/>
        </w:rPr>
        <w:t xml:space="preserve"> rate of deterioration </w:t>
      </w:r>
      <w:r w:rsidR="00021FFE">
        <w:rPr>
          <w:rFonts w:ascii="Gill Sans" w:hAnsi="Gill Sans"/>
          <w:snapToGrid w:val="0"/>
          <w:lang w:val="en-GB"/>
        </w:rPr>
        <w:t xml:space="preserve">and which brand to prioritize </w:t>
      </w:r>
      <w:r w:rsidR="00021FFE" w:rsidRPr="00021FFE">
        <w:rPr>
          <w:rFonts w:ascii="Gill Sans" w:hAnsi="Gill Sans"/>
          <w:snapToGrid w:val="0"/>
          <w:lang w:val="en-GB"/>
        </w:rPr>
        <w:t>as early as possible.</w:t>
      </w:r>
      <w:r w:rsidR="00717480" w:rsidRPr="00717480">
        <w:rPr>
          <w:rFonts w:ascii="Gill Sans" w:hAnsi="Gill Sans"/>
          <w:snapToGrid w:val="0"/>
          <w:lang w:val="en-GB"/>
        </w:rPr>
        <w:t xml:space="preserve"> </w:t>
      </w:r>
      <w:bookmarkEnd w:id="56"/>
      <w:r w:rsidR="00021FFE" w:rsidRPr="00021FFE">
        <w:rPr>
          <w:rFonts w:ascii="Gill Sans" w:hAnsi="Gill Sans"/>
          <w:snapToGrid w:val="0"/>
          <w:lang w:val="en-GB"/>
        </w:rPr>
        <w:t xml:space="preserve">Results from this </w:t>
      </w:r>
      <w:r w:rsidR="00021FFE">
        <w:rPr>
          <w:rFonts w:ascii="Gill Sans" w:hAnsi="Gill Sans"/>
          <w:snapToGrid w:val="0"/>
          <w:lang w:val="en-GB"/>
        </w:rPr>
        <w:t>assessment</w:t>
      </w:r>
      <w:r w:rsidR="00021FFE" w:rsidRPr="00021FFE">
        <w:rPr>
          <w:rFonts w:ascii="Gill Sans" w:hAnsi="Gill Sans"/>
          <w:snapToGrid w:val="0"/>
          <w:lang w:val="en-GB"/>
        </w:rPr>
        <w:t xml:space="preserve"> showed that </w:t>
      </w:r>
      <w:r w:rsidR="00021FFE">
        <w:rPr>
          <w:rFonts w:ascii="Gill Sans" w:hAnsi="Gill Sans"/>
          <w:snapToGrid w:val="0"/>
          <w:lang w:val="en-GB"/>
        </w:rPr>
        <w:t xml:space="preserve">from </w:t>
      </w:r>
      <w:r w:rsidR="00021FFE" w:rsidRPr="00021FFE">
        <w:rPr>
          <w:rFonts w:ascii="Gill Sans" w:hAnsi="Gill Sans"/>
          <w:snapToGrid w:val="0"/>
          <w:lang w:val="en-GB"/>
        </w:rPr>
        <w:t>six</w:t>
      </w:r>
      <w:r w:rsidR="00021FFE">
        <w:rPr>
          <w:rFonts w:ascii="Gill Sans" w:hAnsi="Gill Sans"/>
          <w:snapToGrid w:val="0"/>
          <w:lang w:val="en-GB"/>
        </w:rPr>
        <w:t xml:space="preserve"> to eighteen</w:t>
      </w:r>
      <w:r w:rsidR="00021FFE" w:rsidRPr="00021FFE">
        <w:rPr>
          <w:rFonts w:ascii="Gill Sans" w:hAnsi="Gill Sans"/>
          <w:snapToGrid w:val="0"/>
          <w:lang w:val="en-GB"/>
        </w:rPr>
        <w:t xml:space="preserve"> months, a quantifiable picture began to emerge regarding the physical deterioration of nets in the field</w:t>
      </w:r>
      <w:r w:rsidR="00021FFE">
        <w:rPr>
          <w:rFonts w:ascii="Gill Sans" w:hAnsi="Gill Sans"/>
          <w:snapToGrid w:val="0"/>
          <w:lang w:val="en-GB"/>
        </w:rPr>
        <w:t xml:space="preserve">. </w:t>
      </w:r>
    </w:p>
    <w:p w14:paraId="5B09048B" w14:textId="77777777" w:rsidR="000D303A" w:rsidRPr="000D303A" w:rsidRDefault="000D303A" w:rsidP="000D303A">
      <w:pPr>
        <w:rPr>
          <w:snapToGrid w:val="0"/>
          <w:lang w:val="en-GB"/>
        </w:rPr>
      </w:pPr>
    </w:p>
    <w:p w14:paraId="04003B24" w14:textId="52A92ED8" w:rsidR="000D303A" w:rsidRPr="000D303A" w:rsidRDefault="00B4047F" w:rsidP="000D303A">
      <w:pPr>
        <w:spacing w:line="360" w:lineRule="auto"/>
        <w:jc w:val="both"/>
        <w:rPr>
          <w:rFonts w:ascii="Gill Sans" w:hAnsi="Gill Sans"/>
          <w:snapToGrid w:val="0"/>
          <w:lang w:val="en-GB"/>
        </w:rPr>
      </w:pPr>
      <w:r w:rsidRPr="00B4047F">
        <w:rPr>
          <w:rFonts w:ascii="Gill Sans" w:hAnsi="Gill Sans"/>
          <w:snapToGrid w:val="0"/>
          <w:lang w:val="en-GB"/>
        </w:rPr>
        <w:t>Net all-cause attrition increased almost four-fold</w:t>
      </w:r>
      <w:r w:rsidR="007B644E">
        <w:rPr>
          <w:rFonts w:ascii="Gill Sans" w:hAnsi="Gill Sans"/>
          <w:snapToGrid w:val="0"/>
          <w:lang w:val="en-GB"/>
        </w:rPr>
        <w:t xml:space="preserve"> (23%)</w:t>
      </w:r>
      <w:r w:rsidRPr="00B4047F">
        <w:rPr>
          <w:rFonts w:ascii="Gill Sans" w:hAnsi="Gill Sans"/>
          <w:snapToGrid w:val="0"/>
          <w:lang w:val="en-GB"/>
        </w:rPr>
        <w:t xml:space="preserve"> from the baseline to the 18 </w:t>
      </w:r>
      <w:r w:rsidR="00C7127B">
        <w:rPr>
          <w:rFonts w:ascii="Gill Sans" w:hAnsi="Gill Sans"/>
          <w:snapToGrid w:val="0"/>
          <w:lang w:val="en-GB"/>
        </w:rPr>
        <w:t>month time point.</w:t>
      </w:r>
      <w:r w:rsidR="007B644E">
        <w:rPr>
          <w:rFonts w:ascii="Gill Sans" w:hAnsi="Gill Sans"/>
          <w:snapToGrid w:val="0"/>
          <w:lang w:val="en-GB"/>
        </w:rPr>
        <w:t xml:space="preserve"> Attrition appears to be higher compared to findings from studies elsewhere.</w:t>
      </w:r>
      <w:r w:rsidR="00C7127B">
        <w:rPr>
          <w:rFonts w:ascii="Gill Sans" w:hAnsi="Gill Sans"/>
          <w:snapToGrid w:val="0"/>
          <w:lang w:val="en-GB"/>
        </w:rPr>
        <w:t xml:space="preserve"> </w:t>
      </w:r>
      <w:r w:rsidR="00D21E86">
        <w:rPr>
          <w:rFonts w:ascii="Gill Sans" w:hAnsi="Gill Sans"/>
          <w:snapToGrid w:val="0"/>
          <w:lang w:val="en-GB"/>
        </w:rPr>
        <w:t>However, on a positive note, 13.1% were being u</w:t>
      </w:r>
      <w:r w:rsidR="00D21E86" w:rsidRPr="00D21E86">
        <w:rPr>
          <w:rFonts w:ascii="Gill Sans" w:hAnsi="Gill Sans"/>
          <w:snapToGrid w:val="0"/>
          <w:lang w:val="en-GB"/>
        </w:rPr>
        <w:t>sed by family members elsewhere</w:t>
      </w:r>
      <w:r w:rsidR="00D21E86">
        <w:rPr>
          <w:rFonts w:ascii="Gill Sans" w:hAnsi="Gill Sans"/>
          <w:snapToGrid w:val="0"/>
          <w:lang w:val="en-GB"/>
        </w:rPr>
        <w:t>.</w:t>
      </w:r>
      <w:r w:rsidR="00D21E86" w:rsidRPr="00D21E86">
        <w:rPr>
          <w:rFonts w:ascii="Gill Sans" w:hAnsi="Gill Sans"/>
          <w:snapToGrid w:val="0"/>
          <w:lang w:val="en-GB"/>
        </w:rPr>
        <w:t xml:space="preserve"> </w:t>
      </w:r>
      <w:r w:rsidR="007B644E" w:rsidRPr="00021FFE">
        <w:rPr>
          <w:rFonts w:ascii="Gill Sans" w:hAnsi="Gill Sans"/>
          <w:snapToGrid w:val="0"/>
          <w:lang w:val="en-GB"/>
        </w:rPr>
        <w:t xml:space="preserve">Hassan et al. in Sudan, </w:t>
      </w:r>
      <w:r w:rsidR="007B644E">
        <w:rPr>
          <w:rFonts w:ascii="Gill Sans" w:hAnsi="Gill Sans"/>
          <w:snapToGrid w:val="0"/>
          <w:lang w:val="en-GB"/>
        </w:rPr>
        <w:t>report 19</w:t>
      </w:r>
      <w:r w:rsidR="007B644E" w:rsidRPr="00021FFE">
        <w:rPr>
          <w:rFonts w:ascii="Gill Sans" w:hAnsi="Gill Sans"/>
          <w:snapToGrid w:val="0"/>
          <w:lang w:val="en-GB"/>
        </w:rPr>
        <w:t xml:space="preserve">% </w:t>
      </w:r>
      <w:r w:rsidR="007B644E">
        <w:rPr>
          <w:rFonts w:ascii="Gill Sans" w:hAnsi="Gill Sans"/>
          <w:snapToGrid w:val="0"/>
          <w:lang w:val="en-GB"/>
        </w:rPr>
        <w:t xml:space="preserve">attrition </w:t>
      </w:r>
      <w:r w:rsidR="007B644E" w:rsidRPr="00021FFE">
        <w:rPr>
          <w:rFonts w:ascii="Gill Sans" w:hAnsi="Gill Sans"/>
          <w:snapToGrid w:val="0"/>
          <w:lang w:val="en-GB"/>
        </w:rPr>
        <w:t>after 18 months can be estimated.</w:t>
      </w:r>
      <w:r w:rsidR="007B644E">
        <w:rPr>
          <w:rFonts w:ascii="Gill Sans" w:hAnsi="Gill Sans"/>
          <w:snapToGrid w:val="0"/>
          <w:lang w:val="en-GB"/>
        </w:rPr>
        <w:t xml:space="preserve"> However, </w:t>
      </w:r>
      <w:r w:rsidR="00804311">
        <w:rPr>
          <w:rFonts w:ascii="Gill Sans" w:hAnsi="Gill Sans"/>
          <w:snapToGrid w:val="0"/>
          <w:lang w:val="en-GB"/>
        </w:rPr>
        <w:t>o</w:t>
      </w:r>
      <w:r w:rsidR="00804311" w:rsidRPr="00021FFE">
        <w:rPr>
          <w:rFonts w:ascii="Gill Sans" w:hAnsi="Gill Sans"/>
          <w:snapToGrid w:val="0"/>
          <w:lang w:val="en-GB"/>
        </w:rPr>
        <w:t xml:space="preserve">ther studies report slightly higher rates of 20% attrition after 12 months in Uganda </w:t>
      </w:r>
      <w:r w:rsidR="00804311">
        <w:rPr>
          <w:rFonts w:ascii="Gill Sans" w:hAnsi="Gill Sans"/>
          <w:snapToGrid w:val="0"/>
          <w:lang w:val="en-GB"/>
        </w:rPr>
        <w:t>and Liberia</w:t>
      </w:r>
      <w:r w:rsidR="00804311" w:rsidRPr="00021FFE">
        <w:rPr>
          <w:rFonts w:ascii="Gill Sans" w:hAnsi="Gill Sans"/>
          <w:snapToGrid w:val="0"/>
          <w:lang w:val="en-GB"/>
        </w:rPr>
        <w:t>, 43% after 18 months in Benin and 45% after 24 months in Sudan</w:t>
      </w:r>
      <w:r w:rsidR="00804311">
        <w:rPr>
          <w:rFonts w:ascii="Gill Sans" w:hAnsi="Gill Sans"/>
          <w:snapToGrid w:val="0"/>
          <w:lang w:val="en-GB"/>
        </w:rPr>
        <w:t xml:space="preserve">. </w:t>
      </w:r>
      <w:r w:rsidR="00506A6A" w:rsidRPr="00506A6A">
        <w:rPr>
          <w:rFonts w:ascii="Gill Sans" w:hAnsi="Gill Sans"/>
          <w:snapToGrid w:val="0"/>
          <w:lang w:val="en-GB"/>
        </w:rPr>
        <w:t xml:space="preserve">Future LLIN monitoring efforts </w:t>
      </w:r>
      <w:r w:rsidR="00506A6A">
        <w:rPr>
          <w:rFonts w:ascii="Gill Sans" w:hAnsi="Gill Sans"/>
          <w:snapToGrid w:val="0"/>
          <w:lang w:val="en-GB"/>
        </w:rPr>
        <w:t>may need to investigate if such high proportion of nets said to be used by family members elsewhere still exist.</w:t>
      </w:r>
    </w:p>
    <w:p w14:paraId="17E9841C" w14:textId="77777777" w:rsidR="000D303A" w:rsidRPr="000D303A" w:rsidRDefault="000D303A" w:rsidP="000D303A">
      <w:pPr>
        <w:spacing w:line="360" w:lineRule="auto"/>
        <w:jc w:val="both"/>
        <w:rPr>
          <w:rFonts w:ascii="Gill Sans" w:hAnsi="Gill Sans"/>
          <w:snapToGrid w:val="0"/>
          <w:lang w:val="en-GB"/>
        </w:rPr>
      </w:pPr>
    </w:p>
    <w:p w14:paraId="747DEA34" w14:textId="5CCD0572" w:rsidR="000D303A" w:rsidRPr="000D303A" w:rsidRDefault="000D303A" w:rsidP="000D303A">
      <w:pPr>
        <w:spacing w:line="360" w:lineRule="auto"/>
        <w:jc w:val="both"/>
        <w:rPr>
          <w:rFonts w:ascii="Gill Sans" w:hAnsi="Gill Sans"/>
          <w:snapToGrid w:val="0"/>
          <w:lang w:val="en-GB"/>
        </w:rPr>
      </w:pPr>
      <w:r w:rsidRPr="000D303A">
        <w:rPr>
          <w:rFonts w:ascii="Gill Sans" w:hAnsi="Gill Sans"/>
          <w:snapToGrid w:val="0"/>
          <w:lang w:val="en-GB"/>
        </w:rPr>
        <w:t xml:space="preserve">Using the pHI calculations, </w:t>
      </w:r>
      <w:r w:rsidR="00B4047F">
        <w:rPr>
          <w:rFonts w:ascii="Gill Sans" w:hAnsi="Gill Sans"/>
          <w:snapToGrid w:val="0"/>
          <w:lang w:val="en-GB"/>
        </w:rPr>
        <w:t>s</w:t>
      </w:r>
      <w:r w:rsidR="00B4047F" w:rsidRPr="00B4047F">
        <w:rPr>
          <w:rFonts w:ascii="Gill Sans" w:hAnsi="Gill Sans"/>
          <w:snapToGrid w:val="0"/>
          <w:lang w:val="en-GB"/>
        </w:rPr>
        <w:t>lightly more than 86% of the DawaPlus 2.0 were in serviceable condition</w:t>
      </w:r>
      <w:r w:rsidR="007838A2">
        <w:rPr>
          <w:rFonts w:ascii="Gill Sans" w:hAnsi="Gill Sans"/>
          <w:snapToGrid w:val="0"/>
          <w:lang w:val="en-GB"/>
        </w:rPr>
        <w:t xml:space="preserve"> at month 18</w:t>
      </w:r>
      <w:r w:rsidR="00B4047F" w:rsidRPr="00B4047F">
        <w:rPr>
          <w:rFonts w:ascii="Gill Sans" w:hAnsi="Gill Sans"/>
          <w:snapToGrid w:val="0"/>
          <w:lang w:val="en-GB"/>
        </w:rPr>
        <w:t>. Nearly 82 percent of the DuraNet fell in the “serviceable” category</w:t>
      </w:r>
      <w:r w:rsidR="007838A2">
        <w:rPr>
          <w:rFonts w:ascii="Gill Sans" w:hAnsi="Gill Sans"/>
          <w:snapToGrid w:val="0"/>
          <w:lang w:val="en-GB"/>
        </w:rPr>
        <w:t xml:space="preserve">. </w:t>
      </w:r>
      <w:r w:rsidR="00B4047F" w:rsidRPr="00B4047F">
        <w:rPr>
          <w:rFonts w:ascii="Gill Sans" w:hAnsi="Gill Sans"/>
          <w:snapToGrid w:val="0"/>
          <w:lang w:val="en-GB"/>
        </w:rPr>
        <w:t xml:space="preserve"> At baseline, there was no difference in the physical condition of the two brands. Ninety-seven percent of both DawaPlus 2.0 and DuraNet were still serviceable. Similar integrity patterns were noted for the DuraNet.</w:t>
      </w:r>
      <w:r w:rsidR="00B4047F">
        <w:rPr>
          <w:rFonts w:ascii="Gill Sans" w:hAnsi="Gill Sans"/>
          <w:snapToGrid w:val="0"/>
          <w:lang w:val="en-GB"/>
        </w:rPr>
        <w:t xml:space="preserve"> </w:t>
      </w:r>
      <w:r w:rsidRPr="000D303A">
        <w:rPr>
          <w:rFonts w:ascii="Gill Sans" w:hAnsi="Gill Sans"/>
          <w:snapToGrid w:val="0"/>
          <w:lang w:val="en-GB"/>
        </w:rPr>
        <w:t>This was expected</w:t>
      </w:r>
      <w:r w:rsidR="00E655DB">
        <w:rPr>
          <w:rFonts w:ascii="Gill Sans" w:hAnsi="Gill Sans"/>
          <w:snapToGrid w:val="0"/>
          <w:lang w:val="en-GB"/>
        </w:rPr>
        <w:t>,</w:t>
      </w:r>
      <w:r w:rsidRPr="000D303A">
        <w:rPr>
          <w:rFonts w:ascii="Gill Sans" w:hAnsi="Gill Sans"/>
          <w:snapToGrid w:val="0"/>
          <w:lang w:val="en-GB"/>
        </w:rPr>
        <w:t xml:space="preserve"> as six months is a short time for nets to have been significantly damaged. </w:t>
      </w:r>
      <w:r w:rsidR="00687E32" w:rsidRPr="00687E32">
        <w:t xml:space="preserve"> </w:t>
      </w:r>
      <w:r w:rsidR="00687E32" w:rsidRPr="00687E32">
        <w:rPr>
          <w:rFonts w:ascii="Gill Sans" w:hAnsi="Gill Sans"/>
          <w:snapToGrid w:val="0"/>
          <w:lang w:val="en-GB"/>
        </w:rPr>
        <w:t xml:space="preserve">A limitation of this </w:t>
      </w:r>
      <w:r w:rsidR="00687E32">
        <w:rPr>
          <w:rFonts w:ascii="Gill Sans" w:hAnsi="Gill Sans"/>
          <w:snapToGrid w:val="0"/>
          <w:lang w:val="en-GB"/>
        </w:rPr>
        <w:t>assessment</w:t>
      </w:r>
      <w:r w:rsidR="00687E32" w:rsidRPr="00687E32">
        <w:rPr>
          <w:rFonts w:ascii="Gill Sans" w:hAnsi="Gill Sans"/>
          <w:snapToGrid w:val="0"/>
          <w:lang w:val="en-GB"/>
        </w:rPr>
        <w:t xml:space="preserve"> is that</w:t>
      </w:r>
      <w:r w:rsidR="00687E32" w:rsidRPr="00687E32">
        <w:t xml:space="preserve"> </w:t>
      </w:r>
      <w:r w:rsidR="00687E32">
        <w:t>r</w:t>
      </w:r>
      <w:r w:rsidR="00687E32" w:rsidRPr="00687E32">
        <w:rPr>
          <w:rFonts w:ascii="Gill Sans" w:hAnsi="Gill Sans"/>
          <w:snapToGrid w:val="0"/>
          <w:lang w:val="en-GB"/>
        </w:rPr>
        <w:t>epairs to nets that had developed holes were rarely observed</w:t>
      </w:r>
      <w:r w:rsidR="00687E32">
        <w:rPr>
          <w:rFonts w:ascii="Gill Sans" w:hAnsi="Gill Sans"/>
          <w:snapToGrid w:val="0"/>
          <w:lang w:val="en-GB"/>
        </w:rPr>
        <w:t xml:space="preserve">. </w:t>
      </w:r>
      <w:r w:rsidR="00687E32" w:rsidRPr="00687E32">
        <w:rPr>
          <w:rFonts w:ascii="Gill Sans" w:hAnsi="Gill Sans"/>
          <w:snapToGrid w:val="0"/>
          <w:lang w:val="en-GB"/>
        </w:rPr>
        <w:t>The households cited three major contributing factors for the holes in the nets. Overall, 88.9</w:t>
      </w:r>
      <w:r w:rsidR="00687E32">
        <w:rPr>
          <w:rFonts w:ascii="Gill Sans" w:hAnsi="Gill Sans"/>
          <w:snapToGrid w:val="0"/>
          <w:lang w:val="en-GB"/>
        </w:rPr>
        <w:t>%</w:t>
      </w:r>
      <w:r w:rsidR="00687E32" w:rsidRPr="00687E32">
        <w:rPr>
          <w:rFonts w:ascii="Gill Sans" w:hAnsi="Gill Sans"/>
          <w:snapToGrid w:val="0"/>
          <w:lang w:val="en-GB"/>
        </w:rPr>
        <w:t xml:space="preserve"> of the LLINs</w:t>
      </w:r>
      <w:r w:rsidR="00687E32">
        <w:rPr>
          <w:rFonts w:ascii="Gill Sans" w:hAnsi="Gill Sans"/>
          <w:snapToGrid w:val="0"/>
          <w:lang w:val="en-GB"/>
        </w:rPr>
        <w:t xml:space="preserve"> with holes</w:t>
      </w:r>
      <w:r w:rsidR="00687E32" w:rsidRPr="00687E32">
        <w:rPr>
          <w:rFonts w:ascii="Gill Sans" w:hAnsi="Gill Sans"/>
          <w:snapToGrid w:val="0"/>
          <w:lang w:val="en-GB"/>
        </w:rPr>
        <w:t xml:space="preserve"> were not repaired at all</w:t>
      </w:r>
      <w:r w:rsidR="00687E32">
        <w:rPr>
          <w:rFonts w:ascii="Gill Sans" w:hAnsi="Gill Sans"/>
          <w:snapToGrid w:val="0"/>
          <w:lang w:val="en-GB"/>
        </w:rPr>
        <w:t xml:space="preserve">. </w:t>
      </w:r>
      <w:r w:rsidR="00687E32" w:rsidRPr="00687E32">
        <w:rPr>
          <w:rFonts w:ascii="Gill Sans" w:hAnsi="Gill Sans"/>
          <w:snapToGrid w:val="0"/>
          <w:lang w:val="en-GB"/>
        </w:rPr>
        <w:t>Low repair rates were also reported by Smith et al., Kilian et al. and Shirayama et al. so this appears to be a widespread issue.</w:t>
      </w:r>
      <w:r w:rsidR="00687E32">
        <w:rPr>
          <w:rFonts w:ascii="Gill Sans" w:hAnsi="Gill Sans"/>
          <w:snapToGrid w:val="0"/>
          <w:lang w:val="en-GB"/>
        </w:rPr>
        <w:t xml:space="preserve"> </w:t>
      </w:r>
      <w:r w:rsidR="00687E32" w:rsidRPr="00687E32">
        <w:rPr>
          <w:rFonts w:ascii="Gill Sans" w:hAnsi="Gill Sans"/>
          <w:snapToGrid w:val="0"/>
          <w:lang w:val="en-GB"/>
        </w:rPr>
        <w:t>It is likely that longevity of nets can be significantly improved simply by making repairs to them and perhaps by extension, encouraging behaviour that would prevent the nets from developing holes to start with</w:t>
      </w:r>
      <w:r w:rsidR="00687E32">
        <w:rPr>
          <w:rFonts w:ascii="Gill Sans" w:hAnsi="Gill Sans"/>
          <w:snapToGrid w:val="0"/>
          <w:lang w:val="en-GB"/>
        </w:rPr>
        <w:t>.</w:t>
      </w:r>
      <w:r w:rsidR="009341A2">
        <w:rPr>
          <w:rFonts w:ascii="Gill Sans" w:hAnsi="Gill Sans"/>
          <w:snapToGrid w:val="0"/>
          <w:lang w:val="en-GB"/>
        </w:rPr>
        <w:t xml:space="preserve"> The fact that the proportion of holes differed by net brand can also be used as </w:t>
      </w:r>
      <w:r w:rsidR="009341A2" w:rsidRPr="009341A2">
        <w:rPr>
          <w:rFonts w:ascii="Gill Sans" w:hAnsi="Gill Sans"/>
          <w:snapToGrid w:val="0"/>
          <w:lang w:val="en-GB"/>
        </w:rPr>
        <w:t>a measure of net quality</w:t>
      </w:r>
      <w:r w:rsidR="009341A2">
        <w:rPr>
          <w:rFonts w:ascii="Gill Sans" w:hAnsi="Gill Sans"/>
          <w:snapToGrid w:val="0"/>
          <w:lang w:val="en-GB"/>
        </w:rPr>
        <w:t xml:space="preserve"> and </w:t>
      </w:r>
      <w:r w:rsidR="009341A2" w:rsidRPr="009341A2">
        <w:rPr>
          <w:rFonts w:ascii="Gill Sans" w:hAnsi="Gill Sans"/>
          <w:snapToGrid w:val="0"/>
          <w:lang w:val="en-GB"/>
        </w:rPr>
        <w:t>have a profound impact on program planning and procurement decisions</w:t>
      </w:r>
      <w:r w:rsidR="009341A2">
        <w:rPr>
          <w:rFonts w:ascii="Gill Sans" w:hAnsi="Gill Sans"/>
          <w:snapToGrid w:val="0"/>
          <w:lang w:val="en-GB"/>
        </w:rPr>
        <w:t xml:space="preserve">. </w:t>
      </w:r>
    </w:p>
    <w:p w14:paraId="1D8ECA66" w14:textId="77777777" w:rsidR="000D303A" w:rsidRDefault="000D303A" w:rsidP="000D303A">
      <w:pPr>
        <w:rPr>
          <w:snapToGrid w:val="0"/>
          <w:lang w:val="en-GB"/>
        </w:rPr>
      </w:pPr>
    </w:p>
    <w:p w14:paraId="52E9A181" w14:textId="4A062BAD" w:rsidR="00766E16" w:rsidRPr="00766E16" w:rsidRDefault="00766E16" w:rsidP="00766E16">
      <w:pPr>
        <w:spacing w:line="360" w:lineRule="auto"/>
        <w:jc w:val="both"/>
        <w:rPr>
          <w:rFonts w:ascii="Gill Sans" w:hAnsi="Gill Sans"/>
          <w:snapToGrid w:val="0"/>
          <w:lang w:val="en-GB"/>
        </w:rPr>
      </w:pPr>
      <w:r w:rsidRPr="00766E16">
        <w:rPr>
          <w:rFonts w:ascii="Gill Sans" w:hAnsi="Gill Sans"/>
          <w:snapToGrid w:val="0"/>
          <w:lang w:val="en-GB"/>
        </w:rPr>
        <w:t xml:space="preserve">The analysis of determinants of damage in this </w:t>
      </w:r>
      <w:r>
        <w:rPr>
          <w:rFonts w:ascii="Gill Sans" w:hAnsi="Gill Sans"/>
          <w:snapToGrid w:val="0"/>
          <w:lang w:val="en-GB"/>
        </w:rPr>
        <w:t>assessment also</w:t>
      </w:r>
      <w:r w:rsidRPr="00766E16">
        <w:rPr>
          <w:rFonts w:ascii="Gill Sans" w:hAnsi="Gill Sans"/>
          <w:snapToGrid w:val="0"/>
          <w:lang w:val="en-GB"/>
        </w:rPr>
        <w:t xml:space="preserve"> revealed a number of factors that are associated with poverty (poor housing, crowding, absen</w:t>
      </w:r>
      <w:r w:rsidR="00F46CF8">
        <w:rPr>
          <w:rFonts w:ascii="Gill Sans" w:hAnsi="Gill Sans"/>
          <w:snapToGrid w:val="0"/>
          <w:lang w:val="en-GB"/>
        </w:rPr>
        <w:t>ce of adequate sleeping places, sleeping on reed mat</w:t>
      </w:r>
      <w:r w:rsidRPr="00766E16">
        <w:rPr>
          <w:rFonts w:ascii="Gill Sans" w:hAnsi="Gill Sans"/>
          <w:snapToGrid w:val="0"/>
          <w:lang w:val="en-GB"/>
        </w:rPr>
        <w:t>) as well as behavioural aspects such as letting the net hang loose during the day, not storing it properly when not in use (</w:t>
      </w:r>
      <w:r w:rsidR="00F46CF8">
        <w:rPr>
          <w:rFonts w:ascii="Gill Sans" w:hAnsi="Gill Sans"/>
          <w:snapToGrid w:val="0"/>
          <w:lang w:val="en-GB"/>
        </w:rPr>
        <w:t>mice</w:t>
      </w:r>
      <w:r w:rsidRPr="00766E16">
        <w:rPr>
          <w:rFonts w:ascii="Gill Sans" w:hAnsi="Gill Sans"/>
          <w:snapToGrid w:val="0"/>
          <w:lang w:val="en-GB"/>
        </w:rPr>
        <w:t>), having food or crops stored in the same room (</w:t>
      </w:r>
      <w:r w:rsidR="00F46CF8">
        <w:rPr>
          <w:rFonts w:ascii="Gill Sans" w:hAnsi="Gill Sans"/>
          <w:snapToGrid w:val="0"/>
          <w:lang w:val="en-GB"/>
        </w:rPr>
        <w:t>mice</w:t>
      </w:r>
      <w:r w:rsidRPr="00766E16">
        <w:rPr>
          <w:rFonts w:ascii="Gill Sans" w:hAnsi="Gill Sans"/>
          <w:snapToGrid w:val="0"/>
          <w:lang w:val="en-GB"/>
        </w:rPr>
        <w:t>) and the general attitude of the household towards net care and repair.</w:t>
      </w:r>
      <w:r w:rsidR="006F2C5E">
        <w:rPr>
          <w:rFonts w:ascii="Gill Sans" w:hAnsi="Gill Sans"/>
          <w:snapToGrid w:val="0"/>
          <w:lang w:val="en-GB"/>
        </w:rPr>
        <w:t xml:space="preserve"> R</w:t>
      </w:r>
      <w:r w:rsidR="006F2C5E" w:rsidRPr="006F2C5E">
        <w:rPr>
          <w:rFonts w:ascii="Gill Sans" w:hAnsi="Gill Sans"/>
          <w:snapToGrid w:val="0"/>
          <w:lang w:val="en-GB"/>
        </w:rPr>
        <w:t xml:space="preserve">epair behaviour can be induced by </w:t>
      </w:r>
      <w:r w:rsidR="006F2C5E">
        <w:rPr>
          <w:rFonts w:ascii="Gill Sans" w:hAnsi="Gill Sans"/>
          <w:snapToGrid w:val="0"/>
          <w:lang w:val="en-GB"/>
        </w:rPr>
        <w:t>intensifying S</w:t>
      </w:r>
      <w:r w:rsidR="006F2C5E" w:rsidRPr="006F2C5E">
        <w:rPr>
          <w:rFonts w:ascii="Gill Sans" w:hAnsi="Gill Sans"/>
          <w:snapToGrid w:val="0"/>
          <w:lang w:val="en-GB"/>
        </w:rPr>
        <w:t>BCC</w:t>
      </w:r>
      <w:r w:rsidR="006F2C5E">
        <w:rPr>
          <w:rFonts w:ascii="Gill Sans" w:hAnsi="Gill Sans"/>
          <w:snapToGrid w:val="0"/>
          <w:lang w:val="en-GB"/>
        </w:rPr>
        <w:t xml:space="preserve"> activities. </w:t>
      </w:r>
      <w:r w:rsidR="00FB3168">
        <w:rPr>
          <w:rFonts w:ascii="Gill Sans" w:hAnsi="Gill Sans"/>
          <w:snapToGrid w:val="0"/>
          <w:lang w:val="en-GB"/>
        </w:rPr>
        <w:t>Although r</w:t>
      </w:r>
      <w:r w:rsidR="00FB3168" w:rsidRPr="00FB3168">
        <w:rPr>
          <w:rFonts w:ascii="Gill Sans" w:hAnsi="Gill Sans"/>
          <w:snapToGrid w:val="0"/>
          <w:lang w:val="en-GB"/>
        </w:rPr>
        <w:t xml:space="preserve">epair of damaged nets can be induced by improved attitude towards care and repair, </w:t>
      </w:r>
      <w:r w:rsidR="00FB3168">
        <w:rPr>
          <w:rFonts w:ascii="Gill Sans" w:hAnsi="Gill Sans"/>
          <w:snapToGrid w:val="0"/>
          <w:lang w:val="en-GB"/>
        </w:rPr>
        <w:t xml:space="preserve">this should be seen as an ultimate solution </w:t>
      </w:r>
      <w:r w:rsidR="00FB3168" w:rsidRPr="00FB3168">
        <w:rPr>
          <w:rFonts w:ascii="Gill Sans" w:hAnsi="Gill Sans"/>
          <w:snapToGrid w:val="0"/>
          <w:lang w:val="en-GB"/>
        </w:rPr>
        <w:t>to measurably improve net condition. Focus should, therefore, be on preventive behaviour that protects the net from damage, such as folding or tying the net up every day, keeping children away, avoiding storing food or crops in the same room, and storing the net safely when not in use.</w:t>
      </w:r>
    </w:p>
    <w:p w14:paraId="43774D9F" w14:textId="77777777" w:rsidR="00766E16" w:rsidRPr="000D303A" w:rsidRDefault="00766E16" w:rsidP="000D303A">
      <w:pPr>
        <w:rPr>
          <w:snapToGrid w:val="0"/>
          <w:lang w:val="en-GB"/>
        </w:rPr>
      </w:pPr>
    </w:p>
    <w:p w14:paraId="09F76820" w14:textId="69970612" w:rsidR="000D303A" w:rsidRDefault="000D303A" w:rsidP="000D303A">
      <w:pPr>
        <w:spacing w:line="360" w:lineRule="auto"/>
        <w:jc w:val="both"/>
        <w:rPr>
          <w:rFonts w:ascii="Gill Sans" w:hAnsi="Gill Sans"/>
          <w:snapToGrid w:val="0"/>
          <w:lang w:val="en-GB"/>
        </w:rPr>
      </w:pPr>
      <w:r w:rsidRPr="000D303A">
        <w:rPr>
          <w:rFonts w:ascii="Gill Sans" w:hAnsi="Gill Sans"/>
          <w:snapToGrid w:val="0"/>
          <w:lang w:val="en-GB"/>
        </w:rPr>
        <w:t>Factors that affect LLIN durability, can act to a greater or lesser extent, in different settings. Given the number of factors that affect LLIN durability</w:t>
      </w:r>
      <w:r w:rsidR="00A03B7F">
        <w:rPr>
          <w:rFonts w:ascii="Gill Sans" w:hAnsi="Gill Sans"/>
          <w:snapToGrid w:val="0"/>
          <w:lang w:val="en-GB"/>
        </w:rPr>
        <w:t xml:space="preserve"> </w:t>
      </w:r>
      <w:r w:rsidRPr="000D303A">
        <w:rPr>
          <w:rFonts w:ascii="Gill Sans" w:hAnsi="Gill Sans"/>
          <w:snapToGrid w:val="0"/>
          <w:lang w:val="en-GB"/>
        </w:rPr>
        <w:t>and the variation between settings where they are distributed, it is not surprising that reliance on generalizations about how long nets last could be misleading. While the interpretation of pHI thresholds should continue to be refined, they provide a much needed reference for ‘real time’ evaluation of LLIN interventions, in the country and elsewhere.</w:t>
      </w:r>
    </w:p>
    <w:p w14:paraId="73624886" w14:textId="77777777" w:rsidR="002B55CC" w:rsidRDefault="002B55CC" w:rsidP="000D303A">
      <w:pPr>
        <w:spacing w:line="360" w:lineRule="auto"/>
        <w:jc w:val="both"/>
        <w:rPr>
          <w:rFonts w:ascii="Gill Sans" w:hAnsi="Gill Sans"/>
          <w:snapToGrid w:val="0"/>
          <w:lang w:val="en-GB"/>
        </w:rPr>
      </w:pPr>
    </w:p>
    <w:p w14:paraId="1C851FAA" w14:textId="2F064D5A" w:rsidR="002B55CC" w:rsidRDefault="002B55CC" w:rsidP="002B55CC">
      <w:pPr>
        <w:spacing w:line="360" w:lineRule="auto"/>
        <w:jc w:val="both"/>
        <w:rPr>
          <w:rFonts w:ascii="Gill Sans" w:hAnsi="Gill Sans"/>
          <w:snapToGrid w:val="0"/>
          <w:lang w:val="en-GB"/>
        </w:rPr>
      </w:pPr>
      <w:r w:rsidRPr="002B55CC">
        <w:rPr>
          <w:rFonts w:ascii="Gill Sans" w:hAnsi="Gill Sans"/>
          <w:snapToGrid w:val="0"/>
          <w:lang w:val="en-GB"/>
        </w:rPr>
        <w:t xml:space="preserve">One hundred percent of the DuraNet maintained minimum knock down levels both at </w:t>
      </w:r>
      <w:r w:rsidR="00A03B7F">
        <w:rPr>
          <w:rFonts w:ascii="Gill Sans" w:hAnsi="Gill Sans"/>
          <w:snapToGrid w:val="0"/>
          <w:lang w:val="en-GB"/>
        </w:rPr>
        <w:t>six-</w:t>
      </w:r>
      <w:r w:rsidRPr="002B55CC">
        <w:rPr>
          <w:rFonts w:ascii="Gill Sans" w:hAnsi="Gill Sans"/>
          <w:snapToGrid w:val="0"/>
          <w:lang w:val="en-GB"/>
        </w:rPr>
        <w:t xml:space="preserve"> and 18</w:t>
      </w:r>
      <w:r w:rsidR="00A03B7F">
        <w:rPr>
          <w:rFonts w:ascii="Gill Sans" w:hAnsi="Gill Sans"/>
          <w:snapToGrid w:val="0"/>
          <w:lang w:val="en-GB"/>
        </w:rPr>
        <w:t>-</w:t>
      </w:r>
      <w:r w:rsidRPr="002B55CC">
        <w:rPr>
          <w:rFonts w:ascii="Gill Sans" w:hAnsi="Gill Sans"/>
          <w:snapToGrid w:val="0"/>
          <w:lang w:val="en-GB"/>
        </w:rPr>
        <w:t>month</w:t>
      </w:r>
      <w:r>
        <w:rPr>
          <w:rFonts w:ascii="Gill Sans" w:hAnsi="Gill Sans"/>
          <w:snapToGrid w:val="0"/>
          <w:lang w:val="en-GB"/>
        </w:rPr>
        <w:t xml:space="preserve"> points</w:t>
      </w:r>
      <w:r w:rsidRPr="002B55CC">
        <w:rPr>
          <w:rFonts w:ascii="Gill Sans" w:hAnsi="Gill Sans"/>
          <w:snapToGrid w:val="0"/>
          <w:lang w:val="en-GB"/>
        </w:rPr>
        <w:t xml:space="preserve">. DuraNet were manufactured in such a way that the fibre could retain minimum amount of insecticide that was enough to knock down </w:t>
      </w:r>
      <w:r w:rsidRPr="00BF585B">
        <w:rPr>
          <w:rFonts w:ascii="Gill Sans" w:hAnsi="Gill Sans"/>
          <w:i/>
          <w:snapToGrid w:val="0"/>
          <w:lang w:val="en-GB"/>
        </w:rPr>
        <w:t>An. arabiensis</w:t>
      </w:r>
      <w:r w:rsidRPr="002B55CC">
        <w:rPr>
          <w:rFonts w:ascii="Gill Sans" w:hAnsi="Gill Sans"/>
          <w:snapToGrid w:val="0"/>
          <w:lang w:val="en-GB"/>
        </w:rPr>
        <w:t xml:space="preserve"> mosquitoes. On the other hand, 55.8</w:t>
      </w:r>
      <w:r w:rsidR="00582941">
        <w:rPr>
          <w:rFonts w:ascii="Gill Sans" w:hAnsi="Gill Sans"/>
          <w:snapToGrid w:val="0"/>
          <w:lang w:val="en-GB"/>
        </w:rPr>
        <w:t xml:space="preserve"> percent</w:t>
      </w:r>
      <w:r w:rsidRPr="002B55CC">
        <w:rPr>
          <w:rFonts w:ascii="Gill Sans" w:hAnsi="Gill Sans"/>
          <w:snapToGrid w:val="0"/>
          <w:lang w:val="en-GB"/>
        </w:rPr>
        <w:t xml:space="preserve"> of Dawa</w:t>
      </w:r>
      <w:r w:rsidR="00582941">
        <w:rPr>
          <w:rFonts w:ascii="Gill Sans" w:hAnsi="Gill Sans"/>
          <w:snapToGrid w:val="0"/>
          <w:lang w:val="en-GB"/>
        </w:rPr>
        <w:t>Plus 2.0</w:t>
      </w:r>
      <w:r w:rsidRPr="002B55CC">
        <w:rPr>
          <w:rFonts w:ascii="Gill Sans" w:hAnsi="Gill Sans"/>
          <w:snapToGrid w:val="0"/>
          <w:lang w:val="en-GB"/>
        </w:rPr>
        <w:t xml:space="preserve"> lost minimum knock down effect from </w:t>
      </w:r>
      <w:r w:rsidR="00A03B7F">
        <w:rPr>
          <w:rFonts w:ascii="Gill Sans" w:hAnsi="Gill Sans"/>
          <w:snapToGrid w:val="0"/>
          <w:lang w:val="en-GB"/>
        </w:rPr>
        <w:t xml:space="preserve">six </w:t>
      </w:r>
      <w:r w:rsidR="00582941">
        <w:rPr>
          <w:rFonts w:ascii="Gill Sans" w:hAnsi="Gill Sans"/>
          <w:snapToGrid w:val="0"/>
          <w:lang w:val="en-GB"/>
        </w:rPr>
        <w:t xml:space="preserve">to </w:t>
      </w:r>
      <w:r w:rsidRPr="002B55CC">
        <w:rPr>
          <w:rFonts w:ascii="Gill Sans" w:hAnsi="Gill Sans"/>
          <w:snapToGrid w:val="0"/>
          <w:lang w:val="en-GB"/>
        </w:rPr>
        <w:t>18 months post distribution</w:t>
      </w:r>
      <w:r w:rsidR="00582941">
        <w:rPr>
          <w:rFonts w:ascii="Gill Sans" w:hAnsi="Gill Sans"/>
          <w:snapToGrid w:val="0"/>
          <w:lang w:val="en-GB"/>
        </w:rPr>
        <w:t xml:space="preserve">. </w:t>
      </w:r>
      <w:r w:rsidRPr="002B55CC">
        <w:rPr>
          <w:rFonts w:ascii="Gill Sans" w:hAnsi="Gill Sans"/>
          <w:snapToGrid w:val="0"/>
          <w:lang w:val="en-GB"/>
        </w:rPr>
        <w:t>In terms of optimal knock down effect, 100</w:t>
      </w:r>
      <w:r w:rsidR="00582941">
        <w:rPr>
          <w:rFonts w:ascii="Gill Sans" w:hAnsi="Gill Sans"/>
          <w:snapToGrid w:val="0"/>
          <w:lang w:val="en-GB"/>
        </w:rPr>
        <w:t xml:space="preserve"> percent </w:t>
      </w:r>
      <w:r w:rsidRPr="002B55CC">
        <w:rPr>
          <w:rFonts w:ascii="Gill Sans" w:hAnsi="Gill Sans"/>
          <w:snapToGrid w:val="0"/>
          <w:lang w:val="en-GB"/>
        </w:rPr>
        <w:t>of DuraNet nets were consistent for a period of 18 months</w:t>
      </w:r>
      <w:r w:rsidR="00A03B7F">
        <w:rPr>
          <w:rFonts w:ascii="Gill Sans" w:hAnsi="Gill Sans"/>
          <w:snapToGrid w:val="0"/>
          <w:lang w:val="en-GB"/>
        </w:rPr>
        <w:t>,</w:t>
      </w:r>
      <w:r w:rsidRPr="002B55CC">
        <w:rPr>
          <w:rFonts w:ascii="Gill Sans" w:hAnsi="Gill Sans"/>
          <w:snapToGrid w:val="0"/>
          <w:lang w:val="en-GB"/>
        </w:rPr>
        <w:t xml:space="preserve"> and this was just the opposite of Dawa</w:t>
      </w:r>
      <w:r w:rsidR="00582941">
        <w:rPr>
          <w:rFonts w:ascii="Gill Sans" w:hAnsi="Gill Sans"/>
          <w:snapToGrid w:val="0"/>
          <w:lang w:val="en-GB"/>
        </w:rPr>
        <w:t>Plus 2.0</w:t>
      </w:r>
      <w:r w:rsidRPr="002B55CC">
        <w:rPr>
          <w:rFonts w:ascii="Gill Sans" w:hAnsi="Gill Sans"/>
          <w:snapToGrid w:val="0"/>
          <w:lang w:val="en-GB"/>
        </w:rPr>
        <w:t xml:space="preserve"> </w:t>
      </w:r>
      <w:r w:rsidR="00A03B7F">
        <w:rPr>
          <w:rFonts w:ascii="Gill Sans" w:hAnsi="Gill Sans"/>
          <w:snapToGrid w:val="0"/>
          <w:lang w:val="en-GB"/>
        </w:rPr>
        <w:t>which</w:t>
      </w:r>
      <w:r w:rsidR="00A03B7F" w:rsidRPr="002B55CC">
        <w:rPr>
          <w:rFonts w:ascii="Gill Sans" w:hAnsi="Gill Sans"/>
          <w:snapToGrid w:val="0"/>
          <w:lang w:val="en-GB"/>
        </w:rPr>
        <w:t xml:space="preserve"> </w:t>
      </w:r>
      <w:r w:rsidRPr="002B55CC">
        <w:rPr>
          <w:rFonts w:ascii="Gill Sans" w:hAnsi="Gill Sans"/>
          <w:snapToGrid w:val="0"/>
          <w:lang w:val="en-GB"/>
        </w:rPr>
        <w:t xml:space="preserve">had a very low percentage of nets with optimal knock down over the same period. </w:t>
      </w:r>
    </w:p>
    <w:p w14:paraId="3A1C6E49" w14:textId="77777777" w:rsidR="00582941" w:rsidRDefault="00582941" w:rsidP="002B55CC">
      <w:pPr>
        <w:spacing w:line="360" w:lineRule="auto"/>
        <w:jc w:val="both"/>
        <w:rPr>
          <w:rFonts w:ascii="Gill Sans" w:hAnsi="Gill Sans"/>
          <w:snapToGrid w:val="0"/>
          <w:lang w:val="en-GB"/>
        </w:rPr>
      </w:pPr>
    </w:p>
    <w:p w14:paraId="6FBFC2D4" w14:textId="583DA453" w:rsidR="002B55CC" w:rsidRDefault="002B55CC" w:rsidP="002B55CC">
      <w:pPr>
        <w:spacing w:line="360" w:lineRule="auto"/>
        <w:jc w:val="both"/>
        <w:rPr>
          <w:rFonts w:ascii="Gill Sans" w:hAnsi="Gill Sans"/>
          <w:snapToGrid w:val="0"/>
          <w:lang w:val="en-GB"/>
        </w:rPr>
      </w:pPr>
      <w:r w:rsidRPr="002B55CC">
        <w:rPr>
          <w:rFonts w:ascii="Gill Sans" w:hAnsi="Gill Sans"/>
          <w:snapToGrid w:val="0"/>
          <w:lang w:val="en-GB"/>
        </w:rPr>
        <w:t xml:space="preserve">Optimal mortality on </w:t>
      </w:r>
      <w:r w:rsidRPr="00373157">
        <w:rPr>
          <w:rFonts w:ascii="Gill Sans" w:hAnsi="Gill Sans"/>
          <w:i/>
          <w:snapToGrid w:val="0"/>
          <w:lang w:val="en-GB"/>
        </w:rPr>
        <w:t>An. arabiensis</w:t>
      </w:r>
      <w:r w:rsidRPr="002B55CC">
        <w:rPr>
          <w:rFonts w:ascii="Gill Sans" w:hAnsi="Gill Sans"/>
          <w:snapToGrid w:val="0"/>
          <w:lang w:val="en-GB"/>
        </w:rPr>
        <w:t xml:space="preserve"> mosquitoes increased slightly with DuraNet </w:t>
      </w:r>
      <w:r w:rsidRPr="00EF2949">
        <w:rPr>
          <w:rFonts w:ascii="Gill Sans" w:hAnsi="Gill Sans"/>
          <w:snapToGrid w:val="0"/>
          <w:lang w:val="en-GB"/>
        </w:rPr>
        <w:t>(8.6</w:t>
      </w:r>
      <w:r w:rsidR="00A03B7F" w:rsidRPr="00EF2949">
        <w:rPr>
          <w:rFonts w:ascii="Gill Sans" w:hAnsi="Gill Sans"/>
          <w:snapToGrid w:val="0"/>
          <w:lang w:val="en-GB"/>
        </w:rPr>
        <w:t>%</w:t>
      </w:r>
      <w:r w:rsidRPr="00EF2949">
        <w:rPr>
          <w:rFonts w:ascii="Gill Sans" w:hAnsi="Gill Sans"/>
          <w:snapToGrid w:val="0"/>
          <w:lang w:val="en-GB"/>
        </w:rPr>
        <w:t>)</w:t>
      </w:r>
      <w:r w:rsidRPr="002B55CC">
        <w:rPr>
          <w:rFonts w:ascii="Gill Sans" w:hAnsi="Gill Sans"/>
          <w:snapToGrid w:val="0"/>
          <w:lang w:val="en-GB"/>
        </w:rPr>
        <w:t xml:space="preserve"> and a reduction was observed with Dawa</w:t>
      </w:r>
      <w:r w:rsidR="00582941">
        <w:rPr>
          <w:rFonts w:ascii="Gill Sans" w:hAnsi="Gill Sans"/>
          <w:snapToGrid w:val="0"/>
          <w:lang w:val="en-GB"/>
        </w:rPr>
        <w:t>Plus 2.0</w:t>
      </w:r>
      <w:r w:rsidRPr="002B55CC">
        <w:rPr>
          <w:rFonts w:ascii="Gill Sans" w:hAnsi="Gill Sans"/>
          <w:snapToGrid w:val="0"/>
          <w:lang w:val="en-GB"/>
        </w:rPr>
        <w:t xml:space="preserve"> (</w:t>
      </w:r>
      <w:r w:rsidRPr="00EF2949">
        <w:rPr>
          <w:rFonts w:ascii="Gill Sans" w:hAnsi="Gill Sans"/>
          <w:snapToGrid w:val="0"/>
          <w:lang w:val="en-GB"/>
        </w:rPr>
        <w:t>45.4</w:t>
      </w:r>
      <w:r w:rsidR="00A03B7F" w:rsidRPr="00EF2949">
        <w:rPr>
          <w:rFonts w:ascii="Gill Sans" w:hAnsi="Gill Sans"/>
          <w:snapToGrid w:val="0"/>
          <w:lang w:val="en-GB"/>
        </w:rPr>
        <w:t>%</w:t>
      </w:r>
      <w:r w:rsidR="00582941" w:rsidRPr="00EF2949">
        <w:rPr>
          <w:rFonts w:ascii="Gill Sans" w:hAnsi="Gill Sans"/>
          <w:snapToGrid w:val="0"/>
          <w:lang w:val="en-GB"/>
        </w:rPr>
        <w:t>)</w:t>
      </w:r>
      <w:r w:rsidRPr="00EF2949">
        <w:rPr>
          <w:rFonts w:ascii="Gill Sans" w:hAnsi="Gill Sans"/>
          <w:snapToGrid w:val="0"/>
          <w:lang w:val="en-GB"/>
        </w:rPr>
        <w:t>.</w:t>
      </w:r>
      <w:r w:rsidRPr="002B55CC">
        <w:rPr>
          <w:rFonts w:ascii="Gill Sans" w:hAnsi="Gill Sans"/>
          <w:snapToGrid w:val="0"/>
          <w:lang w:val="en-GB"/>
        </w:rPr>
        <w:t xml:space="preserve"> Dawa</w:t>
      </w:r>
      <w:r w:rsidR="00582941">
        <w:rPr>
          <w:rFonts w:ascii="Gill Sans" w:hAnsi="Gill Sans"/>
          <w:snapToGrid w:val="0"/>
          <w:lang w:val="en-GB"/>
        </w:rPr>
        <w:t>Plus 2.0</w:t>
      </w:r>
      <w:r w:rsidRPr="002B55CC">
        <w:rPr>
          <w:rFonts w:ascii="Gill Sans" w:hAnsi="Gill Sans"/>
          <w:snapToGrid w:val="0"/>
          <w:lang w:val="en-GB"/>
        </w:rPr>
        <w:t xml:space="preserve"> showed an increase of 35.3</w:t>
      </w:r>
      <w:r w:rsidR="00B4047F">
        <w:rPr>
          <w:rFonts w:ascii="Gill Sans" w:hAnsi="Gill Sans"/>
          <w:snapToGrid w:val="0"/>
          <w:lang w:val="en-GB"/>
        </w:rPr>
        <w:t>%</w:t>
      </w:r>
      <w:r w:rsidRPr="002B55CC">
        <w:rPr>
          <w:rFonts w:ascii="Gill Sans" w:hAnsi="Gill Sans"/>
          <w:snapToGrid w:val="0"/>
          <w:lang w:val="en-GB"/>
        </w:rPr>
        <w:t xml:space="preserve"> that reached minimum killing effect (loss in optimum killing effect observed). DuraNet showed a decrease of 7.8</w:t>
      </w:r>
      <w:r w:rsidR="00B4047F">
        <w:rPr>
          <w:rFonts w:ascii="Gill Sans" w:hAnsi="Gill Sans"/>
          <w:snapToGrid w:val="0"/>
          <w:lang w:val="en-GB"/>
        </w:rPr>
        <w:t>%</w:t>
      </w:r>
      <w:r w:rsidR="00582941">
        <w:rPr>
          <w:rFonts w:ascii="Gill Sans" w:hAnsi="Gill Sans"/>
          <w:snapToGrid w:val="0"/>
          <w:lang w:val="en-GB"/>
        </w:rPr>
        <w:t xml:space="preserve"> </w:t>
      </w:r>
      <w:r w:rsidRPr="002B55CC">
        <w:rPr>
          <w:rFonts w:ascii="Gill Sans" w:hAnsi="Gill Sans"/>
          <w:snapToGrid w:val="0"/>
          <w:lang w:val="en-GB"/>
        </w:rPr>
        <w:t xml:space="preserve">of nets that had a minimum killing effect of </w:t>
      </w:r>
      <w:r w:rsidRPr="00373157">
        <w:rPr>
          <w:rFonts w:ascii="Gill Sans" w:hAnsi="Gill Sans"/>
          <w:i/>
          <w:snapToGrid w:val="0"/>
          <w:lang w:val="en-GB"/>
        </w:rPr>
        <w:t>An. arabiensis</w:t>
      </w:r>
      <w:r w:rsidRPr="002B55CC">
        <w:rPr>
          <w:rFonts w:ascii="Gill Sans" w:hAnsi="Gill Sans"/>
          <w:snapToGrid w:val="0"/>
          <w:lang w:val="en-GB"/>
        </w:rPr>
        <w:t xml:space="preserve"> mosquitoes</w:t>
      </w:r>
      <w:r w:rsidR="00582941">
        <w:rPr>
          <w:rFonts w:ascii="Gill Sans" w:hAnsi="Gill Sans"/>
          <w:snapToGrid w:val="0"/>
          <w:lang w:val="en-GB"/>
        </w:rPr>
        <w:t>.</w:t>
      </w:r>
    </w:p>
    <w:p w14:paraId="654492D5" w14:textId="77777777" w:rsidR="002B6944" w:rsidRDefault="002B6944" w:rsidP="002B55CC">
      <w:pPr>
        <w:spacing w:line="360" w:lineRule="auto"/>
        <w:jc w:val="both"/>
        <w:rPr>
          <w:rFonts w:ascii="Gill Sans" w:hAnsi="Gill Sans"/>
          <w:snapToGrid w:val="0"/>
          <w:lang w:val="en-GB"/>
        </w:rPr>
      </w:pPr>
    </w:p>
    <w:p w14:paraId="2AA236D4" w14:textId="77777777" w:rsidR="000D303A" w:rsidRPr="00A17699" w:rsidRDefault="000D303A" w:rsidP="00365800">
      <w:pPr>
        <w:pStyle w:val="Heading1"/>
        <w:rPr>
          <w:sz w:val="48"/>
          <w:szCs w:val="48"/>
        </w:rPr>
      </w:pPr>
      <w:bookmarkStart w:id="57" w:name="_Toc498365785"/>
      <w:bookmarkStart w:id="58" w:name="_Toc518934898"/>
      <w:r w:rsidRPr="00A17699">
        <w:rPr>
          <w:sz w:val="48"/>
          <w:szCs w:val="48"/>
        </w:rPr>
        <w:t>Conclusion</w:t>
      </w:r>
      <w:bookmarkEnd w:id="57"/>
      <w:r w:rsidR="00A17699" w:rsidRPr="00A17699">
        <w:rPr>
          <w:sz w:val="48"/>
          <w:szCs w:val="48"/>
        </w:rPr>
        <w:t xml:space="preserve"> and Recommendations</w:t>
      </w:r>
      <w:bookmarkEnd w:id="58"/>
    </w:p>
    <w:p w14:paraId="2C1E2794" w14:textId="79243CEC" w:rsidR="000D303A" w:rsidRDefault="000D303A" w:rsidP="000D303A">
      <w:pPr>
        <w:autoSpaceDE w:val="0"/>
        <w:autoSpaceDN w:val="0"/>
        <w:adjustRightInd w:val="0"/>
        <w:spacing w:line="360" w:lineRule="auto"/>
        <w:jc w:val="both"/>
        <w:rPr>
          <w:rFonts w:ascii="Gill Sans" w:hAnsi="Gill Sans"/>
          <w:snapToGrid w:val="0"/>
          <w:lang w:val="en-GB"/>
        </w:rPr>
      </w:pPr>
      <w:r w:rsidRPr="000D303A">
        <w:rPr>
          <w:rFonts w:ascii="Gill Sans" w:hAnsi="Gill Sans"/>
          <w:snapToGrid w:val="0"/>
          <w:lang w:val="en-GB"/>
        </w:rPr>
        <w:t>Eighteen months after the LLIN mass campaign, 23.0</w:t>
      </w:r>
      <w:r w:rsidR="00B4047F">
        <w:rPr>
          <w:rFonts w:ascii="Gill Sans" w:hAnsi="Gill Sans"/>
          <w:snapToGrid w:val="0"/>
          <w:lang w:val="en-GB"/>
        </w:rPr>
        <w:t>%</w:t>
      </w:r>
      <w:r w:rsidRPr="000D303A">
        <w:rPr>
          <w:rFonts w:ascii="Gill Sans" w:hAnsi="Gill Sans"/>
          <w:snapToGrid w:val="0"/>
          <w:lang w:val="en-GB"/>
        </w:rPr>
        <w:t xml:space="preserve"> percent of the LLINs in the households surveyed were missing for different reasons. Although it is understandable that six months is a short time for nets to be missed, there was a</w:t>
      </w:r>
      <w:r w:rsidR="00B4047F">
        <w:rPr>
          <w:rFonts w:ascii="Gill Sans" w:hAnsi="Gill Sans"/>
          <w:snapToGrid w:val="0"/>
          <w:lang w:val="en-GB"/>
        </w:rPr>
        <w:t>n</w:t>
      </w:r>
      <w:r w:rsidRPr="00926A5C">
        <w:rPr>
          <w:rFonts w:ascii="Gill Sans" w:hAnsi="Gill Sans"/>
          <w:snapToGrid w:val="0"/>
          <w:lang w:val="en-GB"/>
        </w:rPr>
        <w:t xml:space="preserve"> increase</w:t>
      </w:r>
      <w:r w:rsidRPr="000D303A">
        <w:rPr>
          <w:rFonts w:ascii="Gill Sans" w:hAnsi="Gill Sans"/>
          <w:snapToGrid w:val="0"/>
          <w:lang w:val="en-GB"/>
        </w:rPr>
        <w:t xml:space="preserve"> in LLIN attrition between the two time points. The </w:t>
      </w:r>
      <w:r w:rsidR="00925597">
        <w:rPr>
          <w:rFonts w:ascii="Gill Sans" w:hAnsi="Gill Sans"/>
          <w:snapToGrid w:val="0"/>
          <w:lang w:val="en-GB"/>
        </w:rPr>
        <w:t>assessment</w:t>
      </w:r>
      <w:r w:rsidRPr="000D303A">
        <w:rPr>
          <w:rFonts w:ascii="Gill Sans" w:hAnsi="Gill Sans"/>
          <w:snapToGrid w:val="0"/>
          <w:lang w:val="en-GB"/>
        </w:rPr>
        <w:t xml:space="preserve"> also showed loss of </w:t>
      </w:r>
      <w:r w:rsidR="00F071D8">
        <w:rPr>
          <w:rFonts w:ascii="Gill Sans" w:hAnsi="Gill Sans"/>
          <w:snapToGrid w:val="0"/>
          <w:lang w:val="en-GB"/>
        </w:rPr>
        <w:t xml:space="preserve">net </w:t>
      </w:r>
      <w:r w:rsidRPr="000D303A">
        <w:rPr>
          <w:rFonts w:ascii="Gill Sans" w:hAnsi="Gill Sans"/>
          <w:snapToGrid w:val="0"/>
          <w:lang w:val="en-GB"/>
        </w:rPr>
        <w:t>fabric integrity at 18 months’ point to a degree that called into question their ongoing serviceability, during year three of the planned distribution-replacement cycle. The DuraNet seemed to suffer more loss of fabric integrity than the Dawa</w:t>
      </w:r>
      <w:r w:rsidR="003D10E2">
        <w:rPr>
          <w:rFonts w:ascii="Gill Sans" w:hAnsi="Gill Sans"/>
          <w:snapToGrid w:val="0"/>
          <w:lang w:val="en-GB"/>
        </w:rPr>
        <w:t>Plus 2.0</w:t>
      </w:r>
      <w:r w:rsidRPr="000D303A">
        <w:rPr>
          <w:rFonts w:ascii="Gill Sans" w:hAnsi="Gill Sans"/>
          <w:snapToGrid w:val="0"/>
          <w:lang w:val="en-GB"/>
        </w:rPr>
        <w:t xml:space="preserve"> brand. If loss of fabric integrity also means loss of protection from man-vector contact, as assumed, then adjustments to LLIN distribution planning are needed, along with more comprehensive monitoring of LLIN durability.</w:t>
      </w:r>
      <w:r w:rsidR="00766E16">
        <w:rPr>
          <w:rFonts w:ascii="Gill Sans" w:hAnsi="Gill Sans"/>
          <w:snapToGrid w:val="0"/>
          <w:lang w:val="en-GB"/>
        </w:rPr>
        <w:t xml:space="preserve"> </w:t>
      </w:r>
      <w:r w:rsidR="00766E16" w:rsidRPr="00766E16">
        <w:rPr>
          <w:rFonts w:ascii="Gill Sans" w:hAnsi="Gill Sans"/>
          <w:snapToGrid w:val="0"/>
          <w:lang w:val="en-GB"/>
        </w:rPr>
        <w:t xml:space="preserve">An almost complete lack of repairs </w:t>
      </w:r>
      <w:r w:rsidR="00766E16">
        <w:rPr>
          <w:rFonts w:ascii="Gill Sans" w:hAnsi="Gill Sans"/>
          <w:snapToGrid w:val="0"/>
          <w:lang w:val="en-GB"/>
        </w:rPr>
        <w:t xml:space="preserve">also </w:t>
      </w:r>
      <w:r w:rsidR="00766E16" w:rsidRPr="00766E16">
        <w:rPr>
          <w:rFonts w:ascii="Gill Sans" w:hAnsi="Gill Sans"/>
          <w:snapToGrid w:val="0"/>
          <w:lang w:val="en-GB"/>
        </w:rPr>
        <w:t>suggests that a programme of teaching and encouraging net repairs may be a means of increasing LLIN longevity.</w:t>
      </w:r>
      <w:r w:rsidRPr="000D303A">
        <w:rPr>
          <w:rFonts w:ascii="Gill Sans" w:hAnsi="Gill Sans"/>
          <w:snapToGrid w:val="0"/>
          <w:lang w:val="en-GB"/>
        </w:rPr>
        <w:t xml:space="preserve"> </w:t>
      </w:r>
    </w:p>
    <w:p w14:paraId="1BE113F6" w14:textId="77777777" w:rsidR="00EA2793" w:rsidRDefault="00EA2793" w:rsidP="000D303A">
      <w:pPr>
        <w:autoSpaceDE w:val="0"/>
        <w:autoSpaceDN w:val="0"/>
        <w:adjustRightInd w:val="0"/>
        <w:spacing w:line="360" w:lineRule="auto"/>
        <w:jc w:val="both"/>
        <w:rPr>
          <w:rFonts w:ascii="Gill Sans" w:hAnsi="Gill Sans"/>
          <w:snapToGrid w:val="0"/>
          <w:lang w:val="en-GB"/>
        </w:rPr>
      </w:pPr>
    </w:p>
    <w:p w14:paraId="24C78AE0" w14:textId="16AEBC49" w:rsidR="000D303A" w:rsidRPr="000D303A" w:rsidRDefault="000D303A" w:rsidP="000D303A">
      <w:pPr>
        <w:autoSpaceDE w:val="0"/>
        <w:autoSpaceDN w:val="0"/>
        <w:adjustRightInd w:val="0"/>
        <w:spacing w:line="360" w:lineRule="auto"/>
        <w:jc w:val="both"/>
      </w:pPr>
      <w:r w:rsidRPr="000D303A">
        <w:rPr>
          <w:rFonts w:ascii="Gill Sans" w:hAnsi="Gill Sans"/>
          <w:snapToGrid w:val="0"/>
          <w:lang w:val="en-GB"/>
        </w:rPr>
        <w:t>As the country continues to scale</w:t>
      </w:r>
      <w:r w:rsidR="00F071D8">
        <w:rPr>
          <w:rFonts w:ascii="Gill Sans" w:hAnsi="Gill Sans"/>
          <w:snapToGrid w:val="0"/>
          <w:lang w:val="en-GB"/>
        </w:rPr>
        <w:t xml:space="preserve"> </w:t>
      </w:r>
      <w:r w:rsidRPr="000D303A">
        <w:rPr>
          <w:rFonts w:ascii="Gill Sans" w:hAnsi="Gill Sans"/>
          <w:snapToGrid w:val="0"/>
          <w:lang w:val="en-GB"/>
        </w:rPr>
        <w:t xml:space="preserve">up LLIN coverage, it will be important to have specific information on LLIN durability in a variety of settings. </w:t>
      </w:r>
      <w:r w:rsidR="00EA2793" w:rsidRPr="00EA2793">
        <w:rPr>
          <w:rFonts w:ascii="Gill Sans" w:hAnsi="Gill Sans"/>
          <w:snapToGrid w:val="0"/>
          <w:lang w:val="en-GB"/>
        </w:rPr>
        <w:t xml:space="preserve">Monitoring enables programs to identify products that perform below expectations. It also provides useful feedback to manufacturers in their efforts to improve their products. </w:t>
      </w:r>
      <w:r w:rsidR="003120BD">
        <w:rPr>
          <w:rFonts w:ascii="Gill Sans" w:hAnsi="Gill Sans"/>
          <w:snapToGrid w:val="0"/>
          <w:lang w:val="en-GB"/>
        </w:rPr>
        <w:t>The</w:t>
      </w:r>
      <w:r w:rsidR="003120BD" w:rsidRPr="00EA2793">
        <w:rPr>
          <w:rFonts w:ascii="Gill Sans" w:hAnsi="Gill Sans"/>
          <w:snapToGrid w:val="0"/>
          <w:lang w:val="en-GB"/>
        </w:rPr>
        <w:t xml:space="preserve"> </w:t>
      </w:r>
      <w:r w:rsidR="00EA2793" w:rsidRPr="00EA2793">
        <w:rPr>
          <w:rFonts w:ascii="Gill Sans" w:hAnsi="Gill Sans"/>
          <w:snapToGrid w:val="0"/>
          <w:lang w:val="en-GB"/>
        </w:rPr>
        <w:t>rule of thumb that nets should be replaced every three years is commonly followed</w:t>
      </w:r>
      <w:r w:rsidR="003120BD">
        <w:rPr>
          <w:rFonts w:ascii="Gill Sans" w:hAnsi="Gill Sans"/>
          <w:snapToGrid w:val="0"/>
          <w:lang w:val="en-GB"/>
        </w:rPr>
        <w:t>.</w:t>
      </w:r>
      <w:r w:rsidR="003120BD" w:rsidRPr="00EA2793">
        <w:rPr>
          <w:rFonts w:ascii="Gill Sans" w:hAnsi="Gill Sans"/>
          <w:snapToGrid w:val="0"/>
          <w:lang w:val="en-GB"/>
        </w:rPr>
        <w:t xml:space="preserve"> </w:t>
      </w:r>
      <w:r w:rsidR="003120BD">
        <w:rPr>
          <w:rFonts w:ascii="Gill Sans" w:hAnsi="Gill Sans"/>
          <w:snapToGrid w:val="0"/>
          <w:lang w:val="en-GB"/>
        </w:rPr>
        <w:t xml:space="preserve">Yet </w:t>
      </w:r>
      <w:r w:rsidR="00EA2793" w:rsidRPr="00EA2793">
        <w:rPr>
          <w:rFonts w:ascii="Gill Sans" w:hAnsi="Gill Sans"/>
          <w:snapToGrid w:val="0"/>
          <w:lang w:val="en-GB"/>
        </w:rPr>
        <w:t xml:space="preserve">field studies have shown that the durability of LLINs varies within and among countries and that the durability of different types of nets also </w:t>
      </w:r>
      <w:r w:rsidR="003120BD" w:rsidRPr="00EA2793">
        <w:rPr>
          <w:rFonts w:ascii="Gill Sans" w:hAnsi="Gill Sans"/>
          <w:snapToGrid w:val="0"/>
          <w:lang w:val="en-GB"/>
        </w:rPr>
        <w:t>var</w:t>
      </w:r>
      <w:r w:rsidR="003120BD">
        <w:rPr>
          <w:rFonts w:ascii="Gill Sans" w:hAnsi="Gill Sans"/>
          <w:snapToGrid w:val="0"/>
          <w:lang w:val="en-GB"/>
        </w:rPr>
        <w:t>ies</w:t>
      </w:r>
      <w:r w:rsidR="00EA2793" w:rsidRPr="00EA2793">
        <w:rPr>
          <w:rFonts w:ascii="Gill Sans" w:hAnsi="Gill Sans"/>
          <w:snapToGrid w:val="0"/>
          <w:lang w:val="en-GB"/>
        </w:rPr>
        <w:t xml:space="preserve">. This variation stems from </w:t>
      </w:r>
      <w:r w:rsidR="00F803E6" w:rsidRPr="00EA2793">
        <w:rPr>
          <w:rFonts w:ascii="Gill Sans" w:hAnsi="Gill Sans"/>
          <w:snapToGrid w:val="0"/>
          <w:lang w:val="en-GB"/>
        </w:rPr>
        <w:t>behavioural</w:t>
      </w:r>
      <w:r w:rsidR="00EA2793" w:rsidRPr="00EA2793">
        <w:rPr>
          <w:rFonts w:ascii="Gill Sans" w:hAnsi="Gill Sans"/>
          <w:snapToGrid w:val="0"/>
          <w:lang w:val="en-GB"/>
        </w:rPr>
        <w:t>, mechanical, and chemical elements so country-specific information is thus useful for guiding NMCP and PMI procurement and programmatic decisions</w:t>
      </w:r>
      <w:r w:rsidR="00EA2793">
        <w:rPr>
          <w:rFonts w:ascii="Gill Sans" w:hAnsi="Gill Sans"/>
          <w:snapToGrid w:val="0"/>
          <w:lang w:val="en-GB"/>
        </w:rPr>
        <w:t xml:space="preserve">. </w:t>
      </w:r>
      <w:r w:rsidRPr="000D303A">
        <w:rPr>
          <w:rFonts w:ascii="Gill Sans" w:hAnsi="Gill Sans"/>
          <w:snapToGrid w:val="0"/>
          <w:lang w:val="en-GB"/>
        </w:rPr>
        <w:t>This information should be generated in as short a time frame as possible to ‘inform’ decisions on how best to replace failing LLINs before they compromise the efficacy of the intervention.</w:t>
      </w:r>
      <w:r w:rsidRPr="000D303A">
        <w:t xml:space="preserve"> </w:t>
      </w:r>
      <w:r w:rsidRPr="000D303A">
        <w:rPr>
          <w:rFonts w:ascii="Gill Sans" w:hAnsi="Gill Sans"/>
          <w:snapToGrid w:val="0"/>
          <w:lang w:val="en-GB"/>
        </w:rPr>
        <w:t>The implementation of routine net distributions after mass campaigns may be imperative as this study shows that LLINs experience attrition and therefore are rendered ineffective due to damage. Thus, LLIN replacement cycles in the country need to be informed in order to effectively control and prevent malaria</w:t>
      </w:r>
      <w:r w:rsidR="003120BD">
        <w:rPr>
          <w:rFonts w:ascii="Gill Sans" w:hAnsi="Gill Sans"/>
          <w:snapToGrid w:val="0"/>
          <w:lang w:val="en-GB"/>
        </w:rPr>
        <w:t>.</w:t>
      </w:r>
    </w:p>
    <w:p w14:paraId="16278A4B" w14:textId="77777777" w:rsidR="000D303A" w:rsidRPr="000D303A" w:rsidRDefault="000D303A" w:rsidP="000D303A">
      <w:pPr>
        <w:autoSpaceDE w:val="0"/>
        <w:autoSpaceDN w:val="0"/>
        <w:adjustRightInd w:val="0"/>
        <w:spacing w:line="360" w:lineRule="auto"/>
        <w:jc w:val="both"/>
        <w:rPr>
          <w:rFonts w:ascii="Gill Sans" w:hAnsi="Gill Sans"/>
          <w:snapToGrid w:val="0"/>
          <w:lang w:val="en-GB"/>
        </w:rPr>
      </w:pPr>
    </w:p>
    <w:p w14:paraId="05F12DB3" w14:textId="77777777" w:rsidR="000D303A" w:rsidRPr="000D303A" w:rsidRDefault="000D303A" w:rsidP="000D303A">
      <w:pPr>
        <w:rPr>
          <w:rFonts w:ascii="Gill Sans" w:hAnsi="Gill Sans"/>
          <w:snapToGrid w:val="0"/>
          <w:szCs w:val="22"/>
          <w:lang w:val="en-GB"/>
        </w:rPr>
      </w:pPr>
      <w:r w:rsidRPr="000D303A">
        <w:rPr>
          <w:b/>
          <w:szCs w:val="22"/>
        </w:rPr>
        <w:br w:type="page"/>
      </w:r>
    </w:p>
    <w:p w14:paraId="1072E653" w14:textId="77777777" w:rsidR="000D303A" w:rsidRPr="000D303A" w:rsidRDefault="000D303A" w:rsidP="00365800">
      <w:pPr>
        <w:pStyle w:val="ContentsTitle"/>
      </w:pPr>
      <w:bookmarkStart w:id="59" w:name="_Toc498365786"/>
      <w:bookmarkStart w:id="60" w:name="_Toc518934899"/>
      <w:r w:rsidRPr="000D303A">
        <w:t>References</w:t>
      </w:r>
      <w:bookmarkEnd w:id="59"/>
      <w:bookmarkEnd w:id="60"/>
    </w:p>
    <w:p w14:paraId="4EE36775" w14:textId="5B3AE168" w:rsidR="00894F34" w:rsidRDefault="00894F34" w:rsidP="00894F34">
      <w:pPr>
        <w:tabs>
          <w:tab w:val="left" w:pos="2610"/>
        </w:tabs>
        <w:spacing w:line="360" w:lineRule="auto"/>
        <w:jc w:val="both"/>
        <w:rPr>
          <w:rFonts w:ascii="Gill Sans" w:hAnsi="Gill Sans"/>
          <w:snapToGrid w:val="0"/>
          <w:lang w:val="en-GB"/>
        </w:rPr>
      </w:pPr>
      <w:r w:rsidRPr="00894F34">
        <w:rPr>
          <w:rFonts w:ascii="Gill Sans" w:hAnsi="Gill Sans"/>
          <w:snapToGrid w:val="0"/>
          <w:lang w:val="en-GB"/>
        </w:rPr>
        <w:t>Gnanguenon V, Azondekon R, Oke-Agbo F, Beach R, Akogbeto M: Durability</w:t>
      </w:r>
      <w:r>
        <w:rPr>
          <w:rFonts w:ascii="Gill Sans" w:hAnsi="Gill Sans"/>
          <w:snapToGrid w:val="0"/>
          <w:lang w:val="en-GB"/>
        </w:rPr>
        <w:t xml:space="preserve"> </w:t>
      </w:r>
      <w:r w:rsidRPr="00894F34">
        <w:rPr>
          <w:rFonts w:ascii="Gill Sans" w:hAnsi="Gill Sans"/>
          <w:snapToGrid w:val="0"/>
          <w:lang w:val="en-GB"/>
        </w:rPr>
        <w:t>assessment results suggest a serviceable life of two, rather than three years for</w:t>
      </w:r>
      <w:r>
        <w:rPr>
          <w:rFonts w:ascii="Gill Sans" w:hAnsi="Gill Sans"/>
          <w:snapToGrid w:val="0"/>
          <w:lang w:val="en-GB"/>
        </w:rPr>
        <w:t xml:space="preserve"> </w:t>
      </w:r>
      <w:r w:rsidRPr="00894F34">
        <w:rPr>
          <w:rFonts w:ascii="Gill Sans" w:hAnsi="Gill Sans"/>
          <w:snapToGrid w:val="0"/>
          <w:lang w:val="en-GB"/>
        </w:rPr>
        <w:t>the current long-lasting insecticidal (mosquito) net (LLIN) intervention in</w:t>
      </w:r>
      <w:r>
        <w:rPr>
          <w:rFonts w:ascii="Gill Sans" w:hAnsi="Gill Sans"/>
          <w:snapToGrid w:val="0"/>
          <w:lang w:val="en-GB"/>
        </w:rPr>
        <w:t xml:space="preserve"> </w:t>
      </w:r>
      <w:r w:rsidRPr="00894F34">
        <w:rPr>
          <w:rFonts w:ascii="Gill Sans" w:hAnsi="Gill Sans"/>
          <w:snapToGrid w:val="0"/>
          <w:lang w:val="en-GB"/>
        </w:rPr>
        <w:t>Benin. Malar</w:t>
      </w:r>
      <w:r w:rsidR="00DF72B7">
        <w:rPr>
          <w:rFonts w:ascii="Gill Sans" w:hAnsi="Gill Sans"/>
          <w:snapToGrid w:val="0"/>
          <w:lang w:val="en-GB"/>
        </w:rPr>
        <w:t>ia</w:t>
      </w:r>
      <w:r w:rsidRPr="00894F34">
        <w:rPr>
          <w:rFonts w:ascii="Gill Sans" w:hAnsi="Gill Sans"/>
          <w:snapToGrid w:val="0"/>
          <w:lang w:val="en-GB"/>
        </w:rPr>
        <w:t xml:space="preserve"> J</w:t>
      </w:r>
      <w:r w:rsidR="00DF72B7">
        <w:rPr>
          <w:rFonts w:ascii="Gill Sans" w:hAnsi="Gill Sans"/>
          <w:snapToGrid w:val="0"/>
          <w:lang w:val="en-GB"/>
        </w:rPr>
        <w:t>ournal</w:t>
      </w:r>
      <w:r w:rsidRPr="00894F34">
        <w:rPr>
          <w:rFonts w:ascii="Gill Sans" w:hAnsi="Gill Sans"/>
          <w:snapToGrid w:val="0"/>
          <w:lang w:val="en-GB"/>
        </w:rPr>
        <w:t xml:space="preserve"> 2014, 14:69.</w:t>
      </w:r>
    </w:p>
    <w:p w14:paraId="45CFE164" w14:textId="77777777" w:rsidR="00894F34" w:rsidRDefault="00894F34" w:rsidP="00894F34">
      <w:pPr>
        <w:tabs>
          <w:tab w:val="left" w:pos="2610"/>
        </w:tabs>
        <w:spacing w:line="360" w:lineRule="auto"/>
        <w:jc w:val="both"/>
        <w:rPr>
          <w:rFonts w:ascii="Gill Sans" w:hAnsi="Gill Sans"/>
          <w:snapToGrid w:val="0"/>
          <w:lang w:val="en-GB"/>
        </w:rPr>
      </w:pPr>
    </w:p>
    <w:p w14:paraId="495271D7" w14:textId="01539267" w:rsidR="00894F34" w:rsidRDefault="00894F34" w:rsidP="00894F34">
      <w:pPr>
        <w:tabs>
          <w:tab w:val="left" w:pos="2610"/>
        </w:tabs>
        <w:spacing w:line="360" w:lineRule="auto"/>
        <w:jc w:val="both"/>
        <w:rPr>
          <w:rFonts w:ascii="Gill Sans" w:hAnsi="Gill Sans"/>
          <w:snapToGrid w:val="0"/>
          <w:lang w:val="en-GB"/>
        </w:rPr>
      </w:pPr>
      <w:r w:rsidRPr="00894F34">
        <w:rPr>
          <w:rFonts w:ascii="Gill Sans" w:hAnsi="Gill Sans"/>
          <w:snapToGrid w:val="0"/>
          <w:lang w:val="en-GB"/>
        </w:rPr>
        <w:t>Hakizimana E, Cyubahiro B, Rukundo A, Kabayiza A, Mutabazi A, Beach R, Patel</w:t>
      </w:r>
      <w:r>
        <w:rPr>
          <w:rFonts w:ascii="Gill Sans" w:hAnsi="Gill Sans"/>
          <w:snapToGrid w:val="0"/>
          <w:lang w:val="en-GB"/>
        </w:rPr>
        <w:t xml:space="preserve"> </w:t>
      </w:r>
      <w:r w:rsidRPr="00894F34">
        <w:rPr>
          <w:rFonts w:ascii="Gill Sans" w:hAnsi="Gill Sans"/>
          <w:snapToGrid w:val="0"/>
          <w:lang w:val="en-GB"/>
        </w:rPr>
        <w:t>R, Tongren JE, Karema C: Monitoring long-lasting insecticidal net (LLIN)</w:t>
      </w:r>
      <w:r>
        <w:rPr>
          <w:rFonts w:ascii="Gill Sans" w:hAnsi="Gill Sans"/>
          <w:snapToGrid w:val="0"/>
          <w:lang w:val="en-GB"/>
        </w:rPr>
        <w:t xml:space="preserve"> </w:t>
      </w:r>
      <w:r w:rsidRPr="00894F34">
        <w:rPr>
          <w:rFonts w:ascii="Gill Sans" w:hAnsi="Gill Sans"/>
          <w:snapToGrid w:val="0"/>
          <w:lang w:val="en-GB"/>
        </w:rPr>
        <w:t>durability to validate net serviceable life assumptions, in Rwanda. Malar J</w:t>
      </w:r>
      <w:r>
        <w:rPr>
          <w:rFonts w:ascii="Gill Sans" w:hAnsi="Gill Sans"/>
          <w:snapToGrid w:val="0"/>
          <w:lang w:val="en-GB"/>
        </w:rPr>
        <w:t xml:space="preserve"> </w:t>
      </w:r>
      <w:r w:rsidRPr="00894F34">
        <w:rPr>
          <w:rFonts w:ascii="Gill Sans" w:hAnsi="Gill Sans"/>
          <w:snapToGrid w:val="0"/>
          <w:lang w:val="en-GB"/>
        </w:rPr>
        <w:t>2014, 13:344.</w:t>
      </w:r>
    </w:p>
    <w:p w14:paraId="07363A73" w14:textId="77777777" w:rsidR="00DF72B7" w:rsidRDefault="00DF72B7" w:rsidP="00894F34">
      <w:pPr>
        <w:tabs>
          <w:tab w:val="left" w:pos="2610"/>
        </w:tabs>
        <w:spacing w:line="360" w:lineRule="auto"/>
        <w:jc w:val="both"/>
        <w:rPr>
          <w:rFonts w:ascii="Gill Sans" w:hAnsi="Gill Sans"/>
          <w:snapToGrid w:val="0"/>
          <w:lang w:val="en-GB"/>
        </w:rPr>
      </w:pPr>
    </w:p>
    <w:p w14:paraId="466D115D" w14:textId="27A08689" w:rsidR="00DF72B7" w:rsidRDefault="00DF72B7" w:rsidP="00894F34">
      <w:pPr>
        <w:tabs>
          <w:tab w:val="left" w:pos="2610"/>
        </w:tabs>
        <w:spacing w:line="360" w:lineRule="auto"/>
        <w:jc w:val="both"/>
        <w:rPr>
          <w:rFonts w:ascii="Gill Sans" w:hAnsi="Gill Sans"/>
          <w:snapToGrid w:val="0"/>
          <w:lang w:val="en-GB"/>
        </w:rPr>
      </w:pPr>
      <w:r w:rsidRPr="00DF72B7">
        <w:rPr>
          <w:rFonts w:ascii="Gill Sans" w:hAnsi="Gill Sans"/>
          <w:snapToGrid w:val="0"/>
          <w:lang w:val="en-GB"/>
        </w:rPr>
        <w:t>Hassan SHE, Malik EM, Okoued SI, Eltayeb EM. Retention and efficacy of long-lasting insecticide-treated nets distributed in eastern Sudan: a two-step community-based study. Malar</w:t>
      </w:r>
      <w:r>
        <w:rPr>
          <w:rFonts w:ascii="Gill Sans" w:hAnsi="Gill Sans"/>
          <w:snapToGrid w:val="0"/>
          <w:lang w:val="en-GB"/>
        </w:rPr>
        <w:t>ia</w:t>
      </w:r>
      <w:r w:rsidRPr="00DF72B7">
        <w:rPr>
          <w:rFonts w:ascii="Gill Sans" w:hAnsi="Gill Sans"/>
          <w:snapToGrid w:val="0"/>
          <w:lang w:val="en-GB"/>
        </w:rPr>
        <w:t xml:space="preserve"> J</w:t>
      </w:r>
      <w:r>
        <w:rPr>
          <w:rFonts w:ascii="Gill Sans" w:hAnsi="Gill Sans"/>
          <w:snapToGrid w:val="0"/>
          <w:lang w:val="en-GB"/>
        </w:rPr>
        <w:t>ournal</w:t>
      </w:r>
      <w:r w:rsidRPr="00DF72B7">
        <w:rPr>
          <w:rFonts w:ascii="Gill Sans" w:hAnsi="Gill Sans"/>
          <w:snapToGrid w:val="0"/>
          <w:lang w:val="en-GB"/>
        </w:rPr>
        <w:t>. 2008;7:85</w:t>
      </w:r>
    </w:p>
    <w:p w14:paraId="1A10F471" w14:textId="77777777" w:rsidR="00766E16" w:rsidRDefault="00766E16" w:rsidP="00894F34">
      <w:pPr>
        <w:tabs>
          <w:tab w:val="left" w:pos="2610"/>
        </w:tabs>
        <w:spacing w:line="360" w:lineRule="auto"/>
        <w:jc w:val="both"/>
        <w:rPr>
          <w:rFonts w:ascii="Gill Sans" w:hAnsi="Gill Sans"/>
          <w:snapToGrid w:val="0"/>
          <w:lang w:val="en-GB"/>
        </w:rPr>
      </w:pPr>
    </w:p>
    <w:p w14:paraId="177E44A8" w14:textId="158F3F2C" w:rsidR="00766E16" w:rsidRDefault="00766E16" w:rsidP="00894F34">
      <w:pPr>
        <w:tabs>
          <w:tab w:val="left" w:pos="2610"/>
        </w:tabs>
        <w:spacing w:line="360" w:lineRule="auto"/>
        <w:jc w:val="both"/>
        <w:rPr>
          <w:rFonts w:ascii="Gill Sans" w:hAnsi="Gill Sans"/>
          <w:snapToGrid w:val="0"/>
          <w:lang w:val="en-GB"/>
        </w:rPr>
      </w:pPr>
      <w:r w:rsidRPr="00766E16">
        <w:rPr>
          <w:rFonts w:ascii="Gill Sans" w:hAnsi="Gill Sans"/>
          <w:snapToGrid w:val="0"/>
          <w:lang w:val="en-GB"/>
        </w:rPr>
        <w:t>Kilian A, Byamukama W, Pigeon O, Gimnig J, Atieli F, Koekemoer L, Protopopoff N: Evidence for a useful life of more than 3 years for a polyester based long lasting insecticidal net in Western Uganda. Malar J. 2011, 10: 299-10.1186/1475-2875-10-299</w:t>
      </w:r>
    </w:p>
    <w:p w14:paraId="7E243A74" w14:textId="77777777" w:rsidR="00894F34" w:rsidRDefault="00894F34" w:rsidP="00894F34">
      <w:pPr>
        <w:tabs>
          <w:tab w:val="left" w:pos="2610"/>
        </w:tabs>
        <w:spacing w:line="360" w:lineRule="auto"/>
        <w:jc w:val="both"/>
        <w:rPr>
          <w:rFonts w:ascii="Gill Sans" w:hAnsi="Gill Sans"/>
          <w:snapToGrid w:val="0"/>
          <w:lang w:val="en-GB"/>
        </w:rPr>
      </w:pPr>
    </w:p>
    <w:p w14:paraId="15810CC0" w14:textId="611CDFF5" w:rsidR="00894F34" w:rsidRPr="00894F34" w:rsidRDefault="00894F34" w:rsidP="00894F34">
      <w:pPr>
        <w:tabs>
          <w:tab w:val="left" w:pos="2610"/>
        </w:tabs>
        <w:spacing w:line="360" w:lineRule="auto"/>
        <w:jc w:val="both"/>
        <w:rPr>
          <w:rFonts w:ascii="Gill Sans" w:hAnsi="Gill Sans"/>
          <w:snapToGrid w:val="0"/>
          <w:lang w:val="en-GB"/>
        </w:rPr>
      </w:pPr>
      <w:r w:rsidRPr="00894F34">
        <w:rPr>
          <w:rFonts w:ascii="Gill Sans" w:hAnsi="Gill Sans"/>
          <w:snapToGrid w:val="0"/>
          <w:lang w:val="en-GB"/>
        </w:rPr>
        <w:t>Morgan J, Abílio AP, do Rosario Pondja M, Marrenjo D, Luciano J, Fernandes G,</w:t>
      </w:r>
      <w:r>
        <w:rPr>
          <w:rFonts w:ascii="Gill Sans" w:hAnsi="Gill Sans"/>
          <w:snapToGrid w:val="0"/>
          <w:lang w:val="en-GB"/>
        </w:rPr>
        <w:t xml:space="preserve"> </w:t>
      </w:r>
      <w:r w:rsidRPr="00894F34">
        <w:rPr>
          <w:rFonts w:ascii="Gill Sans" w:hAnsi="Gill Sans"/>
          <w:snapToGrid w:val="0"/>
          <w:lang w:val="en-GB"/>
        </w:rPr>
        <w:t>Sabindy S, Wolkon A, Ponce de Leon G, Chan A, Vanden Eng J: Physical</w:t>
      </w:r>
      <w:r>
        <w:rPr>
          <w:rFonts w:ascii="Gill Sans" w:hAnsi="Gill Sans"/>
          <w:snapToGrid w:val="0"/>
          <w:lang w:val="en-GB"/>
        </w:rPr>
        <w:t xml:space="preserve"> </w:t>
      </w:r>
      <w:r w:rsidRPr="00894F34">
        <w:rPr>
          <w:rFonts w:ascii="Gill Sans" w:hAnsi="Gill Sans"/>
          <w:snapToGrid w:val="0"/>
          <w:lang w:val="en-GB"/>
        </w:rPr>
        <w:t>durability of two types of long-lasting insecticidal nets (LLINs) three years</w:t>
      </w:r>
      <w:r>
        <w:rPr>
          <w:rFonts w:ascii="Gill Sans" w:hAnsi="Gill Sans"/>
          <w:snapToGrid w:val="0"/>
          <w:lang w:val="en-GB"/>
        </w:rPr>
        <w:t xml:space="preserve"> </w:t>
      </w:r>
      <w:r w:rsidRPr="00894F34">
        <w:rPr>
          <w:rFonts w:ascii="Gill Sans" w:hAnsi="Gill Sans"/>
          <w:snapToGrid w:val="0"/>
          <w:lang w:val="en-GB"/>
        </w:rPr>
        <w:t>after a mass LLIN distribution campaign in Mozambique, 2008-2011. Am J</w:t>
      </w:r>
    </w:p>
    <w:p w14:paraId="746C34D8" w14:textId="732E2DF8" w:rsidR="00894F34" w:rsidRDefault="00894F34" w:rsidP="00894F34">
      <w:pPr>
        <w:tabs>
          <w:tab w:val="left" w:pos="2610"/>
        </w:tabs>
        <w:spacing w:line="360" w:lineRule="auto"/>
        <w:jc w:val="both"/>
        <w:rPr>
          <w:rFonts w:ascii="Gill Sans" w:hAnsi="Gill Sans"/>
          <w:snapToGrid w:val="0"/>
          <w:lang w:val="en-GB"/>
        </w:rPr>
      </w:pPr>
      <w:r w:rsidRPr="00894F34">
        <w:rPr>
          <w:rFonts w:ascii="Gill Sans" w:hAnsi="Gill Sans"/>
          <w:snapToGrid w:val="0"/>
          <w:lang w:val="en-GB"/>
        </w:rPr>
        <w:t>Trop</w:t>
      </w:r>
      <w:r w:rsidR="00DF72B7">
        <w:rPr>
          <w:rFonts w:ascii="Gill Sans" w:hAnsi="Gill Sans"/>
          <w:snapToGrid w:val="0"/>
          <w:lang w:val="en-GB"/>
        </w:rPr>
        <w:t>ical</w:t>
      </w:r>
      <w:r w:rsidRPr="00894F34">
        <w:rPr>
          <w:rFonts w:ascii="Gill Sans" w:hAnsi="Gill Sans"/>
          <w:snapToGrid w:val="0"/>
          <w:lang w:val="en-GB"/>
        </w:rPr>
        <w:t xml:space="preserve"> Med</w:t>
      </w:r>
      <w:r w:rsidR="00DF72B7">
        <w:rPr>
          <w:rFonts w:ascii="Gill Sans" w:hAnsi="Gill Sans"/>
          <w:snapToGrid w:val="0"/>
          <w:lang w:val="en-GB"/>
        </w:rPr>
        <w:t>icine</w:t>
      </w:r>
      <w:r w:rsidRPr="00894F34">
        <w:rPr>
          <w:rFonts w:ascii="Gill Sans" w:hAnsi="Gill Sans"/>
          <w:snapToGrid w:val="0"/>
          <w:lang w:val="en-GB"/>
        </w:rPr>
        <w:t xml:space="preserve"> Hyg</w:t>
      </w:r>
      <w:r w:rsidR="00DF72B7">
        <w:rPr>
          <w:rFonts w:ascii="Gill Sans" w:hAnsi="Gill Sans"/>
          <w:snapToGrid w:val="0"/>
          <w:lang w:val="en-GB"/>
        </w:rPr>
        <w:t>iene</w:t>
      </w:r>
      <w:r w:rsidRPr="00894F34">
        <w:rPr>
          <w:rFonts w:ascii="Gill Sans" w:hAnsi="Gill Sans"/>
          <w:snapToGrid w:val="0"/>
          <w:lang w:val="en-GB"/>
        </w:rPr>
        <w:t xml:space="preserve"> 2014.</w:t>
      </w:r>
    </w:p>
    <w:p w14:paraId="2BC896EB" w14:textId="77777777" w:rsidR="00894F34" w:rsidRDefault="00894F34" w:rsidP="00894F34">
      <w:pPr>
        <w:tabs>
          <w:tab w:val="left" w:pos="2610"/>
        </w:tabs>
        <w:spacing w:line="360" w:lineRule="auto"/>
        <w:jc w:val="both"/>
        <w:rPr>
          <w:rFonts w:ascii="Gill Sans" w:hAnsi="Gill Sans"/>
          <w:snapToGrid w:val="0"/>
          <w:lang w:val="en-GB"/>
        </w:rPr>
      </w:pPr>
    </w:p>
    <w:p w14:paraId="22FABDC5" w14:textId="77777777" w:rsidR="000D303A" w:rsidRDefault="000D303A" w:rsidP="002B6944">
      <w:pPr>
        <w:tabs>
          <w:tab w:val="left" w:pos="2610"/>
        </w:tabs>
        <w:spacing w:line="360" w:lineRule="auto"/>
        <w:jc w:val="both"/>
        <w:rPr>
          <w:rFonts w:ascii="Gill Sans" w:hAnsi="Gill Sans"/>
          <w:snapToGrid w:val="0"/>
          <w:lang w:val="en-GB"/>
        </w:rPr>
      </w:pPr>
      <w:r w:rsidRPr="000D303A">
        <w:rPr>
          <w:rFonts w:ascii="Gill Sans" w:hAnsi="Gill Sans"/>
          <w:snapToGrid w:val="0"/>
          <w:lang w:val="en-GB"/>
        </w:rPr>
        <w:t>PSI, Zimbabwe. 2015. Zimbabwe (2015): Durability Monitoring of Long-Lasting Insecticidal Nets in malaria endemic regions of Zimbabwe.</w:t>
      </w:r>
    </w:p>
    <w:p w14:paraId="5B1CD0DC" w14:textId="77777777" w:rsidR="00766E16" w:rsidRDefault="00766E16" w:rsidP="002B6944">
      <w:pPr>
        <w:tabs>
          <w:tab w:val="left" w:pos="2610"/>
        </w:tabs>
        <w:spacing w:line="360" w:lineRule="auto"/>
        <w:jc w:val="both"/>
        <w:rPr>
          <w:rFonts w:ascii="Gill Sans" w:hAnsi="Gill Sans"/>
          <w:snapToGrid w:val="0"/>
          <w:lang w:val="en-GB"/>
        </w:rPr>
      </w:pPr>
    </w:p>
    <w:p w14:paraId="7B8560EF" w14:textId="079CEA0E" w:rsidR="00766E16" w:rsidRDefault="00766E16" w:rsidP="002B6944">
      <w:pPr>
        <w:tabs>
          <w:tab w:val="left" w:pos="2610"/>
        </w:tabs>
        <w:spacing w:line="360" w:lineRule="auto"/>
        <w:jc w:val="both"/>
        <w:rPr>
          <w:rFonts w:ascii="Gill Sans" w:hAnsi="Gill Sans"/>
          <w:snapToGrid w:val="0"/>
          <w:lang w:val="en-GB"/>
        </w:rPr>
      </w:pPr>
      <w:r w:rsidRPr="00766E16">
        <w:rPr>
          <w:rFonts w:ascii="Gill Sans" w:hAnsi="Gill Sans"/>
          <w:snapToGrid w:val="0"/>
          <w:lang w:val="en-GB"/>
        </w:rPr>
        <w:t>Smith SC, Joshi UB, Grabowsky M, Selanikio J, Nobiya T, Aapore T: Evaluation of bednets after 38 months of household use in northwest Ghana. AmJTrop Med Hyg. 2007, 77: 243-248</w:t>
      </w:r>
    </w:p>
    <w:p w14:paraId="0E18CFB2" w14:textId="77777777" w:rsidR="00F071D8" w:rsidRPr="000D303A" w:rsidRDefault="00F071D8" w:rsidP="002B6944">
      <w:pPr>
        <w:tabs>
          <w:tab w:val="left" w:pos="2610"/>
        </w:tabs>
        <w:spacing w:line="360" w:lineRule="auto"/>
        <w:ind w:left="360" w:hanging="360"/>
        <w:jc w:val="both"/>
        <w:rPr>
          <w:rFonts w:ascii="Gill Sans" w:hAnsi="Gill Sans"/>
          <w:snapToGrid w:val="0"/>
          <w:lang w:val="en-GB"/>
        </w:rPr>
      </w:pPr>
    </w:p>
    <w:p w14:paraId="084EEA37" w14:textId="4879FA1C" w:rsidR="000D303A" w:rsidRPr="000D303A" w:rsidRDefault="000D303A" w:rsidP="002B6944">
      <w:pPr>
        <w:spacing w:line="360" w:lineRule="auto"/>
        <w:rPr>
          <w:rFonts w:ascii="Gill Sans" w:hAnsi="Gill Sans"/>
          <w:snapToGrid w:val="0"/>
          <w:lang w:val="en-GB"/>
        </w:rPr>
      </w:pPr>
      <w:r w:rsidRPr="000D303A">
        <w:rPr>
          <w:rFonts w:ascii="Gill Sans" w:hAnsi="Gill Sans"/>
          <w:snapToGrid w:val="0"/>
          <w:lang w:val="en-GB"/>
        </w:rPr>
        <w:t>WHO: Long-Lasting Insecticidal Mosquito Nets for Malaria Prevention – A Manual for Malaria Program Managers.</w:t>
      </w:r>
      <w:hyperlink r:id="rId36" w:history="1">
        <w:r w:rsidRPr="000D303A">
          <w:rPr>
            <w:rFonts w:ascii="Gill Sans" w:hAnsi="Gill Sans"/>
            <w:snapToGrid w:val="0"/>
            <w:lang w:val="en-GB"/>
          </w:rPr>
          <w:t>http://www.who.int/entity/malaria/publications/LLINmanual.pdf</w:t>
        </w:r>
      </w:hyperlink>
    </w:p>
    <w:p w14:paraId="567BE392" w14:textId="77777777" w:rsidR="000D303A" w:rsidRPr="000D303A" w:rsidRDefault="000D303A" w:rsidP="002B6944">
      <w:pPr>
        <w:spacing w:line="360" w:lineRule="auto"/>
        <w:rPr>
          <w:rFonts w:ascii="Gill Sans" w:hAnsi="Gill Sans"/>
          <w:snapToGrid w:val="0"/>
          <w:lang w:val="en-GB"/>
        </w:rPr>
      </w:pPr>
    </w:p>
    <w:p w14:paraId="69D63C97" w14:textId="0A7CE9DA" w:rsidR="000D303A" w:rsidRPr="000D303A" w:rsidRDefault="000D303A" w:rsidP="002B6944">
      <w:pPr>
        <w:spacing w:line="360" w:lineRule="auto"/>
        <w:rPr>
          <w:rFonts w:ascii="Gill Sans" w:hAnsi="Gill Sans"/>
          <w:snapToGrid w:val="0"/>
          <w:lang w:val="en-GB"/>
        </w:rPr>
      </w:pPr>
      <w:r w:rsidRPr="000D303A">
        <w:rPr>
          <w:rFonts w:ascii="Gill Sans" w:hAnsi="Gill Sans"/>
          <w:snapToGrid w:val="0"/>
          <w:lang w:val="en-GB"/>
        </w:rPr>
        <w:t>WHO/WHOPES: Recommendations and reports of WHOPES Working Group meetings.</w:t>
      </w:r>
      <w:r w:rsidR="00F071D8">
        <w:rPr>
          <w:rFonts w:ascii="Gill Sans" w:hAnsi="Gill Sans"/>
          <w:snapToGrid w:val="0"/>
          <w:lang w:val="en-GB"/>
        </w:rPr>
        <w:t xml:space="preserve"> </w:t>
      </w:r>
      <w:hyperlink r:id="rId37" w:history="1">
        <w:r w:rsidRPr="000D303A">
          <w:rPr>
            <w:rFonts w:ascii="Gill Sans" w:hAnsi="Gill Sans"/>
            <w:snapToGrid w:val="0"/>
            <w:lang w:val="en-GB"/>
          </w:rPr>
          <w:t>http://www.who.int/whopes/recommendations/wgm/en.pdf</w:t>
        </w:r>
      </w:hyperlink>
    </w:p>
    <w:p w14:paraId="5ADF63EA" w14:textId="77777777" w:rsidR="000D303A" w:rsidRPr="000D303A" w:rsidRDefault="000D303A" w:rsidP="002B6944">
      <w:pPr>
        <w:spacing w:line="360" w:lineRule="auto"/>
        <w:rPr>
          <w:rFonts w:ascii="Gill Sans" w:hAnsi="Gill Sans"/>
          <w:snapToGrid w:val="0"/>
          <w:lang w:val="en-GB"/>
        </w:rPr>
      </w:pPr>
    </w:p>
    <w:p w14:paraId="4708F9E6" w14:textId="75241653" w:rsidR="000D303A" w:rsidRPr="000D303A" w:rsidRDefault="000D303A" w:rsidP="002B6944">
      <w:pPr>
        <w:spacing w:line="360" w:lineRule="auto"/>
        <w:rPr>
          <w:rFonts w:ascii="Gill Sans" w:hAnsi="Gill Sans"/>
          <w:snapToGrid w:val="0"/>
          <w:lang w:val="en-GB"/>
        </w:rPr>
      </w:pPr>
      <w:r w:rsidRPr="000D303A">
        <w:rPr>
          <w:rFonts w:ascii="Gill Sans" w:hAnsi="Gill Sans"/>
          <w:snapToGrid w:val="0"/>
          <w:lang w:val="en-GB"/>
        </w:rPr>
        <w:t>WHO: Guidelines for Monitoring the Durability of Long-Lasting Insecticidal Mosquito Nets under Operational Conditions.</w:t>
      </w:r>
      <w:hyperlink r:id="rId38" w:history="1">
        <w:r w:rsidRPr="000D303A">
          <w:rPr>
            <w:rFonts w:ascii="Gill Sans" w:hAnsi="Gill Sans"/>
            <w:snapToGrid w:val="0"/>
            <w:lang w:val="en-GB"/>
          </w:rPr>
          <w:t>http://www.whqlibdoc.who.int/publications/2011/9789241501_eng.pdf</w:t>
        </w:r>
      </w:hyperlink>
    </w:p>
    <w:p w14:paraId="3E67C9FE" w14:textId="77777777" w:rsidR="000D303A" w:rsidRPr="000D303A" w:rsidRDefault="000D303A" w:rsidP="002B6944">
      <w:pPr>
        <w:spacing w:line="360" w:lineRule="auto"/>
        <w:rPr>
          <w:rFonts w:ascii="Gill Sans" w:hAnsi="Gill Sans"/>
          <w:snapToGrid w:val="0"/>
          <w:lang w:val="en-GB"/>
        </w:rPr>
      </w:pPr>
    </w:p>
    <w:p w14:paraId="2EBCDC28" w14:textId="04796EF5" w:rsidR="000D303A" w:rsidRPr="000D303A" w:rsidRDefault="000D303A" w:rsidP="002B6944">
      <w:pPr>
        <w:spacing w:line="360" w:lineRule="auto"/>
        <w:rPr>
          <w:rFonts w:ascii="Gill Sans" w:hAnsi="Gill Sans"/>
          <w:snapToGrid w:val="0"/>
          <w:lang w:val="en-GB"/>
        </w:rPr>
      </w:pPr>
      <w:r w:rsidRPr="000D303A">
        <w:rPr>
          <w:rFonts w:ascii="Gill Sans" w:hAnsi="Gill Sans"/>
          <w:snapToGrid w:val="0"/>
          <w:lang w:val="en-GB"/>
        </w:rPr>
        <w:t>WHO: Guidelines for Monitoring the Durability of Long-Lasting Insecticidal Nets under Operational Conditions.</w:t>
      </w:r>
      <w:r w:rsidR="00F071D8">
        <w:rPr>
          <w:rFonts w:ascii="Gill Sans" w:hAnsi="Gill Sans"/>
          <w:snapToGrid w:val="0"/>
          <w:lang w:val="en-GB"/>
        </w:rPr>
        <w:t xml:space="preserve"> </w:t>
      </w:r>
      <w:hyperlink r:id="rId39" w:history="1">
        <w:r w:rsidRPr="000D303A">
          <w:rPr>
            <w:rFonts w:ascii="Gill Sans" w:hAnsi="Gill Sans"/>
            <w:snapToGrid w:val="0"/>
            <w:lang w:val="en-GB"/>
          </w:rPr>
          <w:t>http://www.apps.who.int/iris/handle/10665/44610</w:t>
        </w:r>
      </w:hyperlink>
    </w:p>
    <w:p w14:paraId="1E56BDEE" w14:textId="77777777" w:rsidR="000D303A" w:rsidRPr="000D303A" w:rsidRDefault="000D303A" w:rsidP="000D303A">
      <w:pPr>
        <w:tabs>
          <w:tab w:val="left" w:pos="2610"/>
        </w:tabs>
        <w:spacing w:after="180" w:line="360" w:lineRule="auto"/>
        <w:ind w:left="360" w:hanging="360"/>
        <w:jc w:val="both"/>
        <w:rPr>
          <w:rFonts w:ascii="Gill Sans" w:hAnsi="Gill Sans"/>
          <w:snapToGrid w:val="0"/>
          <w:lang w:val="en-GB"/>
        </w:rPr>
      </w:pPr>
    </w:p>
    <w:p w14:paraId="00C10D4F" w14:textId="77777777" w:rsidR="000D303A" w:rsidRDefault="000D303A" w:rsidP="000D303A">
      <w:pPr>
        <w:autoSpaceDE w:val="0"/>
        <w:autoSpaceDN w:val="0"/>
        <w:adjustRightInd w:val="0"/>
        <w:spacing w:line="360" w:lineRule="auto"/>
        <w:jc w:val="both"/>
        <w:rPr>
          <w:rFonts w:ascii="Gill Sans" w:hAnsi="Gill Sans"/>
          <w:snapToGrid w:val="0"/>
          <w:szCs w:val="22"/>
          <w:lang w:val="en-GB"/>
        </w:rPr>
      </w:pPr>
    </w:p>
    <w:p w14:paraId="5A7EB7AA" w14:textId="77777777" w:rsidR="003A4D4D" w:rsidRDefault="003A4D4D" w:rsidP="000D303A">
      <w:pPr>
        <w:autoSpaceDE w:val="0"/>
        <w:autoSpaceDN w:val="0"/>
        <w:adjustRightInd w:val="0"/>
        <w:spacing w:line="360" w:lineRule="auto"/>
        <w:jc w:val="both"/>
        <w:rPr>
          <w:rFonts w:ascii="Gill Sans" w:hAnsi="Gill Sans"/>
          <w:snapToGrid w:val="0"/>
          <w:szCs w:val="22"/>
          <w:lang w:val="en-GB"/>
        </w:rPr>
      </w:pPr>
    </w:p>
    <w:p w14:paraId="4A58E0F4" w14:textId="77777777" w:rsidR="003A4D4D" w:rsidRDefault="003A4D4D" w:rsidP="000D303A">
      <w:pPr>
        <w:autoSpaceDE w:val="0"/>
        <w:autoSpaceDN w:val="0"/>
        <w:adjustRightInd w:val="0"/>
        <w:spacing w:line="360" w:lineRule="auto"/>
        <w:jc w:val="both"/>
        <w:rPr>
          <w:rFonts w:ascii="Gill Sans" w:hAnsi="Gill Sans"/>
          <w:snapToGrid w:val="0"/>
          <w:szCs w:val="22"/>
          <w:lang w:val="en-GB"/>
        </w:rPr>
      </w:pPr>
    </w:p>
    <w:p w14:paraId="4EBAD592" w14:textId="77777777" w:rsidR="003A4D4D" w:rsidRDefault="003A4D4D" w:rsidP="000D303A">
      <w:pPr>
        <w:autoSpaceDE w:val="0"/>
        <w:autoSpaceDN w:val="0"/>
        <w:adjustRightInd w:val="0"/>
        <w:spacing w:line="360" w:lineRule="auto"/>
        <w:jc w:val="both"/>
        <w:rPr>
          <w:rFonts w:ascii="Gill Sans" w:hAnsi="Gill Sans"/>
          <w:snapToGrid w:val="0"/>
          <w:szCs w:val="22"/>
          <w:lang w:val="en-GB"/>
        </w:rPr>
      </w:pPr>
    </w:p>
    <w:p w14:paraId="70A00F36" w14:textId="77777777" w:rsidR="003A4D4D" w:rsidRDefault="003A4D4D" w:rsidP="000D303A">
      <w:pPr>
        <w:autoSpaceDE w:val="0"/>
        <w:autoSpaceDN w:val="0"/>
        <w:adjustRightInd w:val="0"/>
        <w:spacing w:line="360" w:lineRule="auto"/>
        <w:jc w:val="both"/>
        <w:rPr>
          <w:rFonts w:ascii="Gill Sans" w:hAnsi="Gill Sans"/>
          <w:snapToGrid w:val="0"/>
          <w:szCs w:val="22"/>
          <w:lang w:val="en-GB"/>
        </w:rPr>
      </w:pPr>
    </w:p>
    <w:p w14:paraId="47748E44" w14:textId="77777777" w:rsidR="003A4D4D" w:rsidRDefault="003A4D4D" w:rsidP="000D303A">
      <w:pPr>
        <w:autoSpaceDE w:val="0"/>
        <w:autoSpaceDN w:val="0"/>
        <w:adjustRightInd w:val="0"/>
        <w:spacing w:line="360" w:lineRule="auto"/>
        <w:jc w:val="both"/>
        <w:rPr>
          <w:rFonts w:ascii="Gill Sans" w:hAnsi="Gill Sans"/>
          <w:snapToGrid w:val="0"/>
          <w:szCs w:val="22"/>
          <w:lang w:val="en-GB"/>
        </w:rPr>
      </w:pPr>
    </w:p>
    <w:p w14:paraId="5D82A616" w14:textId="77777777" w:rsidR="003A4D4D" w:rsidRDefault="003A4D4D" w:rsidP="000D303A">
      <w:pPr>
        <w:autoSpaceDE w:val="0"/>
        <w:autoSpaceDN w:val="0"/>
        <w:adjustRightInd w:val="0"/>
        <w:spacing w:line="360" w:lineRule="auto"/>
        <w:jc w:val="both"/>
        <w:rPr>
          <w:rFonts w:ascii="Gill Sans" w:hAnsi="Gill Sans"/>
          <w:snapToGrid w:val="0"/>
          <w:szCs w:val="22"/>
          <w:lang w:val="en-GB"/>
        </w:rPr>
      </w:pPr>
    </w:p>
    <w:p w14:paraId="782A7C98" w14:textId="77777777" w:rsidR="003A4D4D" w:rsidRDefault="003A4D4D" w:rsidP="000D303A">
      <w:pPr>
        <w:autoSpaceDE w:val="0"/>
        <w:autoSpaceDN w:val="0"/>
        <w:adjustRightInd w:val="0"/>
        <w:spacing w:line="360" w:lineRule="auto"/>
        <w:jc w:val="both"/>
        <w:rPr>
          <w:rFonts w:ascii="Gill Sans" w:hAnsi="Gill Sans"/>
          <w:snapToGrid w:val="0"/>
          <w:szCs w:val="22"/>
          <w:lang w:val="en-GB"/>
        </w:rPr>
      </w:pPr>
    </w:p>
    <w:p w14:paraId="10FAD4EC" w14:textId="77777777" w:rsidR="003A4D4D" w:rsidRDefault="003A4D4D" w:rsidP="000D303A">
      <w:pPr>
        <w:autoSpaceDE w:val="0"/>
        <w:autoSpaceDN w:val="0"/>
        <w:adjustRightInd w:val="0"/>
        <w:spacing w:line="360" w:lineRule="auto"/>
        <w:jc w:val="both"/>
        <w:rPr>
          <w:rFonts w:ascii="Gill Sans" w:hAnsi="Gill Sans"/>
          <w:snapToGrid w:val="0"/>
          <w:szCs w:val="22"/>
          <w:lang w:val="en-GB"/>
        </w:rPr>
      </w:pPr>
    </w:p>
    <w:p w14:paraId="01C72566" w14:textId="77777777" w:rsidR="003A4D4D" w:rsidRDefault="003A4D4D" w:rsidP="000D303A">
      <w:pPr>
        <w:autoSpaceDE w:val="0"/>
        <w:autoSpaceDN w:val="0"/>
        <w:adjustRightInd w:val="0"/>
        <w:spacing w:line="360" w:lineRule="auto"/>
        <w:jc w:val="both"/>
        <w:rPr>
          <w:rFonts w:ascii="Gill Sans" w:hAnsi="Gill Sans"/>
          <w:snapToGrid w:val="0"/>
          <w:szCs w:val="22"/>
          <w:lang w:val="en-GB"/>
        </w:rPr>
      </w:pPr>
    </w:p>
    <w:p w14:paraId="4FF26E5B" w14:textId="77777777" w:rsidR="003A4D4D" w:rsidRDefault="003A4D4D" w:rsidP="000D303A">
      <w:pPr>
        <w:autoSpaceDE w:val="0"/>
        <w:autoSpaceDN w:val="0"/>
        <w:adjustRightInd w:val="0"/>
        <w:spacing w:line="360" w:lineRule="auto"/>
        <w:jc w:val="both"/>
        <w:rPr>
          <w:rFonts w:ascii="Gill Sans" w:hAnsi="Gill Sans"/>
          <w:snapToGrid w:val="0"/>
          <w:szCs w:val="22"/>
          <w:lang w:val="en-GB"/>
        </w:rPr>
      </w:pPr>
    </w:p>
    <w:p w14:paraId="22806AA9" w14:textId="77777777" w:rsidR="003A4D4D" w:rsidRDefault="003A4D4D" w:rsidP="000D303A">
      <w:pPr>
        <w:autoSpaceDE w:val="0"/>
        <w:autoSpaceDN w:val="0"/>
        <w:adjustRightInd w:val="0"/>
        <w:spacing w:line="360" w:lineRule="auto"/>
        <w:jc w:val="both"/>
        <w:rPr>
          <w:rFonts w:ascii="Gill Sans" w:hAnsi="Gill Sans"/>
          <w:snapToGrid w:val="0"/>
          <w:szCs w:val="22"/>
          <w:lang w:val="en-GB"/>
        </w:rPr>
      </w:pPr>
    </w:p>
    <w:p w14:paraId="33889875" w14:textId="77777777" w:rsidR="003A4D4D" w:rsidRDefault="003A4D4D" w:rsidP="000D303A">
      <w:pPr>
        <w:autoSpaceDE w:val="0"/>
        <w:autoSpaceDN w:val="0"/>
        <w:adjustRightInd w:val="0"/>
        <w:spacing w:line="360" w:lineRule="auto"/>
        <w:jc w:val="both"/>
        <w:rPr>
          <w:rFonts w:ascii="Gill Sans" w:hAnsi="Gill Sans"/>
          <w:snapToGrid w:val="0"/>
          <w:szCs w:val="22"/>
          <w:lang w:val="en-GB"/>
        </w:rPr>
      </w:pPr>
    </w:p>
    <w:p w14:paraId="1A4D89C9" w14:textId="77777777" w:rsidR="003A4D4D" w:rsidRDefault="003A4D4D" w:rsidP="000D303A">
      <w:pPr>
        <w:autoSpaceDE w:val="0"/>
        <w:autoSpaceDN w:val="0"/>
        <w:adjustRightInd w:val="0"/>
        <w:spacing w:line="360" w:lineRule="auto"/>
        <w:jc w:val="both"/>
        <w:rPr>
          <w:rFonts w:ascii="Gill Sans" w:hAnsi="Gill Sans"/>
          <w:snapToGrid w:val="0"/>
          <w:szCs w:val="22"/>
          <w:lang w:val="en-GB"/>
        </w:rPr>
      </w:pPr>
    </w:p>
    <w:p w14:paraId="2BABB039" w14:textId="77777777" w:rsidR="003A4D4D" w:rsidRDefault="003A4D4D" w:rsidP="000D303A">
      <w:pPr>
        <w:autoSpaceDE w:val="0"/>
        <w:autoSpaceDN w:val="0"/>
        <w:adjustRightInd w:val="0"/>
        <w:spacing w:line="360" w:lineRule="auto"/>
        <w:jc w:val="both"/>
        <w:rPr>
          <w:rFonts w:ascii="Gill Sans" w:hAnsi="Gill Sans"/>
          <w:snapToGrid w:val="0"/>
          <w:szCs w:val="22"/>
          <w:lang w:val="en-GB"/>
        </w:rPr>
      </w:pPr>
    </w:p>
    <w:p w14:paraId="74944A21" w14:textId="6A20D6A1" w:rsidR="003A4D4D" w:rsidRDefault="003A4D4D" w:rsidP="000D303A">
      <w:pPr>
        <w:autoSpaceDE w:val="0"/>
        <w:autoSpaceDN w:val="0"/>
        <w:adjustRightInd w:val="0"/>
        <w:spacing w:line="360" w:lineRule="auto"/>
        <w:jc w:val="both"/>
        <w:rPr>
          <w:rFonts w:ascii="Gill Sans" w:hAnsi="Gill Sans"/>
          <w:snapToGrid w:val="0"/>
          <w:szCs w:val="22"/>
          <w:lang w:val="en-GB"/>
        </w:rPr>
      </w:pPr>
    </w:p>
    <w:p w14:paraId="77ECC281" w14:textId="77777777" w:rsidR="003A4D4D" w:rsidRDefault="003A4D4D" w:rsidP="000D303A">
      <w:pPr>
        <w:autoSpaceDE w:val="0"/>
        <w:autoSpaceDN w:val="0"/>
        <w:adjustRightInd w:val="0"/>
        <w:spacing w:line="360" w:lineRule="auto"/>
        <w:jc w:val="both"/>
        <w:rPr>
          <w:rFonts w:ascii="Gill Sans" w:hAnsi="Gill Sans"/>
          <w:snapToGrid w:val="0"/>
          <w:szCs w:val="22"/>
          <w:lang w:val="en-GB"/>
        </w:rPr>
      </w:pPr>
    </w:p>
    <w:p w14:paraId="50EECC11" w14:textId="77777777" w:rsidR="003A4D4D" w:rsidRDefault="003A4D4D" w:rsidP="000D303A">
      <w:pPr>
        <w:autoSpaceDE w:val="0"/>
        <w:autoSpaceDN w:val="0"/>
        <w:adjustRightInd w:val="0"/>
        <w:spacing w:line="360" w:lineRule="auto"/>
        <w:jc w:val="both"/>
        <w:rPr>
          <w:rFonts w:ascii="Gill Sans" w:hAnsi="Gill Sans"/>
          <w:snapToGrid w:val="0"/>
          <w:szCs w:val="22"/>
          <w:lang w:val="en-GB"/>
        </w:rPr>
      </w:pPr>
    </w:p>
    <w:p w14:paraId="74179618" w14:textId="77777777" w:rsidR="003A4D4D" w:rsidRDefault="003A4D4D" w:rsidP="000D303A">
      <w:pPr>
        <w:autoSpaceDE w:val="0"/>
        <w:autoSpaceDN w:val="0"/>
        <w:adjustRightInd w:val="0"/>
        <w:spacing w:line="360" w:lineRule="auto"/>
        <w:jc w:val="both"/>
        <w:rPr>
          <w:rFonts w:ascii="Gill Sans" w:hAnsi="Gill Sans"/>
          <w:snapToGrid w:val="0"/>
          <w:szCs w:val="22"/>
          <w:lang w:val="en-GB"/>
        </w:rPr>
      </w:pPr>
    </w:p>
    <w:p w14:paraId="2B1CB918" w14:textId="77777777" w:rsidR="003A4D4D" w:rsidRDefault="003A4D4D" w:rsidP="003A4D4D">
      <w:pPr>
        <w:pStyle w:val="Heading0"/>
        <w:sectPr w:rsidR="003A4D4D" w:rsidSect="00525A41">
          <w:headerReference w:type="default" r:id="rId40"/>
          <w:footerReference w:type="default" r:id="rId41"/>
          <w:pgSz w:w="12240" w:h="15840" w:code="1"/>
          <w:pgMar w:top="1440" w:right="1440" w:bottom="1296" w:left="1440" w:header="720" w:footer="720" w:gutter="0"/>
          <w:pgBorders w:offsetFrom="page">
            <w:bottom w:val="single" w:sz="2" w:space="24" w:color="002A6C"/>
          </w:pgBorders>
          <w:pgNumType w:fmt="numberInDash" w:start="1"/>
          <w:cols w:space="360"/>
        </w:sectPr>
      </w:pPr>
      <w:bookmarkStart w:id="61" w:name="_Toc469585924"/>
    </w:p>
    <w:p w14:paraId="5DF970B6" w14:textId="25BBA7AF" w:rsidR="003A4D4D" w:rsidRPr="006C5BDE" w:rsidRDefault="003A4D4D" w:rsidP="003A4D4D">
      <w:pPr>
        <w:pStyle w:val="Heading0"/>
      </w:pPr>
      <w:bookmarkStart w:id="62" w:name="_Toc518934900"/>
      <w:r>
        <w:t>Appendices</w:t>
      </w:r>
      <w:bookmarkEnd w:id="61"/>
      <w:bookmarkEnd w:id="62"/>
    </w:p>
    <w:p w14:paraId="6FB686DA" w14:textId="77777777" w:rsidR="003A4D4D" w:rsidRPr="004515A4" w:rsidRDefault="003A4D4D" w:rsidP="003A4D4D">
      <w:pPr>
        <w:pStyle w:val="Heading2"/>
        <w:numPr>
          <w:ilvl w:val="0"/>
          <w:numId w:val="0"/>
        </w:numPr>
        <w:jc w:val="center"/>
        <w:rPr>
          <w:b/>
        </w:rPr>
      </w:pPr>
      <w:bookmarkStart w:id="63" w:name="_Toc469585925"/>
      <w:bookmarkStart w:id="64" w:name="_Toc518934901"/>
      <w:r w:rsidRPr="004515A4">
        <w:rPr>
          <w:b/>
        </w:rPr>
        <w:t>Appendix 1: Data Analysis Framework</w:t>
      </w:r>
      <w:bookmarkEnd w:id="63"/>
      <w:bookmarkEnd w:id="64"/>
    </w:p>
    <w:tbl>
      <w:tblPr>
        <w:tblStyle w:val="TableGrid"/>
        <w:tblW w:w="14670" w:type="dxa"/>
        <w:tblInd w:w="-702" w:type="dxa"/>
        <w:tblLook w:val="04A0" w:firstRow="1" w:lastRow="0" w:firstColumn="1" w:lastColumn="0" w:noHBand="0" w:noVBand="1"/>
      </w:tblPr>
      <w:tblGrid>
        <w:gridCol w:w="2880"/>
        <w:gridCol w:w="2160"/>
        <w:gridCol w:w="1980"/>
        <w:gridCol w:w="2520"/>
        <w:gridCol w:w="5130"/>
      </w:tblGrid>
      <w:tr w:rsidR="003A4D4D" w14:paraId="55882456" w14:textId="77777777" w:rsidTr="003A4D4D">
        <w:trPr>
          <w:tblHeader/>
        </w:trPr>
        <w:tc>
          <w:tcPr>
            <w:tcW w:w="2880" w:type="dxa"/>
            <w:vMerge w:val="restart"/>
            <w:shd w:val="clear" w:color="auto" w:fill="66FF99"/>
          </w:tcPr>
          <w:p w14:paraId="58BD2ADC" w14:textId="77777777" w:rsidR="003A4D4D" w:rsidRPr="008B41B1" w:rsidRDefault="003A4D4D" w:rsidP="003A4D4D">
            <w:pPr>
              <w:rPr>
                <w:rFonts w:ascii="Gadugi" w:hAnsi="Gadugi"/>
                <w:b/>
              </w:rPr>
            </w:pPr>
            <w:r w:rsidRPr="008B41B1">
              <w:rPr>
                <w:rFonts w:ascii="Gadugi" w:hAnsi="Gadugi"/>
                <w:b/>
              </w:rPr>
              <w:t>Research Objectives/ Domains</w:t>
            </w:r>
          </w:p>
        </w:tc>
        <w:tc>
          <w:tcPr>
            <w:tcW w:w="4140" w:type="dxa"/>
            <w:gridSpan w:val="2"/>
            <w:shd w:val="clear" w:color="auto" w:fill="66FF99"/>
          </w:tcPr>
          <w:p w14:paraId="6C221449" w14:textId="77777777" w:rsidR="003A4D4D" w:rsidRPr="008B41B1" w:rsidRDefault="003A4D4D" w:rsidP="003A4D4D">
            <w:pPr>
              <w:jc w:val="center"/>
              <w:rPr>
                <w:rFonts w:ascii="Gadugi" w:hAnsi="Gadugi"/>
                <w:b/>
              </w:rPr>
            </w:pPr>
            <w:r w:rsidRPr="008B41B1">
              <w:rPr>
                <w:rFonts w:ascii="Gadugi" w:hAnsi="Gadugi"/>
                <w:b/>
              </w:rPr>
              <w:t>Questionnaire Section</w:t>
            </w:r>
          </w:p>
        </w:tc>
        <w:tc>
          <w:tcPr>
            <w:tcW w:w="2520" w:type="dxa"/>
            <w:shd w:val="clear" w:color="auto" w:fill="66FF99"/>
          </w:tcPr>
          <w:p w14:paraId="7271279B" w14:textId="77777777" w:rsidR="003A4D4D" w:rsidRPr="008B41B1" w:rsidRDefault="003A4D4D" w:rsidP="003A4D4D">
            <w:pPr>
              <w:rPr>
                <w:rFonts w:ascii="Gadugi" w:hAnsi="Gadugi"/>
                <w:b/>
              </w:rPr>
            </w:pPr>
            <w:r w:rsidRPr="008B41B1">
              <w:rPr>
                <w:rFonts w:ascii="Gadugi" w:hAnsi="Gadugi"/>
                <w:b/>
              </w:rPr>
              <w:t>Question</w:t>
            </w:r>
          </w:p>
        </w:tc>
        <w:tc>
          <w:tcPr>
            <w:tcW w:w="5130" w:type="dxa"/>
            <w:vMerge w:val="restart"/>
            <w:shd w:val="clear" w:color="auto" w:fill="66FF99"/>
          </w:tcPr>
          <w:p w14:paraId="7A096582" w14:textId="77777777" w:rsidR="003A4D4D" w:rsidRPr="008B41B1" w:rsidRDefault="003A4D4D" w:rsidP="003A4D4D">
            <w:pPr>
              <w:rPr>
                <w:b/>
                <w:sz w:val="24"/>
                <w:szCs w:val="24"/>
              </w:rPr>
            </w:pPr>
            <w:r w:rsidRPr="008B41B1">
              <w:rPr>
                <w:rFonts w:ascii="Gadugi" w:hAnsi="Gadugi"/>
                <w:b/>
              </w:rPr>
              <w:t>Analysis Notes</w:t>
            </w:r>
          </w:p>
        </w:tc>
      </w:tr>
      <w:tr w:rsidR="003A4D4D" w14:paraId="4303F137" w14:textId="77777777" w:rsidTr="003A4D4D">
        <w:trPr>
          <w:tblHeader/>
        </w:trPr>
        <w:tc>
          <w:tcPr>
            <w:tcW w:w="2880" w:type="dxa"/>
            <w:vMerge/>
          </w:tcPr>
          <w:p w14:paraId="62E6D7AC" w14:textId="77777777" w:rsidR="003A4D4D" w:rsidRPr="008B41B1" w:rsidRDefault="003A4D4D" w:rsidP="003A4D4D">
            <w:pPr>
              <w:rPr>
                <w:rFonts w:ascii="Gadugi" w:hAnsi="Gadugi"/>
              </w:rPr>
            </w:pPr>
          </w:p>
        </w:tc>
        <w:tc>
          <w:tcPr>
            <w:tcW w:w="2160" w:type="dxa"/>
          </w:tcPr>
          <w:p w14:paraId="4CECD8EB" w14:textId="77777777" w:rsidR="003A4D4D" w:rsidRPr="008B41B1" w:rsidRDefault="003A4D4D" w:rsidP="003A4D4D">
            <w:pPr>
              <w:rPr>
                <w:rFonts w:ascii="Gadugi" w:hAnsi="Gadugi"/>
                <w:b/>
              </w:rPr>
            </w:pPr>
            <w:r w:rsidRPr="008B41B1">
              <w:rPr>
                <w:rFonts w:ascii="Gadugi" w:hAnsi="Gadugi"/>
                <w:b/>
              </w:rPr>
              <w:t xml:space="preserve">Section </w:t>
            </w:r>
          </w:p>
        </w:tc>
        <w:tc>
          <w:tcPr>
            <w:tcW w:w="1980" w:type="dxa"/>
          </w:tcPr>
          <w:p w14:paraId="354A9DBE" w14:textId="77777777" w:rsidR="003A4D4D" w:rsidRPr="008B41B1" w:rsidRDefault="003A4D4D" w:rsidP="003A4D4D">
            <w:pPr>
              <w:rPr>
                <w:rFonts w:ascii="Gadugi" w:hAnsi="Gadugi"/>
                <w:b/>
              </w:rPr>
            </w:pPr>
            <w:r w:rsidRPr="008B41B1">
              <w:rPr>
                <w:rFonts w:ascii="Gadugi" w:hAnsi="Gadugi"/>
                <w:b/>
              </w:rPr>
              <w:t>Sub-Objective</w:t>
            </w:r>
          </w:p>
        </w:tc>
        <w:tc>
          <w:tcPr>
            <w:tcW w:w="2520" w:type="dxa"/>
          </w:tcPr>
          <w:p w14:paraId="0A924ADB" w14:textId="77777777" w:rsidR="003A4D4D" w:rsidRPr="008B41B1" w:rsidRDefault="003A4D4D" w:rsidP="003A4D4D">
            <w:pPr>
              <w:rPr>
                <w:rFonts w:ascii="Gadugi" w:hAnsi="Gadugi"/>
                <w:b/>
              </w:rPr>
            </w:pPr>
            <w:r w:rsidRPr="008B41B1">
              <w:rPr>
                <w:rFonts w:ascii="Gadugi" w:hAnsi="Gadugi"/>
                <w:b/>
              </w:rPr>
              <w:t>Net Durability Study @ 18 Months</w:t>
            </w:r>
          </w:p>
        </w:tc>
        <w:tc>
          <w:tcPr>
            <w:tcW w:w="5130" w:type="dxa"/>
            <w:vMerge/>
          </w:tcPr>
          <w:p w14:paraId="294E7C51" w14:textId="77777777" w:rsidR="003A4D4D" w:rsidRPr="00431E80" w:rsidRDefault="003A4D4D" w:rsidP="003A4D4D">
            <w:pPr>
              <w:rPr>
                <w:b/>
                <w:sz w:val="24"/>
                <w:szCs w:val="24"/>
              </w:rPr>
            </w:pPr>
          </w:p>
        </w:tc>
      </w:tr>
      <w:tr w:rsidR="003A4D4D" w14:paraId="7BD91D4E" w14:textId="77777777" w:rsidTr="003A4D4D">
        <w:tc>
          <w:tcPr>
            <w:tcW w:w="2880" w:type="dxa"/>
            <w:vMerge w:val="restart"/>
          </w:tcPr>
          <w:p w14:paraId="094990E4" w14:textId="77777777" w:rsidR="003A4D4D" w:rsidRPr="00431E80" w:rsidRDefault="003A4D4D" w:rsidP="003A4D4D">
            <w:pPr>
              <w:rPr>
                <w:b/>
                <w:sz w:val="24"/>
                <w:szCs w:val="24"/>
              </w:rPr>
            </w:pPr>
            <w:r>
              <w:rPr>
                <w:rFonts w:ascii="Gadugi" w:hAnsi="Gadugi"/>
              </w:rPr>
              <w:t>Household Characteristics</w:t>
            </w:r>
          </w:p>
        </w:tc>
        <w:tc>
          <w:tcPr>
            <w:tcW w:w="2160" w:type="dxa"/>
            <w:vMerge w:val="restart"/>
          </w:tcPr>
          <w:p w14:paraId="6648405C" w14:textId="77777777" w:rsidR="003A4D4D" w:rsidRPr="00431E80" w:rsidRDefault="003A4D4D" w:rsidP="003A4D4D">
            <w:pPr>
              <w:rPr>
                <w:b/>
                <w:sz w:val="24"/>
                <w:szCs w:val="24"/>
              </w:rPr>
            </w:pPr>
            <w:r>
              <w:rPr>
                <w:rFonts w:ascii="Gadugi" w:hAnsi="Gadugi"/>
                <w:sz w:val="20"/>
              </w:rPr>
              <w:t>Section 2a: Household Characteristics</w:t>
            </w:r>
          </w:p>
        </w:tc>
        <w:tc>
          <w:tcPr>
            <w:tcW w:w="1980" w:type="dxa"/>
            <w:vMerge w:val="restart"/>
          </w:tcPr>
          <w:p w14:paraId="7CD9F8D6" w14:textId="77777777" w:rsidR="003A4D4D" w:rsidRPr="00431E80" w:rsidRDefault="003A4D4D" w:rsidP="003A4D4D">
            <w:pPr>
              <w:rPr>
                <w:b/>
                <w:sz w:val="24"/>
                <w:szCs w:val="24"/>
              </w:rPr>
            </w:pPr>
            <w:r>
              <w:rPr>
                <w:rFonts w:ascii="Gadugi" w:hAnsi="Gadugi"/>
                <w:sz w:val="20"/>
              </w:rPr>
              <w:t>Demographics</w:t>
            </w:r>
          </w:p>
        </w:tc>
        <w:tc>
          <w:tcPr>
            <w:tcW w:w="2520" w:type="dxa"/>
          </w:tcPr>
          <w:p w14:paraId="512C2DC4" w14:textId="77777777" w:rsidR="003A4D4D" w:rsidRPr="00431E80" w:rsidRDefault="003A4D4D" w:rsidP="003A4D4D">
            <w:pPr>
              <w:rPr>
                <w:b/>
                <w:sz w:val="24"/>
                <w:szCs w:val="24"/>
              </w:rPr>
            </w:pPr>
            <w:r w:rsidRPr="00F12D63">
              <w:rPr>
                <w:rFonts w:ascii="Gadugi" w:hAnsi="Gadugi"/>
                <w:sz w:val="20"/>
              </w:rPr>
              <w:t>Q01</w:t>
            </w:r>
            <w:r>
              <w:rPr>
                <w:rFonts w:ascii="Gadugi" w:hAnsi="Gadugi"/>
                <w:sz w:val="20"/>
              </w:rPr>
              <w:t>, Q02, Q03, Q04, Province, District, Type of Sector</w:t>
            </w:r>
          </w:p>
        </w:tc>
        <w:tc>
          <w:tcPr>
            <w:tcW w:w="5130" w:type="dxa"/>
          </w:tcPr>
          <w:p w14:paraId="26E493FE" w14:textId="77777777" w:rsidR="003A4D4D" w:rsidRDefault="003A4D4D" w:rsidP="003A4D4D">
            <w:pPr>
              <w:rPr>
                <w:rFonts w:ascii="Gadugi" w:hAnsi="Gadugi"/>
                <w:sz w:val="20"/>
              </w:rPr>
            </w:pPr>
            <w:r w:rsidRPr="00F12D63">
              <w:rPr>
                <w:rFonts w:ascii="Gadugi" w:hAnsi="Gadugi"/>
                <w:sz w:val="20"/>
              </w:rPr>
              <w:t>Ty</w:t>
            </w:r>
            <w:r>
              <w:rPr>
                <w:rFonts w:ascii="Gadugi" w:hAnsi="Gadugi"/>
                <w:sz w:val="20"/>
              </w:rPr>
              <w:t xml:space="preserve">pe of respondent, Literacy of respondent, Respondent’s level of education </w:t>
            </w:r>
          </w:p>
          <w:p w14:paraId="2A0E3E4F" w14:textId="77777777" w:rsidR="003A4D4D" w:rsidRDefault="003A4D4D" w:rsidP="003A4D4D">
            <w:pPr>
              <w:rPr>
                <w:rFonts w:ascii="Gadugi" w:hAnsi="Gadugi"/>
                <w:sz w:val="20"/>
              </w:rPr>
            </w:pPr>
            <w:r>
              <w:rPr>
                <w:rFonts w:ascii="Gadugi" w:hAnsi="Gadugi"/>
                <w:sz w:val="20"/>
              </w:rPr>
              <w:t>Calculate;</w:t>
            </w:r>
          </w:p>
          <w:p w14:paraId="7F7917AA" w14:textId="77777777" w:rsidR="003A4D4D" w:rsidRDefault="003A4D4D" w:rsidP="003A4D4D">
            <w:pPr>
              <w:pStyle w:val="ListParagraph"/>
              <w:numPr>
                <w:ilvl w:val="0"/>
                <w:numId w:val="34"/>
              </w:numPr>
              <w:spacing w:after="0" w:line="240" w:lineRule="auto"/>
              <w:contextualSpacing/>
              <w:rPr>
                <w:rFonts w:ascii="Gadugi" w:hAnsi="Gadugi"/>
                <w:sz w:val="20"/>
                <w:szCs w:val="20"/>
              </w:rPr>
            </w:pPr>
            <w:r>
              <w:rPr>
                <w:rFonts w:ascii="Gadugi" w:hAnsi="Gadugi"/>
                <w:sz w:val="20"/>
                <w:szCs w:val="20"/>
              </w:rPr>
              <w:t>No of households surveyed by province, district and sector</w:t>
            </w:r>
          </w:p>
          <w:p w14:paraId="638DD316" w14:textId="77777777" w:rsidR="003A4D4D" w:rsidRDefault="003A4D4D" w:rsidP="003A4D4D">
            <w:pPr>
              <w:pStyle w:val="ListParagraph"/>
              <w:numPr>
                <w:ilvl w:val="0"/>
                <w:numId w:val="34"/>
              </w:numPr>
              <w:spacing w:after="0" w:line="240" w:lineRule="auto"/>
              <w:contextualSpacing/>
              <w:rPr>
                <w:rFonts w:ascii="Gadugi" w:hAnsi="Gadugi"/>
                <w:sz w:val="20"/>
                <w:szCs w:val="20"/>
              </w:rPr>
            </w:pPr>
            <w:r>
              <w:rPr>
                <w:rFonts w:ascii="Gadugi" w:hAnsi="Gadugi"/>
                <w:sz w:val="20"/>
                <w:szCs w:val="20"/>
              </w:rPr>
              <w:t>Proportion of respondents by type</w:t>
            </w:r>
          </w:p>
          <w:p w14:paraId="52E7D645" w14:textId="77777777" w:rsidR="003A4D4D" w:rsidRDefault="003A4D4D" w:rsidP="003A4D4D">
            <w:pPr>
              <w:pStyle w:val="ListParagraph"/>
              <w:numPr>
                <w:ilvl w:val="0"/>
                <w:numId w:val="34"/>
              </w:numPr>
              <w:spacing w:after="0" w:line="240" w:lineRule="auto"/>
              <w:contextualSpacing/>
              <w:rPr>
                <w:rFonts w:ascii="Gadugi" w:hAnsi="Gadugi"/>
                <w:sz w:val="20"/>
                <w:szCs w:val="20"/>
              </w:rPr>
            </w:pPr>
            <w:r>
              <w:rPr>
                <w:rFonts w:ascii="Gadugi" w:hAnsi="Gadugi"/>
                <w:sz w:val="20"/>
                <w:szCs w:val="20"/>
              </w:rPr>
              <w:t>Proportion of respondents who can read and write</w:t>
            </w:r>
          </w:p>
          <w:p w14:paraId="231408C2" w14:textId="77777777" w:rsidR="003A4D4D" w:rsidRDefault="003A4D4D" w:rsidP="003A4D4D">
            <w:pPr>
              <w:pStyle w:val="ListParagraph"/>
              <w:numPr>
                <w:ilvl w:val="0"/>
                <w:numId w:val="34"/>
              </w:numPr>
              <w:spacing w:after="0" w:line="240" w:lineRule="auto"/>
              <w:contextualSpacing/>
              <w:rPr>
                <w:rFonts w:ascii="Gadugi" w:hAnsi="Gadugi"/>
                <w:sz w:val="20"/>
                <w:szCs w:val="20"/>
              </w:rPr>
            </w:pPr>
            <w:r>
              <w:rPr>
                <w:rFonts w:ascii="Gadugi" w:hAnsi="Gadugi"/>
                <w:sz w:val="20"/>
                <w:szCs w:val="20"/>
              </w:rPr>
              <w:t>Proportion of respondents according to the highest level of school attended</w:t>
            </w:r>
          </w:p>
          <w:p w14:paraId="52A0BF56" w14:textId="77777777" w:rsidR="003A4D4D" w:rsidRPr="00BB27BD" w:rsidRDefault="003A4D4D" w:rsidP="003A4D4D">
            <w:pPr>
              <w:rPr>
                <w:rFonts w:ascii="Gadugi" w:hAnsi="Gadugi"/>
                <w:i/>
                <w:sz w:val="20"/>
              </w:rPr>
            </w:pPr>
            <w:r w:rsidRPr="00BB27BD">
              <w:rPr>
                <w:rFonts w:ascii="Gadugi" w:hAnsi="Gadugi"/>
                <w:i/>
                <w:sz w:val="20"/>
              </w:rPr>
              <w:t>Disaggregate by province, district and type of sector</w:t>
            </w:r>
          </w:p>
        </w:tc>
      </w:tr>
      <w:tr w:rsidR="003A4D4D" w14:paraId="783D3F7F" w14:textId="77777777" w:rsidTr="003A4D4D">
        <w:tc>
          <w:tcPr>
            <w:tcW w:w="2880" w:type="dxa"/>
            <w:vMerge/>
          </w:tcPr>
          <w:p w14:paraId="53463C16" w14:textId="77777777" w:rsidR="003A4D4D" w:rsidRPr="00431E80" w:rsidRDefault="003A4D4D" w:rsidP="003A4D4D">
            <w:pPr>
              <w:rPr>
                <w:b/>
                <w:sz w:val="24"/>
                <w:szCs w:val="24"/>
              </w:rPr>
            </w:pPr>
          </w:p>
        </w:tc>
        <w:tc>
          <w:tcPr>
            <w:tcW w:w="2160" w:type="dxa"/>
            <w:vMerge/>
          </w:tcPr>
          <w:p w14:paraId="487BF07B" w14:textId="77777777" w:rsidR="003A4D4D" w:rsidRPr="00431E80" w:rsidRDefault="003A4D4D" w:rsidP="003A4D4D">
            <w:pPr>
              <w:rPr>
                <w:b/>
                <w:sz w:val="24"/>
                <w:szCs w:val="24"/>
              </w:rPr>
            </w:pPr>
          </w:p>
        </w:tc>
        <w:tc>
          <w:tcPr>
            <w:tcW w:w="1980" w:type="dxa"/>
            <w:vMerge/>
          </w:tcPr>
          <w:p w14:paraId="55C58C61" w14:textId="77777777" w:rsidR="003A4D4D" w:rsidRPr="00431E80" w:rsidRDefault="003A4D4D" w:rsidP="003A4D4D">
            <w:pPr>
              <w:rPr>
                <w:b/>
                <w:sz w:val="24"/>
                <w:szCs w:val="24"/>
              </w:rPr>
            </w:pPr>
          </w:p>
        </w:tc>
        <w:tc>
          <w:tcPr>
            <w:tcW w:w="2520" w:type="dxa"/>
          </w:tcPr>
          <w:p w14:paraId="16A73C15" w14:textId="77777777" w:rsidR="003A4D4D" w:rsidRDefault="003A4D4D" w:rsidP="003A4D4D">
            <w:pPr>
              <w:rPr>
                <w:rFonts w:ascii="Gadugi" w:hAnsi="Gadugi"/>
                <w:sz w:val="20"/>
              </w:rPr>
            </w:pPr>
            <w:r w:rsidRPr="0065460C">
              <w:rPr>
                <w:rFonts w:ascii="Gadugi" w:hAnsi="Gadugi"/>
                <w:sz w:val="20"/>
              </w:rPr>
              <w:t>Q05, Q06, Q07</w:t>
            </w:r>
            <w:r>
              <w:rPr>
                <w:rFonts w:ascii="Gadugi" w:hAnsi="Gadugi"/>
                <w:sz w:val="20"/>
              </w:rPr>
              <w:t xml:space="preserve"> </w:t>
            </w:r>
          </w:p>
          <w:p w14:paraId="28B8B91D" w14:textId="77777777" w:rsidR="003A4D4D" w:rsidRDefault="003A4D4D" w:rsidP="003A4D4D">
            <w:pPr>
              <w:rPr>
                <w:rFonts w:ascii="Gadugi" w:hAnsi="Gadugi"/>
                <w:sz w:val="20"/>
              </w:rPr>
            </w:pPr>
          </w:p>
          <w:p w14:paraId="51A24BF3" w14:textId="77777777" w:rsidR="003A4D4D" w:rsidRDefault="003A4D4D" w:rsidP="003A4D4D">
            <w:pPr>
              <w:rPr>
                <w:rFonts w:ascii="Gadugi" w:hAnsi="Gadugi"/>
                <w:sz w:val="20"/>
              </w:rPr>
            </w:pPr>
          </w:p>
          <w:p w14:paraId="5A488EE1" w14:textId="77777777" w:rsidR="003A4D4D" w:rsidRPr="00431E80" w:rsidRDefault="003A4D4D" w:rsidP="003A4D4D">
            <w:pPr>
              <w:rPr>
                <w:b/>
                <w:sz w:val="24"/>
                <w:szCs w:val="24"/>
              </w:rPr>
            </w:pPr>
            <w:r>
              <w:rPr>
                <w:rFonts w:ascii="Gadugi" w:hAnsi="Gadugi"/>
                <w:sz w:val="20"/>
              </w:rPr>
              <w:t>Q19-Q22, Q08-Q11</w:t>
            </w:r>
          </w:p>
        </w:tc>
        <w:tc>
          <w:tcPr>
            <w:tcW w:w="5130" w:type="dxa"/>
          </w:tcPr>
          <w:p w14:paraId="2C9E3345" w14:textId="77777777" w:rsidR="003A4D4D" w:rsidRDefault="003A4D4D" w:rsidP="003A4D4D">
            <w:pPr>
              <w:rPr>
                <w:rFonts w:ascii="Gadugi" w:hAnsi="Gadugi"/>
                <w:sz w:val="20"/>
              </w:rPr>
            </w:pPr>
            <w:r w:rsidRPr="008B41B1">
              <w:rPr>
                <w:rFonts w:ascii="Gadugi" w:hAnsi="Gadugi"/>
                <w:sz w:val="20"/>
              </w:rPr>
              <w:t>Calculate</w:t>
            </w:r>
            <w:r>
              <w:rPr>
                <w:rFonts w:ascii="Gadugi" w:hAnsi="Gadugi"/>
                <w:sz w:val="20"/>
              </w:rPr>
              <w:t>;</w:t>
            </w:r>
          </w:p>
          <w:p w14:paraId="4C219643" w14:textId="77777777" w:rsidR="003A4D4D" w:rsidRDefault="003A4D4D" w:rsidP="003A4D4D">
            <w:pPr>
              <w:pStyle w:val="ListParagraph"/>
              <w:numPr>
                <w:ilvl w:val="0"/>
                <w:numId w:val="35"/>
              </w:numPr>
              <w:spacing w:after="0" w:line="240" w:lineRule="auto"/>
              <w:contextualSpacing/>
              <w:rPr>
                <w:rFonts w:ascii="Gadugi" w:hAnsi="Gadugi"/>
                <w:sz w:val="20"/>
                <w:szCs w:val="20"/>
              </w:rPr>
            </w:pPr>
            <w:r>
              <w:rPr>
                <w:rFonts w:ascii="Gadugi" w:hAnsi="Gadugi"/>
                <w:sz w:val="20"/>
                <w:szCs w:val="20"/>
              </w:rPr>
              <w:t>P</w:t>
            </w:r>
            <w:r w:rsidRPr="008B41B1">
              <w:rPr>
                <w:rFonts w:ascii="Gadugi" w:hAnsi="Gadugi"/>
                <w:sz w:val="20"/>
                <w:szCs w:val="20"/>
              </w:rPr>
              <w:t>roportions of the different household features (flooring, walls and roof)</w:t>
            </w:r>
          </w:p>
          <w:p w14:paraId="3F8E6B05" w14:textId="77777777" w:rsidR="003A4D4D" w:rsidRDefault="003A4D4D" w:rsidP="003A4D4D">
            <w:pPr>
              <w:pStyle w:val="ListParagraph"/>
              <w:numPr>
                <w:ilvl w:val="0"/>
                <w:numId w:val="35"/>
              </w:numPr>
              <w:spacing w:after="0" w:line="240" w:lineRule="auto"/>
              <w:contextualSpacing/>
              <w:rPr>
                <w:rFonts w:ascii="Gadugi" w:hAnsi="Gadugi"/>
                <w:sz w:val="20"/>
                <w:szCs w:val="20"/>
              </w:rPr>
            </w:pPr>
            <w:r w:rsidRPr="008B41B1">
              <w:rPr>
                <w:rFonts w:ascii="Gadugi" w:hAnsi="Gadugi"/>
                <w:sz w:val="20"/>
                <w:szCs w:val="20"/>
              </w:rPr>
              <w:t xml:space="preserve">Proportion of hygiene features (toilet facilities and source of drinking and cooking). </w:t>
            </w:r>
          </w:p>
          <w:p w14:paraId="55AC811F" w14:textId="77777777" w:rsidR="003A4D4D" w:rsidRDefault="003A4D4D" w:rsidP="003A4D4D">
            <w:pPr>
              <w:pStyle w:val="ListParagraph"/>
              <w:numPr>
                <w:ilvl w:val="0"/>
                <w:numId w:val="35"/>
              </w:numPr>
              <w:spacing w:after="0" w:line="240" w:lineRule="auto"/>
              <w:contextualSpacing/>
              <w:rPr>
                <w:rFonts w:ascii="Gadugi" w:hAnsi="Gadugi"/>
                <w:sz w:val="20"/>
                <w:szCs w:val="20"/>
              </w:rPr>
            </w:pPr>
            <w:r>
              <w:rPr>
                <w:rFonts w:ascii="Gadugi" w:hAnsi="Gadugi"/>
                <w:sz w:val="20"/>
                <w:szCs w:val="20"/>
              </w:rPr>
              <w:t>Proportion of households with windows fly screened</w:t>
            </w:r>
          </w:p>
          <w:p w14:paraId="55E26817" w14:textId="77777777" w:rsidR="003A4D4D" w:rsidRDefault="003A4D4D" w:rsidP="003A4D4D">
            <w:pPr>
              <w:pStyle w:val="ListParagraph"/>
              <w:numPr>
                <w:ilvl w:val="0"/>
                <w:numId w:val="35"/>
              </w:numPr>
              <w:spacing w:after="0" w:line="240" w:lineRule="auto"/>
              <w:contextualSpacing/>
              <w:rPr>
                <w:rFonts w:ascii="Gadugi" w:hAnsi="Gadugi"/>
                <w:sz w:val="20"/>
                <w:szCs w:val="20"/>
              </w:rPr>
            </w:pPr>
            <w:r>
              <w:rPr>
                <w:rFonts w:ascii="Gadugi" w:hAnsi="Gadugi"/>
                <w:sz w:val="20"/>
                <w:szCs w:val="20"/>
              </w:rPr>
              <w:t>Tabulate distribution of responses for not screening the windows and eaves used?</w:t>
            </w:r>
          </w:p>
          <w:p w14:paraId="69C00E6C" w14:textId="77777777" w:rsidR="003A4D4D" w:rsidRDefault="003A4D4D" w:rsidP="003A4D4D">
            <w:pPr>
              <w:pStyle w:val="ListParagraph"/>
              <w:numPr>
                <w:ilvl w:val="0"/>
                <w:numId w:val="35"/>
              </w:numPr>
              <w:spacing w:after="0" w:line="240" w:lineRule="auto"/>
              <w:contextualSpacing/>
              <w:rPr>
                <w:rFonts w:ascii="Gadugi" w:hAnsi="Gadugi"/>
                <w:sz w:val="20"/>
                <w:szCs w:val="20"/>
              </w:rPr>
            </w:pPr>
            <w:r>
              <w:rPr>
                <w:rFonts w:ascii="Gadugi" w:hAnsi="Gadugi"/>
                <w:sz w:val="20"/>
                <w:szCs w:val="20"/>
              </w:rPr>
              <w:t xml:space="preserve">Tabulate the type of screens used by households </w:t>
            </w:r>
          </w:p>
          <w:p w14:paraId="07F63DCC" w14:textId="77777777" w:rsidR="003A4D4D" w:rsidRDefault="003A4D4D" w:rsidP="003A4D4D">
            <w:pPr>
              <w:rPr>
                <w:rFonts w:ascii="Gadugi" w:hAnsi="Gadugi"/>
                <w:sz w:val="20"/>
              </w:rPr>
            </w:pPr>
          </w:p>
          <w:p w14:paraId="0CAD788E" w14:textId="77777777" w:rsidR="003A4D4D" w:rsidRPr="00BB27BD" w:rsidRDefault="003A4D4D" w:rsidP="003A4D4D">
            <w:pPr>
              <w:rPr>
                <w:rFonts w:ascii="Gadugi" w:hAnsi="Gadugi"/>
                <w:i/>
                <w:sz w:val="20"/>
              </w:rPr>
            </w:pPr>
            <w:r w:rsidRPr="00BB27BD">
              <w:rPr>
                <w:rFonts w:ascii="Gadugi" w:hAnsi="Gadugi"/>
                <w:i/>
                <w:sz w:val="20"/>
              </w:rPr>
              <w:t>Disaggregate by province, district and type of sector</w:t>
            </w:r>
          </w:p>
          <w:p w14:paraId="75F690F6" w14:textId="77777777" w:rsidR="003A4D4D" w:rsidRPr="00BB27BD" w:rsidRDefault="003A4D4D" w:rsidP="003A4D4D">
            <w:pPr>
              <w:rPr>
                <w:rFonts w:ascii="Gadugi" w:hAnsi="Gadugi"/>
                <w:sz w:val="20"/>
              </w:rPr>
            </w:pPr>
          </w:p>
          <w:p w14:paraId="0F24221C" w14:textId="77777777" w:rsidR="003A4D4D" w:rsidRPr="008B41B1" w:rsidRDefault="003A4D4D" w:rsidP="003A4D4D">
            <w:pPr>
              <w:rPr>
                <w:rFonts w:ascii="Gadugi" w:hAnsi="Gadugi"/>
                <w:sz w:val="20"/>
              </w:rPr>
            </w:pPr>
            <w:r>
              <w:rPr>
                <w:rFonts w:ascii="Gadugi" w:hAnsi="Gadugi"/>
                <w:i/>
                <w:sz w:val="20"/>
              </w:rPr>
              <w:t xml:space="preserve">These will </w:t>
            </w:r>
            <w:r w:rsidRPr="00851566">
              <w:rPr>
                <w:rFonts w:ascii="Gadugi" w:hAnsi="Gadugi"/>
                <w:i/>
                <w:sz w:val="20"/>
              </w:rPr>
              <w:t>be useful in computing socioeconomic differen</w:t>
            </w:r>
            <w:r>
              <w:rPr>
                <w:rFonts w:ascii="Gadugi" w:hAnsi="Gadugi"/>
                <w:i/>
                <w:sz w:val="20"/>
              </w:rPr>
              <w:t>t</w:t>
            </w:r>
            <w:r w:rsidRPr="00851566">
              <w:rPr>
                <w:rFonts w:ascii="Gadugi" w:hAnsi="Gadugi"/>
                <w:i/>
                <w:sz w:val="20"/>
              </w:rPr>
              <w:t xml:space="preserve"> patterns with respect to LLIN availability and use.</w:t>
            </w:r>
          </w:p>
        </w:tc>
      </w:tr>
      <w:tr w:rsidR="003A4D4D" w14:paraId="67A54DE2" w14:textId="77777777" w:rsidTr="003A4D4D">
        <w:tc>
          <w:tcPr>
            <w:tcW w:w="2880" w:type="dxa"/>
          </w:tcPr>
          <w:p w14:paraId="60B9D53C" w14:textId="77777777" w:rsidR="003A4D4D" w:rsidRPr="00431E80" w:rsidRDefault="003A4D4D" w:rsidP="003A4D4D">
            <w:pPr>
              <w:rPr>
                <w:b/>
                <w:sz w:val="24"/>
                <w:szCs w:val="24"/>
              </w:rPr>
            </w:pPr>
            <w:r>
              <w:rPr>
                <w:rFonts w:ascii="Gadugi" w:hAnsi="Gadugi"/>
              </w:rPr>
              <w:t>Household Characteristics</w:t>
            </w:r>
          </w:p>
        </w:tc>
        <w:tc>
          <w:tcPr>
            <w:tcW w:w="2160" w:type="dxa"/>
          </w:tcPr>
          <w:p w14:paraId="5436406D" w14:textId="77777777" w:rsidR="003A4D4D" w:rsidRPr="00431E80" w:rsidRDefault="003A4D4D" w:rsidP="003A4D4D">
            <w:pPr>
              <w:rPr>
                <w:b/>
                <w:sz w:val="24"/>
                <w:szCs w:val="24"/>
              </w:rPr>
            </w:pPr>
            <w:r>
              <w:rPr>
                <w:rFonts w:ascii="Gadugi" w:hAnsi="Gadugi"/>
                <w:sz w:val="20"/>
              </w:rPr>
              <w:t>Section 2a: Household Characteristics</w:t>
            </w:r>
          </w:p>
        </w:tc>
        <w:tc>
          <w:tcPr>
            <w:tcW w:w="1980" w:type="dxa"/>
          </w:tcPr>
          <w:p w14:paraId="40528970" w14:textId="77777777" w:rsidR="003A4D4D" w:rsidRPr="00273ABB" w:rsidRDefault="003A4D4D" w:rsidP="003A4D4D">
            <w:pPr>
              <w:rPr>
                <w:rFonts w:ascii="Gadugi" w:hAnsi="Gadugi"/>
                <w:sz w:val="20"/>
              </w:rPr>
            </w:pPr>
            <w:r w:rsidRPr="00273ABB">
              <w:rPr>
                <w:rFonts w:ascii="Gadugi" w:hAnsi="Gadugi"/>
                <w:sz w:val="20"/>
              </w:rPr>
              <w:t xml:space="preserve">Sleeping </w:t>
            </w:r>
            <w:r>
              <w:rPr>
                <w:rFonts w:ascii="Gadugi" w:hAnsi="Gadugi"/>
                <w:sz w:val="20"/>
              </w:rPr>
              <w:t>Patterns</w:t>
            </w:r>
          </w:p>
        </w:tc>
        <w:tc>
          <w:tcPr>
            <w:tcW w:w="2520" w:type="dxa"/>
          </w:tcPr>
          <w:p w14:paraId="396F607C" w14:textId="77777777" w:rsidR="003A4D4D" w:rsidRPr="00431E80" w:rsidRDefault="003A4D4D" w:rsidP="003A4D4D">
            <w:pPr>
              <w:rPr>
                <w:b/>
                <w:sz w:val="24"/>
                <w:szCs w:val="24"/>
              </w:rPr>
            </w:pPr>
            <w:r w:rsidRPr="00867E89">
              <w:rPr>
                <w:rFonts w:ascii="Gadugi" w:hAnsi="Gadugi"/>
                <w:sz w:val="20"/>
              </w:rPr>
              <w:t>Q12-Q18</w:t>
            </w:r>
          </w:p>
        </w:tc>
        <w:tc>
          <w:tcPr>
            <w:tcW w:w="5130" w:type="dxa"/>
          </w:tcPr>
          <w:p w14:paraId="00D543E0" w14:textId="77777777" w:rsidR="003A4D4D" w:rsidRPr="00867E89" w:rsidRDefault="003A4D4D" w:rsidP="003A4D4D">
            <w:pPr>
              <w:pStyle w:val="ListParagraph"/>
              <w:numPr>
                <w:ilvl w:val="0"/>
                <w:numId w:val="36"/>
              </w:numPr>
              <w:spacing w:after="0" w:line="240" w:lineRule="auto"/>
              <w:contextualSpacing/>
              <w:rPr>
                <w:b/>
                <w:sz w:val="24"/>
                <w:szCs w:val="24"/>
              </w:rPr>
            </w:pPr>
            <w:r w:rsidRPr="00BB27BD">
              <w:rPr>
                <w:rFonts w:ascii="Gadugi" w:hAnsi="Gadugi"/>
                <w:sz w:val="20"/>
                <w:szCs w:val="20"/>
              </w:rPr>
              <w:t xml:space="preserve">Average </w:t>
            </w:r>
            <w:r>
              <w:rPr>
                <w:rFonts w:ascii="Gadugi" w:hAnsi="Gadugi"/>
                <w:sz w:val="20"/>
                <w:szCs w:val="20"/>
              </w:rPr>
              <w:t>number of rooms owned by households surveyed</w:t>
            </w:r>
          </w:p>
          <w:p w14:paraId="10999F27" w14:textId="77777777" w:rsidR="003A4D4D" w:rsidRPr="00867E89" w:rsidRDefault="003A4D4D" w:rsidP="003A4D4D">
            <w:pPr>
              <w:pStyle w:val="ListParagraph"/>
              <w:numPr>
                <w:ilvl w:val="0"/>
                <w:numId w:val="36"/>
              </w:numPr>
              <w:spacing w:after="0" w:line="240" w:lineRule="auto"/>
              <w:contextualSpacing/>
              <w:rPr>
                <w:b/>
                <w:sz w:val="24"/>
                <w:szCs w:val="24"/>
              </w:rPr>
            </w:pPr>
            <w:r>
              <w:rPr>
                <w:rFonts w:ascii="Gadugi" w:hAnsi="Gadugi"/>
                <w:sz w:val="20"/>
                <w:szCs w:val="20"/>
              </w:rPr>
              <w:t>Proportion of rooms used for sleeping</w:t>
            </w:r>
          </w:p>
          <w:p w14:paraId="707B462D" w14:textId="77777777" w:rsidR="003A4D4D" w:rsidRPr="00867E89" w:rsidRDefault="003A4D4D" w:rsidP="003A4D4D">
            <w:pPr>
              <w:pStyle w:val="ListParagraph"/>
              <w:numPr>
                <w:ilvl w:val="0"/>
                <w:numId w:val="36"/>
              </w:numPr>
              <w:spacing w:after="0" w:line="240" w:lineRule="auto"/>
              <w:contextualSpacing/>
              <w:rPr>
                <w:b/>
                <w:sz w:val="24"/>
                <w:szCs w:val="24"/>
              </w:rPr>
            </w:pPr>
            <w:r>
              <w:rPr>
                <w:rFonts w:ascii="Gadugi" w:hAnsi="Gadugi"/>
                <w:sz w:val="20"/>
                <w:szCs w:val="20"/>
              </w:rPr>
              <w:t>Proportion of sleeping spaces inside houses used by households surveyed</w:t>
            </w:r>
          </w:p>
          <w:p w14:paraId="44401BBB" w14:textId="77777777" w:rsidR="003A4D4D" w:rsidRPr="00867E89" w:rsidRDefault="003A4D4D" w:rsidP="003A4D4D">
            <w:pPr>
              <w:pStyle w:val="ListParagraph"/>
              <w:numPr>
                <w:ilvl w:val="0"/>
                <w:numId w:val="36"/>
              </w:numPr>
              <w:spacing w:after="0" w:line="240" w:lineRule="auto"/>
              <w:contextualSpacing/>
              <w:rPr>
                <w:b/>
                <w:sz w:val="24"/>
                <w:szCs w:val="24"/>
              </w:rPr>
            </w:pPr>
            <w:r w:rsidRPr="00D5468A">
              <w:rPr>
                <w:rFonts w:ascii="Gadugi" w:hAnsi="Gadugi" w:cstheme="minorHAnsi"/>
                <w:sz w:val="20"/>
                <w:szCs w:val="20"/>
              </w:rPr>
              <w:t xml:space="preserve">Proportion of sleeping spaces </w:t>
            </w:r>
            <w:r>
              <w:rPr>
                <w:rFonts w:ascii="Gadugi" w:hAnsi="Gadugi" w:cstheme="minorHAnsi"/>
                <w:sz w:val="20"/>
                <w:szCs w:val="20"/>
              </w:rPr>
              <w:t xml:space="preserve">inside houses </w:t>
            </w:r>
            <w:r w:rsidRPr="00D5468A">
              <w:rPr>
                <w:rFonts w:ascii="Gadugi" w:hAnsi="Gadugi" w:cstheme="minorHAnsi"/>
                <w:sz w:val="20"/>
                <w:szCs w:val="20"/>
              </w:rPr>
              <w:t>with LLINs</w:t>
            </w:r>
          </w:p>
          <w:p w14:paraId="6A749BE3" w14:textId="77777777" w:rsidR="003A4D4D" w:rsidRPr="00867E89" w:rsidRDefault="003A4D4D" w:rsidP="003A4D4D">
            <w:pPr>
              <w:pStyle w:val="ListParagraph"/>
              <w:numPr>
                <w:ilvl w:val="0"/>
                <w:numId w:val="36"/>
              </w:numPr>
              <w:spacing w:after="0" w:line="240" w:lineRule="auto"/>
              <w:contextualSpacing/>
              <w:rPr>
                <w:b/>
                <w:sz w:val="24"/>
                <w:szCs w:val="24"/>
              </w:rPr>
            </w:pPr>
            <w:r>
              <w:rPr>
                <w:rFonts w:ascii="Gadugi" w:hAnsi="Gadugi"/>
                <w:sz w:val="20"/>
                <w:szCs w:val="20"/>
              </w:rPr>
              <w:t>Proportion of sleeping spaces outside including those in the fields used by households surveyed</w:t>
            </w:r>
          </w:p>
          <w:p w14:paraId="168D5432" w14:textId="77777777" w:rsidR="003A4D4D" w:rsidRPr="003B45AC" w:rsidRDefault="003A4D4D" w:rsidP="003A4D4D">
            <w:pPr>
              <w:pStyle w:val="ListParagraph"/>
              <w:numPr>
                <w:ilvl w:val="0"/>
                <w:numId w:val="36"/>
              </w:numPr>
              <w:spacing w:after="0" w:line="240" w:lineRule="auto"/>
              <w:contextualSpacing/>
              <w:rPr>
                <w:b/>
                <w:sz w:val="24"/>
                <w:szCs w:val="24"/>
              </w:rPr>
            </w:pPr>
            <w:r w:rsidRPr="00D5468A">
              <w:rPr>
                <w:rFonts w:ascii="Gadugi" w:hAnsi="Gadugi" w:cstheme="minorHAnsi"/>
                <w:sz w:val="20"/>
                <w:szCs w:val="20"/>
              </w:rPr>
              <w:t xml:space="preserve">Proportion of sleeping spaces </w:t>
            </w:r>
            <w:r>
              <w:rPr>
                <w:rFonts w:ascii="Gadugi" w:hAnsi="Gadugi" w:cstheme="minorHAnsi"/>
                <w:sz w:val="20"/>
                <w:szCs w:val="20"/>
              </w:rPr>
              <w:t xml:space="preserve">outside houses including at the field </w:t>
            </w:r>
            <w:r w:rsidRPr="00D5468A">
              <w:rPr>
                <w:rFonts w:ascii="Gadugi" w:hAnsi="Gadugi" w:cstheme="minorHAnsi"/>
                <w:sz w:val="20"/>
                <w:szCs w:val="20"/>
              </w:rPr>
              <w:t>with LLINs</w:t>
            </w:r>
          </w:p>
          <w:p w14:paraId="46E3B7E3" w14:textId="77777777" w:rsidR="003A4D4D" w:rsidRPr="003B45AC" w:rsidRDefault="003A4D4D" w:rsidP="003A4D4D">
            <w:pPr>
              <w:pStyle w:val="ListParagraph"/>
              <w:numPr>
                <w:ilvl w:val="0"/>
                <w:numId w:val="36"/>
              </w:numPr>
              <w:spacing w:after="0" w:line="240" w:lineRule="auto"/>
              <w:contextualSpacing/>
              <w:rPr>
                <w:b/>
                <w:sz w:val="24"/>
                <w:szCs w:val="24"/>
              </w:rPr>
            </w:pPr>
            <w:r>
              <w:rPr>
                <w:rFonts w:ascii="Gadugi" w:hAnsi="Gadugi" w:cstheme="minorHAnsi"/>
                <w:sz w:val="20"/>
                <w:szCs w:val="20"/>
              </w:rPr>
              <w:t>Proportion of households that store food or crop in any of the rooms used for sleeping</w:t>
            </w:r>
          </w:p>
          <w:p w14:paraId="2912625F" w14:textId="77777777" w:rsidR="003A4D4D" w:rsidRPr="003B45AC" w:rsidRDefault="003A4D4D" w:rsidP="003A4D4D">
            <w:pPr>
              <w:pStyle w:val="ListParagraph"/>
              <w:numPr>
                <w:ilvl w:val="0"/>
                <w:numId w:val="36"/>
              </w:numPr>
              <w:spacing w:after="0" w:line="240" w:lineRule="auto"/>
              <w:contextualSpacing/>
              <w:rPr>
                <w:b/>
                <w:sz w:val="24"/>
                <w:szCs w:val="24"/>
              </w:rPr>
            </w:pPr>
            <w:r>
              <w:rPr>
                <w:rFonts w:ascii="Gadugi" w:hAnsi="Gadugi" w:cstheme="minorHAnsi"/>
                <w:sz w:val="20"/>
                <w:szCs w:val="20"/>
              </w:rPr>
              <w:t>Proportion of respondents that said have seen rats or mice in the house or their traces in the last 6 months</w:t>
            </w:r>
          </w:p>
          <w:p w14:paraId="4154A75C" w14:textId="77777777" w:rsidR="003A4D4D" w:rsidRPr="003B45AC" w:rsidRDefault="003A4D4D" w:rsidP="003A4D4D">
            <w:pPr>
              <w:rPr>
                <w:rFonts w:ascii="Gadugi" w:hAnsi="Gadugi"/>
                <w:i/>
                <w:sz w:val="20"/>
              </w:rPr>
            </w:pPr>
            <w:r w:rsidRPr="00BB27BD">
              <w:rPr>
                <w:rFonts w:ascii="Gadugi" w:hAnsi="Gadugi"/>
                <w:i/>
                <w:sz w:val="20"/>
              </w:rPr>
              <w:t>Disaggregate by province, district and type of sector</w:t>
            </w:r>
          </w:p>
        </w:tc>
      </w:tr>
      <w:tr w:rsidR="003A4D4D" w14:paraId="2F280479" w14:textId="77777777" w:rsidTr="003A4D4D">
        <w:tc>
          <w:tcPr>
            <w:tcW w:w="2880" w:type="dxa"/>
          </w:tcPr>
          <w:p w14:paraId="4BA9D2A8" w14:textId="77777777" w:rsidR="003A4D4D" w:rsidRPr="00431E80" w:rsidRDefault="003A4D4D" w:rsidP="003A4D4D">
            <w:pPr>
              <w:rPr>
                <w:b/>
                <w:sz w:val="24"/>
                <w:szCs w:val="24"/>
              </w:rPr>
            </w:pPr>
            <w:r w:rsidRPr="00D15B5D">
              <w:rPr>
                <w:rFonts w:ascii="Gadugi" w:hAnsi="Gadugi"/>
              </w:rPr>
              <w:t>Net Ownership</w:t>
            </w:r>
          </w:p>
        </w:tc>
        <w:tc>
          <w:tcPr>
            <w:tcW w:w="2160" w:type="dxa"/>
          </w:tcPr>
          <w:p w14:paraId="4D036507" w14:textId="77777777" w:rsidR="003A4D4D" w:rsidRPr="00431E80" w:rsidRDefault="003A4D4D" w:rsidP="003A4D4D">
            <w:pPr>
              <w:rPr>
                <w:b/>
                <w:sz w:val="24"/>
                <w:szCs w:val="24"/>
              </w:rPr>
            </w:pPr>
            <w:r>
              <w:rPr>
                <w:rFonts w:ascii="Gadugi" w:hAnsi="Gadugi"/>
                <w:sz w:val="20"/>
              </w:rPr>
              <w:t>Section 2b: Net Ownership</w:t>
            </w:r>
          </w:p>
        </w:tc>
        <w:tc>
          <w:tcPr>
            <w:tcW w:w="1980" w:type="dxa"/>
          </w:tcPr>
          <w:p w14:paraId="164789E6" w14:textId="77777777" w:rsidR="003A4D4D" w:rsidRPr="00273ABB" w:rsidRDefault="003A4D4D" w:rsidP="003A4D4D">
            <w:pPr>
              <w:rPr>
                <w:rFonts w:ascii="Gadugi" w:hAnsi="Gadugi"/>
                <w:sz w:val="20"/>
              </w:rPr>
            </w:pPr>
            <w:r>
              <w:rPr>
                <w:rFonts w:ascii="Gadugi" w:hAnsi="Gadugi"/>
                <w:sz w:val="20"/>
              </w:rPr>
              <w:t>Net Ownership</w:t>
            </w:r>
          </w:p>
        </w:tc>
        <w:tc>
          <w:tcPr>
            <w:tcW w:w="2520" w:type="dxa"/>
          </w:tcPr>
          <w:p w14:paraId="5181F38D" w14:textId="77777777" w:rsidR="003A4D4D" w:rsidRPr="00431E80" w:rsidRDefault="003A4D4D" w:rsidP="003A4D4D">
            <w:pPr>
              <w:rPr>
                <w:b/>
                <w:sz w:val="24"/>
                <w:szCs w:val="24"/>
              </w:rPr>
            </w:pPr>
            <w:r w:rsidRPr="00B67091">
              <w:rPr>
                <w:rFonts w:ascii="Gadugi" w:hAnsi="Gadugi"/>
                <w:sz w:val="20"/>
              </w:rPr>
              <w:t>Q24</w:t>
            </w:r>
            <w:r>
              <w:rPr>
                <w:rFonts w:ascii="Gadugi" w:hAnsi="Gadugi"/>
                <w:sz w:val="20"/>
              </w:rPr>
              <w:t>, Q25, Q26, Q27, Q29</w:t>
            </w:r>
          </w:p>
        </w:tc>
        <w:tc>
          <w:tcPr>
            <w:tcW w:w="5130" w:type="dxa"/>
          </w:tcPr>
          <w:p w14:paraId="01694E81" w14:textId="77777777" w:rsidR="003A4D4D" w:rsidRPr="00B67091" w:rsidRDefault="003A4D4D" w:rsidP="003A4D4D">
            <w:pPr>
              <w:pStyle w:val="ListParagraph"/>
              <w:numPr>
                <w:ilvl w:val="0"/>
                <w:numId w:val="37"/>
              </w:numPr>
              <w:spacing w:after="0" w:line="240" w:lineRule="auto"/>
              <w:contextualSpacing/>
              <w:rPr>
                <w:b/>
                <w:sz w:val="24"/>
                <w:szCs w:val="24"/>
              </w:rPr>
            </w:pPr>
            <w:r w:rsidRPr="00D15B5D">
              <w:rPr>
                <w:rFonts w:ascii="Gadugi" w:hAnsi="Gadugi" w:cstheme="minorHAnsi"/>
                <w:sz w:val="20"/>
                <w:szCs w:val="20"/>
              </w:rPr>
              <w:t>Proportion of households that own any mosquito nets</w:t>
            </w:r>
          </w:p>
          <w:p w14:paraId="3FF55C04" w14:textId="77777777" w:rsidR="003A4D4D" w:rsidRDefault="003A4D4D" w:rsidP="003A4D4D">
            <w:pPr>
              <w:pStyle w:val="ListParagraph"/>
              <w:numPr>
                <w:ilvl w:val="0"/>
                <w:numId w:val="37"/>
              </w:numPr>
              <w:spacing w:after="0" w:line="240" w:lineRule="auto"/>
              <w:contextualSpacing/>
              <w:rPr>
                <w:rFonts w:ascii="Gadugi" w:hAnsi="Gadugi"/>
                <w:sz w:val="20"/>
                <w:szCs w:val="20"/>
              </w:rPr>
            </w:pPr>
            <w:r>
              <w:rPr>
                <w:rFonts w:ascii="Gadugi" w:hAnsi="Gadugi"/>
                <w:sz w:val="20"/>
                <w:szCs w:val="20"/>
              </w:rPr>
              <w:t>Distribution of households by number of nets owned including those outside or at the field</w:t>
            </w:r>
          </w:p>
          <w:p w14:paraId="42D7E54A" w14:textId="77777777" w:rsidR="003A4D4D" w:rsidRDefault="003A4D4D" w:rsidP="003A4D4D">
            <w:pPr>
              <w:pStyle w:val="ListParagraph"/>
              <w:numPr>
                <w:ilvl w:val="0"/>
                <w:numId w:val="37"/>
              </w:numPr>
              <w:spacing w:after="0" w:line="240" w:lineRule="auto"/>
              <w:contextualSpacing/>
              <w:rPr>
                <w:rFonts w:ascii="Gadugi" w:hAnsi="Gadugi"/>
                <w:sz w:val="20"/>
                <w:szCs w:val="20"/>
              </w:rPr>
            </w:pPr>
            <w:r>
              <w:rPr>
                <w:rFonts w:ascii="Gadugi" w:hAnsi="Gadugi"/>
                <w:sz w:val="20"/>
                <w:szCs w:val="20"/>
              </w:rPr>
              <w:t>Distribution of households by number of nets received from the school based mini mass LLIN campaign held in September and October 2015</w:t>
            </w:r>
          </w:p>
          <w:p w14:paraId="6F841309" w14:textId="77777777" w:rsidR="003A4D4D" w:rsidRPr="001F6027" w:rsidRDefault="003A4D4D" w:rsidP="003A4D4D">
            <w:pPr>
              <w:pStyle w:val="ListParagraph"/>
              <w:numPr>
                <w:ilvl w:val="0"/>
                <w:numId w:val="37"/>
              </w:numPr>
              <w:spacing w:after="0" w:line="240" w:lineRule="auto"/>
              <w:contextualSpacing/>
              <w:rPr>
                <w:rFonts w:ascii="Gadugi" w:hAnsi="Gadugi"/>
                <w:sz w:val="20"/>
                <w:szCs w:val="20"/>
              </w:rPr>
            </w:pPr>
            <w:r w:rsidRPr="00D15B5D">
              <w:rPr>
                <w:rFonts w:ascii="Gadugi" w:hAnsi="Gadugi" w:cstheme="minorHAnsi"/>
                <w:sz w:val="20"/>
                <w:szCs w:val="20"/>
              </w:rPr>
              <w:t>Proportion of households that</w:t>
            </w:r>
            <w:r>
              <w:rPr>
                <w:rFonts w:ascii="Gadugi" w:hAnsi="Gadugi" w:cstheme="minorHAnsi"/>
                <w:sz w:val="20"/>
                <w:szCs w:val="20"/>
              </w:rPr>
              <w:t xml:space="preserve"> obtained any mosquito nets since the school campaign from any other source</w:t>
            </w:r>
          </w:p>
          <w:p w14:paraId="38DB213A" w14:textId="77777777" w:rsidR="003A4D4D" w:rsidRPr="00873E82" w:rsidRDefault="003A4D4D" w:rsidP="003A4D4D">
            <w:pPr>
              <w:pStyle w:val="ListParagraph"/>
              <w:numPr>
                <w:ilvl w:val="0"/>
                <w:numId w:val="37"/>
              </w:numPr>
              <w:spacing w:after="0" w:line="240" w:lineRule="auto"/>
              <w:contextualSpacing/>
              <w:rPr>
                <w:rFonts w:ascii="Gadugi" w:hAnsi="Gadugi"/>
                <w:sz w:val="20"/>
                <w:szCs w:val="20"/>
              </w:rPr>
            </w:pPr>
            <w:r w:rsidRPr="00D15B5D">
              <w:rPr>
                <w:rFonts w:ascii="Gadugi" w:hAnsi="Gadugi" w:cstheme="minorHAnsi"/>
                <w:sz w:val="20"/>
                <w:szCs w:val="20"/>
              </w:rPr>
              <w:t>Proportion of households that</w:t>
            </w:r>
            <w:r>
              <w:rPr>
                <w:rFonts w:ascii="Gadugi" w:hAnsi="Gadugi" w:cstheme="minorHAnsi"/>
                <w:sz w:val="20"/>
                <w:szCs w:val="20"/>
              </w:rPr>
              <w:t xml:space="preserve"> obtained any additional mosquito nets by source</w:t>
            </w:r>
          </w:p>
          <w:p w14:paraId="4996898F" w14:textId="77777777" w:rsidR="003A4D4D" w:rsidRPr="00873E82" w:rsidRDefault="003A4D4D" w:rsidP="003A4D4D">
            <w:pPr>
              <w:rPr>
                <w:rFonts w:ascii="Gadugi" w:hAnsi="Gadugi"/>
                <w:sz w:val="20"/>
              </w:rPr>
            </w:pPr>
            <w:r w:rsidRPr="00BB27BD">
              <w:rPr>
                <w:rFonts w:ascii="Gadugi" w:hAnsi="Gadugi"/>
                <w:i/>
                <w:sz w:val="20"/>
              </w:rPr>
              <w:t>Disaggregate by province, district and type of sector</w:t>
            </w:r>
          </w:p>
        </w:tc>
      </w:tr>
      <w:tr w:rsidR="003A4D4D" w14:paraId="28C562EC" w14:textId="77777777" w:rsidTr="003A4D4D">
        <w:tc>
          <w:tcPr>
            <w:tcW w:w="2880" w:type="dxa"/>
          </w:tcPr>
          <w:p w14:paraId="2D406169" w14:textId="77777777" w:rsidR="003A4D4D" w:rsidRPr="00431E80" w:rsidRDefault="003A4D4D" w:rsidP="003A4D4D">
            <w:pPr>
              <w:rPr>
                <w:b/>
                <w:sz w:val="24"/>
                <w:szCs w:val="24"/>
              </w:rPr>
            </w:pPr>
            <w:r w:rsidRPr="00D15B5D">
              <w:rPr>
                <w:rFonts w:ascii="Gadugi" w:hAnsi="Gadugi"/>
              </w:rPr>
              <w:t>Net Ownership</w:t>
            </w:r>
          </w:p>
        </w:tc>
        <w:tc>
          <w:tcPr>
            <w:tcW w:w="2160" w:type="dxa"/>
          </w:tcPr>
          <w:p w14:paraId="19E5CF9D" w14:textId="77777777" w:rsidR="003A4D4D" w:rsidRPr="00431E80" w:rsidRDefault="003A4D4D" w:rsidP="003A4D4D">
            <w:pPr>
              <w:rPr>
                <w:b/>
                <w:sz w:val="24"/>
                <w:szCs w:val="24"/>
              </w:rPr>
            </w:pPr>
            <w:r>
              <w:rPr>
                <w:rFonts w:ascii="Gadugi" w:hAnsi="Gadugi"/>
                <w:sz w:val="20"/>
              </w:rPr>
              <w:t>Section 2b: Net Ownership</w:t>
            </w:r>
          </w:p>
        </w:tc>
        <w:tc>
          <w:tcPr>
            <w:tcW w:w="1980" w:type="dxa"/>
          </w:tcPr>
          <w:p w14:paraId="205A850A" w14:textId="77777777" w:rsidR="003A4D4D" w:rsidRPr="00431E80" w:rsidRDefault="003A4D4D" w:rsidP="003A4D4D">
            <w:pPr>
              <w:rPr>
                <w:b/>
                <w:sz w:val="24"/>
                <w:szCs w:val="24"/>
              </w:rPr>
            </w:pPr>
            <w:r w:rsidRPr="00873E82">
              <w:rPr>
                <w:rFonts w:ascii="Gadugi" w:hAnsi="Gadugi"/>
                <w:sz w:val="20"/>
              </w:rPr>
              <w:t>Knowledge on ownership and use of nets</w:t>
            </w:r>
          </w:p>
        </w:tc>
        <w:tc>
          <w:tcPr>
            <w:tcW w:w="2520" w:type="dxa"/>
          </w:tcPr>
          <w:p w14:paraId="4BAEA3A7" w14:textId="77777777" w:rsidR="003A4D4D" w:rsidRPr="00431E80" w:rsidRDefault="003A4D4D" w:rsidP="003A4D4D">
            <w:pPr>
              <w:rPr>
                <w:b/>
                <w:sz w:val="24"/>
                <w:szCs w:val="24"/>
              </w:rPr>
            </w:pPr>
            <w:r>
              <w:rPr>
                <w:rFonts w:ascii="Gadugi" w:hAnsi="Gadugi"/>
                <w:sz w:val="20"/>
              </w:rPr>
              <w:t>Q30, Q31, Q32, Q33, Q34, Q35-Q42</w:t>
            </w:r>
          </w:p>
        </w:tc>
        <w:tc>
          <w:tcPr>
            <w:tcW w:w="5130" w:type="dxa"/>
          </w:tcPr>
          <w:p w14:paraId="05C92167" w14:textId="77777777" w:rsidR="003A4D4D" w:rsidRPr="001F6027" w:rsidRDefault="003A4D4D" w:rsidP="003A4D4D">
            <w:pPr>
              <w:pStyle w:val="ListParagraph"/>
              <w:numPr>
                <w:ilvl w:val="0"/>
                <w:numId w:val="37"/>
              </w:numPr>
              <w:spacing w:after="0" w:line="240" w:lineRule="auto"/>
              <w:contextualSpacing/>
              <w:rPr>
                <w:rFonts w:ascii="Gadugi" w:hAnsi="Gadugi"/>
                <w:sz w:val="20"/>
                <w:szCs w:val="20"/>
              </w:rPr>
            </w:pPr>
            <w:r>
              <w:rPr>
                <w:rFonts w:ascii="Gadugi" w:hAnsi="Gadugi" w:cstheme="minorHAnsi"/>
                <w:sz w:val="20"/>
                <w:szCs w:val="20"/>
              </w:rPr>
              <w:t>Proportion of respondents that received any information on use and care and repair of mosquito nets from any source in the last 6 months</w:t>
            </w:r>
          </w:p>
          <w:p w14:paraId="101316D5" w14:textId="77777777" w:rsidR="003A4D4D" w:rsidRPr="00873E82" w:rsidRDefault="003A4D4D" w:rsidP="003A4D4D">
            <w:pPr>
              <w:pStyle w:val="ListParagraph"/>
              <w:numPr>
                <w:ilvl w:val="0"/>
                <w:numId w:val="37"/>
              </w:numPr>
              <w:spacing w:after="0" w:line="240" w:lineRule="auto"/>
              <w:contextualSpacing/>
              <w:rPr>
                <w:rFonts w:ascii="Gadugi" w:hAnsi="Gadugi"/>
                <w:sz w:val="20"/>
                <w:szCs w:val="20"/>
              </w:rPr>
            </w:pPr>
            <w:r>
              <w:rPr>
                <w:rFonts w:ascii="Gadugi" w:hAnsi="Gadugi" w:cstheme="minorHAnsi"/>
                <w:sz w:val="20"/>
                <w:szCs w:val="20"/>
              </w:rPr>
              <w:t>Tabulate the distribution of the sources of the information</w:t>
            </w:r>
          </w:p>
          <w:p w14:paraId="475F9583" w14:textId="77777777" w:rsidR="003A4D4D" w:rsidRPr="00873E82" w:rsidRDefault="003A4D4D" w:rsidP="003A4D4D">
            <w:pPr>
              <w:pStyle w:val="ListParagraph"/>
              <w:numPr>
                <w:ilvl w:val="0"/>
                <w:numId w:val="37"/>
              </w:numPr>
              <w:spacing w:after="0" w:line="240" w:lineRule="auto"/>
              <w:contextualSpacing/>
              <w:rPr>
                <w:rFonts w:ascii="Gadugi" w:hAnsi="Gadugi"/>
                <w:sz w:val="20"/>
                <w:szCs w:val="20"/>
              </w:rPr>
            </w:pPr>
            <w:r>
              <w:rPr>
                <w:rFonts w:ascii="Gadugi" w:hAnsi="Gadugi" w:cstheme="minorHAnsi"/>
                <w:sz w:val="20"/>
                <w:szCs w:val="20"/>
              </w:rPr>
              <w:t>Tabulate the distribution of the content of the messages that the respondents heard or saw</w:t>
            </w:r>
          </w:p>
          <w:p w14:paraId="38F79BE8" w14:textId="77777777" w:rsidR="003A4D4D" w:rsidRPr="006D1A80" w:rsidRDefault="003A4D4D" w:rsidP="003A4D4D">
            <w:pPr>
              <w:pStyle w:val="ListParagraph"/>
              <w:numPr>
                <w:ilvl w:val="0"/>
                <w:numId w:val="37"/>
              </w:numPr>
              <w:spacing w:after="0" w:line="240" w:lineRule="auto"/>
              <w:contextualSpacing/>
              <w:rPr>
                <w:rFonts w:ascii="Gadugi" w:hAnsi="Gadugi"/>
                <w:sz w:val="20"/>
                <w:szCs w:val="20"/>
              </w:rPr>
            </w:pPr>
            <w:r>
              <w:rPr>
                <w:rFonts w:ascii="Gadugi" w:hAnsi="Gadugi" w:cstheme="minorHAnsi"/>
                <w:sz w:val="20"/>
                <w:szCs w:val="20"/>
              </w:rPr>
              <w:t>Proportion of respondents that said they discussed caring for or repairing the nets with their family</w:t>
            </w:r>
          </w:p>
          <w:p w14:paraId="0E24DA8B" w14:textId="77777777" w:rsidR="003A4D4D" w:rsidRDefault="003A4D4D" w:rsidP="003A4D4D">
            <w:pPr>
              <w:pStyle w:val="ListParagraph"/>
              <w:numPr>
                <w:ilvl w:val="0"/>
                <w:numId w:val="37"/>
              </w:numPr>
              <w:spacing w:after="0" w:line="240" w:lineRule="auto"/>
              <w:contextualSpacing/>
              <w:rPr>
                <w:rFonts w:ascii="Gadugi" w:hAnsi="Gadugi"/>
                <w:sz w:val="20"/>
                <w:szCs w:val="20"/>
              </w:rPr>
            </w:pPr>
            <w:r>
              <w:rPr>
                <w:rFonts w:ascii="Gadugi" w:hAnsi="Gadugi"/>
                <w:sz w:val="20"/>
                <w:szCs w:val="20"/>
              </w:rPr>
              <w:t>Proportion of households indicating the seasons that they use nets</w:t>
            </w:r>
          </w:p>
          <w:p w14:paraId="36E0B002" w14:textId="77777777" w:rsidR="003A4D4D" w:rsidRPr="00873E82" w:rsidRDefault="003A4D4D" w:rsidP="003A4D4D">
            <w:pPr>
              <w:pStyle w:val="ListParagraph"/>
              <w:numPr>
                <w:ilvl w:val="0"/>
                <w:numId w:val="37"/>
              </w:numPr>
              <w:spacing w:after="0" w:line="240" w:lineRule="auto"/>
              <w:contextualSpacing/>
              <w:rPr>
                <w:rFonts w:ascii="Gadugi" w:hAnsi="Gadugi"/>
                <w:sz w:val="20"/>
                <w:szCs w:val="20"/>
              </w:rPr>
            </w:pPr>
            <w:r>
              <w:rPr>
                <w:rFonts w:ascii="Gadugi" w:hAnsi="Gadugi"/>
                <w:sz w:val="20"/>
                <w:szCs w:val="20"/>
              </w:rPr>
              <w:t>Proportion of respondents indicating actions they could take (Q35-42)</w:t>
            </w:r>
          </w:p>
          <w:p w14:paraId="64CD0854" w14:textId="77777777" w:rsidR="003A4D4D" w:rsidRPr="00431E80" w:rsidRDefault="003A4D4D" w:rsidP="003A4D4D">
            <w:pPr>
              <w:rPr>
                <w:b/>
                <w:sz w:val="24"/>
                <w:szCs w:val="24"/>
              </w:rPr>
            </w:pPr>
            <w:r w:rsidRPr="00BB27BD">
              <w:rPr>
                <w:rFonts w:ascii="Gadugi" w:hAnsi="Gadugi"/>
                <w:i/>
                <w:sz w:val="20"/>
              </w:rPr>
              <w:t>Disaggregate by province, district and type of sector</w:t>
            </w:r>
          </w:p>
        </w:tc>
      </w:tr>
      <w:tr w:rsidR="003A4D4D" w14:paraId="4AC75643" w14:textId="77777777" w:rsidTr="003A4D4D">
        <w:tc>
          <w:tcPr>
            <w:tcW w:w="2880" w:type="dxa"/>
          </w:tcPr>
          <w:p w14:paraId="3770BA7F" w14:textId="77777777" w:rsidR="003A4D4D" w:rsidRPr="00431E80" w:rsidRDefault="003A4D4D" w:rsidP="003A4D4D">
            <w:pPr>
              <w:rPr>
                <w:b/>
                <w:sz w:val="24"/>
                <w:szCs w:val="24"/>
              </w:rPr>
            </w:pPr>
            <w:r w:rsidRPr="006D1A80">
              <w:rPr>
                <w:rFonts w:ascii="Gadugi" w:hAnsi="Gadugi"/>
              </w:rPr>
              <w:t>Net Care and Repair</w:t>
            </w:r>
          </w:p>
        </w:tc>
        <w:tc>
          <w:tcPr>
            <w:tcW w:w="2160" w:type="dxa"/>
          </w:tcPr>
          <w:p w14:paraId="7AAF6DE7" w14:textId="77777777" w:rsidR="003A4D4D" w:rsidRPr="00431E80" w:rsidRDefault="003A4D4D" w:rsidP="003A4D4D">
            <w:pPr>
              <w:rPr>
                <w:b/>
                <w:sz w:val="24"/>
                <w:szCs w:val="24"/>
              </w:rPr>
            </w:pPr>
            <w:r w:rsidRPr="006D1A80">
              <w:rPr>
                <w:rFonts w:ascii="Gadugi" w:hAnsi="Gadugi"/>
                <w:sz w:val="20"/>
              </w:rPr>
              <w:t>Section 3: Net Care and Repair</w:t>
            </w:r>
          </w:p>
        </w:tc>
        <w:tc>
          <w:tcPr>
            <w:tcW w:w="1980" w:type="dxa"/>
          </w:tcPr>
          <w:p w14:paraId="371839F8" w14:textId="77777777" w:rsidR="003A4D4D" w:rsidRPr="006D1A80" w:rsidRDefault="003A4D4D" w:rsidP="003A4D4D">
            <w:pPr>
              <w:rPr>
                <w:rFonts w:ascii="Gadugi" w:hAnsi="Gadugi"/>
                <w:sz w:val="20"/>
              </w:rPr>
            </w:pPr>
            <w:r w:rsidRPr="006D1A80">
              <w:rPr>
                <w:rFonts w:ascii="Gadugi" w:hAnsi="Gadugi"/>
                <w:sz w:val="20"/>
              </w:rPr>
              <w:t>Care of nets</w:t>
            </w:r>
          </w:p>
        </w:tc>
        <w:tc>
          <w:tcPr>
            <w:tcW w:w="2520" w:type="dxa"/>
          </w:tcPr>
          <w:p w14:paraId="3774AD18" w14:textId="77777777" w:rsidR="003A4D4D" w:rsidRPr="00431E80" w:rsidRDefault="003A4D4D" w:rsidP="003A4D4D">
            <w:pPr>
              <w:rPr>
                <w:b/>
                <w:sz w:val="24"/>
                <w:szCs w:val="24"/>
              </w:rPr>
            </w:pPr>
            <w:r>
              <w:rPr>
                <w:rFonts w:ascii="Gadugi" w:hAnsi="Gadugi"/>
                <w:sz w:val="20"/>
              </w:rPr>
              <w:t>Q43, Q44, Q45, Q48</w:t>
            </w:r>
          </w:p>
        </w:tc>
        <w:tc>
          <w:tcPr>
            <w:tcW w:w="5130" w:type="dxa"/>
          </w:tcPr>
          <w:p w14:paraId="12214EEF" w14:textId="77777777" w:rsidR="003A4D4D" w:rsidRPr="00117480" w:rsidRDefault="003A4D4D" w:rsidP="003A4D4D">
            <w:pPr>
              <w:pStyle w:val="ListParagraph"/>
              <w:numPr>
                <w:ilvl w:val="0"/>
                <w:numId w:val="38"/>
              </w:numPr>
              <w:spacing w:after="0" w:line="240" w:lineRule="auto"/>
              <w:contextualSpacing/>
              <w:rPr>
                <w:b/>
                <w:sz w:val="24"/>
                <w:szCs w:val="24"/>
              </w:rPr>
            </w:pPr>
            <w:r w:rsidRPr="00117480">
              <w:rPr>
                <w:rFonts w:ascii="Gadugi" w:hAnsi="Gadugi" w:cstheme="minorHAnsi"/>
                <w:sz w:val="20"/>
                <w:szCs w:val="20"/>
              </w:rPr>
              <w:t>Proportion of households that have ever experienced any holes in the nets they own</w:t>
            </w:r>
          </w:p>
          <w:p w14:paraId="22DDD8CE" w14:textId="77777777" w:rsidR="003A4D4D" w:rsidRPr="009E7D61" w:rsidRDefault="003A4D4D" w:rsidP="003A4D4D">
            <w:pPr>
              <w:pStyle w:val="ListParagraph"/>
              <w:numPr>
                <w:ilvl w:val="0"/>
                <w:numId w:val="38"/>
              </w:numPr>
              <w:spacing w:after="0" w:line="240" w:lineRule="auto"/>
              <w:contextualSpacing/>
              <w:rPr>
                <w:b/>
                <w:sz w:val="24"/>
                <w:szCs w:val="24"/>
              </w:rPr>
            </w:pPr>
            <w:r w:rsidRPr="009E7D61">
              <w:rPr>
                <w:rFonts w:ascii="Gadugi" w:hAnsi="Gadugi" w:cstheme="minorHAnsi"/>
                <w:sz w:val="20"/>
                <w:szCs w:val="20"/>
              </w:rPr>
              <w:t>Tabulate the distribution of how the holes happened</w:t>
            </w:r>
          </w:p>
          <w:p w14:paraId="33D3103B" w14:textId="77777777" w:rsidR="003A4D4D" w:rsidRPr="009E7D61" w:rsidRDefault="003A4D4D" w:rsidP="003A4D4D">
            <w:pPr>
              <w:pStyle w:val="ListParagraph"/>
              <w:numPr>
                <w:ilvl w:val="0"/>
                <w:numId w:val="38"/>
              </w:numPr>
              <w:spacing w:after="0" w:line="240" w:lineRule="auto"/>
              <w:contextualSpacing/>
              <w:rPr>
                <w:b/>
                <w:sz w:val="24"/>
                <w:szCs w:val="24"/>
              </w:rPr>
            </w:pPr>
            <w:r w:rsidRPr="00117480">
              <w:rPr>
                <w:rFonts w:ascii="Gadugi" w:hAnsi="Gadugi" w:cstheme="minorHAnsi"/>
                <w:sz w:val="20"/>
                <w:szCs w:val="20"/>
              </w:rPr>
              <w:t>Proportion of households that have</w:t>
            </w:r>
            <w:r>
              <w:rPr>
                <w:rFonts w:ascii="Gadugi" w:hAnsi="Gadugi" w:cstheme="minorHAnsi"/>
                <w:sz w:val="20"/>
                <w:szCs w:val="20"/>
              </w:rPr>
              <w:t xml:space="preserve"> ever tried to repair any of these holes or get them repaired by someone else</w:t>
            </w:r>
          </w:p>
          <w:p w14:paraId="43228685" w14:textId="77777777" w:rsidR="003A4D4D" w:rsidRPr="00554E1B" w:rsidRDefault="003A4D4D" w:rsidP="003A4D4D">
            <w:pPr>
              <w:pStyle w:val="ListParagraph"/>
              <w:numPr>
                <w:ilvl w:val="0"/>
                <w:numId w:val="38"/>
              </w:numPr>
              <w:spacing w:after="0" w:line="240" w:lineRule="auto"/>
              <w:contextualSpacing/>
              <w:rPr>
                <w:b/>
                <w:sz w:val="24"/>
                <w:szCs w:val="24"/>
              </w:rPr>
            </w:pPr>
            <w:r>
              <w:rPr>
                <w:rFonts w:ascii="Gadugi" w:hAnsi="Gadugi" w:cstheme="minorHAnsi"/>
                <w:sz w:val="20"/>
                <w:szCs w:val="20"/>
              </w:rPr>
              <w:t>Tabulate the distribution of the responses to the main reason holes were not repaired</w:t>
            </w:r>
          </w:p>
          <w:p w14:paraId="1E8F630D" w14:textId="77777777" w:rsidR="003A4D4D" w:rsidRPr="00554E1B" w:rsidRDefault="003A4D4D" w:rsidP="003A4D4D">
            <w:pPr>
              <w:pStyle w:val="ListParagraph"/>
              <w:numPr>
                <w:ilvl w:val="0"/>
                <w:numId w:val="38"/>
              </w:numPr>
              <w:spacing w:after="0" w:line="240" w:lineRule="auto"/>
              <w:contextualSpacing/>
              <w:rPr>
                <w:b/>
                <w:sz w:val="24"/>
                <w:szCs w:val="24"/>
              </w:rPr>
            </w:pPr>
            <w:r>
              <w:rPr>
                <w:rFonts w:ascii="Gadugi" w:hAnsi="Gadugi" w:cstheme="minorHAnsi"/>
                <w:sz w:val="20"/>
                <w:szCs w:val="20"/>
              </w:rPr>
              <w:t>Tabulate the distribution of the responses to the what households do to prevent nets from tearing or getting holes</w:t>
            </w:r>
          </w:p>
          <w:p w14:paraId="7DD7AF2E" w14:textId="77777777" w:rsidR="003A4D4D" w:rsidRPr="006C2D4F" w:rsidRDefault="003A4D4D" w:rsidP="003A4D4D">
            <w:pPr>
              <w:pStyle w:val="ListParagraph"/>
              <w:numPr>
                <w:ilvl w:val="0"/>
                <w:numId w:val="38"/>
              </w:numPr>
              <w:spacing w:after="0" w:line="240" w:lineRule="auto"/>
              <w:contextualSpacing/>
              <w:rPr>
                <w:b/>
                <w:sz w:val="24"/>
                <w:szCs w:val="24"/>
              </w:rPr>
            </w:pPr>
            <w:r>
              <w:rPr>
                <w:rFonts w:ascii="Gadugi" w:hAnsi="Gadugi" w:cstheme="minorHAnsi"/>
                <w:sz w:val="20"/>
                <w:szCs w:val="20"/>
              </w:rPr>
              <w:t>Tabulate the distribution of the responses to the recommended way to wash a mosquito net</w:t>
            </w:r>
          </w:p>
          <w:p w14:paraId="56686029" w14:textId="77777777" w:rsidR="003A4D4D" w:rsidRPr="00873E82" w:rsidRDefault="003A4D4D" w:rsidP="003A4D4D">
            <w:pPr>
              <w:pStyle w:val="ListParagraph"/>
              <w:numPr>
                <w:ilvl w:val="0"/>
                <w:numId w:val="38"/>
              </w:numPr>
              <w:spacing w:after="0" w:line="240" w:lineRule="auto"/>
              <w:contextualSpacing/>
              <w:rPr>
                <w:rFonts w:ascii="Gadugi" w:hAnsi="Gadugi"/>
                <w:sz w:val="20"/>
                <w:szCs w:val="20"/>
              </w:rPr>
            </w:pPr>
            <w:r>
              <w:rPr>
                <w:rFonts w:ascii="Gadugi" w:hAnsi="Gadugi"/>
                <w:sz w:val="20"/>
                <w:szCs w:val="20"/>
              </w:rPr>
              <w:t>Proportion of respondents indicating how much they agree with the statements on net care and repair (Q51-58)</w:t>
            </w:r>
          </w:p>
          <w:p w14:paraId="7D3DE6AC" w14:textId="77777777" w:rsidR="003A4D4D" w:rsidRPr="006C2D4F" w:rsidRDefault="003A4D4D" w:rsidP="003A4D4D">
            <w:pPr>
              <w:rPr>
                <w:b/>
                <w:sz w:val="24"/>
                <w:szCs w:val="24"/>
              </w:rPr>
            </w:pPr>
            <w:r w:rsidRPr="00BB27BD">
              <w:rPr>
                <w:rFonts w:ascii="Gadugi" w:hAnsi="Gadugi"/>
                <w:i/>
                <w:sz w:val="20"/>
              </w:rPr>
              <w:t>Disaggregate by province, district and type of sector</w:t>
            </w:r>
          </w:p>
        </w:tc>
      </w:tr>
      <w:tr w:rsidR="003A4D4D" w14:paraId="7A72DE76" w14:textId="77777777" w:rsidTr="003A4D4D">
        <w:tc>
          <w:tcPr>
            <w:tcW w:w="2880" w:type="dxa"/>
          </w:tcPr>
          <w:p w14:paraId="5C4512E4" w14:textId="77777777" w:rsidR="003A4D4D" w:rsidRPr="006C2D4F" w:rsidRDefault="003A4D4D" w:rsidP="003A4D4D">
            <w:pPr>
              <w:rPr>
                <w:rFonts w:ascii="Gadugi" w:hAnsi="Gadugi"/>
              </w:rPr>
            </w:pPr>
            <w:r w:rsidRPr="006C2D4F">
              <w:rPr>
                <w:rFonts w:ascii="Gadugi" w:hAnsi="Gadugi"/>
              </w:rPr>
              <w:t>Campaign net included in monitoring</w:t>
            </w:r>
          </w:p>
        </w:tc>
        <w:tc>
          <w:tcPr>
            <w:tcW w:w="2160" w:type="dxa"/>
          </w:tcPr>
          <w:p w14:paraId="60F2AAC3" w14:textId="77777777" w:rsidR="003A4D4D" w:rsidRPr="006C2D4F" w:rsidRDefault="003A4D4D" w:rsidP="003A4D4D">
            <w:pPr>
              <w:rPr>
                <w:rFonts w:ascii="Gadugi" w:hAnsi="Gadugi"/>
                <w:sz w:val="20"/>
              </w:rPr>
            </w:pPr>
            <w:r w:rsidRPr="006C2D4F">
              <w:rPr>
                <w:rFonts w:ascii="Gadugi" w:hAnsi="Gadugi"/>
                <w:sz w:val="20"/>
              </w:rPr>
              <w:t xml:space="preserve">Section 5: </w:t>
            </w:r>
            <w:r>
              <w:rPr>
                <w:rFonts w:ascii="Gadugi" w:hAnsi="Gadugi"/>
                <w:sz w:val="20"/>
              </w:rPr>
              <w:t>Campaign net included in monitoring</w:t>
            </w:r>
          </w:p>
        </w:tc>
        <w:tc>
          <w:tcPr>
            <w:tcW w:w="1980" w:type="dxa"/>
          </w:tcPr>
          <w:p w14:paraId="588DF74B" w14:textId="77777777" w:rsidR="003A4D4D" w:rsidRPr="00431E80" w:rsidRDefault="003A4D4D" w:rsidP="003A4D4D">
            <w:pPr>
              <w:rPr>
                <w:b/>
                <w:sz w:val="24"/>
                <w:szCs w:val="24"/>
              </w:rPr>
            </w:pPr>
            <w:r w:rsidRPr="006C2D4F">
              <w:rPr>
                <w:rFonts w:ascii="Gadugi" w:hAnsi="Gadugi"/>
                <w:sz w:val="20"/>
              </w:rPr>
              <w:t>Net given to Sixth grader</w:t>
            </w:r>
          </w:p>
        </w:tc>
        <w:tc>
          <w:tcPr>
            <w:tcW w:w="2520" w:type="dxa"/>
          </w:tcPr>
          <w:p w14:paraId="5954ED22" w14:textId="77777777" w:rsidR="003A4D4D" w:rsidRPr="00431E80" w:rsidRDefault="003A4D4D" w:rsidP="003A4D4D">
            <w:pPr>
              <w:rPr>
                <w:b/>
                <w:sz w:val="24"/>
                <w:szCs w:val="24"/>
              </w:rPr>
            </w:pPr>
            <w:r>
              <w:rPr>
                <w:rFonts w:ascii="Gadugi" w:hAnsi="Gadugi"/>
                <w:sz w:val="20"/>
              </w:rPr>
              <w:t>Q59, Q60, Q61, Q62, Q63, Q64, Q65, Q66, Q67, Q68, Q69, Q70, Q71, Q72, Q73, Q84</w:t>
            </w:r>
          </w:p>
        </w:tc>
        <w:tc>
          <w:tcPr>
            <w:tcW w:w="5130" w:type="dxa"/>
          </w:tcPr>
          <w:p w14:paraId="2A1A18FB" w14:textId="77777777" w:rsidR="003A4D4D" w:rsidRPr="00724D87" w:rsidRDefault="003A4D4D" w:rsidP="003A4D4D">
            <w:pPr>
              <w:pStyle w:val="ListParagraph"/>
              <w:numPr>
                <w:ilvl w:val="0"/>
                <w:numId w:val="39"/>
              </w:numPr>
              <w:spacing w:after="0" w:line="240" w:lineRule="auto"/>
              <w:contextualSpacing/>
              <w:rPr>
                <w:b/>
                <w:sz w:val="24"/>
                <w:szCs w:val="24"/>
              </w:rPr>
            </w:pPr>
            <w:r w:rsidRPr="006C2D4F">
              <w:rPr>
                <w:rFonts w:ascii="Gadugi" w:hAnsi="Gadugi" w:cstheme="minorHAnsi"/>
                <w:sz w:val="20"/>
                <w:szCs w:val="20"/>
              </w:rPr>
              <w:t>Proportion of households</w:t>
            </w:r>
            <w:r>
              <w:rPr>
                <w:rFonts w:ascii="Gadugi" w:hAnsi="Gadugi" w:cstheme="minorHAnsi"/>
                <w:sz w:val="20"/>
                <w:szCs w:val="20"/>
              </w:rPr>
              <w:t xml:space="preserve"> whose net is still present</w:t>
            </w:r>
          </w:p>
          <w:p w14:paraId="463D10AD" w14:textId="77777777" w:rsidR="003A4D4D" w:rsidRPr="00724D87" w:rsidRDefault="003A4D4D" w:rsidP="003A4D4D">
            <w:pPr>
              <w:pStyle w:val="ListParagraph"/>
              <w:numPr>
                <w:ilvl w:val="0"/>
                <w:numId w:val="39"/>
              </w:numPr>
              <w:spacing w:after="0" w:line="240" w:lineRule="auto"/>
              <w:contextualSpacing/>
              <w:rPr>
                <w:rFonts w:ascii="Gadugi" w:hAnsi="Gadugi" w:cstheme="minorHAnsi"/>
                <w:sz w:val="20"/>
                <w:szCs w:val="20"/>
              </w:rPr>
            </w:pPr>
            <w:r w:rsidRPr="00724D87">
              <w:rPr>
                <w:rFonts w:ascii="Gadugi" w:hAnsi="Gadugi" w:cstheme="minorHAnsi"/>
                <w:sz w:val="20"/>
                <w:szCs w:val="20"/>
              </w:rPr>
              <w:t>Calculate distribution of type /brand of nets</w:t>
            </w:r>
          </w:p>
          <w:p w14:paraId="2FB59F3B" w14:textId="77777777" w:rsidR="003A4D4D" w:rsidRPr="000C7038" w:rsidRDefault="003A4D4D" w:rsidP="003A4D4D">
            <w:pPr>
              <w:pStyle w:val="ListParagraph"/>
              <w:numPr>
                <w:ilvl w:val="0"/>
                <w:numId w:val="39"/>
              </w:numPr>
              <w:spacing w:after="0" w:line="240" w:lineRule="auto"/>
              <w:contextualSpacing/>
              <w:rPr>
                <w:b/>
                <w:sz w:val="24"/>
                <w:szCs w:val="24"/>
              </w:rPr>
            </w:pPr>
            <w:r>
              <w:rPr>
                <w:rFonts w:ascii="Gadugi" w:hAnsi="Gadugi" w:cstheme="minorHAnsi"/>
                <w:sz w:val="20"/>
                <w:szCs w:val="20"/>
              </w:rPr>
              <w:t>Tabulate the response trends for reasons for missing net</w:t>
            </w:r>
          </w:p>
          <w:p w14:paraId="65AA60DD" w14:textId="77777777" w:rsidR="003A4D4D" w:rsidRPr="000C7038" w:rsidRDefault="003A4D4D" w:rsidP="003A4D4D">
            <w:pPr>
              <w:pStyle w:val="ListParagraph"/>
              <w:numPr>
                <w:ilvl w:val="0"/>
                <w:numId w:val="39"/>
              </w:numPr>
              <w:spacing w:after="0" w:line="240" w:lineRule="auto"/>
              <w:contextualSpacing/>
              <w:rPr>
                <w:b/>
                <w:sz w:val="24"/>
                <w:szCs w:val="24"/>
              </w:rPr>
            </w:pPr>
            <w:r>
              <w:rPr>
                <w:rFonts w:ascii="Gadugi" w:hAnsi="Gadugi" w:cstheme="minorHAnsi"/>
                <w:sz w:val="20"/>
                <w:szCs w:val="20"/>
              </w:rPr>
              <w:t>Tabulate the distribution of responses to what the material was used for if used for other purpose</w:t>
            </w:r>
          </w:p>
          <w:p w14:paraId="5452F499" w14:textId="77777777" w:rsidR="003A4D4D" w:rsidRPr="000C7038" w:rsidRDefault="003A4D4D" w:rsidP="003A4D4D">
            <w:pPr>
              <w:pStyle w:val="ListParagraph"/>
              <w:numPr>
                <w:ilvl w:val="0"/>
                <w:numId w:val="39"/>
              </w:numPr>
              <w:spacing w:after="0" w:line="240" w:lineRule="auto"/>
              <w:contextualSpacing/>
              <w:rPr>
                <w:b/>
                <w:sz w:val="24"/>
                <w:szCs w:val="24"/>
              </w:rPr>
            </w:pPr>
            <w:r>
              <w:rPr>
                <w:rFonts w:ascii="Gadugi" w:hAnsi="Gadugi" w:cstheme="minorHAnsi"/>
                <w:sz w:val="20"/>
                <w:szCs w:val="20"/>
              </w:rPr>
              <w:t>Tabulate the response trends for reasons for not keeping the net</w:t>
            </w:r>
          </w:p>
          <w:p w14:paraId="0D7E6428" w14:textId="77777777" w:rsidR="003A4D4D" w:rsidRPr="007638C8" w:rsidRDefault="003A4D4D" w:rsidP="003A4D4D">
            <w:pPr>
              <w:pStyle w:val="ListParagraph"/>
              <w:numPr>
                <w:ilvl w:val="0"/>
                <w:numId w:val="39"/>
              </w:numPr>
              <w:spacing w:after="0" w:line="240" w:lineRule="auto"/>
              <w:contextualSpacing/>
              <w:rPr>
                <w:b/>
                <w:sz w:val="24"/>
                <w:szCs w:val="24"/>
              </w:rPr>
            </w:pPr>
            <w:r>
              <w:rPr>
                <w:rFonts w:ascii="Gadugi" w:hAnsi="Gadugi" w:cstheme="minorHAnsi"/>
                <w:sz w:val="20"/>
                <w:szCs w:val="20"/>
              </w:rPr>
              <w:t>Tabulate the response trends for where the net being monitored was found</w:t>
            </w:r>
          </w:p>
          <w:p w14:paraId="44D50C73" w14:textId="77777777" w:rsidR="003A4D4D" w:rsidRPr="005D1716" w:rsidRDefault="003A4D4D" w:rsidP="003A4D4D">
            <w:pPr>
              <w:pStyle w:val="ListParagraph"/>
              <w:numPr>
                <w:ilvl w:val="0"/>
                <w:numId w:val="39"/>
              </w:numPr>
              <w:spacing w:after="0" w:line="240" w:lineRule="auto"/>
              <w:contextualSpacing/>
              <w:rPr>
                <w:b/>
                <w:sz w:val="24"/>
                <w:szCs w:val="24"/>
              </w:rPr>
            </w:pPr>
            <w:r>
              <w:rPr>
                <w:rFonts w:ascii="Gadugi" w:hAnsi="Gadugi" w:cstheme="minorHAnsi"/>
                <w:sz w:val="20"/>
                <w:szCs w:val="20"/>
              </w:rPr>
              <w:t>Tabulate the distribution of responses to type of sleeping place the net has been used for mostly</w:t>
            </w:r>
          </w:p>
          <w:p w14:paraId="3C4B8147" w14:textId="77777777" w:rsidR="003A4D4D" w:rsidRPr="005D1716" w:rsidRDefault="003A4D4D" w:rsidP="003A4D4D">
            <w:pPr>
              <w:pStyle w:val="ListParagraph"/>
              <w:numPr>
                <w:ilvl w:val="0"/>
                <w:numId w:val="39"/>
              </w:numPr>
              <w:spacing w:after="0" w:line="240" w:lineRule="auto"/>
              <w:contextualSpacing/>
              <w:rPr>
                <w:b/>
                <w:sz w:val="24"/>
                <w:szCs w:val="24"/>
              </w:rPr>
            </w:pPr>
            <w:r>
              <w:rPr>
                <w:rFonts w:ascii="Gadugi" w:hAnsi="Gadugi" w:cstheme="minorHAnsi"/>
                <w:sz w:val="20"/>
                <w:szCs w:val="20"/>
              </w:rPr>
              <w:t>Proportion of nets slept under by any person last night</w:t>
            </w:r>
          </w:p>
          <w:p w14:paraId="37AB510B" w14:textId="77777777" w:rsidR="003A4D4D" w:rsidRPr="009502B1" w:rsidRDefault="003A4D4D" w:rsidP="003A4D4D">
            <w:pPr>
              <w:pStyle w:val="ListParagraph"/>
              <w:numPr>
                <w:ilvl w:val="0"/>
                <w:numId w:val="39"/>
              </w:numPr>
              <w:spacing w:after="0" w:line="240" w:lineRule="auto"/>
              <w:contextualSpacing/>
              <w:rPr>
                <w:b/>
                <w:sz w:val="24"/>
                <w:szCs w:val="24"/>
              </w:rPr>
            </w:pPr>
            <w:r>
              <w:rPr>
                <w:rFonts w:ascii="Gadugi" w:hAnsi="Gadugi" w:cstheme="minorHAnsi"/>
                <w:sz w:val="20"/>
                <w:szCs w:val="20"/>
              </w:rPr>
              <w:t>Tabulate the response trends for reasons for not sleeping under the net last night</w:t>
            </w:r>
          </w:p>
          <w:p w14:paraId="4250DB14" w14:textId="77777777" w:rsidR="003A4D4D" w:rsidRPr="009502B1" w:rsidRDefault="003A4D4D" w:rsidP="003A4D4D">
            <w:pPr>
              <w:pStyle w:val="ListParagraph"/>
              <w:numPr>
                <w:ilvl w:val="0"/>
                <w:numId w:val="39"/>
              </w:numPr>
              <w:spacing w:after="0" w:line="240" w:lineRule="auto"/>
              <w:contextualSpacing/>
              <w:rPr>
                <w:b/>
                <w:sz w:val="24"/>
                <w:szCs w:val="24"/>
              </w:rPr>
            </w:pPr>
            <w:r>
              <w:rPr>
                <w:rFonts w:ascii="Gadugi" w:hAnsi="Gadugi" w:cstheme="minorHAnsi"/>
                <w:sz w:val="20"/>
                <w:szCs w:val="20"/>
              </w:rPr>
              <w:t>Tabulate the response trends for “who used the net last night”</w:t>
            </w:r>
          </w:p>
          <w:p w14:paraId="32F15E11" w14:textId="77777777" w:rsidR="003A4D4D" w:rsidRPr="009502B1" w:rsidRDefault="003A4D4D" w:rsidP="003A4D4D">
            <w:pPr>
              <w:pStyle w:val="ListParagraph"/>
              <w:numPr>
                <w:ilvl w:val="0"/>
                <w:numId w:val="39"/>
              </w:numPr>
              <w:spacing w:after="0" w:line="240" w:lineRule="auto"/>
              <w:contextualSpacing/>
              <w:rPr>
                <w:b/>
                <w:sz w:val="24"/>
                <w:szCs w:val="24"/>
              </w:rPr>
            </w:pPr>
            <w:r>
              <w:rPr>
                <w:rFonts w:ascii="Gadugi" w:hAnsi="Gadugi" w:cstheme="minorHAnsi"/>
                <w:sz w:val="20"/>
                <w:szCs w:val="20"/>
              </w:rPr>
              <w:t>Tabulate trends in frequency of using the net in the previous week</w:t>
            </w:r>
          </w:p>
          <w:p w14:paraId="70B276CF" w14:textId="77777777" w:rsidR="003A4D4D" w:rsidRPr="009502B1" w:rsidRDefault="003A4D4D" w:rsidP="003A4D4D">
            <w:pPr>
              <w:pStyle w:val="ListParagraph"/>
              <w:numPr>
                <w:ilvl w:val="0"/>
                <w:numId w:val="39"/>
              </w:numPr>
              <w:spacing w:after="0" w:line="240" w:lineRule="auto"/>
              <w:contextualSpacing/>
              <w:rPr>
                <w:b/>
                <w:sz w:val="24"/>
                <w:szCs w:val="24"/>
              </w:rPr>
            </w:pPr>
            <w:r>
              <w:rPr>
                <w:rFonts w:ascii="Gadugi" w:hAnsi="Gadugi" w:cstheme="minorHAnsi"/>
                <w:sz w:val="20"/>
                <w:szCs w:val="20"/>
              </w:rPr>
              <w:t>Proportion of nets washed</w:t>
            </w:r>
          </w:p>
          <w:p w14:paraId="0984CBBA" w14:textId="77777777" w:rsidR="003A4D4D" w:rsidRDefault="003A4D4D" w:rsidP="003A4D4D">
            <w:pPr>
              <w:pStyle w:val="ListParagraph"/>
              <w:numPr>
                <w:ilvl w:val="0"/>
                <w:numId w:val="39"/>
              </w:numPr>
              <w:spacing w:after="0" w:line="240" w:lineRule="auto"/>
              <w:contextualSpacing/>
              <w:rPr>
                <w:rFonts w:ascii="Gadugi" w:hAnsi="Gadugi"/>
                <w:sz w:val="20"/>
                <w:szCs w:val="20"/>
              </w:rPr>
            </w:pPr>
            <w:r>
              <w:rPr>
                <w:rFonts w:ascii="Gadugi" w:hAnsi="Gadugi"/>
                <w:sz w:val="20"/>
                <w:szCs w:val="20"/>
              </w:rPr>
              <w:t>Tabulate trends in frequency of washing nets in the last 6 months</w:t>
            </w:r>
          </w:p>
          <w:p w14:paraId="46886108" w14:textId="77777777" w:rsidR="003A4D4D" w:rsidRDefault="003A4D4D" w:rsidP="003A4D4D">
            <w:pPr>
              <w:pStyle w:val="ListParagraph"/>
              <w:numPr>
                <w:ilvl w:val="0"/>
                <w:numId w:val="39"/>
              </w:numPr>
              <w:spacing w:after="0" w:line="240" w:lineRule="auto"/>
              <w:contextualSpacing/>
              <w:rPr>
                <w:rFonts w:ascii="Gadugi" w:hAnsi="Gadugi"/>
                <w:sz w:val="20"/>
                <w:szCs w:val="20"/>
              </w:rPr>
            </w:pPr>
            <w:r>
              <w:rPr>
                <w:rFonts w:ascii="Gadugi" w:hAnsi="Gadugi"/>
                <w:sz w:val="20"/>
                <w:szCs w:val="20"/>
              </w:rPr>
              <w:t>Proportion of households that used type of soap for the last wash</w:t>
            </w:r>
          </w:p>
          <w:p w14:paraId="78FF4E2A" w14:textId="77777777" w:rsidR="003A4D4D" w:rsidRPr="009502B1" w:rsidRDefault="003A4D4D" w:rsidP="003A4D4D">
            <w:pPr>
              <w:pStyle w:val="ListParagraph"/>
              <w:numPr>
                <w:ilvl w:val="0"/>
                <w:numId w:val="39"/>
              </w:numPr>
              <w:spacing w:after="0" w:line="240" w:lineRule="auto"/>
              <w:contextualSpacing/>
              <w:rPr>
                <w:b/>
                <w:sz w:val="24"/>
                <w:szCs w:val="24"/>
              </w:rPr>
            </w:pPr>
            <w:r>
              <w:rPr>
                <w:rFonts w:ascii="Gadugi" w:hAnsi="Gadugi" w:cstheme="minorHAnsi"/>
                <w:sz w:val="20"/>
                <w:szCs w:val="20"/>
              </w:rPr>
              <w:t>Tabulate the response trends for “where the net was dried”</w:t>
            </w:r>
          </w:p>
          <w:p w14:paraId="75668E6D" w14:textId="77777777" w:rsidR="003A4D4D" w:rsidRPr="00A77CD3" w:rsidRDefault="003A4D4D" w:rsidP="003A4D4D">
            <w:pPr>
              <w:rPr>
                <w:rFonts w:ascii="Gadugi" w:hAnsi="Gadugi"/>
                <w:sz w:val="20"/>
              </w:rPr>
            </w:pPr>
            <w:r w:rsidRPr="00BB27BD">
              <w:rPr>
                <w:rFonts w:ascii="Gadugi" w:hAnsi="Gadugi"/>
                <w:i/>
                <w:sz w:val="20"/>
              </w:rPr>
              <w:t>Disaggregate by province, district and type of sector</w:t>
            </w:r>
          </w:p>
        </w:tc>
      </w:tr>
      <w:tr w:rsidR="003A4D4D" w14:paraId="64349F2B" w14:textId="77777777" w:rsidTr="003A4D4D">
        <w:tc>
          <w:tcPr>
            <w:tcW w:w="2880" w:type="dxa"/>
          </w:tcPr>
          <w:p w14:paraId="23CD403E" w14:textId="77777777" w:rsidR="003A4D4D" w:rsidRPr="00431E80" w:rsidRDefault="003A4D4D" w:rsidP="003A4D4D">
            <w:pPr>
              <w:rPr>
                <w:b/>
                <w:sz w:val="24"/>
                <w:szCs w:val="24"/>
              </w:rPr>
            </w:pPr>
          </w:p>
        </w:tc>
        <w:tc>
          <w:tcPr>
            <w:tcW w:w="2160" w:type="dxa"/>
          </w:tcPr>
          <w:p w14:paraId="1426493E" w14:textId="77777777" w:rsidR="003A4D4D" w:rsidRPr="006C2D4F" w:rsidRDefault="003A4D4D" w:rsidP="003A4D4D">
            <w:pPr>
              <w:rPr>
                <w:rFonts w:ascii="Gadugi" w:hAnsi="Gadugi"/>
                <w:sz w:val="20"/>
              </w:rPr>
            </w:pPr>
          </w:p>
        </w:tc>
        <w:tc>
          <w:tcPr>
            <w:tcW w:w="1980" w:type="dxa"/>
          </w:tcPr>
          <w:p w14:paraId="1BD48447" w14:textId="77777777" w:rsidR="003A4D4D" w:rsidRPr="00431E80" w:rsidRDefault="003A4D4D" w:rsidP="003A4D4D">
            <w:pPr>
              <w:rPr>
                <w:b/>
                <w:sz w:val="24"/>
                <w:szCs w:val="24"/>
              </w:rPr>
            </w:pPr>
            <w:r w:rsidRPr="00A77CD3">
              <w:rPr>
                <w:rFonts w:ascii="Gadugi" w:hAnsi="Gadugi"/>
                <w:sz w:val="20"/>
              </w:rPr>
              <w:t>Hole Counting</w:t>
            </w:r>
          </w:p>
        </w:tc>
        <w:tc>
          <w:tcPr>
            <w:tcW w:w="2520" w:type="dxa"/>
          </w:tcPr>
          <w:p w14:paraId="42E34679" w14:textId="77777777" w:rsidR="003A4D4D" w:rsidRPr="00431E80" w:rsidRDefault="003A4D4D" w:rsidP="003A4D4D">
            <w:pPr>
              <w:rPr>
                <w:b/>
                <w:sz w:val="24"/>
                <w:szCs w:val="24"/>
              </w:rPr>
            </w:pPr>
            <w:r>
              <w:rPr>
                <w:rFonts w:ascii="Gadugi" w:hAnsi="Gadugi"/>
                <w:sz w:val="20"/>
              </w:rPr>
              <w:t xml:space="preserve">Q74, Q75, Q76, Q77, Q78, Q79, Q80, Q81, Q82, Q83, </w:t>
            </w:r>
          </w:p>
        </w:tc>
        <w:tc>
          <w:tcPr>
            <w:tcW w:w="5130" w:type="dxa"/>
          </w:tcPr>
          <w:p w14:paraId="24137004" w14:textId="77777777" w:rsidR="003A4D4D" w:rsidRPr="00A77CD3" w:rsidRDefault="003A4D4D" w:rsidP="003A4D4D">
            <w:pPr>
              <w:pStyle w:val="ListParagraph"/>
              <w:numPr>
                <w:ilvl w:val="0"/>
                <w:numId w:val="40"/>
              </w:numPr>
              <w:spacing w:after="0" w:line="240" w:lineRule="auto"/>
              <w:contextualSpacing/>
              <w:rPr>
                <w:b/>
                <w:sz w:val="24"/>
                <w:szCs w:val="24"/>
              </w:rPr>
            </w:pPr>
            <w:r>
              <w:rPr>
                <w:rFonts w:ascii="Gadugi" w:hAnsi="Gadugi"/>
                <w:sz w:val="20"/>
                <w:szCs w:val="20"/>
              </w:rPr>
              <w:t>Proportion of nets that have ever had holes</w:t>
            </w:r>
          </w:p>
          <w:p w14:paraId="18BD1E0D" w14:textId="77777777" w:rsidR="003A4D4D" w:rsidRPr="00A77CD3" w:rsidRDefault="003A4D4D" w:rsidP="003A4D4D">
            <w:pPr>
              <w:pStyle w:val="ListParagraph"/>
              <w:numPr>
                <w:ilvl w:val="0"/>
                <w:numId w:val="40"/>
              </w:numPr>
              <w:spacing w:after="0" w:line="240" w:lineRule="auto"/>
              <w:contextualSpacing/>
              <w:rPr>
                <w:b/>
                <w:sz w:val="24"/>
                <w:szCs w:val="24"/>
              </w:rPr>
            </w:pPr>
            <w:r>
              <w:rPr>
                <w:rFonts w:ascii="Gadugi" w:hAnsi="Gadugi" w:cstheme="minorHAnsi"/>
                <w:sz w:val="20"/>
                <w:szCs w:val="20"/>
              </w:rPr>
              <w:t>Tabulate the response trends for how the net had problem/s</w:t>
            </w:r>
          </w:p>
          <w:p w14:paraId="2A368EF9" w14:textId="77777777" w:rsidR="003A4D4D" w:rsidRPr="00913E10" w:rsidRDefault="003A4D4D" w:rsidP="003A4D4D">
            <w:pPr>
              <w:pStyle w:val="ListParagraph"/>
              <w:numPr>
                <w:ilvl w:val="0"/>
                <w:numId w:val="40"/>
              </w:numPr>
              <w:spacing w:after="0" w:line="240" w:lineRule="auto"/>
              <w:contextualSpacing/>
              <w:rPr>
                <w:b/>
                <w:sz w:val="24"/>
                <w:szCs w:val="24"/>
              </w:rPr>
            </w:pPr>
            <w:r>
              <w:rPr>
                <w:rFonts w:ascii="Gadugi" w:hAnsi="Gadugi"/>
                <w:sz w:val="20"/>
                <w:szCs w:val="20"/>
              </w:rPr>
              <w:t xml:space="preserve">Proportion of nets with </w:t>
            </w:r>
            <w:r w:rsidRPr="00913E10">
              <w:rPr>
                <w:rFonts w:ascii="Gadugi" w:hAnsi="Gadugi"/>
                <w:sz w:val="20"/>
                <w:szCs w:val="20"/>
              </w:rPr>
              <w:t>holes size 1 (0.5-2 cm)</w:t>
            </w:r>
          </w:p>
          <w:p w14:paraId="0A17AD6B" w14:textId="5E5C3914" w:rsidR="003A4D4D" w:rsidRPr="00913E10" w:rsidRDefault="003A4D4D" w:rsidP="003A4D4D">
            <w:pPr>
              <w:pStyle w:val="ListParagraph"/>
              <w:numPr>
                <w:ilvl w:val="0"/>
                <w:numId w:val="40"/>
              </w:numPr>
              <w:spacing w:after="0" w:line="240" w:lineRule="auto"/>
              <w:contextualSpacing/>
              <w:rPr>
                <w:b/>
                <w:sz w:val="24"/>
                <w:szCs w:val="24"/>
              </w:rPr>
            </w:pPr>
            <w:r>
              <w:rPr>
                <w:rFonts w:ascii="Gadugi" w:hAnsi="Gadugi"/>
                <w:sz w:val="20"/>
                <w:szCs w:val="20"/>
              </w:rPr>
              <w:t xml:space="preserve">Proportion of nets with </w:t>
            </w:r>
            <w:r w:rsidRPr="00913E10">
              <w:rPr>
                <w:rFonts w:ascii="Gadugi" w:hAnsi="Gadugi"/>
                <w:sz w:val="20"/>
                <w:szCs w:val="20"/>
              </w:rPr>
              <w:t>holes size 2 (2-10</w:t>
            </w:r>
            <w:r w:rsidR="00F071D8">
              <w:rPr>
                <w:rFonts w:ascii="Gadugi" w:hAnsi="Gadugi"/>
                <w:sz w:val="20"/>
                <w:szCs w:val="20"/>
              </w:rPr>
              <w:t xml:space="preserve"> </w:t>
            </w:r>
            <w:r w:rsidRPr="00913E10">
              <w:rPr>
                <w:rFonts w:ascii="Gadugi" w:hAnsi="Gadugi"/>
                <w:sz w:val="20"/>
                <w:szCs w:val="20"/>
              </w:rPr>
              <w:t>cm)</w:t>
            </w:r>
          </w:p>
          <w:p w14:paraId="496495DF" w14:textId="77777777" w:rsidR="003A4D4D" w:rsidRPr="00913E10" w:rsidRDefault="003A4D4D" w:rsidP="003A4D4D">
            <w:pPr>
              <w:pStyle w:val="ListParagraph"/>
              <w:numPr>
                <w:ilvl w:val="0"/>
                <w:numId w:val="40"/>
              </w:numPr>
              <w:spacing w:after="0" w:line="240" w:lineRule="auto"/>
              <w:contextualSpacing/>
              <w:rPr>
                <w:b/>
                <w:sz w:val="24"/>
                <w:szCs w:val="24"/>
              </w:rPr>
            </w:pPr>
            <w:r>
              <w:rPr>
                <w:rFonts w:ascii="Gadugi" w:hAnsi="Gadugi"/>
                <w:sz w:val="20"/>
                <w:szCs w:val="20"/>
              </w:rPr>
              <w:t xml:space="preserve">Proportion of nets with </w:t>
            </w:r>
            <w:r w:rsidRPr="00913E10">
              <w:rPr>
                <w:rFonts w:ascii="Gadugi" w:hAnsi="Gadugi"/>
                <w:sz w:val="20"/>
                <w:szCs w:val="20"/>
              </w:rPr>
              <w:t>holes size 3 (10-25 cm)</w:t>
            </w:r>
          </w:p>
          <w:p w14:paraId="32D6681A" w14:textId="77777777" w:rsidR="003A4D4D" w:rsidRPr="00913E10" w:rsidRDefault="003A4D4D" w:rsidP="003A4D4D">
            <w:pPr>
              <w:pStyle w:val="ListParagraph"/>
              <w:numPr>
                <w:ilvl w:val="0"/>
                <w:numId w:val="40"/>
              </w:numPr>
              <w:spacing w:after="0" w:line="240" w:lineRule="auto"/>
              <w:contextualSpacing/>
              <w:rPr>
                <w:b/>
                <w:sz w:val="24"/>
                <w:szCs w:val="24"/>
              </w:rPr>
            </w:pPr>
            <w:r>
              <w:rPr>
                <w:rFonts w:ascii="Gadugi" w:hAnsi="Gadugi"/>
                <w:sz w:val="20"/>
                <w:szCs w:val="20"/>
              </w:rPr>
              <w:t xml:space="preserve">Proportion of nets with </w:t>
            </w:r>
            <w:r w:rsidRPr="00913E10">
              <w:rPr>
                <w:rFonts w:ascii="Gadugi" w:hAnsi="Gadugi"/>
                <w:sz w:val="20"/>
                <w:szCs w:val="20"/>
              </w:rPr>
              <w:t>holes size 4 (larger than 25 cm)</w:t>
            </w:r>
          </w:p>
          <w:p w14:paraId="666469FC" w14:textId="77777777" w:rsidR="003A4D4D" w:rsidRPr="00913E10" w:rsidRDefault="003A4D4D" w:rsidP="003A4D4D">
            <w:pPr>
              <w:pStyle w:val="ListParagraph"/>
              <w:numPr>
                <w:ilvl w:val="0"/>
                <w:numId w:val="40"/>
              </w:numPr>
              <w:spacing w:after="0" w:line="240" w:lineRule="auto"/>
              <w:contextualSpacing/>
              <w:rPr>
                <w:b/>
                <w:sz w:val="24"/>
                <w:szCs w:val="24"/>
              </w:rPr>
            </w:pPr>
            <w:r>
              <w:rPr>
                <w:rFonts w:ascii="Gadugi" w:hAnsi="Gadugi"/>
                <w:sz w:val="20"/>
                <w:szCs w:val="20"/>
              </w:rPr>
              <w:t xml:space="preserve">Proportion of nets with </w:t>
            </w:r>
            <w:r w:rsidRPr="00913E10">
              <w:rPr>
                <w:rFonts w:ascii="Gadugi" w:hAnsi="Gadugi"/>
                <w:sz w:val="20"/>
                <w:szCs w:val="20"/>
              </w:rPr>
              <w:t>repairs (hole fully closed)</w:t>
            </w:r>
          </w:p>
          <w:p w14:paraId="3542DFC2" w14:textId="77777777" w:rsidR="003A4D4D" w:rsidRPr="00913E10" w:rsidRDefault="003A4D4D" w:rsidP="003A4D4D">
            <w:pPr>
              <w:pStyle w:val="ListParagraph"/>
              <w:numPr>
                <w:ilvl w:val="0"/>
                <w:numId w:val="40"/>
              </w:numPr>
              <w:spacing w:after="0" w:line="240" w:lineRule="auto"/>
              <w:contextualSpacing/>
              <w:rPr>
                <w:b/>
                <w:sz w:val="24"/>
                <w:szCs w:val="24"/>
              </w:rPr>
            </w:pPr>
            <w:r>
              <w:rPr>
                <w:rFonts w:ascii="Gadugi" w:hAnsi="Gadugi"/>
                <w:sz w:val="20"/>
                <w:szCs w:val="20"/>
              </w:rPr>
              <w:t xml:space="preserve">Proportion of nets with </w:t>
            </w:r>
            <w:r w:rsidRPr="00913E10">
              <w:rPr>
                <w:rFonts w:ascii="Gadugi" w:hAnsi="Gadugi"/>
                <w:sz w:val="20"/>
                <w:szCs w:val="20"/>
              </w:rPr>
              <w:t>partial repairs (hole reduced but still there)</w:t>
            </w:r>
          </w:p>
          <w:p w14:paraId="618EEEF0" w14:textId="77777777" w:rsidR="003A4D4D" w:rsidRPr="00913E10" w:rsidRDefault="003A4D4D" w:rsidP="003A4D4D">
            <w:pPr>
              <w:pStyle w:val="ListParagraph"/>
              <w:numPr>
                <w:ilvl w:val="0"/>
                <w:numId w:val="40"/>
              </w:numPr>
              <w:spacing w:after="0" w:line="240" w:lineRule="auto"/>
              <w:contextualSpacing/>
              <w:rPr>
                <w:b/>
                <w:sz w:val="24"/>
                <w:szCs w:val="24"/>
              </w:rPr>
            </w:pPr>
            <w:r>
              <w:rPr>
                <w:rFonts w:ascii="Gadugi" w:hAnsi="Gadugi"/>
                <w:sz w:val="20"/>
                <w:szCs w:val="20"/>
              </w:rPr>
              <w:t xml:space="preserve">Proportion of nets </w:t>
            </w:r>
            <w:r w:rsidRPr="00913E10">
              <w:rPr>
                <w:rFonts w:ascii="Gadugi" w:hAnsi="Gadugi"/>
                <w:sz w:val="20"/>
                <w:szCs w:val="20"/>
              </w:rPr>
              <w:t>modified in any way</w:t>
            </w:r>
          </w:p>
          <w:p w14:paraId="437168BF" w14:textId="77777777" w:rsidR="003A4D4D" w:rsidRPr="00742795" w:rsidRDefault="003A4D4D" w:rsidP="003A4D4D">
            <w:pPr>
              <w:pStyle w:val="ListParagraph"/>
              <w:numPr>
                <w:ilvl w:val="0"/>
                <w:numId w:val="40"/>
              </w:numPr>
              <w:spacing w:after="0" w:line="240" w:lineRule="auto"/>
              <w:contextualSpacing/>
              <w:rPr>
                <w:b/>
                <w:sz w:val="24"/>
                <w:szCs w:val="24"/>
              </w:rPr>
            </w:pPr>
            <w:r>
              <w:rPr>
                <w:rFonts w:ascii="Gadugi" w:hAnsi="Gadugi" w:cstheme="minorHAnsi"/>
                <w:sz w:val="20"/>
                <w:szCs w:val="20"/>
              </w:rPr>
              <w:t>Tabulate the response trends for how the net was modified</w:t>
            </w:r>
          </w:p>
          <w:p w14:paraId="70CC2F04" w14:textId="77777777" w:rsidR="003A4D4D" w:rsidRPr="00742795" w:rsidRDefault="003A4D4D" w:rsidP="003A4D4D">
            <w:pPr>
              <w:rPr>
                <w:b/>
                <w:sz w:val="24"/>
                <w:szCs w:val="24"/>
              </w:rPr>
            </w:pPr>
            <w:r w:rsidRPr="00BB27BD">
              <w:rPr>
                <w:rFonts w:ascii="Gadugi" w:hAnsi="Gadugi"/>
                <w:i/>
                <w:sz w:val="20"/>
              </w:rPr>
              <w:t>Disaggregate by province, district and type of sector</w:t>
            </w:r>
          </w:p>
        </w:tc>
      </w:tr>
    </w:tbl>
    <w:p w14:paraId="46E5A976" w14:textId="77777777" w:rsidR="003A4D4D" w:rsidRPr="00431E80" w:rsidRDefault="003A4D4D" w:rsidP="003A4D4D">
      <w:pPr>
        <w:rPr>
          <w:b/>
          <w:sz w:val="36"/>
          <w:szCs w:val="36"/>
        </w:rPr>
      </w:pPr>
    </w:p>
    <w:p w14:paraId="47E60277" w14:textId="77777777" w:rsidR="003A4D4D" w:rsidRPr="000D303A" w:rsidRDefault="003A4D4D" w:rsidP="000D303A">
      <w:pPr>
        <w:autoSpaceDE w:val="0"/>
        <w:autoSpaceDN w:val="0"/>
        <w:adjustRightInd w:val="0"/>
        <w:spacing w:line="360" w:lineRule="auto"/>
        <w:jc w:val="both"/>
        <w:rPr>
          <w:rFonts w:ascii="Gill Sans" w:hAnsi="Gill Sans"/>
          <w:snapToGrid w:val="0"/>
          <w:szCs w:val="22"/>
          <w:lang w:val="en-GB"/>
        </w:rPr>
      </w:pPr>
    </w:p>
    <w:p w14:paraId="09284BDF" w14:textId="77777777" w:rsidR="000D303A" w:rsidRPr="000D303A" w:rsidRDefault="000D303A" w:rsidP="000D303A">
      <w:pPr>
        <w:autoSpaceDE w:val="0"/>
        <w:autoSpaceDN w:val="0"/>
        <w:adjustRightInd w:val="0"/>
        <w:spacing w:line="360" w:lineRule="auto"/>
        <w:jc w:val="both"/>
        <w:rPr>
          <w:rFonts w:ascii="Gill Sans" w:hAnsi="Gill Sans"/>
          <w:snapToGrid w:val="0"/>
          <w:szCs w:val="22"/>
          <w:lang w:val="en-GB"/>
        </w:rPr>
      </w:pPr>
    </w:p>
    <w:p w14:paraId="69F35804" w14:textId="77777777" w:rsidR="000D303A" w:rsidRPr="000D303A" w:rsidRDefault="000D303A" w:rsidP="000D303A">
      <w:pPr>
        <w:autoSpaceDE w:val="0"/>
        <w:autoSpaceDN w:val="0"/>
        <w:adjustRightInd w:val="0"/>
        <w:spacing w:line="360" w:lineRule="auto"/>
        <w:jc w:val="both"/>
        <w:rPr>
          <w:rFonts w:ascii="Gill Sans" w:hAnsi="Gill Sans"/>
          <w:snapToGrid w:val="0"/>
          <w:szCs w:val="22"/>
          <w:lang w:val="en-GB"/>
        </w:rPr>
      </w:pPr>
    </w:p>
    <w:p w14:paraId="37848B06" w14:textId="77777777" w:rsidR="000D303A" w:rsidRPr="000D303A" w:rsidRDefault="000D303A" w:rsidP="000D303A">
      <w:pPr>
        <w:autoSpaceDE w:val="0"/>
        <w:autoSpaceDN w:val="0"/>
        <w:adjustRightInd w:val="0"/>
        <w:spacing w:line="360" w:lineRule="auto"/>
        <w:jc w:val="both"/>
        <w:rPr>
          <w:rFonts w:ascii="Gill Sans" w:hAnsi="Gill Sans"/>
          <w:snapToGrid w:val="0"/>
          <w:szCs w:val="22"/>
          <w:lang w:val="en-GB"/>
        </w:rPr>
      </w:pPr>
    </w:p>
    <w:p w14:paraId="72D6472F" w14:textId="77777777" w:rsidR="000D303A" w:rsidRPr="000D303A" w:rsidRDefault="000D303A" w:rsidP="000D303A">
      <w:pPr>
        <w:autoSpaceDE w:val="0"/>
        <w:autoSpaceDN w:val="0"/>
        <w:adjustRightInd w:val="0"/>
        <w:spacing w:line="360" w:lineRule="auto"/>
        <w:jc w:val="both"/>
        <w:rPr>
          <w:rFonts w:ascii="Gill Sans" w:hAnsi="Gill Sans"/>
          <w:snapToGrid w:val="0"/>
          <w:szCs w:val="22"/>
          <w:lang w:val="en-GB"/>
        </w:rPr>
      </w:pPr>
    </w:p>
    <w:p w14:paraId="2175C665" w14:textId="77777777" w:rsidR="000D303A" w:rsidRPr="000D303A" w:rsidRDefault="000D303A" w:rsidP="000D303A">
      <w:pPr>
        <w:autoSpaceDE w:val="0"/>
        <w:autoSpaceDN w:val="0"/>
        <w:adjustRightInd w:val="0"/>
        <w:spacing w:line="360" w:lineRule="auto"/>
        <w:jc w:val="both"/>
        <w:rPr>
          <w:rFonts w:ascii="Gill Sans" w:hAnsi="Gill Sans"/>
          <w:snapToGrid w:val="0"/>
          <w:szCs w:val="22"/>
          <w:lang w:val="en-GB"/>
        </w:rPr>
      </w:pPr>
    </w:p>
    <w:p w14:paraId="3E48CEF5" w14:textId="77777777" w:rsidR="000D303A" w:rsidRPr="000D303A" w:rsidRDefault="000D303A" w:rsidP="000D303A">
      <w:pPr>
        <w:autoSpaceDE w:val="0"/>
        <w:autoSpaceDN w:val="0"/>
        <w:adjustRightInd w:val="0"/>
        <w:spacing w:line="360" w:lineRule="auto"/>
        <w:jc w:val="both"/>
        <w:rPr>
          <w:rFonts w:ascii="Gill Sans" w:hAnsi="Gill Sans"/>
          <w:snapToGrid w:val="0"/>
          <w:szCs w:val="22"/>
          <w:lang w:val="en-GB"/>
        </w:rPr>
      </w:pPr>
    </w:p>
    <w:p w14:paraId="0A3864AC" w14:textId="77777777" w:rsidR="000D303A" w:rsidRPr="000D303A" w:rsidRDefault="000D303A" w:rsidP="000D303A">
      <w:pPr>
        <w:autoSpaceDE w:val="0"/>
        <w:autoSpaceDN w:val="0"/>
        <w:adjustRightInd w:val="0"/>
        <w:spacing w:line="360" w:lineRule="auto"/>
        <w:jc w:val="both"/>
        <w:rPr>
          <w:rFonts w:ascii="Gill Sans" w:hAnsi="Gill Sans"/>
          <w:snapToGrid w:val="0"/>
          <w:szCs w:val="22"/>
          <w:lang w:val="en-GB"/>
        </w:rPr>
      </w:pPr>
    </w:p>
    <w:p w14:paraId="307AE1E4" w14:textId="77777777" w:rsidR="000D303A" w:rsidRPr="000D303A" w:rsidRDefault="000D303A" w:rsidP="000D303A">
      <w:pPr>
        <w:autoSpaceDE w:val="0"/>
        <w:autoSpaceDN w:val="0"/>
        <w:adjustRightInd w:val="0"/>
        <w:spacing w:line="360" w:lineRule="auto"/>
        <w:jc w:val="both"/>
        <w:rPr>
          <w:rFonts w:ascii="Gill Sans" w:hAnsi="Gill Sans"/>
          <w:snapToGrid w:val="0"/>
          <w:szCs w:val="22"/>
          <w:lang w:val="en-GB"/>
        </w:rPr>
      </w:pPr>
    </w:p>
    <w:p w14:paraId="40A69C3B" w14:textId="1555B115" w:rsidR="003A4D4D" w:rsidRPr="004515A4" w:rsidRDefault="003A4D4D" w:rsidP="003A4D4D">
      <w:pPr>
        <w:pStyle w:val="Heading2"/>
        <w:numPr>
          <w:ilvl w:val="0"/>
          <w:numId w:val="0"/>
        </w:numPr>
        <w:jc w:val="center"/>
        <w:rPr>
          <w:b/>
        </w:rPr>
      </w:pPr>
      <w:bookmarkStart w:id="65" w:name="_Toc518934902"/>
      <w:r>
        <w:rPr>
          <w:b/>
        </w:rPr>
        <w:t xml:space="preserve">Appendix 2: </w:t>
      </w:r>
      <w:r w:rsidRPr="004515A4">
        <w:rPr>
          <w:b/>
        </w:rPr>
        <w:t>Da</w:t>
      </w:r>
      <w:r>
        <w:rPr>
          <w:b/>
        </w:rPr>
        <w:t>ily Summary Activity Form</w:t>
      </w:r>
      <w:bookmarkEnd w:id="65"/>
    </w:p>
    <w:p w14:paraId="7538C5A3" w14:textId="77777777" w:rsidR="000D303A" w:rsidRPr="000D303A" w:rsidRDefault="000D303A" w:rsidP="000D303A">
      <w:pPr>
        <w:autoSpaceDE w:val="0"/>
        <w:autoSpaceDN w:val="0"/>
        <w:adjustRightInd w:val="0"/>
        <w:spacing w:line="360" w:lineRule="auto"/>
        <w:jc w:val="both"/>
        <w:rPr>
          <w:rFonts w:ascii="Gill Sans" w:hAnsi="Gill Sans"/>
          <w:snapToGrid w:val="0"/>
          <w:szCs w:val="22"/>
          <w:lang w:val="en-GB"/>
        </w:rPr>
      </w:pPr>
    </w:p>
    <w:p w14:paraId="1CAA1EA3" w14:textId="77777777" w:rsidR="003A4D4D" w:rsidRPr="0091232D" w:rsidRDefault="003A4D4D" w:rsidP="003A4D4D">
      <w:pPr>
        <w:contextualSpacing/>
        <w:jc w:val="center"/>
        <w:rPr>
          <w:rFonts w:ascii="Garamond" w:hAnsi="Garamond"/>
          <w:b/>
          <w:sz w:val="20"/>
        </w:rPr>
      </w:pPr>
      <w:r w:rsidRPr="0091232D">
        <w:rPr>
          <w:rFonts w:ascii="Garamond" w:hAnsi="Garamond"/>
          <w:b/>
          <w:sz w:val="20"/>
        </w:rPr>
        <w:t xml:space="preserve">DAILY SUMMARY </w:t>
      </w:r>
      <w:r>
        <w:rPr>
          <w:rFonts w:ascii="Garamond" w:hAnsi="Garamond"/>
          <w:b/>
          <w:sz w:val="20"/>
        </w:rPr>
        <w:t>NET DURABILITY STUDY AC</w:t>
      </w:r>
      <w:r w:rsidRPr="0091232D">
        <w:rPr>
          <w:rFonts w:ascii="Garamond" w:hAnsi="Garamond"/>
          <w:b/>
          <w:sz w:val="20"/>
        </w:rPr>
        <w:t xml:space="preserve">TIVITIES (for Team Leaders)                                                        </w:t>
      </w:r>
      <w:r>
        <w:rPr>
          <w:rFonts w:ascii="Garamond" w:hAnsi="Garamond"/>
          <w:b/>
          <w:sz w:val="20"/>
        </w:rPr>
        <w:t>ELS: 01</w:t>
      </w:r>
    </w:p>
    <w:p w14:paraId="45661C45" w14:textId="77777777" w:rsidR="003A4D4D" w:rsidRPr="00FA2C48" w:rsidRDefault="003A4D4D" w:rsidP="003A4D4D">
      <w:pPr>
        <w:contextualSpacing/>
        <w:jc w:val="center"/>
        <w:rPr>
          <w:rFonts w:ascii="Garamond" w:hAnsi="Garamond"/>
          <w:sz w:val="16"/>
          <w:szCs w:val="16"/>
        </w:rPr>
      </w:pPr>
    </w:p>
    <w:p w14:paraId="795760B9" w14:textId="77777777" w:rsidR="003A4D4D" w:rsidRDefault="003A4D4D" w:rsidP="003A4D4D">
      <w:pPr>
        <w:contextualSpacing/>
        <w:rPr>
          <w:rFonts w:ascii="Garamond" w:hAnsi="Garamond"/>
          <w:sz w:val="18"/>
          <w:szCs w:val="18"/>
          <w:lang w:val="fr-FR"/>
        </w:rPr>
      </w:pPr>
      <w:r w:rsidRPr="0091232D">
        <w:rPr>
          <w:rFonts w:ascii="Garamond" w:hAnsi="Garamond"/>
          <w:b/>
          <w:sz w:val="20"/>
        </w:rPr>
        <w:t>DATE:</w:t>
      </w:r>
      <w:r>
        <w:rPr>
          <w:rFonts w:ascii="Garamond" w:hAnsi="Garamond"/>
          <w:sz w:val="20"/>
        </w:rPr>
        <w:t xml:space="preserve"> ___________________ </w:t>
      </w:r>
      <w:r>
        <w:rPr>
          <w:rFonts w:ascii="Garamond" w:hAnsi="Garamond"/>
          <w:sz w:val="20"/>
        </w:rPr>
        <w:tab/>
      </w:r>
      <w:r w:rsidRPr="0091232D">
        <w:rPr>
          <w:rFonts w:ascii="Garamond" w:hAnsi="Garamond"/>
          <w:b/>
          <w:sz w:val="18"/>
          <w:szCs w:val="18"/>
          <w:lang w:val="fr-FR"/>
        </w:rPr>
        <w:t>PROVINCE:</w:t>
      </w:r>
      <w:r>
        <w:rPr>
          <w:rFonts w:ascii="Garamond" w:hAnsi="Garamond"/>
          <w:sz w:val="18"/>
          <w:szCs w:val="18"/>
          <w:lang w:val="fr-FR"/>
        </w:rPr>
        <w:t xml:space="preserve"> _____________________</w:t>
      </w:r>
      <w:r>
        <w:rPr>
          <w:rFonts w:ascii="Garamond" w:hAnsi="Garamond"/>
          <w:sz w:val="18"/>
          <w:szCs w:val="18"/>
          <w:lang w:val="fr-FR"/>
        </w:rPr>
        <w:tab/>
      </w:r>
      <w:r w:rsidRPr="0091232D">
        <w:rPr>
          <w:rFonts w:ascii="Garamond" w:hAnsi="Garamond"/>
          <w:b/>
          <w:sz w:val="18"/>
          <w:szCs w:val="18"/>
          <w:lang w:val="fr-FR"/>
        </w:rPr>
        <w:t>DISTRICT:</w:t>
      </w:r>
      <w:r>
        <w:rPr>
          <w:rFonts w:ascii="Garamond" w:hAnsi="Garamond"/>
          <w:sz w:val="18"/>
          <w:szCs w:val="18"/>
          <w:lang w:val="fr-FR"/>
        </w:rPr>
        <w:t xml:space="preserve"> ______________________________</w:t>
      </w:r>
      <w:r>
        <w:rPr>
          <w:rFonts w:ascii="Garamond" w:hAnsi="Garamond"/>
          <w:sz w:val="18"/>
          <w:szCs w:val="18"/>
          <w:lang w:val="fr-FR"/>
        </w:rPr>
        <w:tab/>
      </w:r>
    </w:p>
    <w:p w14:paraId="28269B5C" w14:textId="77777777" w:rsidR="003A4D4D" w:rsidRDefault="003A4D4D" w:rsidP="003A4D4D">
      <w:pPr>
        <w:contextualSpacing/>
        <w:rPr>
          <w:rFonts w:ascii="Garamond" w:hAnsi="Garamond"/>
          <w:sz w:val="18"/>
          <w:szCs w:val="18"/>
          <w:lang w:val="fr-FR"/>
        </w:rPr>
      </w:pPr>
    </w:p>
    <w:p w14:paraId="6C22DF87" w14:textId="77777777" w:rsidR="003A4D4D" w:rsidRDefault="003A4D4D" w:rsidP="003A4D4D">
      <w:pPr>
        <w:contextualSpacing/>
        <w:rPr>
          <w:rFonts w:ascii="Garamond" w:hAnsi="Garamond"/>
          <w:sz w:val="18"/>
          <w:szCs w:val="18"/>
        </w:rPr>
      </w:pPr>
      <w:r w:rsidRPr="0091232D">
        <w:rPr>
          <w:rFonts w:ascii="Garamond" w:hAnsi="Garamond"/>
          <w:b/>
          <w:sz w:val="18"/>
          <w:szCs w:val="18"/>
          <w:lang w:val="fr-FR"/>
        </w:rPr>
        <w:t>VILLAGE</w:t>
      </w:r>
      <w:r>
        <w:rPr>
          <w:rFonts w:ascii="Garamond" w:hAnsi="Garamond"/>
          <w:b/>
          <w:sz w:val="18"/>
          <w:szCs w:val="18"/>
          <w:lang w:val="fr-FR"/>
        </w:rPr>
        <w:t>/FARM/LOCATION</w:t>
      </w:r>
      <w:r w:rsidRPr="0091232D">
        <w:rPr>
          <w:rFonts w:ascii="Garamond" w:hAnsi="Garamond"/>
          <w:b/>
          <w:sz w:val="18"/>
          <w:szCs w:val="18"/>
          <w:lang w:val="fr-FR"/>
        </w:rPr>
        <w:t>:</w:t>
      </w:r>
      <w:r>
        <w:rPr>
          <w:rFonts w:ascii="Garamond" w:hAnsi="Garamond"/>
          <w:sz w:val="18"/>
          <w:szCs w:val="18"/>
          <w:lang w:val="fr-FR"/>
        </w:rPr>
        <w:t xml:space="preserve"> _________________________</w:t>
      </w:r>
      <w:r>
        <w:rPr>
          <w:rFonts w:ascii="Garamond" w:hAnsi="Garamond"/>
          <w:b/>
          <w:sz w:val="18"/>
          <w:szCs w:val="18"/>
        </w:rPr>
        <w:tab/>
      </w:r>
      <w:r w:rsidRPr="0091232D">
        <w:rPr>
          <w:rFonts w:ascii="Garamond" w:hAnsi="Garamond"/>
          <w:b/>
          <w:sz w:val="18"/>
          <w:szCs w:val="18"/>
        </w:rPr>
        <w:t>N</w:t>
      </w:r>
      <w:r>
        <w:rPr>
          <w:rFonts w:ascii="Garamond" w:hAnsi="Garamond"/>
          <w:b/>
          <w:sz w:val="18"/>
          <w:szCs w:val="18"/>
        </w:rPr>
        <w:t>O.</w:t>
      </w:r>
      <w:r w:rsidRPr="0091232D">
        <w:rPr>
          <w:rFonts w:ascii="Garamond" w:hAnsi="Garamond"/>
          <w:b/>
          <w:sz w:val="18"/>
          <w:szCs w:val="18"/>
        </w:rPr>
        <w:t xml:space="preserve"> OF </w:t>
      </w:r>
      <w:r>
        <w:rPr>
          <w:rFonts w:ascii="Garamond" w:hAnsi="Garamond"/>
          <w:b/>
          <w:sz w:val="18"/>
          <w:szCs w:val="18"/>
        </w:rPr>
        <w:t>RESEARCH ASSISTANTS</w:t>
      </w:r>
      <w:r w:rsidRPr="0091232D">
        <w:rPr>
          <w:rFonts w:ascii="Garamond" w:hAnsi="Garamond"/>
          <w:b/>
          <w:sz w:val="18"/>
          <w:szCs w:val="18"/>
        </w:rPr>
        <w:t xml:space="preserve"> IN TEAM</w:t>
      </w:r>
      <w:r>
        <w:rPr>
          <w:rFonts w:ascii="Garamond" w:hAnsi="Garamond"/>
          <w:sz w:val="18"/>
          <w:szCs w:val="18"/>
        </w:rPr>
        <w:t>: ________</w:t>
      </w:r>
      <w:r w:rsidRPr="00804803">
        <w:rPr>
          <w:rFonts w:ascii="Garamond" w:hAnsi="Garamond"/>
          <w:b/>
          <w:sz w:val="18"/>
          <w:szCs w:val="18"/>
        </w:rPr>
        <w:t>TEAM NUMBER</w:t>
      </w:r>
      <w:r>
        <w:rPr>
          <w:rFonts w:ascii="Garamond" w:hAnsi="Garamond"/>
          <w:sz w:val="18"/>
          <w:szCs w:val="18"/>
        </w:rPr>
        <w:t>_________________________________</w:t>
      </w:r>
    </w:p>
    <w:tbl>
      <w:tblPr>
        <w:tblpPr w:leftFromText="180" w:rightFromText="180" w:vertAnchor="text" w:horzAnchor="margin" w:tblpXSpec="center" w:tblpY="59"/>
        <w:tblW w:w="14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9"/>
        <w:gridCol w:w="1940"/>
        <w:gridCol w:w="1618"/>
        <w:gridCol w:w="1622"/>
        <w:gridCol w:w="1479"/>
        <w:gridCol w:w="1478"/>
        <w:gridCol w:w="1477"/>
        <w:gridCol w:w="1619"/>
        <w:gridCol w:w="1650"/>
      </w:tblGrid>
      <w:tr w:rsidR="00775FEE" w:rsidRPr="00A20828" w14:paraId="0B94449D" w14:textId="77777777" w:rsidTr="00775FEE">
        <w:trPr>
          <w:trHeight w:val="406"/>
        </w:trPr>
        <w:tc>
          <w:tcPr>
            <w:tcW w:w="3759" w:type="dxa"/>
            <w:gridSpan w:val="2"/>
            <w:vMerge w:val="restart"/>
            <w:vAlign w:val="center"/>
          </w:tcPr>
          <w:p w14:paraId="619F6987" w14:textId="77777777" w:rsidR="00775FEE" w:rsidRPr="007F261B" w:rsidRDefault="00775FEE" w:rsidP="00775FEE">
            <w:pPr>
              <w:contextualSpacing/>
              <w:jc w:val="center"/>
              <w:rPr>
                <w:rFonts w:ascii="Garamond" w:hAnsi="Garamond"/>
                <w:b/>
                <w:sz w:val="18"/>
                <w:szCs w:val="18"/>
              </w:rPr>
            </w:pPr>
          </w:p>
          <w:p w14:paraId="3BA05A40" w14:textId="77777777" w:rsidR="00775FEE" w:rsidRPr="007F261B" w:rsidRDefault="00775FEE" w:rsidP="00775FEE">
            <w:pPr>
              <w:contextualSpacing/>
              <w:jc w:val="center"/>
              <w:rPr>
                <w:rFonts w:ascii="Garamond" w:hAnsi="Garamond"/>
                <w:b/>
                <w:sz w:val="18"/>
                <w:szCs w:val="18"/>
              </w:rPr>
            </w:pPr>
            <w:r w:rsidRPr="007F261B">
              <w:rPr>
                <w:rFonts w:ascii="Garamond" w:hAnsi="Garamond"/>
                <w:b/>
                <w:sz w:val="18"/>
                <w:szCs w:val="18"/>
              </w:rPr>
              <w:t>VARIABLES</w:t>
            </w:r>
          </w:p>
        </w:tc>
        <w:tc>
          <w:tcPr>
            <w:tcW w:w="9293" w:type="dxa"/>
            <w:gridSpan w:val="6"/>
            <w:shd w:val="clear" w:color="auto" w:fill="D9D9D9" w:themeFill="background1" w:themeFillShade="D9"/>
            <w:vAlign w:val="center"/>
          </w:tcPr>
          <w:p w14:paraId="11B32CE8" w14:textId="77777777" w:rsidR="00775FEE" w:rsidRPr="006573E0" w:rsidRDefault="00775FEE" w:rsidP="00775FEE">
            <w:pPr>
              <w:contextualSpacing/>
              <w:jc w:val="center"/>
              <w:rPr>
                <w:rFonts w:ascii="Garamond" w:hAnsi="Garamond"/>
                <w:b/>
                <w:sz w:val="18"/>
                <w:szCs w:val="18"/>
              </w:rPr>
            </w:pPr>
            <w:r w:rsidRPr="007F261B">
              <w:rPr>
                <w:rFonts w:ascii="Garamond" w:hAnsi="Garamond"/>
                <w:b/>
                <w:sz w:val="18"/>
                <w:szCs w:val="18"/>
              </w:rPr>
              <w:t xml:space="preserve">NAME OF RESEARCH ASSISTANT  (*indicate name of research assistant </w:t>
            </w:r>
            <w:r>
              <w:rPr>
                <w:rFonts w:ascii="Garamond" w:hAnsi="Garamond"/>
                <w:b/>
                <w:sz w:val="18"/>
                <w:szCs w:val="18"/>
              </w:rPr>
              <w:t xml:space="preserve"> and his/her # </w:t>
            </w:r>
            <w:r w:rsidRPr="007F261B">
              <w:rPr>
                <w:rFonts w:ascii="Garamond" w:hAnsi="Garamond"/>
                <w:b/>
                <w:sz w:val="18"/>
                <w:szCs w:val="18"/>
              </w:rPr>
              <w:t>below)</w:t>
            </w:r>
          </w:p>
        </w:tc>
        <w:tc>
          <w:tcPr>
            <w:tcW w:w="1650" w:type="dxa"/>
            <w:vMerge w:val="restart"/>
            <w:vAlign w:val="center"/>
          </w:tcPr>
          <w:p w14:paraId="21CE8A16" w14:textId="77777777" w:rsidR="00775FEE" w:rsidRPr="007F261B" w:rsidRDefault="00775FEE" w:rsidP="00775FEE">
            <w:pPr>
              <w:contextualSpacing/>
              <w:jc w:val="center"/>
              <w:rPr>
                <w:rFonts w:ascii="Garamond" w:hAnsi="Garamond"/>
                <w:b/>
                <w:sz w:val="18"/>
                <w:szCs w:val="18"/>
              </w:rPr>
            </w:pPr>
            <w:r w:rsidRPr="007F261B">
              <w:rPr>
                <w:rFonts w:ascii="Garamond" w:hAnsi="Garamond"/>
                <w:b/>
                <w:sz w:val="18"/>
                <w:szCs w:val="18"/>
              </w:rPr>
              <w:t>Total</w:t>
            </w:r>
          </w:p>
        </w:tc>
      </w:tr>
      <w:tr w:rsidR="00775FEE" w:rsidRPr="00A20828" w14:paraId="4073D784" w14:textId="77777777" w:rsidTr="00775FEE">
        <w:trPr>
          <w:trHeight w:val="406"/>
        </w:trPr>
        <w:tc>
          <w:tcPr>
            <w:tcW w:w="3759" w:type="dxa"/>
            <w:gridSpan w:val="2"/>
            <w:vMerge/>
            <w:vAlign w:val="center"/>
          </w:tcPr>
          <w:p w14:paraId="5218ED9C" w14:textId="77777777" w:rsidR="00775FEE" w:rsidRPr="007F261B" w:rsidRDefault="00775FEE" w:rsidP="00775FEE">
            <w:pPr>
              <w:contextualSpacing/>
              <w:jc w:val="center"/>
              <w:rPr>
                <w:rFonts w:ascii="Garamond" w:hAnsi="Garamond"/>
                <w:b/>
                <w:sz w:val="18"/>
                <w:szCs w:val="18"/>
              </w:rPr>
            </w:pPr>
          </w:p>
        </w:tc>
        <w:tc>
          <w:tcPr>
            <w:tcW w:w="1618" w:type="dxa"/>
            <w:shd w:val="clear" w:color="auto" w:fill="D9D9D9" w:themeFill="background1" w:themeFillShade="D9"/>
            <w:vAlign w:val="center"/>
          </w:tcPr>
          <w:p w14:paraId="21606AD1" w14:textId="77777777" w:rsidR="00775FEE" w:rsidRPr="007F261B" w:rsidRDefault="00775FEE" w:rsidP="00775FEE">
            <w:pPr>
              <w:contextualSpacing/>
              <w:jc w:val="center"/>
              <w:rPr>
                <w:rFonts w:ascii="Garamond" w:hAnsi="Garamond"/>
                <w:sz w:val="18"/>
                <w:szCs w:val="18"/>
              </w:rPr>
            </w:pPr>
          </w:p>
        </w:tc>
        <w:tc>
          <w:tcPr>
            <w:tcW w:w="1622" w:type="dxa"/>
            <w:shd w:val="clear" w:color="auto" w:fill="D9D9D9" w:themeFill="background1" w:themeFillShade="D9"/>
            <w:vAlign w:val="center"/>
          </w:tcPr>
          <w:p w14:paraId="0AEE920B" w14:textId="77777777" w:rsidR="00775FEE" w:rsidRPr="007F261B" w:rsidRDefault="00775FEE" w:rsidP="00775FEE">
            <w:pPr>
              <w:contextualSpacing/>
              <w:jc w:val="center"/>
              <w:rPr>
                <w:rFonts w:ascii="Garamond" w:hAnsi="Garamond"/>
                <w:sz w:val="18"/>
                <w:szCs w:val="18"/>
              </w:rPr>
            </w:pPr>
          </w:p>
        </w:tc>
        <w:tc>
          <w:tcPr>
            <w:tcW w:w="1479" w:type="dxa"/>
            <w:shd w:val="clear" w:color="auto" w:fill="D9D9D9" w:themeFill="background1" w:themeFillShade="D9"/>
            <w:vAlign w:val="center"/>
          </w:tcPr>
          <w:p w14:paraId="7D6579B9" w14:textId="77777777" w:rsidR="00775FEE" w:rsidRPr="007F261B" w:rsidRDefault="00775FEE" w:rsidP="00775FEE">
            <w:pPr>
              <w:contextualSpacing/>
              <w:jc w:val="center"/>
              <w:rPr>
                <w:rFonts w:ascii="Garamond" w:hAnsi="Garamond"/>
                <w:sz w:val="18"/>
                <w:szCs w:val="18"/>
              </w:rPr>
            </w:pPr>
          </w:p>
        </w:tc>
        <w:tc>
          <w:tcPr>
            <w:tcW w:w="1478" w:type="dxa"/>
            <w:shd w:val="clear" w:color="auto" w:fill="D9D9D9" w:themeFill="background1" w:themeFillShade="D9"/>
            <w:vAlign w:val="center"/>
          </w:tcPr>
          <w:p w14:paraId="38FBA438" w14:textId="77777777" w:rsidR="00775FEE" w:rsidRPr="007F261B" w:rsidRDefault="00775FEE" w:rsidP="00775FEE">
            <w:pPr>
              <w:contextualSpacing/>
              <w:jc w:val="center"/>
              <w:rPr>
                <w:rFonts w:ascii="Garamond" w:hAnsi="Garamond"/>
                <w:sz w:val="18"/>
                <w:szCs w:val="18"/>
              </w:rPr>
            </w:pPr>
          </w:p>
        </w:tc>
        <w:tc>
          <w:tcPr>
            <w:tcW w:w="1477" w:type="dxa"/>
            <w:shd w:val="clear" w:color="auto" w:fill="D9D9D9" w:themeFill="background1" w:themeFillShade="D9"/>
            <w:vAlign w:val="center"/>
          </w:tcPr>
          <w:p w14:paraId="28D7D57B" w14:textId="77777777" w:rsidR="00775FEE" w:rsidRPr="007F261B" w:rsidRDefault="00775FEE" w:rsidP="00775FEE">
            <w:pPr>
              <w:contextualSpacing/>
              <w:jc w:val="center"/>
              <w:rPr>
                <w:rFonts w:ascii="Garamond" w:hAnsi="Garamond"/>
                <w:sz w:val="18"/>
                <w:szCs w:val="18"/>
              </w:rPr>
            </w:pPr>
          </w:p>
        </w:tc>
        <w:tc>
          <w:tcPr>
            <w:tcW w:w="1619" w:type="dxa"/>
            <w:shd w:val="clear" w:color="auto" w:fill="D9D9D9" w:themeFill="background1" w:themeFillShade="D9"/>
            <w:vAlign w:val="center"/>
          </w:tcPr>
          <w:p w14:paraId="7B25A10D" w14:textId="77777777" w:rsidR="00775FEE" w:rsidRPr="007F261B" w:rsidRDefault="00775FEE" w:rsidP="00775FEE">
            <w:pPr>
              <w:contextualSpacing/>
              <w:jc w:val="center"/>
              <w:rPr>
                <w:rFonts w:ascii="Garamond" w:hAnsi="Garamond"/>
                <w:sz w:val="18"/>
                <w:szCs w:val="18"/>
              </w:rPr>
            </w:pPr>
          </w:p>
        </w:tc>
        <w:tc>
          <w:tcPr>
            <w:tcW w:w="1650" w:type="dxa"/>
            <w:vMerge/>
            <w:vAlign w:val="center"/>
          </w:tcPr>
          <w:p w14:paraId="6DA079F7" w14:textId="77777777" w:rsidR="00775FEE" w:rsidRPr="007F261B" w:rsidRDefault="00775FEE" w:rsidP="00775FEE">
            <w:pPr>
              <w:contextualSpacing/>
              <w:jc w:val="center"/>
              <w:rPr>
                <w:rFonts w:ascii="Garamond" w:hAnsi="Garamond"/>
                <w:b/>
                <w:sz w:val="18"/>
                <w:szCs w:val="18"/>
              </w:rPr>
            </w:pPr>
          </w:p>
        </w:tc>
      </w:tr>
      <w:tr w:rsidR="00775FEE" w:rsidRPr="00A20828" w14:paraId="60CDFD99" w14:textId="77777777" w:rsidTr="00775FEE">
        <w:trPr>
          <w:trHeight w:val="408"/>
        </w:trPr>
        <w:tc>
          <w:tcPr>
            <w:tcW w:w="3759" w:type="dxa"/>
            <w:gridSpan w:val="2"/>
          </w:tcPr>
          <w:p w14:paraId="371FB440" w14:textId="77777777" w:rsidR="00775FEE" w:rsidRPr="00A20828" w:rsidRDefault="00775FEE" w:rsidP="00775FEE">
            <w:pPr>
              <w:contextualSpacing/>
              <w:rPr>
                <w:rFonts w:ascii="Garamond" w:hAnsi="Garamond"/>
                <w:sz w:val="18"/>
                <w:szCs w:val="18"/>
              </w:rPr>
            </w:pPr>
            <w:r w:rsidRPr="00A20828">
              <w:rPr>
                <w:rFonts w:ascii="Garamond" w:hAnsi="Garamond"/>
                <w:sz w:val="18"/>
                <w:szCs w:val="18"/>
              </w:rPr>
              <w:t xml:space="preserve">1. No. of households </w:t>
            </w:r>
            <w:r>
              <w:rPr>
                <w:rFonts w:ascii="Garamond" w:hAnsi="Garamond"/>
                <w:sz w:val="18"/>
                <w:szCs w:val="18"/>
              </w:rPr>
              <w:t>Visited</w:t>
            </w:r>
            <w:r w:rsidRPr="00A20828">
              <w:rPr>
                <w:rFonts w:ascii="Garamond" w:hAnsi="Garamond"/>
                <w:sz w:val="18"/>
                <w:szCs w:val="18"/>
              </w:rPr>
              <w:t>:</w:t>
            </w:r>
            <w:r>
              <w:rPr>
                <w:rFonts w:ascii="Garamond" w:hAnsi="Garamond"/>
                <w:sz w:val="18"/>
                <w:szCs w:val="18"/>
              </w:rPr>
              <w:t xml:space="preserve"> HHV</w:t>
            </w:r>
          </w:p>
          <w:p w14:paraId="5652D829" w14:textId="77777777" w:rsidR="00775FEE" w:rsidRPr="00A20828" w:rsidRDefault="00775FEE" w:rsidP="00775FEE">
            <w:pPr>
              <w:contextualSpacing/>
              <w:rPr>
                <w:rFonts w:ascii="Garamond" w:hAnsi="Garamond"/>
                <w:sz w:val="18"/>
                <w:szCs w:val="18"/>
              </w:rPr>
            </w:pPr>
          </w:p>
        </w:tc>
        <w:tc>
          <w:tcPr>
            <w:tcW w:w="1618" w:type="dxa"/>
          </w:tcPr>
          <w:p w14:paraId="433B7FBA" w14:textId="77777777" w:rsidR="00775FEE" w:rsidRPr="00A20828" w:rsidRDefault="00775FEE" w:rsidP="00775FEE">
            <w:pPr>
              <w:contextualSpacing/>
              <w:rPr>
                <w:rFonts w:ascii="Garamond" w:hAnsi="Garamond"/>
                <w:sz w:val="18"/>
                <w:szCs w:val="18"/>
              </w:rPr>
            </w:pPr>
          </w:p>
        </w:tc>
        <w:tc>
          <w:tcPr>
            <w:tcW w:w="1622" w:type="dxa"/>
          </w:tcPr>
          <w:p w14:paraId="5C9FCC73" w14:textId="77777777" w:rsidR="00775FEE" w:rsidRPr="006573E0" w:rsidRDefault="00775FEE" w:rsidP="00775FEE">
            <w:pPr>
              <w:contextualSpacing/>
              <w:rPr>
                <w:rFonts w:ascii="Garamond" w:hAnsi="Garamond"/>
                <w:sz w:val="18"/>
                <w:szCs w:val="18"/>
              </w:rPr>
            </w:pPr>
          </w:p>
        </w:tc>
        <w:tc>
          <w:tcPr>
            <w:tcW w:w="1479" w:type="dxa"/>
          </w:tcPr>
          <w:p w14:paraId="7973355C" w14:textId="77777777" w:rsidR="00775FEE" w:rsidRPr="006573E0" w:rsidRDefault="00775FEE" w:rsidP="00775FEE">
            <w:pPr>
              <w:contextualSpacing/>
              <w:rPr>
                <w:rFonts w:ascii="Garamond" w:hAnsi="Garamond"/>
                <w:sz w:val="18"/>
                <w:szCs w:val="18"/>
              </w:rPr>
            </w:pPr>
          </w:p>
        </w:tc>
        <w:tc>
          <w:tcPr>
            <w:tcW w:w="1478" w:type="dxa"/>
          </w:tcPr>
          <w:p w14:paraId="53D3059A" w14:textId="77777777" w:rsidR="00775FEE" w:rsidRPr="006573E0" w:rsidRDefault="00775FEE" w:rsidP="00775FEE">
            <w:pPr>
              <w:contextualSpacing/>
              <w:rPr>
                <w:rFonts w:ascii="Garamond" w:hAnsi="Garamond"/>
                <w:sz w:val="18"/>
                <w:szCs w:val="18"/>
              </w:rPr>
            </w:pPr>
          </w:p>
        </w:tc>
        <w:tc>
          <w:tcPr>
            <w:tcW w:w="1477" w:type="dxa"/>
          </w:tcPr>
          <w:p w14:paraId="618AD676" w14:textId="77777777" w:rsidR="00775FEE" w:rsidRPr="006573E0" w:rsidRDefault="00775FEE" w:rsidP="00775FEE">
            <w:pPr>
              <w:contextualSpacing/>
              <w:rPr>
                <w:rFonts w:ascii="Garamond" w:hAnsi="Garamond"/>
                <w:sz w:val="18"/>
                <w:szCs w:val="18"/>
              </w:rPr>
            </w:pPr>
          </w:p>
        </w:tc>
        <w:tc>
          <w:tcPr>
            <w:tcW w:w="1619" w:type="dxa"/>
          </w:tcPr>
          <w:p w14:paraId="26524DD4" w14:textId="77777777" w:rsidR="00775FEE" w:rsidRPr="006573E0" w:rsidRDefault="00775FEE" w:rsidP="00775FEE">
            <w:pPr>
              <w:contextualSpacing/>
              <w:rPr>
                <w:rFonts w:ascii="Garamond" w:hAnsi="Garamond"/>
                <w:sz w:val="18"/>
                <w:szCs w:val="18"/>
              </w:rPr>
            </w:pPr>
          </w:p>
        </w:tc>
        <w:tc>
          <w:tcPr>
            <w:tcW w:w="1650" w:type="dxa"/>
          </w:tcPr>
          <w:p w14:paraId="3E807324" w14:textId="77777777" w:rsidR="00775FEE" w:rsidRPr="006573E0" w:rsidRDefault="00775FEE" w:rsidP="00775FEE">
            <w:pPr>
              <w:contextualSpacing/>
              <w:rPr>
                <w:rFonts w:ascii="Garamond" w:hAnsi="Garamond"/>
                <w:sz w:val="18"/>
                <w:szCs w:val="18"/>
              </w:rPr>
            </w:pPr>
          </w:p>
        </w:tc>
      </w:tr>
      <w:tr w:rsidR="00775FEE" w:rsidRPr="00A20828" w14:paraId="3E48F799" w14:textId="77777777" w:rsidTr="00775FEE">
        <w:trPr>
          <w:trHeight w:val="408"/>
        </w:trPr>
        <w:tc>
          <w:tcPr>
            <w:tcW w:w="3759" w:type="dxa"/>
            <w:gridSpan w:val="2"/>
          </w:tcPr>
          <w:p w14:paraId="5986C866" w14:textId="77777777" w:rsidR="00775FEE" w:rsidRPr="00A20828" w:rsidRDefault="00775FEE" w:rsidP="00775FEE">
            <w:pPr>
              <w:contextualSpacing/>
              <w:rPr>
                <w:rFonts w:ascii="Garamond" w:hAnsi="Garamond"/>
                <w:sz w:val="18"/>
                <w:szCs w:val="18"/>
              </w:rPr>
            </w:pPr>
            <w:r w:rsidRPr="00A20828">
              <w:rPr>
                <w:rFonts w:ascii="Garamond" w:hAnsi="Garamond"/>
                <w:sz w:val="18"/>
                <w:szCs w:val="18"/>
              </w:rPr>
              <w:t>2. No. of households interviewed</w:t>
            </w:r>
            <w:r>
              <w:rPr>
                <w:rFonts w:ascii="Garamond" w:hAnsi="Garamond"/>
                <w:sz w:val="18"/>
                <w:szCs w:val="18"/>
              </w:rPr>
              <w:t>: HHI</w:t>
            </w:r>
          </w:p>
        </w:tc>
        <w:tc>
          <w:tcPr>
            <w:tcW w:w="1618" w:type="dxa"/>
          </w:tcPr>
          <w:p w14:paraId="22C2C786" w14:textId="77777777" w:rsidR="00775FEE" w:rsidRPr="00A20828" w:rsidRDefault="00775FEE" w:rsidP="00775FEE">
            <w:pPr>
              <w:contextualSpacing/>
              <w:rPr>
                <w:rFonts w:ascii="Garamond" w:hAnsi="Garamond"/>
                <w:sz w:val="18"/>
                <w:szCs w:val="18"/>
              </w:rPr>
            </w:pPr>
          </w:p>
        </w:tc>
        <w:tc>
          <w:tcPr>
            <w:tcW w:w="1622" w:type="dxa"/>
          </w:tcPr>
          <w:p w14:paraId="256D2AAF" w14:textId="77777777" w:rsidR="00775FEE" w:rsidRPr="00A20828" w:rsidRDefault="00775FEE" w:rsidP="00775FEE">
            <w:pPr>
              <w:contextualSpacing/>
              <w:rPr>
                <w:rFonts w:ascii="Garamond" w:hAnsi="Garamond"/>
                <w:sz w:val="18"/>
                <w:szCs w:val="18"/>
              </w:rPr>
            </w:pPr>
          </w:p>
        </w:tc>
        <w:tc>
          <w:tcPr>
            <w:tcW w:w="1479" w:type="dxa"/>
          </w:tcPr>
          <w:p w14:paraId="680B4E98" w14:textId="77777777" w:rsidR="00775FEE" w:rsidRPr="006573E0" w:rsidRDefault="00775FEE" w:rsidP="00775FEE">
            <w:pPr>
              <w:contextualSpacing/>
              <w:rPr>
                <w:rFonts w:ascii="Garamond" w:hAnsi="Garamond"/>
                <w:sz w:val="18"/>
                <w:szCs w:val="18"/>
              </w:rPr>
            </w:pPr>
          </w:p>
        </w:tc>
        <w:tc>
          <w:tcPr>
            <w:tcW w:w="1478" w:type="dxa"/>
          </w:tcPr>
          <w:p w14:paraId="14D300F4" w14:textId="77777777" w:rsidR="00775FEE" w:rsidRPr="006573E0" w:rsidRDefault="00775FEE" w:rsidP="00775FEE">
            <w:pPr>
              <w:contextualSpacing/>
              <w:rPr>
                <w:rFonts w:ascii="Garamond" w:hAnsi="Garamond"/>
                <w:sz w:val="18"/>
                <w:szCs w:val="18"/>
              </w:rPr>
            </w:pPr>
          </w:p>
        </w:tc>
        <w:tc>
          <w:tcPr>
            <w:tcW w:w="1477" w:type="dxa"/>
          </w:tcPr>
          <w:p w14:paraId="7DD83B0C" w14:textId="77777777" w:rsidR="00775FEE" w:rsidRPr="006573E0" w:rsidRDefault="00775FEE" w:rsidP="00775FEE">
            <w:pPr>
              <w:contextualSpacing/>
              <w:rPr>
                <w:rFonts w:ascii="Garamond" w:hAnsi="Garamond"/>
                <w:sz w:val="18"/>
                <w:szCs w:val="18"/>
              </w:rPr>
            </w:pPr>
          </w:p>
        </w:tc>
        <w:tc>
          <w:tcPr>
            <w:tcW w:w="1619" w:type="dxa"/>
          </w:tcPr>
          <w:p w14:paraId="6B5E3437" w14:textId="77777777" w:rsidR="00775FEE" w:rsidRPr="006573E0" w:rsidRDefault="00775FEE" w:rsidP="00775FEE">
            <w:pPr>
              <w:contextualSpacing/>
              <w:rPr>
                <w:rFonts w:ascii="Garamond" w:hAnsi="Garamond"/>
                <w:sz w:val="18"/>
                <w:szCs w:val="18"/>
              </w:rPr>
            </w:pPr>
          </w:p>
        </w:tc>
        <w:tc>
          <w:tcPr>
            <w:tcW w:w="1650" w:type="dxa"/>
          </w:tcPr>
          <w:p w14:paraId="180621BC" w14:textId="77777777" w:rsidR="00775FEE" w:rsidRPr="006573E0" w:rsidRDefault="00775FEE" w:rsidP="00775FEE">
            <w:pPr>
              <w:contextualSpacing/>
              <w:rPr>
                <w:rFonts w:ascii="Garamond" w:hAnsi="Garamond"/>
                <w:sz w:val="18"/>
                <w:szCs w:val="18"/>
              </w:rPr>
            </w:pPr>
          </w:p>
        </w:tc>
      </w:tr>
      <w:tr w:rsidR="00775FEE" w:rsidRPr="00A20828" w14:paraId="2729A38E" w14:textId="77777777" w:rsidTr="00775FEE">
        <w:trPr>
          <w:trHeight w:val="408"/>
        </w:trPr>
        <w:tc>
          <w:tcPr>
            <w:tcW w:w="3759" w:type="dxa"/>
            <w:gridSpan w:val="2"/>
          </w:tcPr>
          <w:p w14:paraId="104F7B4E" w14:textId="77777777" w:rsidR="00775FEE" w:rsidRPr="00A20828" w:rsidRDefault="00775FEE" w:rsidP="00775FEE">
            <w:pPr>
              <w:contextualSpacing/>
              <w:rPr>
                <w:rFonts w:ascii="Garamond" w:hAnsi="Garamond"/>
                <w:sz w:val="18"/>
                <w:szCs w:val="18"/>
              </w:rPr>
            </w:pPr>
            <w:r>
              <w:rPr>
                <w:rFonts w:ascii="Garamond" w:hAnsi="Garamond"/>
                <w:sz w:val="18"/>
                <w:szCs w:val="18"/>
              </w:rPr>
              <w:t>3. No of households which refused: HHR</w:t>
            </w:r>
          </w:p>
        </w:tc>
        <w:tc>
          <w:tcPr>
            <w:tcW w:w="1618" w:type="dxa"/>
          </w:tcPr>
          <w:p w14:paraId="543A2731" w14:textId="77777777" w:rsidR="00775FEE" w:rsidRPr="00A20828" w:rsidRDefault="00775FEE" w:rsidP="00775FEE">
            <w:pPr>
              <w:contextualSpacing/>
              <w:rPr>
                <w:rFonts w:ascii="Garamond" w:hAnsi="Garamond"/>
                <w:sz w:val="18"/>
                <w:szCs w:val="18"/>
              </w:rPr>
            </w:pPr>
          </w:p>
        </w:tc>
        <w:tc>
          <w:tcPr>
            <w:tcW w:w="1622" w:type="dxa"/>
          </w:tcPr>
          <w:p w14:paraId="55FE640F" w14:textId="77777777" w:rsidR="00775FEE" w:rsidRPr="006573E0" w:rsidRDefault="00775FEE" w:rsidP="00775FEE">
            <w:pPr>
              <w:contextualSpacing/>
              <w:rPr>
                <w:rFonts w:ascii="Garamond" w:hAnsi="Garamond"/>
                <w:sz w:val="18"/>
                <w:szCs w:val="18"/>
              </w:rPr>
            </w:pPr>
          </w:p>
        </w:tc>
        <w:tc>
          <w:tcPr>
            <w:tcW w:w="1479" w:type="dxa"/>
          </w:tcPr>
          <w:p w14:paraId="1B516473" w14:textId="77777777" w:rsidR="00775FEE" w:rsidRPr="006573E0" w:rsidRDefault="00775FEE" w:rsidP="00775FEE">
            <w:pPr>
              <w:contextualSpacing/>
              <w:rPr>
                <w:rFonts w:ascii="Garamond" w:hAnsi="Garamond"/>
                <w:sz w:val="18"/>
                <w:szCs w:val="18"/>
              </w:rPr>
            </w:pPr>
          </w:p>
        </w:tc>
        <w:tc>
          <w:tcPr>
            <w:tcW w:w="1478" w:type="dxa"/>
          </w:tcPr>
          <w:p w14:paraId="1C8750D1" w14:textId="77777777" w:rsidR="00775FEE" w:rsidRPr="006573E0" w:rsidRDefault="00775FEE" w:rsidP="00775FEE">
            <w:pPr>
              <w:contextualSpacing/>
              <w:rPr>
                <w:rFonts w:ascii="Garamond" w:hAnsi="Garamond"/>
                <w:sz w:val="18"/>
                <w:szCs w:val="18"/>
              </w:rPr>
            </w:pPr>
          </w:p>
        </w:tc>
        <w:tc>
          <w:tcPr>
            <w:tcW w:w="1477" w:type="dxa"/>
          </w:tcPr>
          <w:p w14:paraId="0E342EE1" w14:textId="77777777" w:rsidR="00775FEE" w:rsidRPr="006573E0" w:rsidRDefault="00775FEE" w:rsidP="00775FEE">
            <w:pPr>
              <w:contextualSpacing/>
              <w:rPr>
                <w:rFonts w:ascii="Garamond" w:hAnsi="Garamond"/>
                <w:sz w:val="18"/>
                <w:szCs w:val="18"/>
              </w:rPr>
            </w:pPr>
          </w:p>
        </w:tc>
        <w:tc>
          <w:tcPr>
            <w:tcW w:w="1619" w:type="dxa"/>
          </w:tcPr>
          <w:p w14:paraId="02F73620" w14:textId="77777777" w:rsidR="00775FEE" w:rsidRPr="006573E0" w:rsidRDefault="00775FEE" w:rsidP="00775FEE">
            <w:pPr>
              <w:contextualSpacing/>
              <w:rPr>
                <w:rFonts w:ascii="Garamond" w:hAnsi="Garamond"/>
                <w:sz w:val="18"/>
                <w:szCs w:val="18"/>
              </w:rPr>
            </w:pPr>
          </w:p>
        </w:tc>
        <w:tc>
          <w:tcPr>
            <w:tcW w:w="1650" w:type="dxa"/>
          </w:tcPr>
          <w:p w14:paraId="60E40892" w14:textId="77777777" w:rsidR="00775FEE" w:rsidRPr="006573E0" w:rsidRDefault="00775FEE" w:rsidP="00775FEE">
            <w:pPr>
              <w:contextualSpacing/>
              <w:rPr>
                <w:rFonts w:ascii="Garamond" w:hAnsi="Garamond"/>
                <w:sz w:val="18"/>
                <w:szCs w:val="18"/>
              </w:rPr>
            </w:pPr>
          </w:p>
        </w:tc>
      </w:tr>
      <w:tr w:rsidR="00775FEE" w:rsidRPr="00A20828" w14:paraId="41B538C0" w14:textId="77777777" w:rsidTr="00775FEE">
        <w:trPr>
          <w:trHeight w:val="408"/>
        </w:trPr>
        <w:tc>
          <w:tcPr>
            <w:tcW w:w="3759" w:type="dxa"/>
            <w:gridSpan w:val="2"/>
          </w:tcPr>
          <w:p w14:paraId="03745941" w14:textId="77777777" w:rsidR="00775FEE" w:rsidRPr="00A20828" w:rsidRDefault="00775FEE" w:rsidP="00775FEE">
            <w:pPr>
              <w:contextualSpacing/>
              <w:rPr>
                <w:rFonts w:ascii="Garamond" w:hAnsi="Garamond"/>
                <w:sz w:val="18"/>
                <w:szCs w:val="18"/>
              </w:rPr>
            </w:pPr>
            <w:r>
              <w:rPr>
                <w:rFonts w:ascii="Garamond" w:hAnsi="Garamond"/>
                <w:sz w:val="18"/>
                <w:szCs w:val="18"/>
              </w:rPr>
              <w:t>4.</w:t>
            </w:r>
            <w:r w:rsidRPr="00A20828">
              <w:rPr>
                <w:rFonts w:ascii="Garamond" w:hAnsi="Garamond"/>
                <w:sz w:val="18"/>
                <w:szCs w:val="18"/>
              </w:rPr>
              <w:t xml:space="preserve"> No of LLINs seen/observed</w:t>
            </w:r>
            <w:r>
              <w:rPr>
                <w:rFonts w:ascii="Garamond" w:hAnsi="Garamond"/>
                <w:sz w:val="18"/>
                <w:szCs w:val="18"/>
              </w:rPr>
              <w:t>: LLINs</w:t>
            </w:r>
          </w:p>
        </w:tc>
        <w:tc>
          <w:tcPr>
            <w:tcW w:w="1618" w:type="dxa"/>
          </w:tcPr>
          <w:p w14:paraId="2190BDD9" w14:textId="77777777" w:rsidR="00775FEE" w:rsidRPr="00A20828" w:rsidRDefault="00775FEE" w:rsidP="00775FEE">
            <w:pPr>
              <w:contextualSpacing/>
              <w:rPr>
                <w:rFonts w:ascii="Garamond" w:hAnsi="Garamond"/>
                <w:sz w:val="18"/>
                <w:szCs w:val="18"/>
              </w:rPr>
            </w:pPr>
          </w:p>
        </w:tc>
        <w:tc>
          <w:tcPr>
            <w:tcW w:w="1622" w:type="dxa"/>
          </w:tcPr>
          <w:p w14:paraId="48D00041" w14:textId="77777777" w:rsidR="00775FEE" w:rsidRPr="006573E0" w:rsidRDefault="00775FEE" w:rsidP="00775FEE">
            <w:pPr>
              <w:contextualSpacing/>
              <w:rPr>
                <w:rFonts w:ascii="Garamond" w:hAnsi="Garamond"/>
                <w:sz w:val="18"/>
                <w:szCs w:val="18"/>
              </w:rPr>
            </w:pPr>
          </w:p>
        </w:tc>
        <w:tc>
          <w:tcPr>
            <w:tcW w:w="1479" w:type="dxa"/>
          </w:tcPr>
          <w:p w14:paraId="6EA68FF5" w14:textId="77777777" w:rsidR="00775FEE" w:rsidRPr="006573E0" w:rsidRDefault="00775FEE" w:rsidP="00775FEE">
            <w:pPr>
              <w:contextualSpacing/>
              <w:rPr>
                <w:rFonts w:ascii="Garamond" w:hAnsi="Garamond"/>
                <w:sz w:val="18"/>
                <w:szCs w:val="18"/>
              </w:rPr>
            </w:pPr>
          </w:p>
        </w:tc>
        <w:tc>
          <w:tcPr>
            <w:tcW w:w="1478" w:type="dxa"/>
          </w:tcPr>
          <w:p w14:paraId="06ED9BC0" w14:textId="77777777" w:rsidR="00775FEE" w:rsidRPr="006573E0" w:rsidRDefault="00775FEE" w:rsidP="00775FEE">
            <w:pPr>
              <w:contextualSpacing/>
              <w:rPr>
                <w:rFonts w:ascii="Garamond" w:hAnsi="Garamond"/>
                <w:sz w:val="18"/>
                <w:szCs w:val="18"/>
              </w:rPr>
            </w:pPr>
          </w:p>
        </w:tc>
        <w:tc>
          <w:tcPr>
            <w:tcW w:w="1477" w:type="dxa"/>
          </w:tcPr>
          <w:p w14:paraId="647CBDE2" w14:textId="77777777" w:rsidR="00775FEE" w:rsidRPr="006573E0" w:rsidRDefault="00775FEE" w:rsidP="00775FEE">
            <w:pPr>
              <w:contextualSpacing/>
              <w:rPr>
                <w:rFonts w:ascii="Garamond" w:hAnsi="Garamond"/>
                <w:sz w:val="18"/>
                <w:szCs w:val="18"/>
              </w:rPr>
            </w:pPr>
          </w:p>
        </w:tc>
        <w:tc>
          <w:tcPr>
            <w:tcW w:w="1619" w:type="dxa"/>
          </w:tcPr>
          <w:p w14:paraId="208D7C97" w14:textId="77777777" w:rsidR="00775FEE" w:rsidRPr="006573E0" w:rsidRDefault="00775FEE" w:rsidP="00775FEE">
            <w:pPr>
              <w:contextualSpacing/>
              <w:rPr>
                <w:rFonts w:ascii="Garamond" w:hAnsi="Garamond"/>
                <w:sz w:val="18"/>
                <w:szCs w:val="18"/>
              </w:rPr>
            </w:pPr>
          </w:p>
        </w:tc>
        <w:tc>
          <w:tcPr>
            <w:tcW w:w="1650" w:type="dxa"/>
          </w:tcPr>
          <w:p w14:paraId="6EF17F80" w14:textId="77777777" w:rsidR="00775FEE" w:rsidRPr="006573E0" w:rsidRDefault="00775FEE" w:rsidP="00775FEE">
            <w:pPr>
              <w:contextualSpacing/>
              <w:rPr>
                <w:rFonts w:ascii="Garamond" w:hAnsi="Garamond"/>
                <w:sz w:val="18"/>
                <w:szCs w:val="18"/>
              </w:rPr>
            </w:pPr>
          </w:p>
        </w:tc>
      </w:tr>
      <w:tr w:rsidR="00775FEE" w:rsidRPr="00A20828" w14:paraId="24FD1F42" w14:textId="77777777" w:rsidTr="00775FEE">
        <w:trPr>
          <w:trHeight w:val="408"/>
        </w:trPr>
        <w:tc>
          <w:tcPr>
            <w:tcW w:w="3759" w:type="dxa"/>
            <w:gridSpan w:val="2"/>
          </w:tcPr>
          <w:p w14:paraId="604F0320" w14:textId="77777777" w:rsidR="00775FEE" w:rsidRPr="00A20828" w:rsidRDefault="00775FEE" w:rsidP="00775FEE">
            <w:pPr>
              <w:contextualSpacing/>
              <w:rPr>
                <w:rFonts w:ascii="Garamond" w:hAnsi="Garamond"/>
                <w:sz w:val="18"/>
                <w:szCs w:val="18"/>
              </w:rPr>
            </w:pPr>
            <w:r>
              <w:rPr>
                <w:rFonts w:ascii="Garamond" w:hAnsi="Garamond"/>
                <w:sz w:val="18"/>
                <w:szCs w:val="18"/>
              </w:rPr>
              <w:t>5</w:t>
            </w:r>
            <w:r w:rsidRPr="00A20828">
              <w:rPr>
                <w:rFonts w:ascii="Garamond" w:hAnsi="Garamond"/>
                <w:sz w:val="18"/>
                <w:szCs w:val="18"/>
              </w:rPr>
              <w:t xml:space="preserve">. </w:t>
            </w:r>
            <w:r>
              <w:rPr>
                <w:rFonts w:ascii="Garamond" w:hAnsi="Garamond"/>
                <w:sz w:val="18"/>
                <w:szCs w:val="18"/>
              </w:rPr>
              <w:t>No of study LLINs found: SLLINF</w:t>
            </w:r>
          </w:p>
        </w:tc>
        <w:tc>
          <w:tcPr>
            <w:tcW w:w="1618" w:type="dxa"/>
          </w:tcPr>
          <w:p w14:paraId="5237D99C" w14:textId="77777777" w:rsidR="00775FEE" w:rsidRPr="00A20828" w:rsidRDefault="00775FEE" w:rsidP="00775FEE">
            <w:pPr>
              <w:contextualSpacing/>
              <w:rPr>
                <w:rFonts w:ascii="Garamond" w:hAnsi="Garamond"/>
                <w:sz w:val="18"/>
                <w:szCs w:val="18"/>
              </w:rPr>
            </w:pPr>
          </w:p>
        </w:tc>
        <w:tc>
          <w:tcPr>
            <w:tcW w:w="1622" w:type="dxa"/>
          </w:tcPr>
          <w:p w14:paraId="43A42098" w14:textId="77777777" w:rsidR="00775FEE" w:rsidRPr="00A20828" w:rsidRDefault="00775FEE" w:rsidP="00775FEE">
            <w:pPr>
              <w:contextualSpacing/>
              <w:rPr>
                <w:rFonts w:ascii="Garamond" w:hAnsi="Garamond"/>
                <w:sz w:val="18"/>
                <w:szCs w:val="18"/>
              </w:rPr>
            </w:pPr>
          </w:p>
        </w:tc>
        <w:tc>
          <w:tcPr>
            <w:tcW w:w="1479" w:type="dxa"/>
          </w:tcPr>
          <w:p w14:paraId="0A8348C7" w14:textId="77777777" w:rsidR="00775FEE" w:rsidRPr="006573E0" w:rsidRDefault="00775FEE" w:rsidP="00775FEE">
            <w:pPr>
              <w:contextualSpacing/>
              <w:rPr>
                <w:rFonts w:ascii="Garamond" w:hAnsi="Garamond"/>
                <w:sz w:val="18"/>
                <w:szCs w:val="18"/>
              </w:rPr>
            </w:pPr>
          </w:p>
        </w:tc>
        <w:tc>
          <w:tcPr>
            <w:tcW w:w="1478" w:type="dxa"/>
          </w:tcPr>
          <w:p w14:paraId="698BC0CC" w14:textId="77777777" w:rsidR="00775FEE" w:rsidRPr="006573E0" w:rsidRDefault="00775FEE" w:rsidP="00775FEE">
            <w:pPr>
              <w:contextualSpacing/>
              <w:rPr>
                <w:rFonts w:ascii="Garamond" w:hAnsi="Garamond"/>
                <w:sz w:val="18"/>
                <w:szCs w:val="18"/>
              </w:rPr>
            </w:pPr>
          </w:p>
        </w:tc>
        <w:tc>
          <w:tcPr>
            <w:tcW w:w="1477" w:type="dxa"/>
          </w:tcPr>
          <w:p w14:paraId="31704F64" w14:textId="77777777" w:rsidR="00775FEE" w:rsidRPr="006573E0" w:rsidRDefault="00775FEE" w:rsidP="00775FEE">
            <w:pPr>
              <w:contextualSpacing/>
              <w:rPr>
                <w:rFonts w:ascii="Garamond" w:hAnsi="Garamond"/>
                <w:sz w:val="18"/>
                <w:szCs w:val="18"/>
              </w:rPr>
            </w:pPr>
          </w:p>
        </w:tc>
        <w:tc>
          <w:tcPr>
            <w:tcW w:w="1619" w:type="dxa"/>
          </w:tcPr>
          <w:p w14:paraId="3CA27DC7" w14:textId="77777777" w:rsidR="00775FEE" w:rsidRPr="006573E0" w:rsidRDefault="00775FEE" w:rsidP="00775FEE">
            <w:pPr>
              <w:contextualSpacing/>
              <w:rPr>
                <w:rFonts w:ascii="Garamond" w:hAnsi="Garamond"/>
                <w:sz w:val="18"/>
                <w:szCs w:val="18"/>
              </w:rPr>
            </w:pPr>
          </w:p>
        </w:tc>
        <w:tc>
          <w:tcPr>
            <w:tcW w:w="1650" w:type="dxa"/>
          </w:tcPr>
          <w:p w14:paraId="40C01BF3" w14:textId="77777777" w:rsidR="00775FEE" w:rsidRPr="006573E0" w:rsidRDefault="00775FEE" w:rsidP="00775FEE">
            <w:pPr>
              <w:contextualSpacing/>
              <w:rPr>
                <w:rFonts w:ascii="Garamond" w:hAnsi="Garamond"/>
                <w:sz w:val="18"/>
                <w:szCs w:val="18"/>
              </w:rPr>
            </w:pPr>
          </w:p>
        </w:tc>
      </w:tr>
      <w:tr w:rsidR="00775FEE" w:rsidRPr="00A20828" w14:paraId="5BE3EF23" w14:textId="77777777" w:rsidTr="00775FEE">
        <w:trPr>
          <w:trHeight w:val="408"/>
        </w:trPr>
        <w:tc>
          <w:tcPr>
            <w:tcW w:w="3759" w:type="dxa"/>
            <w:gridSpan w:val="2"/>
          </w:tcPr>
          <w:p w14:paraId="1DA4E29F" w14:textId="77777777" w:rsidR="00775FEE" w:rsidRPr="00A20828" w:rsidRDefault="00775FEE" w:rsidP="00775FEE">
            <w:pPr>
              <w:contextualSpacing/>
              <w:rPr>
                <w:rFonts w:ascii="Garamond" w:hAnsi="Garamond"/>
                <w:sz w:val="18"/>
                <w:szCs w:val="18"/>
              </w:rPr>
            </w:pPr>
            <w:r>
              <w:rPr>
                <w:rFonts w:ascii="Garamond" w:hAnsi="Garamond"/>
                <w:sz w:val="18"/>
                <w:szCs w:val="18"/>
              </w:rPr>
              <w:t>7</w:t>
            </w:r>
            <w:r w:rsidRPr="00A20828">
              <w:rPr>
                <w:rFonts w:ascii="Garamond" w:hAnsi="Garamond"/>
                <w:sz w:val="18"/>
                <w:szCs w:val="18"/>
              </w:rPr>
              <w:t xml:space="preserve">. </w:t>
            </w:r>
            <w:r>
              <w:rPr>
                <w:rFonts w:ascii="Garamond" w:hAnsi="Garamond"/>
                <w:sz w:val="18"/>
                <w:szCs w:val="18"/>
              </w:rPr>
              <w:t>No. of h</w:t>
            </w:r>
            <w:r w:rsidRPr="00A20828">
              <w:rPr>
                <w:rFonts w:ascii="Garamond" w:hAnsi="Garamond"/>
                <w:sz w:val="18"/>
                <w:szCs w:val="18"/>
              </w:rPr>
              <w:t>ouseholds revisited</w:t>
            </w:r>
            <w:r>
              <w:rPr>
                <w:rFonts w:ascii="Garamond" w:hAnsi="Garamond"/>
                <w:sz w:val="18"/>
                <w:szCs w:val="18"/>
              </w:rPr>
              <w:t>: HHRV</w:t>
            </w:r>
          </w:p>
          <w:p w14:paraId="5996B7B7" w14:textId="77777777" w:rsidR="00775FEE" w:rsidRPr="00A20828" w:rsidRDefault="00775FEE" w:rsidP="00775FEE">
            <w:pPr>
              <w:contextualSpacing/>
              <w:rPr>
                <w:rFonts w:ascii="Garamond" w:hAnsi="Garamond"/>
                <w:sz w:val="18"/>
                <w:szCs w:val="18"/>
              </w:rPr>
            </w:pPr>
          </w:p>
        </w:tc>
        <w:tc>
          <w:tcPr>
            <w:tcW w:w="1618" w:type="dxa"/>
          </w:tcPr>
          <w:p w14:paraId="0612CC0A" w14:textId="77777777" w:rsidR="00775FEE" w:rsidRPr="00A20828" w:rsidRDefault="00775FEE" w:rsidP="00775FEE">
            <w:pPr>
              <w:contextualSpacing/>
              <w:rPr>
                <w:rFonts w:ascii="Garamond" w:hAnsi="Garamond"/>
                <w:sz w:val="18"/>
                <w:szCs w:val="18"/>
              </w:rPr>
            </w:pPr>
          </w:p>
        </w:tc>
        <w:tc>
          <w:tcPr>
            <w:tcW w:w="1622" w:type="dxa"/>
          </w:tcPr>
          <w:p w14:paraId="1A2A45F8" w14:textId="77777777" w:rsidR="00775FEE" w:rsidRPr="006573E0" w:rsidRDefault="00775FEE" w:rsidP="00775FEE">
            <w:pPr>
              <w:contextualSpacing/>
              <w:rPr>
                <w:rFonts w:ascii="Garamond" w:hAnsi="Garamond"/>
                <w:sz w:val="18"/>
                <w:szCs w:val="18"/>
              </w:rPr>
            </w:pPr>
          </w:p>
        </w:tc>
        <w:tc>
          <w:tcPr>
            <w:tcW w:w="1479" w:type="dxa"/>
          </w:tcPr>
          <w:p w14:paraId="62CB069F" w14:textId="77777777" w:rsidR="00775FEE" w:rsidRPr="006573E0" w:rsidRDefault="00775FEE" w:rsidP="00775FEE">
            <w:pPr>
              <w:contextualSpacing/>
              <w:rPr>
                <w:rFonts w:ascii="Garamond" w:hAnsi="Garamond"/>
                <w:sz w:val="18"/>
                <w:szCs w:val="18"/>
              </w:rPr>
            </w:pPr>
          </w:p>
        </w:tc>
        <w:tc>
          <w:tcPr>
            <w:tcW w:w="1478" w:type="dxa"/>
          </w:tcPr>
          <w:p w14:paraId="21C9DF33" w14:textId="77777777" w:rsidR="00775FEE" w:rsidRPr="006573E0" w:rsidRDefault="00775FEE" w:rsidP="00775FEE">
            <w:pPr>
              <w:contextualSpacing/>
              <w:rPr>
                <w:rFonts w:ascii="Garamond" w:hAnsi="Garamond"/>
                <w:sz w:val="18"/>
                <w:szCs w:val="18"/>
              </w:rPr>
            </w:pPr>
          </w:p>
        </w:tc>
        <w:tc>
          <w:tcPr>
            <w:tcW w:w="1477" w:type="dxa"/>
          </w:tcPr>
          <w:p w14:paraId="58846E69" w14:textId="77777777" w:rsidR="00775FEE" w:rsidRPr="006573E0" w:rsidRDefault="00775FEE" w:rsidP="00775FEE">
            <w:pPr>
              <w:contextualSpacing/>
              <w:rPr>
                <w:rFonts w:ascii="Garamond" w:hAnsi="Garamond"/>
                <w:sz w:val="18"/>
                <w:szCs w:val="18"/>
              </w:rPr>
            </w:pPr>
          </w:p>
        </w:tc>
        <w:tc>
          <w:tcPr>
            <w:tcW w:w="1619" w:type="dxa"/>
          </w:tcPr>
          <w:p w14:paraId="6B8C858A" w14:textId="77777777" w:rsidR="00775FEE" w:rsidRPr="006573E0" w:rsidRDefault="00775FEE" w:rsidP="00775FEE">
            <w:pPr>
              <w:contextualSpacing/>
              <w:rPr>
                <w:rFonts w:ascii="Garamond" w:hAnsi="Garamond"/>
                <w:sz w:val="18"/>
                <w:szCs w:val="18"/>
              </w:rPr>
            </w:pPr>
          </w:p>
        </w:tc>
        <w:tc>
          <w:tcPr>
            <w:tcW w:w="1650" w:type="dxa"/>
          </w:tcPr>
          <w:p w14:paraId="08EBDF58" w14:textId="77777777" w:rsidR="00775FEE" w:rsidRPr="006573E0" w:rsidRDefault="00775FEE" w:rsidP="00775FEE">
            <w:pPr>
              <w:contextualSpacing/>
              <w:rPr>
                <w:rFonts w:ascii="Garamond" w:hAnsi="Garamond"/>
                <w:sz w:val="18"/>
                <w:szCs w:val="18"/>
              </w:rPr>
            </w:pPr>
          </w:p>
        </w:tc>
      </w:tr>
      <w:tr w:rsidR="00775FEE" w:rsidRPr="00A20828" w14:paraId="29DFF0A8" w14:textId="77777777" w:rsidTr="00775FEE">
        <w:trPr>
          <w:trHeight w:val="435"/>
        </w:trPr>
        <w:tc>
          <w:tcPr>
            <w:tcW w:w="1819" w:type="dxa"/>
            <w:vMerge w:val="restart"/>
          </w:tcPr>
          <w:p w14:paraId="5259E615" w14:textId="77777777" w:rsidR="00775FEE" w:rsidRPr="007F261B" w:rsidRDefault="00775FEE" w:rsidP="00775FEE">
            <w:pPr>
              <w:contextualSpacing/>
              <w:rPr>
                <w:rFonts w:ascii="Garamond" w:hAnsi="Garamond"/>
                <w:sz w:val="18"/>
                <w:szCs w:val="18"/>
              </w:rPr>
            </w:pPr>
            <w:r>
              <w:rPr>
                <w:rFonts w:ascii="Garamond" w:hAnsi="Garamond"/>
                <w:sz w:val="18"/>
                <w:szCs w:val="18"/>
              </w:rPr>
              <w:t>8</w:t>
            </w:r>
            <w:r w:rsidRPr="007F261B">
              <w:rPr>
                <w:rFonts w:ascii="Garamond" w:hAnsi="Garamond"/>
                <w:sz w:val="18"/>
                <w:szCs w:val="18"/>
              </w:rPr>
              <w:t>. Issues/</w:t>
            </w:r>
            <w:r>
              <w:rPr>
                <w:rFonts w:ascii="Garamond" w:hAnsi="Garamond"/>
                <w:sz w:val="18"/>
                <w:szCs w:val="18"/>
              </w:rPr>
              <w:t>C</w:t>
            </w:r>
            <w:r w:rsidRPr="007F261B">
              <w:rPr>
                <w:rFonts w:ascii="Garamond" w:hAnsi="Garamond"/>
                <w:sz w:val="18"/>
                <w:szCs w:val="18"/>
              </w:rPr>
              <w:t>hallenges encountered</w:t>
            </w:r>
          </w:p>
          <w:p w14:paraId="5DDCA1B2" w14:textId="77777777" w:rsidR="00775FEE" w:rsidRPr="007F261B" w:rsidRDefault="00775FEE" w:rsidP="00775FEE">
            <w:pPr>
              <w:contextualSpacing/>
              <w:rPr>
                <w:rFonts w:ascii="Garamond" w:hAnsi="Garamond"/>
                <w:sz w:val="18"/>
                <w:szCs w:val="18"/>
              </w:rPr>
            </w:pPr>
          </w:p>
        </w:tc>
        <w:tc>
          <w:tcPr>
            <w:tcW w:w="1940" w:type="dxa"/>
          </w:tcPr>
          <w:p w14:paraId="74342358" w14:textId="77777777" w:rsidR="00775FEE" w:rsidRPr="007F261B" w:rsidRDefault="00775FEE" w:rsidP="00775FEE">
            <w:pPr>
              <w:contextualSpacing/>
              <w:rPr>
                <w:rFonts w:ascii="Garamond" w:hAnsi="Garamond"/>
                <w:sz w:val="18"/>
                <w:szCs w:val="18"/>
              </w:rPr>
            </w:pPr>
          </w:p>
        </w:tc>
        <w:tc>
          <w:tcPr>
            <w:tcW w:w="1618" w:type="dxa"/>
          </w:tcPr>
          <w:p w14:paraId="0F3CE693" w14:textId="77777777" w:rsidR="00775FEE" w:rsidRPr="00A20828" w:rsidRDefault="00775FEE" w:rsidP="00775FEE">
            <w:pPr>
              <w:rPr>
                <w:rFonts w:ascii="Garamond" w:hAnsi="Garamond"/>
                <w:sz w:val="18"/>
                <w:szCs w:val="18"/>
              </w:rPr>
            </w:pPr>
          </w:p>
        </w:tc>
        <w:tc>
          <w:tcPr>
            <w:tcW w:w="1622" w:type="dxa"/>
          </w:tcPr>
          <w:p w14:paraId="2E6655C4" w14:textId="77777777" w:rsidR="00775FEE" w:rsidRPr="00A20828" w:rsidRDefault="00775FEE" w:rsidP="00775FEE">
            <w:pPr>
              <w:rPr>
                <w:rFonts w:ascii="Garamond" w:hAnsi="Garamond"/>
                <w:sz w:val="18"/>
                <w:szCs w:val="18"/>
              </w:rPr>
            </w:pPr>
          </w:p>
        </w:tc>
        <w:tc>
          <w:tcPr>
            <w:tcW w:w="1479" w:type="dxa"/>
          </w:tcPr>
          <w:p w14:paraId="26F51B2B" w14:textId="77777777" w:rsidR="00775FEE" w:rsidRPr="00A20828" w:rsidRDefault="00775FEE" w:rsidP="00775FEE">
            <w:pPr>
              <w:rPr>
                <w:rFonts w:ascii="Garamond" w:hAnsi="Garamond"/>
                <w:sz w:val="18"/>
                <w:szCs w:val="18"/>
              </w:rPr>
            </w:pPr>
          </w:p>
        </w:tc>
        <w:tc>
          <w:tcPr>
            <w:tcW w:w="1478" w:type="dxa"/>
          </w:tcPr>
          <w:p w14:paraId="242007BB" w14:textId="77777777" w:rsidR="00775FEE" w:rsidRPr="00A20828" w:rsidRDefault="00775FEE" w:rsidP="00775FEE">
            <w:pPr>
              <w:rPr>
                <w:rFonts w:ascii="Garamond" w:hAnsi="Garamond"/>
                <w:sz w:val="18"/>
                <w:szCs w:val="18"/>
              </w:rPr>
            </w:pPr>
          </w:p>
        </w:tc>
        <w:tc>
          <w:tcPr>
            <w:tcW w:w="1477" w:type="dxa"/>
          </w:tcPr>
          <w:p w14:paraId="7BD552DE" w14:textId="77777777" w:rsidR="00775FEE" w:rsidRPr="00A20828" w:rsidRDefault="00775FEE" w:rsidP="00775FEE">
            <w:pPr>
              <w:rPr>
                <w:rFonts w:ascii="Garamond" w:hAnsi="Garamond"/>
                <w:sz w:val="18"/>
                <w:szCs w:val="18"/>
              </w:rPr>
            </w:pPr>
          </w:p>
        </w:tc>
        <w:tc>
          <w:tcPr>
            <w:tcW w:w="1619" w:type="dxa"/>
          </w:tcPr>
          <w:p w14:paraId="41D908DB" w14:textId="77777777" w:rsidR="00775FEE" w:rsidRPr="006573E0" w:rsidRDefault="00775FEE" w:rsidP="00775FEE">
            <w:pPr>
              <w:rPr>
                <w:rFonts w:ascii="Garamond" w:hAnsi="Garamond"/>
                <w:sz w:val="18"/>
                <w:szCs w:val="18"/>
              </w:rPr>
            </w:pPr>
          </w:p>
        </w:tc>
        <w:tc>
          <w:tcPr>
            <w:tcW w:w="1650" w:type="dxa"/>
          </w:tcPr>
          <w:p w14:paraId="3E359D4A" w14:textId="77777777" w:rsidR="00775FEE" w:rsidRPr="006573E0" w:rsidRDefault="00775FEE" w:rsidP="00775FEE">
            <w:pPr>
              <w:rPr>
                <w:rFonts w:ascii="Garamond" w:hAnsi="Garamond"/>
                <w:sz w:val="18"/>
                <w:szCs w:val="18"/>
              </w:rPr>
            </w:pPr>
          </w:p>
        </w:tc>
      </w:tr>
      <w:tr w:rsidR="00775FEE" w:rsidRPr="00A20828" w14:paraId="173632B8" w14:textId="77777777" w:rsidTr="00775FEE">
        <w:trPr>
          <w:trHeight w:val="435"/>
        </w:trPr>
        <w:tc>
          <w:tcPr>
            <w:tcW w:w="1819" w:type="dxa"/>
            <w:vMerge/>
          </w:tcPr>
          <w:p w14:paraId="4179CBE7" w14:textId="77777777" w:rsidR="00775FEE" w:rsidRPr="00A20828" w:rsidRDefault="00775FEE" w:rsidP="00775FEE">
            <w:pPr>
              <w:contextualSpacing/>
              <w:rPr>
                <w:rFonts w:ascii="Garamond" w:hAnsi="Garamond"/>
                <w:sz w:val="18"/>
                <w:szCs w:val="18"/>
              </w:rPr>
            </w:pPr>
          </w:p>
        </w:tc>
        <w:tc>
          <w:tcPr>
            <w:tcW w:w="1940" w:type="dxa"/>
          </w:tcPr>
          <w:p w14:paraId="78902D03" w14:textId="77777777" w:rsidR="00775FEE" w:rsidRPr="007F261B" w:rsidRDefault="00775FEE" w:rsidP="00775FEE">
            <w:pPr>
              <w:contextualSpacing/>
              <w:rPr>
                <w:rFonts w:ascii="Garamond" w:hAnsi="Garamond"/>
                <w:sz w:val="18"/>
                <w:szCs w:val="18"/>
              </w:rPr>
            </w:pPr>
          </w:p>
        </w:tc>
        <w:tc>
          <w:tcPr>
            <w:tcW w:w="1618" w:type="dxa"/>
          </w:tcPr>
          <w:p w14:paraId="4E1BD2F6" w14:textId="77777777" w:rsidR="00775FEE" w:rsidRPr="00A20828" w:rsidRDefault="00775FEE" w:rsidP="00775FEE">
            <w:pPr>
              <w:contextualSpacing/>
              <w:rPr>
                <w:rFonts w:ascii="Garamond" w:hAnsi="Garamond"/>
                <w:sz w:val="18"/>
                <w:szCs w:val="18"/>
              </w:rPr>
            </w:pPr>
          </w:p>
        </w:tc>
        <w:tc>
          <w:tcPr>
            <w:tcW w:w="1622" w:type="dxa"/>
          </w:tcPr>
          <w:p w14:paraId="1C78FF69" w14:textId="77777777" w:rsidR="00775FEE" w:rsidRPr="00A20828" w:rsidRDefault="00775FEE" w:rsidP="00775FEE">
            <w:pPr>
              <w:contextualSpacing/>
              <w:rPr>
                <w:rFonts w:ascii="Garamond" w:hAnsi="Garamond"/>
                <w:sz w:val="18"/>
                <w:szCs w:val="18"/>
              </w:rPr>
            </w:pPr>
          </w:p>
        </w:tc>
        <w:tc>
          <w:tcPr>
            <w:tcW w:w="1479" w:type="dxa"/>
          </w:tcPr>
          <w:p w14:paraId="68EB2307" w14:textId="77777777" w:rsidR="00775FEE" w:rsidRPr="00A20828" w:rsidRDefault="00775FEE" w:rsidP="00775FEE">
            <w:pPr>
              <w:contextualSpacing/>
              <w:rPr>
                <w:rFonts w:ascii="Garamond" w:hAnsi="Garamond"/>
                <w:sz w:val="18"/>
                <w:szCs w:val="18"/>
              </w:rPr>
            </w:pPr>
          </w:p>
        </w:tc>
        <w:tc>
          <w:tcPr>
            <w:tcW w:w="1478" w:type="dxa"/>
          </w:tcPr>
          <w:p w14:paraId="1FABB31D" w14:textId="77777777" w:rsidR="00775FEE" w:rsidRPr="00A20828" w:rsidRDefault="00775FEE" w:rsidP="00775FEE">
            <w:pPr>
              <w:contextualSpacing/>
              <w:rPr>
                <w:rFonts w:ascii="Garamond" w:hAnsi="Garamond"/>
                <w:sz w:val="18"/>
                <w:szCs w:val="18"/>
              </w:rPr>
            </w:pPr>
          </w:p>
        </w:tc>
        <w:tc>
          <w:tcPr>
            <w:tcW w:w="1477" w:type="dxa"/>
          </w:tcPr>
          <w:p w14:paraId="190324C6" w14:textId="77777777" w:rsidR="00775FEE" w:rsidRPr="00A20828" w:rsidRDefault="00775FEE" w:rsidP="00775FEE">
            <w:pPr>
              <w:contextualSpacing/>
              <w:rPr>
                <w:rFonts w:ascii="Garamond" w:hAnsi="Garamond"/>
                <w:sz w:val="18"/>
                <w:szCs w:val="18"/>
              </w:rPr>
            </w:pPr>
          </w:p>
        </w:tc>
        <w:tc>
          <w:tcPr>
            <w:tcW w:w="1619" w:type="dxa"/>
          </w:tcPr>
          <w:p w14:paraId="28A66D1D" w14:textId="77777777" w:rsidR="00775FEE" w:rsidRPr="006573E0" w:rsidRDefault="00775FEE" w:rsidP="00775FEE">
            <w:pPr>
              <w:contextualSpacing/>
              <w:rPr>
                <w:rFonts w:ascii="Garamond" w:hAnsi="Garamond"/>
                <w:sz w:val="18"/>
                <w:szCs w:val="18"/>
              </w:rPr>
            </w:pPr>
          </w:p>
        </w:tc>
        <w:tc>
          <w:tcPr>
            <w:tcW w:w="1650" w:type="dxa"/>
          </w:tcPr>
          <w:p w14:paraId="13B4B952" w14:textId="77777777" w:rsidR="00775FEE" w:rsidRPr="006573E0" w:rsidRDefault="00775FEE" w:rsidP="00775FEE">
            <w:pPr>
              <w:contextualSpacing/>
              <w:rPr>
                <w:rFonts w:ascii="Garamond" w:hAnsi="Garamond"/>
                <w:sz w:val="18"/>
                <w:szCs w:val="18"/>
              </w:rPr>
            </w:pPr>
          </w:p>
        </w:tc>
      </w:tr>
      <w:tr w:rsidR="00775FEE" w:rsidRPr="00A20828" w14:paraId="33288AC4" w14:textId="77777777" w:rsidTr="00775FEE">
        <w:trPr>
          <w:trHeight w:val="435"/>
        </w:trPr>
        <w:tc>
          <w:tcPr>
            <w:tcW w:w="1819" w:type="dxa"/>
            <w:vMerge w:val="restart"/>
          </w:tcPr>
          <w:p w14:paraId="15446B9A" w14:textId="77777777" w:rsidR="00775FEE" w:rsidRPr="00A20828" w:rsidRDefault="00775FEE" w:rsidP="00775FEE">
            <w:pPr>
              <w:contextualSpacing/>
              <w:rPr>
                <w:rFonts w:ascii="Garamond" w:hAnsi="Garamond"/>
                <w:sz w:val="18"/>
                <w:szCs w:val="18"/>
              </w:rPr>
            </w:pPr>
            <w:r>
              <w:rPr>
                <w:rFonts w:ascii="Garamond" w:hAnsi="Garamond"/>
                <w:sz w:val="18"/>
                <w:szCs w:val="18"/>
              </w:rPr>
              <w:t xml:space="preserve">9. </w:t>
            </w:r>
            <w:r w:rsidRPr="00A20828">
              <w:rPr>
                <w:rFonts w:ascii="Garamond" w:hAnsi="Garamond"/>
                <w:sz w:val="18"/>
                <w:szCs w:val="18"/>
              </w:rPr>
              <w:t>Issues/Challenges resolved</w:t>
            </w:r>
          </w:p>
        </w:tc>
        <w:tc>
          <w:tcPr>
            <w:tcW w:w="1940" w:type="dxa"/>
          </w:tcPr>
          <w:p w14:paraId="7CE0B39B" w14:textId="77777777" w:rsidR="00775FEE" w:rsidRPr="007F261B" w:rsidRDefault="00775FEE" w:rsidP="00775FEE">
            <w:pPr>
              <w:contextualSpacing/>
              <w:rPr>
                <w:rFonts w:ascii="Garamond" w:hAnsi="Garamond"/>
                <w:sz w:val="18"/>
                <w:szCs w:val="18"/>
              </w:rPr>
            </w:pPr>
          </w:p>
        </w:tc>
        <w:tc>
          <w:tcPr>
            <w:tcW w:w="1618" w:type="dxa"/>
          </w:tcPr>
          <w:p w14:paraId="53573825" w14:textId="77777777" w:rsidR="00775FEE" w:rsidRPr="00A20828" w:rsidRDefault="00775FEE" w:rsidP="00775FEE">
            <w:pPr>
              <w:contextualSpacing/>
              <w:rPr>
                <w:rFonts w:ascii="Garamond" w:hAnsi="Garamond"/>
                <w:sz w:val="18"/>
                <w:szCs w:val="18"/>
              </w:rPr>
            </w:pPr>
          </w:p>
        </w:tc>
        <w:tc>
          <w:tcPr>
            <w:tcW w:w="1622" w:type="dxa"/>
          </w:tcPr>
          <w:p w14:paraId="5411C06D" w14:textId="77777777" w:rsidR="00775FEE" w:rsidRPr="00A20828" w:rsidRDefault="00775FEE" w:rsidP="00775FEE">
            <w:pPr>
              <w:contextualSpacing/>
              <w:rPr>
                <w:rFonts w:ascii="Garamond" w:hAnsi="Garamond"/>
                <w:sz w:val="18"/>
                <w:szCs w:val="18"/>
              </w:rPr>
            </w:pPr>
          </w:p>
        </w:tc>
        <w:tc>
          <w:tcPr>
            <w:tcW w:w="1479" w:type="dxa"/>
          </w:tcPr>
          <w:p w14:paraId="480FFF65" w14:textId="77777777" w:rsidR="00775FEE" w:rsidRPr="00A20828" w:rsidRDefault="00775FEE" w:rsidP="00775FEE">
            <w:pPr>
              <w:contextualSpacing/>
              <w:rPr>
                <w:rFonts w:ascii="Garamond" w:hAnsi="Garamond"/>
                <w:sz w:val="18"/>
                <w:szCs w:val="18"/>
              </w:rPr>
            </w:pPr>
          </w:p>
        </w:tc>
        <w:tc>
          <w:tcPr>
            <w:tcW w:w="1478" w:type="dxa"/>
          </w:tcPr>
          <w:p w14:paraId="28C5B1D1" w14:textId="77777777" w:rsidR="00775FEE" w:rsidRPr="00A20828" w:rsidRDefault="00775FEE" w:rsidP="00775FEE">
            <w:pPr>
              <w:contextualSpacing/>
              <w:rPr>
                <w:rFonts w:ascii="Garamond" w:hAnsi="Garamond"/>
                <w:sz w:val="18"/>
                <w:szCs w:val="18"/>
              </w:rPr>
            </w:pPr>
          </w:p>
        </w:tc>
        <w:tc>
          <w:tcPr>
            <w:tcW w:w="1477" w:type="dxa"/>
          </w:tcPr>
          <w:p w14:paraId="43435686" w14:textId="77777777" w:rsidR="00775FEE" w:rsidRPr="00A20828" w:rsidRDefault="00775FEE" w:rsidP="00775FEE">
            <w:pPr>
              <w:contextualSpacing/>
              <w:rPr>
                <w:rFonts w:ascii="Garamond" w:hAnsi="Garamond"/>
                <w:sz w:val="18"/>
                <w:szCs w:val="18"/>
              </w:rPr>
            </w:pPr>
          </w:p>
        </w:tc>
        <w:tc>
          <w:tcPr>
            <w:tcW w:w="1619" w:type="dxa"/>
          </w:tcPr>
          <w:p w14:paraId="095B23FB" w14:textId="77777777" w:rsidR="00775FEE" w:rsidRPr="006573E0" w:rsidRDefault="00775FEE" w:rsidP="00775FEE">
            <w:pPr>
              <w:contextualSpacing/>
              <w:rPr>
                <w:rFonts w:ascii="Garamond" w:hAnsi="Garamond"/>
                <w:sz w:val="18"/>
                <w:szCs w:val="18"/>
              </w:rPr>
            </w:pPr>
          </w:p>
        </w:tc>
        <w:tc>
          <w:tcPr>
            <w:tcW w:w="1650" w:type="dxa"/>
          </w:tcPr>
          <w:p w14:paraId="08800ABC" w14:textId="77777777" w:rsidR="00775FEE" w:rsidRPr="006573E0" w:rsidRDefault="00775FEE" w:rsidP="00775FEE">
            <w:pPr>
              <w:contextualSpacing/>
              <w:rPr>
                <w:rFonts w:ascii="Garamond" w:hAnsi="Garamond"/>
                <w:sz w:val="18"/>
                <w:szCs w:val="18"/>
              </w:rPr>
            </w:pPr>
          </w:p>
        </w:tc>
      </w:tr>
      <w:tr w:rsidR="00775FEE" w:rsidRPr="00A20828" w14:paraId="0070D159" w14:textId="77777777" w:rsidTr="00775FEE">
        <w:trPr>
          <w:trHeight w:val="435"/>
        </w:trPr>
        <w:tc>
          <w:tcPr>
            <w:tcW w:w="1819" w:type="dxa"/>
            <w:vMerge/>
          </w:tcPr>
          <w:p w14:paraId="3364FF9F" w14:textId="77777777" w:rsidR="00775FEE" w:rsidRPr="00A20828" w:rsidRDefault="00775FEE" w:rsidP="00775FEE">
            <w:pPr>
              <w:contextualSpacing/>
              <w:rPr>
                <w:rFonts w:ascii="Garamond" w:hAnsi="Garamond"/>
                <w:sz w:val="18"/>
                <w:szCs w:val="18"/>
              </w:rPr>
            </w:pPr>
          </w:p>
        </w:tc>
        <w:tc>
          <w:tcPr>
            <w:tcW w:w="1940" w:type="dxa"/>
          </w:tcPr>
          <w:p w14:paraId="44AF3999" w14:textId="77777777" w:rsidR="00775FEE" w:rsidRPr="007F261B" w:rsidRDefault="00775FEE" w:rsidP="00775FEE">
            <w:pPr>
              <w:contextualSpacing/>
              <w:rPr>
                <w:rFonts w:ascii="Garamond" w:hAnsi="Garamond"/>
                <w:sz w:val="18"/>
                <w:szCs w:val="18"/>
              </w:rPr>
            </w:pPr>
          </w:p>
        </w:tc>
        <w:tc>
          <w:tcPr>
            <w:tcW w:w="1618" w:type="dxa"/>
          </w:tcPr>
          <w:p w14:paraId="11417D53" w14:textId="77777777" w:rsidR="00775FEE" w:rsidRPr="00A20828" w:rsidRDefault="00775FEE" w:rsidP="00775FEE">
            <w:pPr>
              <w:contextualSpacing/>
              <w:rPr>
                <w:rFonts w:ascii="Garamond" w:hAnsi="Garamond"/>
                <w:sz w:val="18"/>
                <w:szCs w:val="18"/>
              </w:rPr>
            </w:pPr>
          </w:p>
        </w:tc>
        <w:tc>
          <w:tcPr>
            <w:tcW w:w="1622" w:type="dxa"/>
          </w:tcPr>
          <w:p w14:paraId="18718B5B" w14:textId="77777777" w:rsidR="00775FEE" w:rsidRPr="00A20828" w:rsidRDefault="00775FEE" w:rsidP="00775FEE">
            <w:pPr>
              <w:contextualSpacing/>
              <w:rPr>
                <w:rFonts w:ascii="Garamond" w:hAnsi="Garamond"/>
                <w:sz w:val="18"/>
                <w:szCs w:val="18"/>
              </w:rPr>
            </w:pPr>
          </w:p>
        </w:tc>
        <w:tc>
          <w:tcPr>
            <w:tcW w:w="1479" w:type="dxa"/>
          </w:tcPr>
          <w:p w14:paraId="56FBF05C" w14:textId="77777777" w:rsidR="00775FEE" w:rsidRPr="00A20828" w:rsidRDefault="00775FEE" w:rsidP="00775FEE">
            <w:pPr>
              <w:contextualSpacing/>
              <w:rPr>
                <w:rFonts w:ascii="Garamond" w:hAnsi="Garamond"/>
                <w:sz w:val="18"/>
                <w:szCs w:val="18"/>
              </w:rPr>
            </w:pPr>
          </w:p>
        </w:tc>
        <w:tc>
          <w:tcPr>
            <w:tcW w:w="1478" w:type="dxa"/>
          </w:tcPr>
          <w:p w14:paraId="1A40CC25" w14:textId="77777777" w:rsidR="00775FEE" w:rsidRPr="00A20828" w:rsidRDefault="00775FEE" w:rsidP="00775FEE">
            <w:pPr>
              <w:contextualSpacing/>
              <w:rPr>
                <w:rFonts w:ascii="Garamond" w:hAnsi="Garamond"/>
                <w:sz w:val="18"/>
                <w:szCs w:val="18"/>
              </w:rPr>
            </w:pPr>
          </w:p>
        </w:tc>
        <w:tc>
          <w:tcPr>
            <w:tcW w:w="1477" w:type="dxa"/>
          </w:tcPr>
          <w:p w14:paraId="42E46F4C" w14:textId="77777777" w:rsidR="00775FEE" w:rsidRPr="00A20828" w:rsidRDefault="00775FEE" w:rsidP="00775FEE">
            <w:pPr>
              <w:contextualSpacing/>
              <w:rPr>
                <w:rFonts w:ascii="Garamond" w:hAnsi="Garamond"/>
                <w:sz w:val="18"/>
                <w:szCs w:val="18"/>
              </w:rPr>
            </w:pPr>
          </w:p>
        </w:tc>
        <w:tc>
          <w:tcPr>
            <w:tcW w:w="1619" w:type="dxa"/>
          </w:tcPr>
          <w:p w14:paraId="508E97DE" w14:textId="77777777" w:rsidR="00775FEE" w:rsidRPr="006573E0" w:rsidRDefault="00775FEE" w:rsidP="00775FEE">
            <w:pPr>
              <w:contextualSpacing/>
              <w:rPr>
                <w:rFonts w:ascii="Garamond" w:hAnsi="Garamond"/>
                <w:sz w:val="18"/>
                <w:szCs w:val="18"/>
              </w:rPr>
            </w:pPr>
          </w:p>
        </w:tc>
        <w:tc>
          <w:tcPr>
            <w:tcW w:w="1650" w:type="dxa"/>
          </w:tcPr>
          <w:p w14:paraId="0964F0A6" w14:textId="77777777" w:rsidR="00775FEE" w:rsidRPr="006573E0" w:rsidRDefault="00775FEE" w:rsidP="00775FEE">
            <w:pPr>
              <w:contextualSpacing/>
              <w:rPr>
                <w:rFonts w:ascii="Garamond" w:hAnsi="Garamond"/>
                <w:sz w:val="18"/>
                <w:szCs w:val="18"/>
              </w:rPr>
            </w:pPr>
          </w:p>
        </w:tc>
      </w:tr>
    </w:tbl>
    <w:p w14:paraId="10E62659" w14:textId="77777777" w:rsidR="003A4D4D" w:rsidRDefault="003A4D4D" w:rsidP="003A4D4D">
      <w:pPr>
        <w:contextualSpacing/>
        <w:rPr>
          <w:rFonts w:ascii="Garamond" w:hAnsi="Garamond"/>
          <w:sz w:val="18"/>
          <w:szCs w:val="18"/>
        </w:rPr>
      </w:pPr>
    </w:p>
    <w:p w14:paraId="127F3206" w14:textId="561C6227" w:rsidR="003A4D4D" w:rsidRDefault="003A4D4D" w:rsidP="003A4D4D">
      <w:pPr>
        <w:contextualSpacing/>
        <w:rPr>
          <w:rFonts w:ascii="Garamond" w:hAnsi="Garamond"/>
          <w:sz w:val="18"/>
          <w:szCs w:val="18"/>
        </w:rPr>
      </w:pPr>
      <w:r>
        <w:rPr>
          <w:rFonts w:ascii="Garamond" w:hAnsi="Garamond"/>
          <w:sz w:val="18"/>
          <w:szCs w:val="18"/>
        </w:rPr>
        <w:t>Other Comments: ____________________________________________________________________________________________________________________</w:t>
      </w:r>
      <w:r w:rsidR="00775FEE">
        <w:rPr>
          <w:rFonts w:ascii="Garamond" w:hAnsi="Garamond"/>
          <w:sz w:val="18"/>
          <w:szCs w:val="18"/>
        </w:rPr>
        <w:t>____________________________</w:t>
      </w:r>
    </w:p>
    <w:p w14:paraId="34AED078" w14:textId="77777777" w:rsidR="003A4D4D" w:rsidRDefault="003A4D4D" w:rsidP="003A4D4D">
      <w:pPr>
        <w:contextualSpacing/>
        <w:rPr>
          <w:rFonts w:ascii="Garamond" w:hAnsi="Garamond"/>
          <w:sz w:val="18"/>
          <w:szCs w:val="18"/>
        </w:rPr>
      </w:pPr>
    </w:p>
    <w:p w14:paraId="31805F97" w14:textId="77777777" w:rsidR="003A4D4D" w:rsidRPr="007F3AE4" w:rsidRDefault="003A4D4D" w:rsidP="003A4D4D">
      <w:pPr>
        <w:contextualSpacing/>
        <w:rPr>
          <w:rFonts w:ascii="Garamond" w:hAnsi="Garamond"/>
          <w:b/>
          <w:sz w:val="18"/>
          <w:szCs w:val="18"/>
        </w:rPr>
      </w:pPr>
      <w:r w:rsidRPr="007F3AE4">
        <w:rPr>
          <w:rFonts w:ascii="Garamond" w:hAnsi="Garamond"/>
          <w:b/>
          <w:sz w:val="18"/>
          <w:szCs w:val="18"/>
        </w:rPr>
        <w:t xml:space="preserve">NAME OF TEAM LEADER______________________________________ </w:t>
      </w:r>
      <w:r>
        <w:rPr>
          <w:rFonts w:ascii="Garamond" w:hAnsi="Garamond"/>
          <w:b/>
          <w:sz w:val="18"/>
          <w:szCs w:val="18"/>
        </w:rPr>
        <w:t xml:space="preserve">                     </w:t>
      </w:r>
      <w:r w:rsidRPr="007F3AE4">
        <w:rPr>
          <w:rFonts w:ascii="Garamond" w:hAnsi="Garamond"/>
          <w:b/>
          <w:sz w:val="18"/>
          <w:szCs w:val="18"/>
        </w:rPr>
        <w:t xml:space="preserve">Signature______________________________ </w:t>
      </w:r>
      <w:r>
        <w:rPr>
          <w:rFonts w:ascii="Garamond" w:hAnsi="Garamond"/>
          <w:b/>
          <w:sz w:val="18"/>
          <w:szCs w:val="18"/>
        </w:rPr>
        <w:t xml:space="preserve">                        </w:t>
      </w:r>
      <w:r w:rsidRPr="007F3AE4">
        <w:rPr>
          <w:rFonts w:ascii="Garamond" w:hAnsi="Garamond"/>
          <w:b/>
          <w:sz w:val="18"/>
          <w:szCs w:val="18"/>
        </w:rPr>
        <w:t xml:space="preserve"> Date_________________</w:t>
      </w:r>
    </w:p>
    <w:p w14:paraId="24DFEF16" w14:textId="77777777" w:rsidR="003A4D4D" w:rsidRDefault="003A4D4D" w:rsidP="003A4D4D">
      <w:pPr>
        <w:contextualSpacing/>
        <w:rPr>
          <w:rFonts w:ascii="Garamond" w:hAnsi="Garamond"/>
          <w:b/>
          <w:sz w:val="18"/>
          <w:szCs w:val="18"/>
        </w:rPr>
      </w:pPr>
    </w:p>
    <w:p w14:paraId="6A2A7EF3" w14:textId="77777777" w:rsidR="003A4D4D" w:rsidRDefault="003A4D4D" w:rsidP="003A4D4D">
      <w:pPr>
        <w:contextualSpacing/>
        <w:rPr>
          <w:rFonts w:ascii="Garamond" w:hAnsi="Garamond"/>
          <w:b/>
          <w:sz w:val="18"/>
          <w:szCs w:val="18"/>
        </w:rPr>
      </w:pPr>
      <w:r w:rsidRPr="007F3AE4">
        <w:rPr>
          <w:rFonts w:ascii="Garamond" w:hAnsi="Garamond"/>
          <w:b/>
          <w:sz w:val="18"/>
          <w:szCs w:val="18"/>
        </w:rPr>
        <w:t xml:space="preserve">NAME OF SUPERVISOR______________________________________ </w:t>
      </w:r>
      <w:r>
        <w:rPr>
          <w:rFonts w:ascii="Garamond" w:hAnsi="Garamond"/>
          <w:b/>
          <w:sz w:val="18"/>
          <w:szCs w:val="18"/>
        </w:rPr>
        <w:t xml:space="preserve">                         </w:t>
      </w:r>
      <w:r w:rsidRPr="007F3AE4">
        <w:rPr>
          <w:rFonts w:ascii="Garamond" w:hAnsi="Garamond"/>
          <w:b/>
          <w:sz w:val="18"/>
          <w:szCs w:val="18"/>
        </w:rPr>
        <w:t xml:space="preserve">Signature______________________________ </w:t>
      </w:r>
      <w:r>
        <w:rPr>
          <w:rFonts w:ascii="Garamond" w:hAnsi="Garamond"/>
          <w:b/>
          <w:sz w:val="18"/>
          <w:szCs w:val="18"/>
        </w:rPr>
        <w:t xml:space="preserve">                          </w:t>
      </w:r>
      <w:r w:rsidRPr="007F3AE4">
        <w:rPr>
          <w:rFonts w:ascii="Garamond" w:hAnsi="Garamond"/>
          <w:b/>
          <w:sz w:val="18"/>
          <w:szCs w:val="18"/>
        </w:rPr>
        <w:t xml:space="preserve"> Date_________________</w:t>
      </w:r>
    </w:p>
    <w:p w14:paraId="19EE5C58" w14:textId="77777777" w:rsidR="00775FEE" w:rsidRDefault="00775FEE" w:rsidP="003A4D4D">
      <w:pPr>
        <w:contextualSpacing/>
        <w:rPr>
          <w:rFonts w:ascii="Garamond" w:hAnsi="Garamond"/>
          <w:b/>
          <w:sz w:val="18"/>
          <w:szCs w:val="18"/>
        </w:rPr>
      </w:pPr>
    </w:p>
    <w:p w14:paraId="30518A87" w14:textId="46010A01" w:rsidR="00775FEE" w:rsidRDefault="00775FEE" w:rsidP="00775FEE">
      <w:pPr>
        <w:rPr>
          <w:rFonts w:asciiTheme="majorHAnsi" w:hAnsiTheme="majorHAnsi" w:cs="Arial"/>
          <w:b/>
          <w:szCs w:val="22"/>
        </w:rPr>
        <w:sectPr w:rsidR="00775FEE" w:rsidSect="003A4D4D">
          <w:type w:val="oddPage"/>
          <w:pgSz w:w="15840" w:h="12240" w:orient="landscape" w:code="1"/>
          <w:pgMar w:top="1440" w:right="1440" w:bottom="1440" w:left="1296" w:header="720" w:footer="720" w:gutter="0"/>
          <w:pgBorders w:offsetFrom="page">
            <w:bottom w:val="single" w:sz="2" w:space="24" w:color="002A6C"/>
          </w:pgBorders>
          <w:pgNumType w:fmt="numberInDash" w:start="1"/>
          <w:cols w:space="360"/>
        </w:sectPr>
      </w:pPr>
    </w:p>
    <w:p w14:paraId="5937B66F" w14:textId="77777777" w:rsidR="00775FEE" w:rsidRPr="004515A4" w:rsidRDefault="00775FEE" w:rsidP="00775FEE">
      <w:pPr>
        <w:pStyle w:val="Heading2"/>
        <w:numPr>
          <w:ilvl w:val="0"/>
          <w:numId w:val="0"/>
        </w:numPr>
        <w:jc w:val="center"/>
        <w:rPr>
          <w:b/>
        </w:rPr>
      </w:pPr>
      <w:bookmarkStart w:id="66" w:name="_Toc518934903"/>
      <w:r>
        <w:rPr>
          <w:b/>
        </w:rPr>
        <w:t xml:space="preserve">Appendix 3: </w:t>
      </w:r>
      <w:r w:rsidRPr="004515A4">
        <w:rPr>
          <w:b/>
        </w:rPr>
        <w:t>Checklist for Data Quality Monitoring during Data Collection – Supervisors</w:t>
      </w:r>
      <w:bookmarkEnd w:id="66"/>
    </w:p>
    <w:p w14:paraId="7651BD33" w14:textId="4B1F5F74" w:rsidR="00775FEE" w:rsidRDefault="00775FEE" w:rsidP="00775FEE">
      <w:pPr>
        <w:tabs>
          <w:tab w:val="left" w:pos="4320"/>
        </w:tabs>
      </w:pPr>
      <w:r>
        <w:rPr>
          <w:rFonts w:asciiTheme="majorHAnsi" w:hAnsiTheme="majorHAnsi" w:cs="Arial"/>
          <w:b/>
          <w:color w:val="3366FF"/>
        </w:rPr>
        <w:t xml:space="preserve">  </w:t>
      </w:r>
      <w:r w:rsidRPr="00B87613">
        <w:rPr>
          <w:rFonts w:asciiTheme="majorHAnsi" w:hAnsiTheme="majorHAnsi" w:cs="Arial"/>
          <w:noProof/>
        </w:rPr>
        <mc:AlternateContent>
          <mc:Choice Requires="wps">
            <w:drawing>
              <wp:anchor distT="0" distB="0" distL="114300" distR="114300" simplePos="0" relativeHeight="251699200" behindDoc="0" locked="0" layoutInCell="1" allowOverlap="1" wp14:anchorId="1E19E6F2" wp14:editId="62BD92A6">
                <wp:simplePos x="0" y="0"/>
                <wp:positionH relativeFrom="column">
                  <wp:posOffset>-487680</wp:posOffset>
                </wp:positionH>
                <wp:positionV relativeFrom="paragraph">
                  <wp:posOffset>226695</wp:posOffset>
                </wp:positionV>
                <wp:extent cx="6429375" cy="441960"/>
                <wp:effectExtent l="0" t="0" r="9525" b="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2B627C" w14:textId="77777777" w:rsidR="00D118DD" w:rsidRPr="005B7E79" w:rsidRDefault="00D118DD" w:rsidP="00775FEE">
                            <w:pPr>
                              <w:ind w:right="870"/>
                              <w:jc w:val="center"/>
                              <w:rPr>
                                <w:rFonts w:ascii="Gadugi" w:hAnsi="Gadugi" w:cs="Arial"/>
                                <w:b/>
                              </w:rPr>
                            </w:pPr>
                            <w:r>
                              <w:rPr>
                                <w:rFonts w:ascii="Gadugi" w:hAnsi="Gadugi" w:cs="Arial"/>
                                <w:b/>
                              </w:rPr>
                              <w:t xml:space="preserve"> Net Durability Study</w:t>
                            </w:r>
                            <w:r w:rsidRPr="005B7E79">
                              <w:rPr>
                                <w:rFonts w:ascii="Gadugi" w:hAnsi="Gadugi" w:cs="Arial"/>
                                <w:b/>
                              </w:rPr>
                              <w:t xml:space="preserve"> </w:t>
                            </w:r>
                            <w:r>
                              <w:rPr>
                                <w:rFonts w:ascii="Gadugi" w:hAnsi="Gadugi" w:cs="Arial"/>
                                <w:b/>
                              </w:rPr>
                              <w:t>April/May 2017 Form ELS 02</w:t>
                            </w:r>
                          </w:p>
                          <w:p w14:paraId="3D6DF87A" w14:textId="77777777" w:rsidR="00D118DD" w:rsidRPr="005B7E79" w:rsidRDefault="00D118DD" w:rsidP="00775FEE">
                            <w:pPr>
                              <w:jc w:val="right"/>
                              <w:rPr>
                                <w:rFonts w:ascii="Arial" w:hAnsi="Arial" w:cs="Arial"/>
                                <w:b/>
                                <w:color w:val="6B7073"/>
                              </w:rPr>
                            </w:pPr>
                          </w:p>
                          <w:p w14:paraId="3EE23A76" w14:textId="77777777" w:rsidR="00D118DD" w:rsidRPr="005B7E79" w:rsidRDefault="00D118DD" w:rsidP="00775FEE">
                            <w:pPr>
                              <w:jc w:val="right"/>
                              <w:rPr>
                                <w:rFonts w:ascii="Arial" w:hAnsi="Arial" w:cs="Arial"/>
                                <w:b/>
                                <w:color w:val="6B7073"/>
                              </w:rPr>
                            </w:pPr>
                          </w:p>
                          <w:p w14:paraId="07E9880E" w14:textId="77777777" w:rsidR="00D118DD" w:rsidRPr="005B7E79" w:rsidRDefault="00D118DD" w:rsidP="00775FEE">
                            <w:pPr>
                              <w:jc w:val="center"/>
                              <w:rPr>
                                <w:rFonts w:ascii="Arial" w:hAnsi="Arial" w:cs="Arial"/>
                                <w:b/>
                                <w:bCs/>
                              </w:rPr>
                            </w:pPr>
                          </w:p>
                          <w:p w14:paraId="251523A1" w14:textId="77777777" w:rsidR="00D118DD" w:rsidRPr="005B7E79" w:rsidRDefault="00D118DD" w:rsidP="00775FEE">
                            <w:pPr>
                              <w:jc w:val="center"/>
                              <w:rPr>
                                <w:rFonts w:ascii="Arial" w:hAnsi="Arial" w:cs="Arial"/>
                                <w:color w:val="6B7073"/>
                              </w:rPr>
                            </w:pPr>
                          </w:p>
                          <w:p w14:paraId="3704A736" w14:textId="77777777" w:rsidR="00D118DD" w:rsidRPr="005B7E79" w:rsidRDefault="00D118DD" w:rsidP="00775FEE">
                            <w:pPr>
                              <w:jc w:val="center"/>
                              <w:rPr>
                                <w:rFonts w:ascii="Arial" w:hAnsi="Arial" w:cs="Arial"/>
                                <w:color w:val="6B7073"/>
                              </w:rPr>
                            </w:pPr>
                          </w:p>
                          <w:p w14:paraId="488FA6A5" w14:textId="77777777" w:rsidR="00D118DD" w:rsidRPr="005B7E79" w:rsidRDefault="00D118DD" w:rsidP="00775FEE">
                            <w:pPr>
                              <w:jc w:val="center"/>
                              <w:rPr>
                                <w:rFonts w:ascii="Arial" w:hAnsi="Arial" w:cs="Arial"/>
                                <w:color w:val="6B7073"/>
                              </w:rPr>
                            </w:pPr>
                          </w:p>
                          <w:p w14:paraId="49F8F496" w14:textId="77777777" w:rsidR="00D118DD" w:rsidRPr="005B7E79" w:rsidRDefault="00D118DD" w:rsidP="00775FEE">
                            <w:pPr>
                              <w:jc w:val="center"/>
                              <w:rPr>
                                <w:rFonts w:ascii="Arial" w:hAnsi="Arial" w:cs="Arial"/>
                                <w:color w:val="6B7073"/>
                              </w:rPr>
                            </w:pPr>
                          </w:p>
                          <w:p w14:paraId="6ECC06DD" w14:textId="77777777" w:rsidR="00D118DD" w:rsidRPr="005B7E79" w:rsidRDefault="00D118DD" w:rsidP="00775FEE">
                            <w:pPr>
                              <w:jc w:val="center"/>
                              <w:rPr>
                                <w:rFonts w:ascii="Arial" w:hAnsi="Arial" w:cs="Arial"/>
                                <w:color w:val="6B7073"/>
                              </w:rPr>
                            </w:pPr>
                          </w:p>
                          <w:p w14:paraId="24304D77" w14:textId="77777777" w:rsidR="00D118DD" w:rsidRPr="005B7E79" w:rsidRDefault="00D118DD" w:rsidP="00775FEE">
                            <w:pPr>
                              <w:jc w:val="center"/>
                              <w:rPr>
                                <w:rFonts w:ascii="Arial" w:hAnsi="Arial" w:cs="Arial"/>
                                <w:color w:val="6B7073"/>
                              </w:rPr>
                            </w:pPr>
                          </w:p>
                          <w:p w14:paraId="6C188766" w14:textId="77777777" w:rsidR="00D118DD" w:rsidRPr="005B7E79" w:rsidRDefault="00D118DD" w:rsidP="00775FEE">
                            <w:pPr>
                              <w:jc w:val="center"/>
                              <w:rPr>
                                <w:rFonts w:ascii="Arial" w:hAnsi="Arial" w:cs="Arial"/>
                                <w:color w:val="6B707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19E6F2" id="Text Box 42" o:spid="_x0000_s1042" type="#_x0000_t202" style="position:absolute;margin-left:-38.4pt;margin-top:17.85pt;width:506.25pt;height:34.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" stroked="f">
                <v:textbox>
                  <w:txbxContent>
                    <w:p w14:paraId="0A2B627C" w14:textId="77777777" w:rsidR="00D118DD" w:rsidRPr="005B7E79" w:rsidRDefault="00D118DD" w:rsidP="00775FEE">
                      <w:pPr>
                        <w:ind w:right="870"/>
                        <w:jc w:val="center"/>
                        <w:rPr>
                          <w:rFonts w:ascii="Gadugi" w:hAnsi="Gadugi" w:cs="Arial"/>
                          <w:b/>
                        </w:rPr>
                      </w:pPr>
                      <w:r>
                        <w:rPr>
                          <w:rFonts w:ascii="Gadugi" w:hAnsi="Gadugi" w:cs="Arial"/>
                          <w:b/>
                        </w:rPr>
                        <w:t xml:space="preserve"> Net Durability Study</w:t>
                      </w:r>
                      <w:r w:rsidRPr="005B7E79">
                        <w:rPr>
                          <w:rFonts w:ascii="Gadugi" w:hAnsi="Gadugi" w:cs="Arial"/>
                          <w:b/>
                        </w:rPr>
                        <w:t xml:space="preserve"> </w:t>
                      </w:r>
                      <w:r>
                        <w:rPr>
                          <w:rFonts w:ascii="Gadugi" w:hAnsi="Gadugi" w:cs="Arial"/>
                          <w:b/>
                        </w:rPr>
                        <w:t>April/May 2017 Form ELS 02</w:t>
                      </w:r>
                    </w:p>
                    <w:p w14:paraId="3D6DF87A" w14:textId="77777777" w:rsidR="00D118DD" w:rsidRPr="005B7E79" w:rsidRDefault="00D118DD" w:rsidP="00775FEE">
                      <w:pPr>
                        <w:jc w:val="right"/>
                        <w:rPr>
                          <w:rFonts w:ascii="Arial" w:hAnsi="Arial" w:cs="Arial"/>
                          <w:b/>
                          <w:color w:val="6B7073"/>
                        </w:rPr>
                      </w:pPr>
                    </w:p>
                    <w:p w14:paraId="3EE23A76" w14:textId="77777777" w:rsidR="00D118DD" w:rsidRPr="005B7E79" w:rsidRDefault="00D118DD" w:rsidP="00775FEE">
                      <w:pPr>
                        <w:jc w:val="right"/>
                        <w:rPr>
                          <w:rFonts w:ascii="Arial" w:hAnsi="Arial" w:cs="Arial"/>
                          <w:b/>
                          <w:color w:val="6B7073"/>
                        </w:rPr>
                      </w:pPr>
                    </w:p>
                    <w:p w14:paraId="07E9880E" w14:textId="77777777" w:rsidR="00D118DD" w:rsidRPr="005B7E79" w:rsidRDefault="00D118DD" w:rsidP="00775FEE">
                      <w:pPr>
                        <w:jc w:val="center"/>
                        <w:rPr>
                          <w:rFonts w:ascii="Arial" w:hAnsi="Arial" w:cs="Arial"/>
                          <w:b/>
                          <w:bCs/>
                        </w:rPr>
                      </w:pPr>
                    </w:p>
                    <w:p w14:paraId="251523A1" w14:textId="77777777" w:rsidR="00D118DD" w:rsidRPr="005B7E79" w:rsidRDefault="00D118DD" w:rsidP="00775FEE">
                      <w:pPr>
                        <w:jc w:val="center"/>
                        <w:rPr>
                          <w:rFonts w:ascii="Arial" w:hAnsi="Arial" w:cs="Arial"/>
                          <w:color w:val="6B7073"/>
                        </w:rPr>
                      </w:pPr>
                    </w:p>
                    <w:p w14:paraId="3704A736" w14:textId="77777777" w:rsidR="00D118DD" w:rsidRPr="005B7E79" w:rsidRDefault="00D118DD" w:rsidP="00775FEE">
                      <w:pPr>
                        <w:jc w:val="center"/>
                        <w:rPr>
                          <w:rFonts w:ascii="Arial" w:hAnsi="Arial" w:cs="Arial"/>
                          <w:color w:val="6B7073"/>
                        </w:rPr>
                      </w:pPr>
                    </w:p>
                    <w:p w14:paraId="488FA6A5" w14:textId="77777777" w:rsidR="00D118DD" w:rsidRPr="005B7E79" w:rsidRDefault="00D118DD" w:rsidP="00775FEE">
                      <w:pPr>
                        <w:jc w:val="center"/>
                        <w:rPr>
                          <w:rFonts w:ascii="Arial" w:hAnsi="Arial" w:cs="Arial"/>
                          <w:color w:val="6B7073"/>
                        </w:rPr>
                      </w:pPr>
                    </w:p>
                    <w:p w14:paraId="49F8F496" w14:textId="77777777" w:rsidR="00D118DD" w:rsidRPr="005B7E79" w:rsidRDefault="00D118DD" w:rsidP="00775FEE">
                      <w:pPr>
                        <w:jc w:val="center"/>
                        <w:rPr>
                          <w:rFonts w:ascii="Arial" w:hAnsi="Arial" w:cs="Arial"/>
                          <w:color w:val="6B7073"/>
                        </w:rPr>
                      </w:pPr>
                    </w:p>
                    <w:p w14:paraId="6ECC06DD" w14:textId="77777777" w:rsidR="00D118DD" w:rsidRPr="005B7E79" w:rsidRDefault="00D118DD" w:rsidP="00775FEE">
                      <w:pPr>
                        <w:jc w:val="center"/>
                        <w:rPr>
                          <w:rFonts w:ascii="Arial" w:hAnsi="Arial" w:cs="Arial"/>
                          <w:color w:val="6B7073"/>
                        </w:rPr>
                      </w:pPr>
                    </w:p>
                    <w:p w14:paraId="24304D77" w14:textId="77777777" w:rsidR="00D118DD" w:rsidRPr="005B7E79" w:rsidRDefault="00D118DD" w:rsidP="00775FEE">
                      <w:pPr>
                        <w:jc w:val="center"/>
                        <w:rPr>
                          <w:rFonts w:ascii="Arial" w:hAnsi="Arial" w:cs="Arial"/>
                          <w:color w:val="6B7073"/>
                        </w:rPr>
                      </w:pPr>
                    </w:p>
                    <w:p w14:paraId="6C188766" w14:textId="77777777" w:rsidR="00D118DD" w:rsidRPr="005B7E79" w:rsidRDefault="00D118DD" w:rsidP="00775FEE">
                      <w:pPr>
                        <w:jc w:val="center"/>
                        <w:rPr>
                          <w:rFonts w:ascii="Arial" w:hAnsi="Arial" w:cs="Arial"/>
                          <w:color w:val="6B7073"/>
                        </w:rPr>
                      </w:pPr>
                    </w:p>
                  </w:txbxContent>
                </v:textbox>
                <w10:wrap type="square"/>
              </v:shape>
            </w:pict>
          </mc:Fallback>
        </mc:AlternateContent>
      </w:r>
    </w:p>
    <w:p w14:paraId="38D453A6" w14:textId="77777777" w:rsidR="00775FEE" w:rsidRPr="003075E7" w:rsidRDefault="00775FEE" w:rsidP="00775FEE">
      <w:pPr>
        <w:jc w:val="center"/>
        <w:rPr>
          <w:b/>
        </w:rPr>
      </w:pPr>
      <w:r w:rsidRPr="003075E7">
        <w:rPr>
          <w:b/>
        </w:rPr>
        <w:t xml:space="preserve">Checklist for Data Quality Monitoring during Data Collection – </w:t>
      </w:r>
      <w:r>
        <w:rPr>
          <w:b/>
        </w:rPr>
        <w:t>Supervisors</w:t>
      </w:r>
    </w:p>
    <w:p w14:paraId="4499E664" w14:textId="77777777" w:rsidR="00775FEE" w:rsidRDefault="00775FEE" w:rsidP="00775FEE"/>
    <w:p w14:paraId="5F28510F" w14:textId="77777777" w:rsidR="00775FEE" w:rsidRDefault="00775FEE" w:rsidP="00775FEE">
      <w:pPr>
        <w:shd w:val="clear" w:color="auto" w:fill="E36C0A" w:themeFill="accent6" w:themeFillShade="BF"/>
      </w:pPr>
    </w:p>
    <w:p w14:paraId="28BA9846" w14:textId="77777777" w:rsidR="00775FEE" w:rsidRDefault="00775FEE" w:rsidP="00775FEE">
      <w:pPr>
        <w:rPr>
          <w:b/>
        </w:rPr>
      </w:pPr>
    </w:p>
    <w:p w14:paraId="19707785" w14:textId="77777777" w:rsidR="00775FEE" w:rsidRDefault="00775FEE" w:rsidP="00775FEE">
      <w:r w:rsidRPr="00CF406D">
        <w:rPr>
          <w:b/>
        </w:rPr>
        <w:t>CATEGORY A:</w:t>
      </w:r>
      <w:r>
        <w:t xml:space="preserve"> </w:t>
      </w:r>
      <w:r w:rsidRPr="001B4C48">
        <w:rPr>
          <w:b/>
        </w:rPr>
        <w:t>Field Monitoring</w:t>
      </w:r>
      <w:r>
        <w:t xml:space="preserve"> </w:t>
      </w:r>
    </w:p>
    <w:p w14:paraId="0AA5E4BD" w14:textId="77777777" w:rsidR="00775FEE" w:rsidRDefault="00775FEE" w:rsidP="00775FEE"/>
    <w:p w14:paraId="1944DBB6" w14:textId="77777777" w:rsidR="00775FEE" w:rsidRDefault="00775FEE" w:rsidP="00775FEE">
      <w:pPr>
        <w:rPr>
          <w:u w:val="single"/>
        </w:rPr>
      </w:pPr>
      <w:r>
        <w:t>Date:</w:t>
      </w:r>
      <w:r>
        <w:rPr>
          <w:u w:val="single"/>
        </w:rPr>
        <w:tab/>
      </w:r>
      <w:r>
        <w:rPr>
          <w:u w:val="single"/>
        </w:rPr>
        <w:tab/>
      </w:r>
      <w:r>
        <w:rPr>
          <w:u w:val="single"/>
        </w:rPr>
        <w:tab/>
      </w:r>
      <w:r>
        <w:rPr>
          <w:u w:val="single"/>
        </w:rPr>
        <w:tab/>
      </w:r>
      <w:r>
        <w:rPr>
          <w:u w:val="single"/>
        </w:rPr>
        <w:tab/>
      </w:r>
      <w:r>
        <w:tab/>
        <w:t xml:space="preserve">Location: </w:t>
      </w:r>
      <w:r>
        <w:rPr>
          <w:u w:val="single"/>
        </w:rPr>
        <w:tab/>
      </w:r>
      <w:r>
        <w:rPr>
          <w:u w:val="single"/>
        </w:rPr>
        <w:tab/>
      </w:r>
      <w:r>
        <w:rPr>
          <w:u w:val="single"/>
        </w:rPr>
        <w:tab/>
      </w:r>
      <w:r>
        <w:rPr>
          <w:u w:val="single"/>
        </w:rPr>
        <w:tab/>
      </w:r>
    </w:p>
    <w:p w14:paraId="01AD9FAD" w14:textId="77777777" w:rsidR="00775FEE" w:rsidRDefault="00775FEE" w:rsidP="00775FEE">
      <w:pPr>
        <w:rPr>
          <w:u w:val="single"/>
        </w:rPr>
      </w:pPr>
    </w:p>
    <w:p w14:paraId="7CD3590E" w14:textId="77777777" w:rsidR="00775FEE" w:rsidRPr="008B7AC8" w:rsidRDefault="00775FEE" w:rsidP="00775FEE">
      <w:pPr>
        <w:rPr>
          <w:u w:val="single"/>
        </w:rPr>
      </w:pPr>
      <w:r>
        <w:t xml:space="preserve">Name: </w:t>
      </w:r>
      <w:r>
        <w:rPr>
          <w:u w:val="single"/>
        </w:rPr>
        <w:tab/>
      </w:r>
      <w:r>
        <w:rPr>
          <w:u w:val="single"/>
        </w:rPr>
        <w:tab/>
      </w:r>
      <w:r>
        <w:rPr>
          <w:u w:val="single"/>
        </w:rPr>
        <w:tab/>
      </w:r>
      <w:r>
        <w:rPr>
          <w:u w:val="single"/>
        </w:rPr>
        <w:tab/>
      </w:r>
      <w:r>
        <w:rPr>
          <w:u w:val="single"/>
        </w:rPr>
        <w:tab/>
        <w:t xml:space="preserve"> </w:t>
      </w:r>
      <w:r>
        <w:tab/>
        <w:t>Designation:</w:t>
      </w:r>
      <w:r>
        <w:rPr>
          <w:u w:val="single"/>
        </w:rPr>
        <w:tab/>
      </w:r>
      <w:r>
        <w:rPr>
          <w:u w:val="single"/>
        </w:rPr>
        <w:tab/>
      </w:r>
      <w:r>
        <w:rPr>
          <w:u w:val="single"/>
        </w:rPr>
        <w:tab/>
      </w:r>
      <w:r>
        <w:rPr>
          <w:u w:val="single"/>
        </w:rPr>
        <w:tab/>
      </w:r>
    </w:p>
    <w:p w14:paraId="530C6A8B" w14:textId="77777777" w:rsidR="00775FEE" w:rsidRDefault="00775FEE" w:rsidP="00775FEE"/>
    <w:p w14:paraId="1E603C07" w14:textId="77777777" w:rsidR="00775FEE" w:rsidRDefault="00775FEE" w:rsidP="00775FEE">
      <w:pPr>
        <w:pStyle w:val="ListParagraph"/>
        <w:numPr>
          <w:ilvl w:val="0"/>
          <w:numId w:val="24"/>
        </w:numPr>
        <w:spacing w:after="0" w:line="240" w:lineRule="auto"/>
        <w:contextualSpacing/>
        <w:rPr>
          <w:b/>
        </w:rPr>
      </w:pPr>
      <w:r w:rsidRPr="006B1EF3">
        <w:rPr>
          <w:b/>
        </w:rPr>
        <w:t xml:space="preserve">Define the monitoring objective </w:t>
      </w:r>
    </w:p>
    <w:p w14:paraId="6CEB90BD" w14:textId="77777777" w:rsidR="00775FEE" w:rsidRPr="006B1EF3" w:rsidRDefault="00775FEE" w:rsidP="00775FEE">
      <w:pPr>
        <w:pStyle w:val="ListParagraph"/>
        <w:spacing w:after="0" w:line="240" w:lineRule="auto"/>
        <w:rPr>
          <w:b/>
        </w:rPr>
      </w:pPr>
    </w:p>
    <w:tbl>
      <w:tblPr>
        <w:tblStyle w:val="TableGrid"/>
        <w:tblW w:w="0" w:type="auto"/>
        <w:tblInd w:w="534" w:type="dxa"/>
        <w:tblLayout w:type="fixed"/>
        <w:tblLook w:val="04A0" w:firstRow="1" w:lastRow="0" w:firstColumn="1" w:lastColumn="0" w:noHBand="0" w:noVBand="1"/>
      </w:tblPr>
      <w:tblGrid>
        <w:gridCol w:w="708"/>
        <w:gridCol w:w="7324"/>
      </w:tblGrid>
      <w:tr w:rsidR="00775FEE" w14:paraId="70147C57" w14:textId="77777777" w:rsidTr="00775FEE">
        <w:trPr>
          <w:trHeight w:val="272"/>
        </w:trPr>
        <w:tc>
          <w:tcPr>
            <w:tcW w:w="708" w:type="dxa"/>
            <w:tcBorders>
              <w:bottom w:val="single" w:sz="6" w:space="0" w:color="auto"/>
              <w:right w:val="single" w:sz="4" w:space="0" w:color="auto"/>
            </w:tcBorders>
          </w:tcPr>
          <w:p w14:paraId="241C8558" w14:textId="77777777" w:rsidR="00775FEE" w:rsidRDefault="00775FEE" w:rsidP="00775FEE">
            <w:pPr>
              <w:pStyle w:val="ListParagraph"/>
              <w:spacing w:line="240" w:lineRule="auto"/>
              <w:ind w:left="0"/>
            </w:pPr>
          </w:p>
        </w:tc>
        <w:tc>
          <w:tcPr>
            <w:tcW w:w="7324" w:type="dxa"/>
            <w:tcBorders>
              <w:top w:val="nil"/>
              <w:left w:val="single" w:sz="4" w:space="0" w:color="auto"/>
              <w:bottom w:val="nil"/>
              <w:right w:val="nil"/>
            </w:tcBorders>
          </w:tcPr>
          <w:p w14:paraId="75343CFC" w14:textId="77777777" w:rsidR="00775FEE" w:rsidRDefault="00775FEE" w:rsidP="00775FEE">
            <w:pPr>
              <w:pStyle w:val="ListParagraph"/>
              <w:spacing w:line="240" w:lineRule="auto"/>
              <w:ind w:left="0"/>
            </w:pPr>
            <w:r>
              <w:t>Regular compliance for the study</w:t>
            </w:r>
          </w:p>
        </w:tc>
      </w:tr>
      <w:tr w:rsidR="00775FEE" w14:paraId="3BEFC5B4" w14:textId="77777777" w:rsidTr="00775FEE">
        <w:trPr>
          <w:trHeight w:val="316"/>
        </w:trPr>
        <w:tc>
          <w:tcPr>
            <w:tcW w:w="708" w:type="dxa"/>
            <w:tcBorders>
              <w:bottom w:val="single" w:sz="6" w:space="0" w:color="auto"/>
              <w:right w:val="single" w:sz="4" w:space="0" w:color="auto"/>
            </w:tcBorders>
          </w:tcPr>
          <w:p w14:paraId="5CF30BEA" w14:textId="77777777" w:rsidR="00775FEE" w:rsidRDefault="00775FEE" w:rsidP="00775FEE">
            <w:pPr>
              <w:pStyle w:val="ListParagraph"/>
              <w:spacing w:line="240" w:lineRule="auto"/>
              <w:ind w:left="0"/>
            </w:pPr>
          </w:p>
        </w:tc>
        <w:tc>
          <w:tcPr>
            <w:tcW w:w="7324" w:type="dxa"/>
            <w:tcBorders>
              <w:top w:val="nil"/>
              <w:left w:val="single" w:sz="4" w:space="0" w:color="auto"/>
              <w:bottom w:val="nil"/>
              <w:right w:val="nil"/>
            </w:tcBorders>
          </w:tcPr>
          <w:p w14:paraId="731D0904" w14:textId="77777777" w:rsidR="00775FEE" w:rsidRDefault="00775FEE" w:rsidP="00775FEE">
            <w:pPr>
              <w:pStyle w:val="ListParagraph"/>
              <w:spacing w:line="240" w:lineRule="auto"/>
              <w:ind w:left="0"/>
            </w:pPr>
            <w:r>
              <w:t xml:space="preserve">Local authority support </w:t>
            </w:r>
          </w:p>
        </w:tc>
      </w:tr>
      <w:tr w:rsidR="00775FEE" w14:paraId="0203815D" w14:textId="77777777" w:rsidTr="00775FEE">
        <w:tc>
          <w:tcPr>
            <w:tcW w:w="708" w:type="dxa"/>
            <w:tcBorders>
              <w:top w:val="single" w:sz="6" w:space="0" w:color="auto"/>
              <w:bottom w:val="single" w:sz="6" w:space="0" w:color="auto"/>
              <w:right w:val="single" w:sz="4" w:space="0" w:color="auto"/>
            </w:tcBorders>
          </w:tcPr>
          <w:p w14:paraId="78806FC4" w14:textId="77777777" w:rsidR="00775FEE" w:rsidRDefault="00775FEE" w:rsidP="00775FEE">
            <w:pPr>
              <w:pStyle w:val="ListParagraph"/>
              <w:spacing w:line="240" w:lineRule="auto"/>
              <w:ind w:left="0"/>
            </w:pPr>
          </w:p>
        </w:tc>
        <w:tc>
          <w:tcPr>
            <w:tcW w:w="7324" w:type="dxa"/>
            <w:tcBorders>
              <w:top w:val="nil"/>
              <w:left w:val="single" w:sz="4" w:space="0" w:color="auto"/>
              <w:bottom w:val="nil"/>
              <w:right w:val="nil"/>
            </w:tcBorders>
          </w:tcPr>
          <w:p w14:paraId="724CA930" w14:textId="77777777" w:rsidR="00775FEE" w:rsidRDefault="00775FEE" w:rsidP="00775FEE">
            <w:pPr>
              <w:pStyle w:val="ListParagraph"/>
              <w:spacing w:line="240" w:lineRule="auto"/>
              <w:ind w:left="0"/>
            </w:pPr>
            <w:r>
              <w:t xml:space="preserve">Respondents’ receptiveness </w:t>
            </w:r>
          </w:p>
        </w:tc>
      </w:tr>
      <w:tr w:rsidR="00775FEE" w14:paraId="4CB8D41C" w14:textId="77777777" w:rsidTr="00775FEE">
        <w:tc>
          <w:tcPr>
            <w:tcW w:w="708" w:type="dxa"/>
            <w:tcBorders>
              <w:top w:val="single" w:sz="6" w:space="0" w:color="auto"/>
              <w:bottom w:val="single" w:sz="6" w:space="0" w:color="auto"/>
              <w:right w:val="single" w:sz="4" w:space="0" w:color="auto"/>
            </w:tcBorders>
          </w:tcPr>
          <w:p w14:paraId="5B86880D" w14:textId="77777777" w:rsidR="00775FEE" w:rsidRDefault="00775FEE" w:rsidP="00775FEE">
            <w:pPr>
              <w:pStyle w:val="ListParagraph"/>
              <w:spacing w:line="240" w:lineRule="auto"/>
              <w:ind w:left="0"/>
            </w:pPr>
          </w:p>
        </w:tc>
        <w:tc>
          <w:tcPr>
            <w:tcW w:w="7324" w:type="dxa"/>
            <w:tcBorders>
              <w:top w:val="nil"/>
              <w:left w:val="single" w:sz="4" w:space="0" w:color="auto"/>
              <w:bottom w:val="nil"/>
              <w:right w:val="nil"/>
            </w:tcBorders>
          </w:tcPr>
          <w:p w14:paraId="531E4E90" w14:textId="5214F118" w:rsidR="00775FEE" w:rsidRDefault="00775FEE" w:rsidP="00775FEE">
            <w:pPr>
              <w:pStyle w:val="ListParagraph"/>
              <w:spacing w:line="240" w:lineRule="auto"/>
              <w:ind w:left="0"/>
            </w:pPr>
            <w:r>
              <w:t>Supervisors</w:t>
            </w:r>
            <w:r w:rsidR="00F071D8">
              <w:t>’</w:t>
            </w:r>
            <w:r>
              <w:t xml:space="preserve"> effectiveness </w:t>
            </w:r>
          </w:p>
        </w:tc>
      </w:tr>
      <w:tr w:rsidR="00775FEE" w14:paraId="6DAB438C" w14:textId="77777777" w:rsidTr="00775FEE">
        <w:tc>
          <w:tcPr>
            <w:tcW w:w="708" w:type="dxa"/>
            <w:tcBorders>
              <w:top w:val="single" w:sz="6" w:space="0" w:color="auto"/>
              <w:right w:val="single" w:sz="4" w:space="0" w:color="auto"/>
            </w:tcBorders>
          </w:tcPr>
          <w:p w14:paraId="69AE224B" w14:textId="77777777" w:rsidR="00775FEE" w:rsidRDefault="00775FEE" w:rsidP="00775FEE">
            <w:pPr>
              <w:pStyle w:val="ListParagraph"/>
              <w:spacing w:line="240" w:lineRule="auto"/>
              <w:ind w:left="0"/>
            </w:pPr>
          </w:p>
        </w:tc>
        <w:tc>
          <w:tcPr>
            <w:tcW w:w="7324" w:type="dxa"/>
            <w:tcBorders>
              <w:top w:val="nil"/>
              <w:left w:val="single" w:sz="4" w:space="0" w:color="auto"/>
              <w:bottom w:val="nil"/>
              <w:right w:val="nil"/>
            </w:tcBorders>
          </w:tcPr>
          <w:p w14:paraId="58667534" w14:textId="1F8D919F" w:rsidR="00775FEE" w:rsidRDefault="00775FEE" w:rsidP="00775FEE">
            <w:pPr>
              <w:pStyle w:val="ListParagraph"/>
              <w:spacing w:line="240" w:lineRule="auto"/>
              <w:ind w:left="0"/>
            </w:pPr>
            <w:r>
              <w:t>Data collectors</w:t>
            </w:r>
            <w:r w:rsidR="00F071D8">
              <w:t>’</w:t>
            </w:r>
            <w:r>
              <w:t xml:space="preserve"> effectiveness </w:t>
            </w:r>
          </w:p>
        </w:tc>
      </w:tr>
      <w:tr w:rsidR="00775FEE" w14:paraId="2DC4C0F4" w14:textId="77777777" w:rsidTr="00775FEE">
        <w:tc>
          <w:tcPr>
            <w:tcW w:w="708" w:type="dxa"/>
            <w:tcBorders>
              <w:top w:val="single" w:sz="6" w:space="0" w:color="auto"/>
              <w:right w:val="single" w:sz="4" w:space="0" w:color="auto"/>
            </w:tcBorders>
          </w:tcPr>
          <w:p w14:paraId="5E4B5522" w14:textId="77777777" w:rsidR="00775FEE" w:rsidRDefault="00775FEE" w:rsidP="00775FEE">
            <w:pPr>
              <w:pStyle w:val="ListParagraph"/>
              <w:spacing w:line="240" w:lineRule="auto"/>
              <w:ind w:left="0"/>
            </w:pPr>
          </w:p>
        </w:tc>
        <w:tc>
          <w:tcPr>
            <w:tcW w:w="7324" w:type="dxa"/>
            <w:tcBorders>
              <w:top w:val="nil"/>
              <w:left w:val="single" w:sz="4" w:space="0" w:color="auto"/>
              <w:bottom w:val="nil"/>
              <w:right w:val="nil"/>
            </w:tcBorders>
          </w:tcPr>
          <w:p w14:paraId="0B0DDC2F" w14:textId="77777777" w:rsidR="00775FEE" w:rsidRDefault="00775FEE" w:rsidP="00775FEE">
            <w:pPr>
              <w:pStyle w:val="ListParagraph"/>
              <w:spacing w:line="240" w:lineRule="auto"/>
              <w:ind w:left="0"/>
            </w:pPr>
            <w:r>
              <w:t xml:space="preserve">Software functionality </w:t>
            </w:r>
          </w:p>
        </w:tc>
      </w:tr>
      <w:tr w:rsidR="00775FEE" w14:paraId="689B64FB" w14:textId="77777777" w:rsidTr="00775FEE">
        <w:tc>
          <w:tcPr>
            <w:tcW w:w="708" w:type="dxa"/>
            <w:tcBorders>
              <w:top w:val="single" w:sz="6" w:space="0" w:color="auto"/>
              <w:right w:val="single" w:sz="4" w:space="0" w:color="auto"/>
            </w:tcBorders>
          </w:tcPr>
          <w:p w14:paraId="702B2E39" w14:textId="77777777" w:rsidR="00775FEE" w:rsidRDefault="00775FEE" w:rsidP="00775FEE">
            <w:pPr>
              <w:pStyle w:val="ListParagraph"/>
              <w:spacing w:line="240" w:lineRule="auto"/>
              <w:ind w:left="0"/>
            </w:pPr>
          </w:p>
        </w:tc>
        <w:tc>
          <w:tcPr>
            <w:tcW w:w="7324" w:type="dxa"/>
            <w:tcBorders>
              <w:top w:val="nil"/>
              <w:left w:val="single" w:sz="4" w:space="0" w:color="auto"/>
              <w:bottom w:val="nil"/>
              <w:right w:val="nil"/>
            </w:tcBorders>
          </w:tcPr>
          <w:p w14:paraId="43993BE4" w14:textId="0EC09053" w:rsidR="00775FEE" w:rsidRDefault="00775FEE" w:rsidP="00F071D8">
            <w:pPr>
              <w:pStyle w:val="ListParagraph"/>
              <w:spacing w:line="240" w:lineRule="auto"/>
              <w:ind w:left="0"/>
            </w:pPr>
            <w:r>
              <w:t xml:space="preserve">Device (smart phone) functionality </w:t>
            </w:r>
          </w:p>
        </w:tc>
      </w:tr>
    </w:tbl>
    <w:tbl>
      <w:tblPr>
        <w:tblStyle w:val="TableGrid"/>
        <w:tblpPr w:leftFromText="180" w:rightFromText="180" w:vertAnchor="text" w:horzAnchor="page" w:tblpX="2269" w:tblpY="5"/>
        <w:tblW w:w="8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7"/>
        <w:gridCol w:w="7563"/>
      </w:tblGrid>
      <w:tr w:rsidR="00775FEE" w14:paraId="2717AE33" w14:textId="77777777" w:rsidTr="00775FEE">
        <w:trPr>
          <w:trHeight w:val="437"/>
        </w:trPr>
        <w:tc>
          <w:tcPr>
            <w:tcW w:w="887" w:type="dxa"/>
          </w:tcPr>
          <w:p w14:paraId="2C7DD224" w14:textId="77777777" w:rsidR="00775FEE" w:rsidRDefault="00775FEE" w:rsidP="00775FEE">
            <w:pPr>
              <w:pStyle w:val="ListParagraph"/>
              <w:ind w:left="0"/>
            </w:pPr>
            <w:r w:rsidRPr="0051502F">
              <w:rPr>
                <w:bdr w:val="single" w:sz="4" w:space="0" w:color="auto"/>
              </w:rPr>
              <w:t>Other</w:t>
            </w:r>
            <w:r>
              <w:t xml:space="preserve"> </w:t>
            </w:r>
          </w:p>
        </w:tc>
        <w:tc>
          <w:tcPr>
            <w:tcW w:w="7563" w:type="dxa"/>
            <w:tcBorders>
              <w:bottom w:val="single" w:sz="4" w:space="0" w:color="auto"/>
            </w:tcBorders>
          </w:tcPr>
          <w:p w14:paraId="71F38A90" w14:textId="77777777" w:rsidR="00775FEE" w:rsidRDefault="00775FEE" w:rsidP="00775FEE">
            <w:pPr>
              <w:pStyle w:val="ListParagraph"/>
              <w:ind w:left="0"/>
            </w:pPr>
          </w:p>
        </w:tc>
      </w:tr>
    </w:tbl>
    <w:p w14:paraId="5282A5FB" w14:textId="77777777" w:rsidR="00775FEE" w:rsidRDefault="00775FEE" w:rsidP="00775FEE"/>
    <w:p w14:paraId="792664A6" w14:textId="77777777" w:rsidR="00775FEE" w:rsidRDefault="00775FEE" w:rsidP="00775FEE">
      <w:pPr>
        <w:pStyle w:val="ListParagraph"/>
        <w:numPr>
          <w:ilvl w:val="0"/>
          <w:numId w:val="24"/>
        </w:numPr>
        <w:spacing w:after="0" w:line="240" w:lineRule="auto"/>
        <w:contextualSpacing/>
      </w:pPr>
      <w:r w:rsidRPr="006B1EF3">
        <w:rPr>
          <w:b/>
        </w:rPr>
        <w:t>Local leaders participation</w:t>
      </w:r>
    </w:p>
    <w:p w14:paraId="50F025AC" w14:textId="77777777" w:rsidR="00775FEE" w:rsidRDefault="00775FEE" w:rsidP="00775FEE">
      <w:pPr>
        <w:pStyle w:val="ListParagraph"/>
        <w:spacing w:after="0" w:line="240" w:lineRule="auto"/>
      </w:pPr>
    </w:p>
    <w:tbl>
      <w:tblPr>
        <w:tblStyle w:val="TableGrid"/>
        <w:tblW w:w="8748"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48"/>
      </w:tblGrid>
      <w:tr w:rsidR="00775FEE" w14:paraId="25BCBA77" w14:textId="77777777" w:rsidTr="00775FEE">
        <w:trPr>
          <w:trHeight w:val="285"/>
        </w:trPr>
        <w:tc>
          <w:tcPr>
            <w:tcW w:w="8748" w:type="dxa"/>
          </w:tcPr>
          <w:p w14:paraId="27E20A95" w14:textId="77777777" w:rsidR="00775FEE" w:rsidRPr="004E51EC" w:rsidRDefault="00775FEE" w:rsidP="00775FEE">
            <w:pPr>
              <w:pStyle w:val="ListParagraph"/>
              <w:ind w:left="0"/>
              <w:rPr>
                <w:u w:val="single"/>
              </w:rPr>
            </w:pPr>
            <w:r>
              <w:t>Willing to participate in the study _______________________________________________</w:t>
            </w:r>
          </w:p>
        </w:tc>
      </w:tr>
      <w:tr w:rsidR="00775FEE" w14:paraId="3DB537F9" w14:textId="77777777" w:rsidTr="00775FEE">
        <w:trPr>
          <w:trHeight w:val="294"/>
        </w:trPr>
        <w:tc>
          <w:tcPr>
            <w:tcW w:w="8748" w:type="dxa"/>
          </w:tcPr>
          <w:p w14:paraId="544A33E2" w14:textId="77777777" w:rsidR="00775FEE" w:rsidRDefault="00775FEE" w:rsidP="00775FEE">
            <w:pPr>
              <w:pStyle w:val="ListParagraph"/>
              <w:ind w:left="0"/>
            </w:pPr>
            <w:r>
              <w:t>Attitude towards the study ____________________________________________________</w:t>
            </w:r>
          </w:p>
        </w:tc>
      </w:tr>
      <w:tr w:rsidR="00775FEE" w14:paraId="33D56D44" w14:textId="77777777" w:rsidTr="00775FEE">
        <w:trPr>
          <w:trHeight w:val="294"/>
        </w:trPr>
        <w:tc>
          <w:tcPr>
            <w:tcW w:w="8748" w:type="dxa"/>
          </w:tcPr>
          <w:p w14:paraId="6C31213F" w14:textId="77777777" w:rsidR="00775FEE" w:rsidRDefault="00775FEE" w:rsidP="00775FEE">
            <w:pPr>
              <w:pStyle w:val="ListParagraph"/>
              <w:ind w:left="0"/>
            </w:pPr>
            <w:r>
              <w:t>Attitude towards Research Assistants ________________________________________________</w:t>
            </w:r>
          </w:p>
        </w:tc>
      </w:tr>
      <w:tr w:rsidR="00775FEE" w14:paraId="4F72A0AF" w14:textId="77777777" w:rsidTr="00775FEE">
        <w:trPr>
          <w:trHeight w:val="294"/>
        </w:trPr>
        <w:tc>
          <w:tcPr>
            <w:tcW w:w="8748" w:type="dxa"/>
          </w:tcPr>
          <w:p w14:paraId="1DCD9B74" w14:textId="77777777" w:rsidR="00775FEE" w:rsidRDefault="00775FEE" w:rsidP="00775FEE">
            <w:pPr>
              <w:pStyle w:val="ListParagraph"/>
              <w:ind w:left="0"/>
            </w:pPr>
            <w:r>
              <w:t>Support ____________________________________________________________________</w:t>
            </w:r>
          </w:p>
          <w:p w14:paraId="73D16B22" w14:textId="77777777" w:rsidR="00775FEE" w:rsidRDefault="00775FEE" w:rsidP="00775FEE">
            <w:pPr>
              <w:pStyle w:val="ListParagraph"/>
              <w:ind w:left="0"/>
            </w:pPr>
          </w:p>
          <w:p w14:paraId="4407E7D2" w14:textId="77777777" w:rsidR="00775FEE" w:rsidRDefault="00775FEE" w:rsidP="00775FEE">
            <w:pPr>
              <w:pStyle w:val="ListParagraph"/>
              <w:ind w:left="0"/>
            </w:pPr>
            <w:r>
              <w:t>Concern (if any) ______________________________________________________________</w:t>
            </w:r>
          </w:p>
          <w:p w14:paraId="250BC433" w14:textId="77777777" w:rsidR="00775FEE" w:rsidRDefault="00775FEE" w:rsidP="00775FEE">
            <w:pPr>
              <w:pStyle w:val="ListParagraph"/>
              <w:ind w:left="1451"/>
            </w:pPr>
            <w:r>
              <w:t>______________________________________________________________</w:t>
            </w:r>
          </w:p>
        </w:tc>
      </w:tr>
      <w:tr w:rsidR="00775FEE" w14:paraId="25CA607C" w14:textId="77777777" w:rsidTr="00775FEE">
        <w:trPr>
          <w:trHeight w:val="294"/>
        </w:trPr>
        <w:tc>
          <w:tcPr>
            <w:tcW w:w="8748" w:type="dxa"/>
          </w:tcPr>
          <w:p w14:paraId="7B8B3056" w14:textId="77777777" w:rsidR="00775FEE" w:rsidRDefault="00775FEE" w:rsidP="00775FEE">
            <w:pPr>
              <w:pStyle w:val="ListParagraph"/>
              <w:ind w:left="0"/>
            </w:pPr>
          </w:p>
        </w:tc>
      </w:tr>
    </w:tbl>
    <w:p w14:paraId="5FE437A8" w14:textId="77777777" w:rsidR="00775FEE" w:rsidRDefault="00775FEE" w:rsidP="00775FEE">
      <w:pPr>
        <w:pStyle w:val="ListParagraph"/>
        <w:numPr>
          <w:ilvl w:val="0"/>
          <w:numId w:val="24"/>
        </w:numPr>
        <w:spacing w:after="0" w:line="240" w:lineRule="auto"/>
        <w:contextualSpacing/>
        <w:rPr>
          <w:b/>
        </w:rPr>
      </w:pPr>
      <w:r w:rsidRPr="006B1EF3">
        <w:rPr>
          <w:b/>
        </w:rPr>
        <w:t>Households participation</w:t>
      </w:r>
      <w:r>
        <w:rPr>
          <w:b/>
        </w:rPr>
        <w:t xml:space="preserve"> </w:t>
      </w:r>
    </w:p>
    <w:p w14:paraId="5138143A" w14:textId="77777777" w:rsidR="00775FEE" w:rsidRPr="006B1EF3" w:rsidRDefault="00775FEE" w:rsidP="00775FEE">
      <w:pPr>
        <w:pStyle w:val="ListParagraph"/>
        <w:spacing w:after="0" w:line="240" w:lineRule="auto"/>
        <w:rPr>
          <w:b/>
        </w:rPr>
      </w:pPr>
    </w:p>
    <w:tbl>
      <w:tblPr>
        <w:tblStyle w:val="TableGrid"/>
        <w:tblW w:w="8738"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38"/>
      </w:tblGrid>
      <w:tr w:rsidR="00775FEE" w14:paraId="3DF3FF2D" w14:textId="77777777" w:rsidTr="00775FEE">
        <w:trPr>
          <w:trHeight w:val="511"/>
        </w:trPr>
        <w:tc>
          <w:tcPr>
            <w:tcW w:w="8738" w:type="dxa"/>
          </w:tcPr>
          <w:p w14:paraId="6F6CD9FF" w14:textId="77777777" w:rsidR="00775FEE" w:rsidRDefault="00775FEE" w:rsidP="00775FEE">
            <w:pPr>
              <w:pStyle w:val="ListParagraph"/>
              <w:ind w:left="0"/>
            </w:pPr>
            <w:r>
              <w:t>Willingness to participate in the study ______________________________________________</w:t>
            </w:r>
          </w:p>
        </w:tc>
      </w:tr>
      <w:tr w:rsidR="00775FEE" w14:paraId="631CAC29" w14:textId="77777777" w:rsidTr="00775FEE">
        <w:trPr>
          <w:trHeight w:val="511"/>
        </w:trPr>
        <w:tc>
          <w:tcPr>
            <w:tcW w:w="8738" w:type="dxa"/>
          </w:tcPr>
          <w:p w14:paraId="54913EA2" w14:textId="77777777" w:rsidR="00775FEE" w:rsidRDefault="00775FEE" w:rsidP="00775FEE">
            <w:pPr>
              <w:pStyle w:val="ListParagraph"/>
              <w:ind w:left="0"/>
            </w:pPr>
            <w:r>
              <w:t>Positive attitude towards the study ________________________________________________</w:t>
            </w:r>
          </w:p>
        </w:tc>
      </w:tr>
      <w:tr w:rsidR="00775FEE" w14:paraId="13874CDE" w14:textId="77777777" w:rsidTr="00775FEE">
        <w:trPr>
          <w:trHeight w:val="511"/>
        </w:trPr>
        <w:tc>
          <w:tcPr>
            <w:tcW w:w="8738" w:type="dxa"/>
          </w:tcPr>
          <w:p w14:paraId="5E057C88" w14:textId="0C6D66E5" w:rsidR="00775FEE" w:rsidRDefault="00775FEE" w:rsidP="00F071D8">
            <w:pPr>
              <w:pStyle w:val="ListParagraph"/>
              <w:ind w:left="0"/>
            </w:pPr>
            <w:r>
              <w:t xml:space="preserve">Positive attitude towards </w:t>
            </w:r>
            <w:r w:rsidR="00F071D8">
              <w:t xml:space="preserve">Research </w:t>
            </w:r>
            <w:r>
              <w:t>Assi</w:t>
            </w:r>
            <w:r w:rsidR="00F071D8">
              <w:t>s</w:t>
            </w:r>
            <w:r>
              <w:t>tants ____________________________________________</w:t>
            </w:r>
          </w:p>
        </w:tc>
      </w:tr>
      <w:tr w:rsidR="00775FEE" w14:paraId="44BB78FB" w14:textId="77777777" w:rsidTr="00775FEE">
        <w:trPr>
          <w:trHeight w:val="511"/>
        </w:trPr>
        <w:tc>
          <w:tcPr>
            <w:tcW w:w="8738" w:type="dxa"/>
          </w:tcPr>
          <w:p w14:paraId="489CA3DC" w14:textId="77777777" w:rsidR="00775FEE" w:rsidRDefault="00775FEE" w:rsidP="00775FEE">
            <w:pPr>
              <w:pStyle w:val="ListParagraph"/>
              <w:ind w:left="0"/>
            </w:pPr>
            <w:r>
              <w:t>Openness in sharing information __________________________________________________</w:t>
            </w:r>
          </w:p>
          <w:p w14:paraId="0BC3570B" w14:textId="77777777" w:rsidR="00775FEE" w:rsidRDefault="00775FEE" w:rsidP="00775FEE">
            <w:pPr>
              <w:pStyle w:val="ListParagraph"/>
              <w:ind w:left="0"/>
            </w:pPr>
            <w:r>
              <w:t>Concern (if any) ________________________________________________________________</w:t>
            </w:r>
          </w:p>
          <w:p w14:paraId="6BB2C84F" w14:textId="77777777" w:rsidR="00775FEE" w:rsidRDefault="00775FEE" w:rsidP="00775FEE">
            <w:pPr>
              <w:pStyle w:val="ListParagraph"/>
              <w:ind w:left="1451" w:hanging="1451"/>
            </w:pPr>
            <w:r>
              <w:t xml:space="preserve">                                 ______________________________________________________________</w:t>
            </w:r>
          </w:p>
        </w:tc>
      </w:tr>
    </w:tbl>
    <w:p w14:paraId="671D1FCE" w14:textId="77777777" w:rsidR="00775FEE" w:rsidRDefault="00775FEE" w:rsidP="00775FEE"/>
    <w:p w14:paraId="635A0DE1" w14:textId="77777777" w:rsidR="00775FEE" w:rsidRDefault="00775FEE" w:rsidP="00775FEE">
      <w:pPr>
        <w:pStyle w:val="ListParagraph"/>
        <w:numPr>
          <w:ilvl w:val="0"/>
          <w:numId w:val="24"/>
        </w:numPr>
        <w:spacing w:after="0" w:line="240" w:lineRule="auto"/>
        <w:contextualSpacing/>
        <w:rPr>
          <w:b/>
        </w:rPr>
      </w:pPr>
      <w:r w:rsidRPr="00140F6D">
        <w:rPr>
          <w:b/>
        </w:rPr>
        <w:t>Supervisors</w:t>
      </w:r>
      <w:r>
        <w:rPr>
          <w:b/>
        </w:rPr>
        <w:t>/team leaders</w:t>
      </w:r>
      <w:r w:rsidRPr="00140F6D">
        <w:rPr>
          <w:b/>
        </w:rPr>
        <w:t xml:space="preserve"> effectiveness  </w:t>
      </w:r>
    </w:p>
    <w:p w14:paraId="10D36E19" w14:textId="77777777" w:rsidR="00775FEE" w:rsidRPr="00140F6D" w:rsidRDefault="00775FEE" w:rsidP="00775FEE">
      <w:pPr>
        <w:pStyle w:val="ListParagraph"/>
        <w:spacing w:after="0" w:line="240" w:lineRule="auto"/>
        <w:rPr>
          <w:b/>
        </w:rPr>
      </w:pPr>
    </w:p>
    <w:tbl>
      <w:tblPr>
        <w:tblStyle w:val="TableGrid"/>
        <w:tblW w:w="9094"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94"/>
      </w:tblGrid>
      <w:tr w:rsidR="00775FEE" w14:paraId="40956F40" w14:textId="77777777" w:rsidTr="00775FEE">
        <w:trPr>
          <w:trHeight w:val="364"/>
        </w:trPr>
        <w:tc>
          <w:tcPr>
            <w:tcW w:w="9094" w:type="dxa"/>
          </w:tcPr>
          <w:p w14:paraId="1A336424" w14:textId="77777777" w:rsidR="00775FEE" w:rsidRDefault="00775FEE" w:rsidP="00775FEE">
            <w:pPr>
              <w:pStyle w:val="ListParagraph"/>
              <w:ind w:left="0"/>
            </w:pPr>
            <w:r>
              <w:t>Evidence of presence in the field __________________________________________________</w:t>
            </w:r>
          </w:p>
        </w:tc>
      </w:tr>
      <w:tr w:rsidR="00775FEE" w14:paraId="2224826F" w14:textId="77777777" w:rsidTr="00775FEE">
        <w:trPr>
          <w:trHeight w:val="375"/>
        </w:trPr>
        <w:tc>
          <w:tcPr>
            <w:tcW w:w="9094" w:type="dxa"/>
          </w:tcPr>
          <w:p w14:paraId="3FD9D09A" w14:textId="77777777" w:rsidR="00775FEE" w:rsidRDefault="00775FEE" w:rsidP="00775FEE">
            <w:pPr>
              <w:pStyle w:val="ListParagraph"/>
              <w:ind w:left="0"/>
            </w:pPr>
            <w:r>
              <w:t>Effectiveness in responding to issues whilst in the field ________________________________</w:t>
            </w:r>
          </w:p>
        </w:tc>
      </w:tr>
      <w:tr w:rsidR="00775FEE" w14:paraId="105D59EA" w14:textId="77777777" w:rsidTr="00775FEE">
        <w:trPr>
          <w:trHeight w:val="375"/>
        </w:trPr>
        <w:tc>
          <w:tcPr>
            <w:tcW w:w="9094" w:type="dxa"/>
          </w:tcPr>
          <w:p w14:paraId="6DAC91AC" w14:textId="77777777" w:rsidR="00775FEE" w:rsidRDefault="00775FEE" w:rsidP="00775FEE">
            <w:pPr>
              <w:pStyle w:val="ListParagraph"/>
              <w:ind w:left="0"/>
            </w:pPr>
            <w:r>
              <w:t>Evidence of data review _________________________________________________________</w:t>
            </w:r>
          </w:p>
        </w:tc>
      </w:tr>
      <w:tr w:rsidR="00775FEE" w14:paraId="3F51E78B" w14:textId="77777777" w:rsidTr="00775FEE">
        <w:trPr>
          <w:trHeight w:val="375"/>
        </w:trPr>
        <w:tc>
          <w:tcPr>
            <w:tcW w:w="9094" w:type="dxa"/>
          </w:tcPr>
          <w:p w14:paraId="684F252C" w14:textId="77777777" w:rsidR="00775FEE" w:rsidRDefault="00775FEE" w:rsidP="00775FEE">
            <w:pPr>
              <w:pStyle w:val="ListParagraph"/>
              <w:ind w:left="0"/>
            </w:pPr>
            <w:r>
              <w:t>General support to Research Assistants _________________________________________________</w:t>
            </w:r>
          </w:p>
        </w:tc>
      </w:tr>
      <w:tr w:rsidR="00775FEE" w14:paraId="71E66247" w14:textId="77777777" w:rsidTr="00775FEE">
        <w:trPr>
          <w:trHeight w:val="1277"/>
        </w:trPr>
        <w:tc>
          <w:tcPr>
            <w:tcW w:w="9094" w:type="dxa"/>
          </w:tcPr>
          <w:p w14:paraId="442CA22D" w14:textId="77777777" w:rsidR="00775FEE" w:rsidRDefault="00775FEE" w:rsidP="00775FEE">
            <w:pPr>
              <w:pStyle w:val="ListParagraph"/>
              <w:ind w:left="0"/>
            </w:pPr>
            <w:r>
              <w:t>Concern (if any)_________________________________________________________________</w:t>
            </w:r>
          </w:p>
          <w:p w14:paraId="33AC3E7F" w14:textId="77777777" w:rsidR="00775FEE" w:rsidRDefault="00775FEE" w:rsidP="00775FEE">
            <w:pPr>
              <w:pStyle w:val="ListParagraph"/>
              <w:ind w:left="0"/>
            </w:pPr>
            <w:r>
              <w:t xml:space="preserve">                                 _______________________________________________________________</w:t>
            </w:r>
          </w:p>
        </w:tc>
      </w:tr>
    </w:tbl>
    <w:p w14:paraId="2E553D53" w14:textId="77777777" w:rsidR="00775FEE" w:rsidRDefault="00775FEE" w:rsidP="00775FEE">
      <w:pPr>
        <w:pStyle w:val="ListParagraph"/>
        <w:numPr>
          <w:ilvl w:val="0"/>
          <w:numId w:val="24"/>
        </w:numPr>
        <w:spacing w:after="0" w:line="240" w:lineRule="auto"/>
        <w:contextualSpacing/>
        <w:rPr>
          <w:b/>
        </w:rPr>
      </w:pPr>
      <w:r w:rsidRPr="00563D6D">
        <w:rPr>
          <w:b/>
        </w:rPr>
        <w:t>Data collectors effectiveness</w:t>
      </w:r>
      <w:r>
        <w:rPr>
          <w:b/>
        </w:rPr>
        <w:t xml:space="preserve"> </w:t>
      </w:r>
    </w:p>
    <w:p w14:paraId="171E527A" w14:textId="77777777" w:rsidR="00775FEE" w:rsidRPr="00563D6D" w:rsidRDefault="00775FEE" w:rsidP="00775FEE">
      <w:pPr>
        <w:pStyle w:val="ListParagraph"/>
        <w:spacing w:after="0" w:line="240" w:lineRule="auto"/>
        <w:rPr>
          <w:b/>
        </w:rPr>
      </w:pPr>
    </w:p>
    <w:tbl>
      <w:tblPr>
        <w:tblStyle w:val="TableGrid"/>
        <w:tblW w:w="8740"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40"/>
      </w:tblGrid>
      <w:tr w:rsidR="00775FEE" w14:paraId="45C4D7C1" w14:textId="77777777" w:rsidTr="00775FEE">
        <w:trPr>
          <w:trHeight w:val="516"/>
        </w:trPr>
        <w:tc>
          <w:tcPr>
            <w:tcW w:w="8740" w:type="dxa"/>
          </w:tcPr>
          <w:p w14:paraId="014EC414" w14:textId="77777777" w:rsidR="00775FEE" w:rsidRDefault="00775FEE" w:rsidP="00775FEE">
            <w:pPr>
              <w:pStyle w:val="ListParagraph"/>
              <w:ind w:left="0"/>
            </w:pPr>
            <w:r>
              <w:t>Adherence to the study protocol __________________________________________________</w:t>
            </w:r>
          </w:p>
        </w:tc>
      </w:tr>
      <w:tr w:rsidR="00775FEE" w14:paraId="32874F63" w14:textId="77777777" w:rsidTr="00775FEE">
        <w:trPr>
          <w:trHeight w:val="501"/>
        </w:trPr>
        <w:tc>
          <w:tcPr>
            <w:tcW w:w="8740" w:type="dxa"/>
          </w:tcPr>
          <w:p w14:paraId="2B95F290" w14:textId="77777777" w:rsidR="00775FEE" w:rsidRDefault="00775FEE" w:rsidP="00775FEE">
            <w:pPr>
              <w:pStyle w:val="ListParagraph"/>
              <w:ind w:left="0"/>
            </w:pPr>
            <w:r>
              <w:t>Attitude towards respondents ____________________________________________________</w:t>
            </w:r>
          </w:p>
        </w:tc>
      </w:tr>
      <w:tr w:rsidR="00775FEE" w14:paraId="1018294A" w14:textId="77777777" w:rsidTr="00775FEE">
        <w:trPr>
          <w:trHeight w:val="516"/>
        </w:trPr>
        <w:tc>
          <w:tcPr>
            <w:tcW w:w="8740" w:type="dxa"/>
          </w:tcPr>
          <w:p w14:paraId="0BFD50F9" w14:textId="77777777" w:rsidR="00775FEE" w:rsidRDefault="00775FEE" w:rsidP="00775FEE">
            <w:pPr>
              <w:pStyle w:val="ListParagraph"/>
              <w:ind w:left="0"/>
            </w:pPr>
            <w:r>
              <w:t>Use of the survey tool and the smartphones _________________________________________</w:t>
            </w:r>
          </w:p>
        </w:tc>
      </w:tr>
      <w:tr w:rsidR="00775FEE" w14:paraId="0E28895E" w14:textId="77777777" w:rsidTr="00775FEE">
        <w:trPr>
          <w:trHeight w:val="516"/>
        </w:trPr>
        <w:tc>
          <w:tcPr>
            <w:tcW w:w="8740" w:type="dxa"/>
          </w:tcPr>
          <w:p w14:paraId="09F4C4A4" w14:textId="77777777" w:rsidR="00775FEE" w:rsidRDefault="00775FEE" w:rsidP="00775FEE">
            <w:pPr>
              <w:pStyle w:val="ListParagraph"/>
              <w:ind w:left="0"/>
            </w:pPr>
            <w:r>
              <w:t>Fluency ______________________________________________________________________</w:t>
            </w:r>
          </w:p>
        </w:tc>
      </w:tr>
      <w:tr w:rsidR="00775FEE" w14:paraId="327181FC" w14:textId="77777777" w:rsidTr="00775FEE">
        <w:trPr>
          <w:trHeight w:val="516"/>
        </w:trPr>
        <w:tc>
          <w:tcPr>
            <w:tcW w:w="8740" w:type="dxa"/>
          </w:tcPr>
          <w:p w14:paraId="442AA10E" w14:textId="77777777" w:rsidR="00775FEE" w:rsidRDefault="00775FEE" w:rsidP="00775FEE">
            <w:pPr>
              <w:pStyle w:val="ListParagraph"/>
              <w:ind w:left="0"/>
            </w:pPr>
            <w:r>
              <w:t>Precision _____________________________________________________________________</w:t>
            </w:r>
          </w:p>
        </w:tc>
      </w:tr>
      <w:tr w:rsidR="00775FEE" w14:paraId="24816B9E" w14:textId="77777777" w:rsidTr="00775FEE">
        <w:trPr>
          <w:trHeight w:val="516"/>
        </w:trPr>
        <w:tc>
          <w:tcPr>
            <w:tcW w:w="8740" w:type="dxa"/>
          </w:tcPr>
          <w:p w14:paraId="4794699A" w14:textId="77777777" w:rsidR="00775FEE" w:rsidRDefault="00775FEE" w:rsidP="00775FEE">
            <w:pPr>
              <w:pStyle w:val="ListParagraph"/>
              <w:ind w:left="0"/>
            </w:pPr>
            <w:r>
              <w:t>Completeness _________________________________________________________________</w:t>
            </w:r>
          </w:p>
          <w:p w14:paraId="69041418" w14:textId="77777777" w:rsidR="00775FEE" w:rsidRDefault="00775FEE" w:rsidP="00775FEE">
            <w:pPr>
              <w:pStyle w:val="ListParagraph"/>
              <w:ind w:left="0"/>
            </w:pPr>
            <w:r>
              <w:t>Concern (if any)________________________________________________________________</w:t>
            </w:r>
          </w:p>
          <w:p w14:paraId="46ED9BDE" w14:textId="77777777" w:rsidR="00775FEE" w:rsidRDefault="00775FEE" w:rsidP="00775FEE">
            <w:pPr>
              <w:pStyle w:val="ListParagraph"/>
              <w:ind w:left="0"/>
            </w:pPr>
            <w:r>
              <w:t xml:space="preserve">                                 ______________________________________________________________</w:t>
            </w:r>
          </w:p>
        </w:tc>
      </w:tr>
    </w:tbl>
    <w:p w14:paraId="140A4951" w14:textId="77777777" w:rsidR="00775FEE" w:rsidRDefault="00775FEE" w:rsidP="00775FEE">
      <w:pPr>
        <w:pStyle w:val="ListParagraph"/>
        <w:numPr>
          <w:ilvl w:val="0"/>
          <w:numId w:val="24"/>
        </w:numPr>
        <w:spacing w:after="0" w:line="240" w:lineRule="auto"/>
        <w:contextualSpacing/>
        <w:rPr>
          <w:b/>
        </w:rPr>
      </w:pPr>
      <w:r w:rsidRPr="00DC3D38">
        <w:rPr>
          <w:b/>
        </w:rPr>
        <w:t>Software functionality</w:t>
      </w:r>
      <w:r>
        <w:rPr>
          <w:b/>
        </w:rPr>
        <w:t xml:space="preserve"> </w:t>
      </w:r>
    </w:p>
    <w:p w14:paraId="69AB75C0" w14:textId="77777777" w:rsidR="00775FEE" w:rsidRPr="00DC3D38" w:rsidRDefault="00775FEE" w:rsidP="00775FEE">
      <w:pPr>
        <w:pStyle w:val="ListParagraph"/>
        <w:spacing w:after="0" w:line="240" w:lineRule="auto"/>
        <w:rPr>
          <w:b/>
        </w:rPr>
      </w:pPr>
    </w:p>
    <w:tbl>
      <w:tblPr>
        <w:tblStyle w:val="TableGrid"/>
        <w:tblW w:w="8032" w:type="dxa"/>
        <w:tblInd w:w="534" w:type="dxa"/>
        <w:tblLayout w:type="fixed"/>
        <w:tblLook w:val="04A0" w:firstRow="1" w:lastRow="0" w:firstColumn="1" w:lastColumn="0" w:noHBand="0" w:noVBand="1"/>
      </w:tblPr>
      <w:tblGrid>
        <w:gridCol w:w="708"/>
        <w:gridCol w:w="7324"/>
      </w:tblGrid>
      <w:tr w:rsidR="00775FEE" w14:paraId="4B8F9511" w14:textId="77777777" w:rsidTr="00775FEE">
        <w:tc>
          <w:tcPr>
            <w:tcW w:w="708" w:type="dxa"/>
            <w:tcBorders>
              <w:bottom w:val="single" w:sz="6" w:space="0" w:color="auto"/>
              <w:right w:val="single" w:sz="4" w:space="0" w:color="auto"/>
            </w:tcBorders>
          </w:tcPr>
          <w:p w14:paraId="71D131F8" w14:textId="77777777" w:rsidR="00775FEE" w:rsidRDefault="00775FEE" w:rsidP="00775FEE">
            <w:pPr>
              <w:pStyle w:val="ListParagraph"/>
              <w:ind w:left="0"/>
            </w:pPr>
          </w:p>
        </w:tc>
        <w:tc>
          <w:tcPr>
            <w:tcW w:w="7324" w:type="dxa"/>
            <w:tcBorders>
              <w:top w:val="nil"/>
              <w:left w:val="single" w:sz="4" w:space="0" w:color="auto"/>
              <w:bottom w:val="nil"/>
              <w:right w:val="nil"/>
            </w:tcBorders>
          </w:tcPr>
          <w:p w14:paraId="0176F487" w14:textId="77777777" w:rsidR="00775FEE" w:rsidRDefault="00775FEE" w:rsidP="00775FEE">
            <w:pPr>
              <w:pStyle w:val="ListParagraph"/>
              <w:ind w:left="0"/>
            </w:pPr>
            <w:r>
              <w:t xml:space="preserve">Is the survey version up-to-date? </w:t>
            </w:r>
          </w:p>
        </w:tc>
      </w:tr>
      <w:tr w:rsidR="00775FEE" w14:paraId="6BEC734D" w14:textId="77777777" w:rsidTr="00775FEE">
        <w:tc>
          <w:tcPr>
            <w:tcW w:w="708" w:type="dxa"/>
            <w:tcBorders>
              <w:top w:val="single" w:sz="6" w:space="0" w:color="auto"/>
              <w:bottom w:val="single" w:sz="6" w:space="0" w:color="auto"/>
              <w:right w:val="single" w:sz="4" w:space="0" w:color="auto"/>
            </w:tcBorders>
          </w:tcPr>
          <w:p w14:paraId="5E568597" w14:textId="77777777" w:rsidR="00775FEE" w:rsidRDefault="00775FEE" w:rsidP="00775FEE">
            <w:pPr>
              <w:pStyle w:val="ListParagraph"/>
              <w:ind w:left="0"/>
            </w:pPr>
          </w:p>
        </w:tc>
        <w:tc>
          <w:tcPr>
            <w:tcW w:w="7324" w:type="dxa"/>
            <w:tcBorders>
              <w:top w:val="nil"/>
              <w:left w:val="single" w:sz="4" w:space="0" w:color="auto"/>
              <w:bottom w:val="nil"/>
              <w:right w:val="nil"/>
            </w:tcBorders>
          </w:tcPr>
          <w:p w14:paraId="384FE40C" w14:textId="77777777" w:rsidR="00775FEE" w:rsidRDefault="00775FEE" w:rsidP="00775FEE">
            <w:pPr>
              <w:pStyle w:val="ListParagraph"/>
              <w:ind w:left="0"/>
            </w:pPr>
            <w:r>
              <w:t>Is the survey in the production mode?</w:t>
            </w:r>
          </w:p>
        </w:tc>
      </w:tr>
      <w:tr w:rsidR="00775FEE" w14:paraId="1DDFA3F2" w14:textId="77777777" w:rsidTr="00775FEE">
        <w:tc>
          <w:tcPr>
            <w:tcW w:w="708" w:type="dxa"/>
            <w:tcBorders>
              <w:top w:val="single" w:sz="6" w:space="0" w:color="auto"/>
              <w:bottom w:val="single" w:sz="6" w:space="0" w:color="auto"/>
              <w:right w:val="single" w:sz="4" w:space="0" w:color="auto"/>
            </w:tcBorders>
          </w:tcPr>
          <w:p w14:paraId="69105418" w14:textId="77777777" w:rsidR="00775FEE" w:rsidRDefault="00775FEE" w:rsidP="00775FEE">
            <w:pPr>
              <w:pStyle w:val="ListParagraph"/>
              <w:ind w:left="0"/>
            </w:pPr>
          </w:p>
        </w:tc>
        <w:tc>
          <w:tcPr>
            <w:tcW w:w="7324" w:type="dxa"/>
            <w:tcBorders>
              <w:top w:val="nil"/>
              <w:left w:val="single" w:sz="4" w:space="0" w:color="auto"/>
              <w:bottom w:val="nil"/>
              <w:right w:val="nil"/>
            </w:tcBorders>
          </w:tcPr>
          <w:p w14:paraId="327717FA" w14:textId="77777777" w:rsidR="00775FEE" w:rsidRDefault="00775FEE" w:rsidP="00775FEE">
            <w:pPr>
              <w:pStyle w:val="ListParagraph"/>
              <w:ind w:left="0"/>
            </w:pPr>
            <w:r>
              <w:t>Are the inbuilt data quality controls functional?</w:t>
            </w:r>
          </w:p>
        </w:tc>
      </w:tr>
      <w:tr w:rsidR="00775FEE" w14:paraId="3E3E5904" w14:textId="77777777" w:rsidTr="00775FEE">
        <w:tc>
          <w:tcPr>
            <w:tcW w:w="708" w:type="dxa"/>
            <w:tcBorders>
              <w:top w:val="single" w:sz="6" w:space="0" w:color="auto"/>
              <w:bottom w:val="single" w:sz="6" w:space="0" w:color="auto"/>
              <w:right w:val="single" w:sz="4" w:space="0" w:color="auto"/>
            </w:tcBorders>
          </w:tcPr>
          <w:p w14:paraId="27A13164" w14:textId="77777777" w:rsidR="00775FEE" w:rsidRDefault="00775FEE" w:rsidP="00775FEE">
            <w:pPr>
              <w:pStyle w:val="ListParagraph"/>
              <w:ind w:left="0"/>
            </w:pPr>
          </w:p>
        </w:tc>
        <w:tc>
          <w:tcPr>
            <w:tcW w:w="7324" w:type="dxa"/>
            <w:tcBorders>
              <w:top w:val="nil"/>
              <w:left w:val="single" w:sz="4" w:space="0" w:color="auto"/>
              <w:bottom w:val="nil"/>
              <w:right w:val="nil"/>
            </w:tcBorders>
          </w:tcPr>
          <w:p w14:paraId="6DF07ED3" w14:textId="77777777" w:rsidR="00775FEE" w:rsidRDefault="00775FEE" w:rsidP="00775FEE">
            <w:pPr>
              <w:pStyle w:val="ListParagraph"/>
              <w:ind w:left="0"/>
            </w:pPr>
            <w:r>
              <w:t>User credentials?</w:t>
            </w:r>
          </w:p>
        </w:tc>
      </w:tr>
      <w:tr w:rsidR="00775FEE" w14:paraId="15DE35BC" w14:textId="77777777" w:rsidTr="00775FEE">
        <w:tc>
          <w:tcPr>
            <w:tcW w:w="708" w:type="dxa"/>
            <w:tcBorders>
              <w:top w:val="single" w:sz="6" w:space="0" w:color="auto"/>
              <w:bottom w:val="single" w:sz="6" w:space="0" w:color="auto"/>
              <w:right w:val="single" w:sz="4" w:space="0" w:color="auto"/>
            </w:tcBorders>
          </w:tcPr>
          <w:p w14:paraId="78E9CBBC" w14:textId="77777777" w:rsidR="00775FEE" w:rsidRDefault="00775FEE" w:rsidP="00775FEE">
            <w:pPr>
              <w:pStyle w:val="ListParagraph"/>
              <w:ind w:left="0"/>
            </w:pPr>
          </w:p>
        </w:tc>
        <w:tc>
          <w:tcPr>
            <w:tcW w:w="7324" w:type="dxa"/>
            <w:tcBorders>
              <w:top w:val="nil"/>
              <w:left w:val="single" w:sz="4" w:space="0" w:color="auto"/>
              <w:bottom w:val="nil"/>
              <w:right w:val="nil"/>
            </w:tcBorders>
          </w:tcPr>
          <w:p w14:paraId="3C39F0F8" w14:textId="77777777" w:rsidR="00775FEE" w:rsidRDefault="00775FEE" w:rsidP="00775FEE">
            <w:pPr>
              <w:pStyle w:val="ListParagraph"/>
              <w:ind w:left="0"/>
            </w:pPr>
            <w:r>
              <w:t>Does the survey complete?</w:t>
            </w:r>
          </w:p>
        </w:tc>
      </w:tr>
    </w:tbl>
    <w:tbl>
      <w:tblPr>
        <w:tblStyle w:val="TableGrid"/>
        <w:tblpPr w:leftFromText="180" w:rightFromText="180" w:vertAnchor="text" w:horzAnchor="page" w:tblpX="2269" w:tblpY="5"/>
        <w:tblW w:w="7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2"/>
        <w:gridCol w:w="6654"/>
      </w:tblGrid>
      <w:tr w:rsidR="00775FEE" w14:paraId="2D3B7C23" w14:textId="77777777" w:rsidTr="00775FEE">
        <w:trPr>
          <w:trHeight w:val="363"/>
        </w:trPr>
        <w:tc>
          <w:tcPr>
            <w:tcW w:w="0" w:type="auto"/>
          </w:tcPr>
          <w:p w14:paraId="08C02665" w14:textId="77777777" w:rsidR="00775FEE" w:rsidRDefault="00775FEE" w:rsidP="00775FEE">
            <w:pPr>
              <w:pStyle w:val="ListParagraph"/>
              <w:ind w:left="0"/>
            </w:pPr>
            <w:r>
              <w:rPr>
                <w:bdr w:val="single" w:sz="4" w:space="0" w:color="auto"/>
              </w:rPr>
              <w:t xml:space="preserve">Concerns </w:t>
            </w:r>
            <w:r>
              <w:t xml:space="preserve"> </w:t>
            </w:r>
          </w:p>
        </w:tc>
        <w:tc>
          <w:tcPr>
            <w:tcW w:w="6654" w:type="dxa"/>
            <w:tcBorders>
              <w:bottom w:val="single" w:sz="4" w:space="0" w:color="auto"/>
            </w:tcBorders>
          </w:tcPr>
          <w:p w14:paraId="4E8DB3E7" w14:textId="77777777" w:rsidR="00775FEE" w:rsidRDefault="00775FEE" w:rsidP="00775FEE">
            <w:pPr>
              <w:pStyle w:val="ListParagraph"/>
              <w:ind w:left="0"/>
            </w:pPr>
            <w:r>
              <w:t xml:space="preserve"> </w:t>
            </w:r>
          </w:p>
        </w:tc>
      </w:tr>
    </w:tbl>
    <w:p w14:paraId="5E160EAC" w14:textId="77777777" w:rsidR="00775FEE" w:rsidRDefault="00775FEE" w:rsidP="00775FEE"/>
    <w:p w14:paraId="0F3DD306" w14:textId="77777777" w:rsidR="00775FEE" w:rsidRDefault="00775FEE" w:rsidP="00775FEE"/>
    <w:p w14:paraId="51D54E4B" w14:textId="77777777" w:rsidR="00775FEE" w:rsidRDefault="00775FEE" w:rsidP="00775FEE">
      <w:pPr>
        <w:pStyle w:val="ListParagraph"/>
        <w:numPr>
          <w:ilvl w:val="0"/>
          <w:numId w:val="24"/>
        </w:numPr>
        <w:spacing w:after="0" w:line="240" w:lineRule="auto"/>
        <w:contextualSpacing/>
        <w:rPr>
          <w:b/>
        </w:rPr>
      </w:pPr>
      <w:r w:rsidRPr="008201CC">
        <w:rPr>
          <w:b/>
        </w:rPr>
        <w:t>Devices (smart phones) functionality</w:t>
      </w:r>
      <w:r>
        <w:rPr>
          <w:b/>
        </w:rPr>
        <w:t xml:space="preserve"> </w:t>
      </w:r>
    </w:p>
    <w:p w14:paraId="7F29672A" w14:textId="77777777" w:rsidR="00775FEE" w:rsidRPr="008201CC" w:rsidRDefault="00775FEE" w:rsidP="00775FEE">
      <w:pPr>
        <w:pStyle w:val="ListParagraph"/>
        <w:spacing w:after="0" w:line="240" w:lineRule="auto"/>
        <w:rPr>
          <w:b/>
        </w:rPr>
      </w:pPr>
    </w:p>
    <w:tbl>
      <w:tblPr>
        <w:tblStyle w:val="TableGrid"/>
        <w:tblW w:w="8032" w:type="dxa"/>
        <w:tblInd w:w="534" w:type="dxa"/>
        <w:tblLayout w:type="fixed"/>
        <w:tblLook w:val="04A0" w:firstRow="1" w:lastRow="0" w:firstColumn="1" w:lastColumn="0" w:noHBand="0" w:noVBand="1"/>
      </w:tblPr>
      <w:tblGrid>
        <w:gridCol w:w="708"/>
        <w:gridCol w:w="7324"/>
      </w:tblGrid>
      <w:tr w:rsidR="00775FEE" w14:paraId="1BCDACF6" w14:textId="77777777" w:rsidTr="00775FEE">
        <w:tc>
          <w:tcPr>
            <w:tcW w:w="708" w:type="dxa"/>
            <w:tcBorders>
              <w:bottom w:val="single" w:sz="6" w:space="0" w:color="auto"/>
              <w:right w:val="single" w:sz="4" w:space="0" w:color="auto"/>
            </w:tcBorders>
          </w:tcPr>
          <w:p w14:paraId="7267A0E1" w14:textId="77777777" w:rsidR="00775FEE" w:rsidRDefault="00775FEE" w:rsidP="00775FEE">
            <w:pPr>
              <w:pStyle w:val="ListParagraph"/>
              <w:ind w:left="0"/>
            </w:pPr>
          </w:p>
        </w:tc>
        <w:tc>
          <w:tcPr>
            <w:tcW w:w="7324" w:type="dxa"/>
            <w:tcBorders>
              <w:top w:val="nil"/>
              <w:left w:val="single" w:sz="4" w:space="0" w:color="auto"/>
              <w:bottom w:val="nil"/>
              <w:right w:val="nil"/>
            </w:tcBorders>
          </w:tcPr>
          <w:p w14:paraId="0C93C3DD" w14:textId="77777777" w:rsidR="00775FEE" w:rsidRDefault="00775FEE" w:rsidP="00775FEE">
            <w:pPr>
              <w:pStyle w:val="ListParagraph"/>
              <w:ind w:left="0"/>
            </w:pPr>
            <w:r>
              <w:t xml:space="preserve">Are the devices up to standard? </w:t>
            </w:r>
          </w:p>
        </w:tc>
      </w:tr>
      <w:tr w:rsidR="00775FEE" w14:paraId="02746AC5" w14:textId="77777777" w:rsidTr="00775FEE">
        <w:tc>
          <w:tcPr>
            <w:tcW w:w="708" w:type="dxa"/>
            <w:tcBorders>
              <w:top w:val="single" w:sz="6" w:space="0" w:color="auto"/>
              <w:bottom w:val="single" w:sz="6" w:space="0" w:color="auto"/>
              <w:right w:val="single" w:sz="4" w:space="0" w:color="auto"/>
            </w:tcBorders>
          </w:tcPr>
          <w:p w14:paraId="3C710B45" w14:textId="77777777" w:rsidR="00775FEE" w:rsidRDefault="00775FEE" w:rsidP="00775FEE">
            <w:pPr>
              <w:pStyle w:val="ListParagraph"/>
              <w:ind w:left="0"/>
            </w:pPr>
          </w:p>
        </w:tc>
        <w:tc>
          <w:tcPr>
            <w:tcW w:w="7324" w:type="dxa"/>
            <w:tcBorders>
              <w:top w:val="nil"/>
              <w:left w:val="single" w:sz="4" w:space="0" w:color="auto"/>
              <w:bottom w:val="nil"/>
              <w:right w:val="nil"/>
            </w:tcBorders>
          </w:tcPr>
          <w:p w14:paraId="57CA2EDB" w14:textId="77777777" w:rsidR="00775FEE" w:rsidRDefault="00775FEE" w:rsidP="00775FEE">
            <w:pPr>
              <w:pStyle w:val="ListParagraph"/>
              <w:ind w:left="0"/>
            </w:pPr>
            <w:r>
              <w:t xml:space="preserve">Do the devices connect to the internet? </w:t>
            </w:r>
          </w:p>
        </w:tc>
      </w:tr>
      <w:tr w:rsidR="00775FEE" w14:paraId="79E012F0" w14:textId="77777777" w:rsidTr="00775FEE">
        <w:tc>
          <w:tcPr>
            <w:tcW w:w="708" w:type="dxa"/>
            <w:tcBorders>
              <w:top w:val="single" w:sz="6" w:space="0" w:color="auto"/>
              <w:bottom w:val="single" w:sz="6" w:space="0" w:color="auto"/>
              <w:right w:val="single" w:sz="4" w:space="0" w:color="auto"/>
            </w:tcBorders>
          </w:tcPr>
          <w:p w14:paraId="4730A790" w14:textId="77777777" w:rsidR="00775FEE" w:rsidRDefault="00775FEE" w:rsidP="00775FEE">
            <w:pPr>
              <w:pStyle w:val="ListParagraph"/>
              <w:ind w:left="0"/>
            </w:pPr>
          </w:p>
        </w:tc>
        <w:tc>
          <w:tcPr>
            <w:tcW w:w="7324" w:type="dxa"/>
            <w:tcBorders>
              <w:top w:val="nil"/>
              <w:left w:val="single" w:sz="4" w:space="0" w:color="auto"/>
              <w:bottom w:val="nil"/>
              <w:right w:val="nil"/>
            </w:tcBorders>
          </w:tcPr>
          <w:p w14:paraId="3099084C" w14:textId="77777777" w:rsidR="00775FEE" w:rsidRDefault="00775FEE" w:rsidP="00775FEE">
            <w:pPr>
              <w:pStyle w:val="ListParagraph"/>
              <w:ind w:left="0"/>
            </w:pPr>
            <w:r>
              <w:t>Do the devices Sync Survey?</w:t>
            </w:r>
          </w:p>
        </w:tc>
      </w:tr>
      <w:tr w:rsidR="00775FEE" w14:paraId="67FA4CA2" w14:textId="77777777" w:rsidTr="00775FEE">
        <w:tc>
          <w:tcPr>
            <w:tcW w:w="708" w:type="dxa"/>
            <w:tcBorders>
              <w:top w:val="single" w:sz="6" w:space="0" w:color="auto"/>
              <w:bottom w:val="single" w:sz="6" w:space="0" w:color="auto"/>
              <w:right w:val="single" w:sz="4" w:space="0" w:color="auto"/>
            </w:tcBorders>
          </w:tcPr>
          <w:p w14:paraId="24437E65" w14:textId="77777777" w:rsidR="00775FEE" w:rsidRDefault="00775FEE" w:rsidP="00775FEE">
            <w:pPr>
              <w:pStyle w:val="ListParagraph"/>
              <w:ind w:left="0"/>
            </w:pPr>
          </w:p>
        </w:tc>
        <w:tc>
          <w:tcPr>
            <w:tcW w:w="7324" w:type="dxa"/>
            <w:tcBorders>
              <w:top w:val="nil"/>
              <w:left w:val="single" w:sz="4" w:space="0" w:color="auto"/>
              <w:bottom w:val="nil"/>
              <w:right w:val="nil"/>
            </w:tcBorders>
          </w:tcPr>
          <w:p w14:paraId="4C54B03F" w14:textId="77777777" w:rsidR="00775FEE" w:rsidRDefault="00775FEE" w:rsidP="00775FEE">
            <w:pPr>
              <w:pStyle w:val="ListParagraph"/>
              <w:ind w:left="0"/>
            </w:pPr>
            <w:r>
              <w:t>Do the devices capture GPS coordinates?</w:t>
            </w:r>
          </w:p>
        </w:tc>
      </w:tr>
      <w:tr w:rsidR="00775FEE" w14:paraId="0F7E91B3" w14:textId="77777777" w:rsidTr="00775FEE">
        <w:tc>
          <w:tcPr>
            <w:tcW w:w="708" w:type="dxa"/>
            <w:tcBorders>
              <w:top w:val="single" w:sz="6" w:space="0" w:color="auto"/>
              <w:bottom w:val="single" w:sz="6" w:space="0" w:color="auto"/>
              <w:right w:val="single" w:sz="4" w:space="0" w:color="auto"/>
            </w:tcBorders>
          </w:tcPr>
          <w:p w14:paraId="085AC456" w14:textId="77777777" w:rsidR="00775FEE" w:rsidRDefault="00775FEE" w:rsidP="00775FEE">
            <w:pPr>
              <w:pStyle w:val="ListParagraph"/>
              <w:ind w:left="0"/>
            </w:pPr>
          </w:p>
        </w:tc>
        <w:tc>
          <w:tcPr>
            <w:tcW w:w="7324" w:type="dxa"/>
            <w:tcBorders>
              <w:top w:val="nil"/>
              <w:left w:val="single" w:sz="4" w:space="0" w:color="auto"/>
              <w:bottom w:val="nil"/>
              <w:right w:val="nil"/>
            </w:tcBorders>
          </w:tcPr>
          <w:p w14:paraId="1D2AD6C9" w14:textId="77777777" w:rsidR="00775FEE" w:rsidRDefault="00775FEE" w:rsidP="00775FEE">
            <w:pPr>
              <w:pStyle w:val="ListParagraph"/>
              <w:ind w:left="0"/>
            </w:pPr>
            <w:r>
              <w:t>Are the power banks functioning well?</w:t>
            </w:r>
          </w:p>
        </w:tc>
      </w:tr>
    </w:tbl>
    <w:tbl>
      <w:tblPr>
        <w:tblStyle w:val="TableGrid"/>
        <w:tblpPr w:leftFromText="180" w:rightFromText="180" w:vertAnchor="text" w:horzAnchor="page" w:tblpX="2269" w:tblpY="5"/>
        <w:tblW w:w="7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2"/>
        <w:gridCol w:w="6654"/>
      </w:tblGrid>
      <w:tr w:rsidR="00775FEE" w14:paraId="45FB4953" w14:textId="77777777" w:rsidTr="00775FEE">
        <w:trPr>
          <w:trHeight w:val="363"/>
        </w:trPr>
        <w:tc>
          <w:tcPr>
            <w:tcW w:w="0" w:type="auto"/>
          </w:tcPr>
          <w:p w14:paraId="05A827BE" w14:textId="77777777" w:rsidR="00775FEE" w:rsidRDefault="00775FEE" w:rsidP="00775FEE">
            <w:pPr>
              <w:pStyle w:val="ListParagraph"/>
              <w:ind w:left="0"/>
            </w:pPr>
            <w:r>
              <w:rPr>
                <w:bdr w:val="single" w:sz="4" w:space="0" w:color="auto"/>
              </w:rPr>
              <w:t xml:space="preserve">Concerns </w:t>
            </w:r>
            <w:r>
              <w:t xml:space="preserve"> </w:t>
            </w:r>
          </w:p>
        </w:tc>
        <w:tc>
          <w:tcPr>
            <w:tcW w:w="6654" w:type="dxa"/>
            <w:tcBorders>
              <w:bottom w:val="single" w:sz="4" w:space="0" w:color="auto"/>
            </w:tcBorders>
          </w:tcPr>
          <w:p w14:paraId="1F0961D7" w14:textId="77777777" w:rsidR="00775FEE" w:rsidRDefault="00775FEE" w:rsidP="00775FEE">
            <w:pPr>
              <w:pStyle w:val="ListParagraph"/>
              <w:ind w:left="0"/>
            </w:pPr>
            <w:r>
              <w:t xml:space="preserve"> </w:t>
            </w:r>
          </w:p>
        </w:tc>
      </w:tr>
    </w:tbl>
    <w:p w14:paraId="5438D549" w14:textId="77777777" w:rsidR="00775FEE" w:rsidRDefault="00775FEE" w:rsidP="00775FEE"/>
    <w:p w14:paraId="235B2D15" w14:textId="77777777" w:rsidR="00775FEE" w:rsidRDefault="00775FEE" w:rsidP="00775FEE"/>
    <w:p w14:paraId="7BDD571E" w14:textId="77777777" w:rsidR="00775FEE" w:rsidRDefault="00775FEE" w:rsidP="00775FEE">
      <w:pPr>
        <w:pStyle w:val="ListParagraph"/>
        <w:numPr>
          <w:ilvl w:val="0"/>
          <w:numId w:val="24"/>
        </w:numPr>
        <w:spacing w:after="0" w:line="240" w:lineRule="auto"/>
        <w:contextualSpacing/>
      </w:pPr>
      <w:r>
        <w:rPr>
          <w:noProof/>
        </w:rPr>
        <mc:AlternateContent>
          <mc:Choice Requires="wps">
            <w:drawing>
              <wp:anchor distT="0" distB="0" distL="114300" distR="114300" simplePos="0" relativeHeight="251701248" behindDoc="0" locked="0" layoutInCell="1" allowOverlap="1" wp14:anchorId="1DAFE81D" wp14:editId="0068530B">
                <wp:simplePos x="0" y="0"/>
                <wp:positionH relativeFrom="column">
                  <wp:posOffset>228600</wp:posOffset>
                </wp:positionH>
                <wp:positionV relativeFrom="paragraph">
                  <wp:posOffset>339725</wp:posOffset>
                </wp:positionV>
                <wp:extent cx="5600700" cy="1257300"/>
                <wp:effectExtent l="0" t="0" r="38100" b="38100"/>
                <wp:wrapSquare wrapText="bothSides"/>
                <wp:docPr id="4" name="Text Box 4"/>
                <wp:cNvGraphicFramePr/>
                <a:graphic xmlns:a="http://schemas.openxmlformats.org/drawingml/2006/main">
                  <a:graphicData uri="http://schemas.microsoft.com/office/word/2010/wordprocessingShape">
                    <wps:wsp>
                      <wps:cNvSpPr txBox="1"/>
                      <wps:spPr>
                        <a:xfrm>
                          <a:off x="0" y="0"/>
                          <a:ext cx="5600700" cy="12573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58C774AD" w14:textId="77777777" w:rsidR="00D118DD" w:rsidRDefault="00D118DD" w:rsidP="00775FEE">
                            <w:r>
                              <w:t>..............................................................</w:t>
                            </w:r>
                          </w:p>
                          <w:p w14:paraId="76D3FB8B" w14:textId="77777777" w:rsidR="00D118DD" w:rsidRDefault="00D118DD" w:rsidP="00775FEE"/>
                          <w:p w14:paraId="3D65F683" w14:textId="77777777" w:rsidR="00D118DD" w:rsidRDefault="00D118DD" w:rsidP="00775FEE"/>
                          <w:p w14:paraId="0BAED28A" w14:textId="77777777" w:rsidR="00D118DD" w:rsidRDefault="00D118DD" w:rsidP="00775FEE"/>
                          <w:p w14:paraId="4CCFAE88" w14:textId="77777777" w:rsidR="00D118DD" w:rsidRDefault="00D118DD" w:rsidP="00775FEE"/>
                          <w:p w14:paraId="56676C4D" w14:textId="77777777" w:rsidR="00D118DD" w:rsidRDefault="00D118DD" w:rsidP="00775FEE"/>
                          <w:p w14:paraId="58B29818" w14:textId="77777777" w:rsidR="00D118DD" w:rsidRDefault="00D118DD" w:rsidP="00775F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DAFE81D" id="Text Box 4" o:spid="_x0000_s1043" type="#_x0000_t202" style="position:absolute;left:0;text-align:left;margin-left:18pt;margin-top:26.75pt;width:441pt;height:99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" filled="f" strokecolor="black [3213]">
                <v:textbox>
                  <w:txbxContent>
                    <w:p w14:paraId="58C774AD" w14:textId="77777777" w:rsidR="00D118DD" w:rsidRDefault="00D118DD" w:rsidP="00775FEE">
                      <w:r>
                        <w:t>..............................................................</w:t>
                      </w:r>
                    </w:p>
                    <w:p w14:paraId="76D3FB8B" w14:textId="77777777" w:rsidR="00D118DD" w:rsidRDefault="00D118DD" w:rsidP="00775FEE"/>
                    <w:p w14:paraId="3D65F683" w14:textId="77777777" w:rsidR="00D118DD" w:rsidRDefault="00D118DD" w:rsidP="00775FEE"/>
                    <w:p w14:paraId="0BAED28A" w14:textId="77777777" w:rsidR="00D118DD" w:rsidRDefault="00D118DD" w:rsidP="00775FEE"/>
                    <w:p w14:paraId="4CCFAE88" w14:textId="77777777" w:rsidR="00D118DD" w:rsidRDefault="00D118DD" w:rsidP="00775FEE"/>
                    <w:p w14:paraId="56676C4D" w14:textId="77777777" w:rsidR="00D118DD" w:rsidRDefault="00D118DD" w:rsidP="00775FEE"/>
                    <w:p w14:paraId="58B29818" w14:textId="77777777" w:rsidR="00D118DD" w:rsidRDefault="00D118DD" w:rsidP="00775FEE"/>
                  </w:txbxContent>
                </v:textbox>
                <w10:wrap type="square"/>
              </v:shape>
            </w:pict>
          </mc:Fallback>
        </mc:AlternateContent>
      </w:r>
      <w:r>
        <w:t xml:space="preserve">General observations and recommendations </w:t>
      </w:r>
    </w:p>
    <w:p w14:paraId="75640797" w14:textId="77777777" w:rsidR="00775FEE" w:rsidRDefault="00775FEE" w:rsidP="00775FEE"/>
    <w:p w14:paraId="19842910" w14:textId="77777777" w:rsidR="00775FEE" w:rsidRDefault="00775FEE" w:rsidP="00775FEE">
      <w:pPr>
        <w:rPr>
          <w:rFonts w:asciiTheme="majorHAnsi" w:hAnsiTheme="majorHAnsi"/>
        </w:rPr>
      </w:pPr>
    </w:p>
    <w:p w14:paraId="7E28125E" w14:textId="77777777" w:rsidR="00775FEE" w:rsidRDefault="00775FEE" w:rsidP="00775FEE">
      <w:pPr>
        <w:rPr>
          <w:rFonts w:asciiTheme="majorHAnsi" w:hAnsiTheme="majorHAnsi"/>
        </w:rPr>
      </w:pPr>
    </w:p>
    <w:p w14:paraId="23B4B672" w14:textId="77777777" w:rsidR="009D7740" w:rsidRDefault="009D7740" w:rsidP="00775FEE">
      <w:pPr>
        <w:rPr>
          <w:rFonts w:asciiTheme="majorHAnsi" w:hAnsiTheme="majorHAnsi"/>
        </w:rPr>
      </w:pPr>
    </w:p>
    <w:p w14:paraId="66C7F0C7" w14:textId="77777777" w:rsidR="009D7740" w:rsidRDefault="009D7740" w:rsidP="00775FEE">
      <w:pPr>
        <w:rPr>
          <w:rFonts w:asciiTheme="majorHAnsi" w:hAnsiTheme="majorHAnsi"/>
        </w:rPr>
      </w:pPr>
    </w:p>
    <w:p w14:paraId="32A9C375" w14:textId="6E34C900" w:rsidR="009D7740" w:rsidRPr="004515A4" w:rsidRDefault="009D7740" w:rsidP="009D7740">
      <w:pPr>
        <w:pStyle w:val="Heading2"/>
        <w:numPr>
          <w:ilvl w:val="0"/>
          <w:numId w:val="0"/>
        </w:numPr>
        <w:jc w:val="center"/>
        <w:rPr>
          <w:b/>
        </w:rPr>
      </w:pPr>
      <w:bookmarkStart w:id="67" w:name="_Toc469585929"/>
      <w:bookmarkStart w:id="68" w:name="_Toc518934904"/>
      <w:r w:rsidRPr="004515A4">
        <w:rPr>
          <w:b/>
        </w:rPr>
        <w:t xml:space="preserve">Appendix </w:t>
      </w:r>
      <w:r>
        <w:rPr>
          <w:b/>
        </w:rPr>
        <w:t>4</w:t>
      </w:r>
      <w:r w:rsidRPr="004515A4">
        <w:rPr>
          <w:b/>
        </w:rPr>
        <w:t xml:space="preserve">: </w:t>
      </w:r>
      <w:r>
        <w:rPr>
          <w:b/>
        </w:rPr>
        <w:t>Net Durability</w:t>
      </w:r>
      <w:r w:rsidRPr="004515A4">
        <w:rPr>
          <w:b/>
        </w:rPr>
        <w:t xml:space="preserve"> S</w:t>
      </w:r>
      <w:r>
        <w:rPr>
          <w:b/>
        </w:rPr>
        <w:t>tudy</w:t>
      </w:r>
      <w:r w:rsidRPr="004515A4">
        <w:rPr>
          <w:b/>
        </w:rPr>
        <w:t xml:space="preserve"> Questionnaire</w:t>
      </w:r>
      <w:bookmarkEnd w:id="67"/>
      <w:bookmarkEnd w:id="68"/>
    </w:p>
    <w:p w14:paraId="1E02E7F1" w14:textId="77777777" w:rsidR="000D303A" w:rsidRPr="000D303A" w:rsidRDefault="000D303A" w:rsidP="000D303A">
      <w:pPr>
        <w:autoSpaceDE w:val="0"/>
        <w:autoSpaceDN w:val="0"/>
        <w:adjustRightInd w:val="0"/>
        <w:spacing w:line="360" w:lineRule="auto"/>
        <w:jc w:val="both"/>
        <w:rPr>
          <w:rFonts w:ascii="Gill Sans" w:hAnsi="Gill Sans"/>
          <w:snapToGrid w:val="0"/>
          <w:szCs w:val="22"/>
          <w:lang w:val="en-GB"/>
        </w:rPr>
      </w:pPr>
    </w:p>
    <w:bookmarkEnd w:id="4"/>
    <w:p w14:paraId="33C53055" w14:textId="77777777" w:rsidR="00775FEE" w:rsidRDefault="00775FEE" w:rsidP="000D303A">
      <w:pPr>
        <w:autoSpaceDE w:val="0"/>
        <w:autoSpaceDN w:val="0"/>
        <w:adjustRightInd w:val="0"/>
        <w:spacing w:line="360" w:lineRule="auto"/>
        <w:jc w:val="both"/>
        <w:rPr>
          <w:rFonts w:ascii="Gill Sans" w:hAnsi="Gill Sans"/>
          <w:snapToGrid w:val="0"/>
          <w:szCs w:val="22"/>
          <w:lang w:val="en-GB"/>
        </w:rPr>
      </w:pPr>
    </w:p>
    <w:p w14:paraId="6F111412" w14:textId="77777777" w:rsidR="00775FEE" w:rsidRDefault="00775FEE" w:rsidP="009D7740">
      <w:pPr>
        <w:pStyle w:val="Heading2"/>
        <w:numPr>
          <w:ilvl w:val="0"/>
          <w:numId w:val="0"/>
        </w:numPr>
        <w:jc w:val="both"/>
        <w:rPr>
          <w:rFonts w:cs="Arial"/>
          <w:i/>
          <w:sz w:val="20"/>
          <w:lang w:val="en-ZW"/>
        </w:rPr>
      </w:pPr>
      <w:bookmarkStart w:id="69" w:name="_Toc505677419"/>
      <w:bookmarkStart w:id="70" w:name="_Toc518934905"/>
      <w:r>
        <w:rPr>
          <w:noProof/>
        </w:rPr>
        <w:drawing>
          <wp:anchor distT="0" distB="0" distL="114300" distR="114300" simplePos="0" relativeHeight="251706368" behindDoc="1" locked="0" layoutInCell="1" allowOverlap="1" wp14:anchorId="06446CD9" wp14:editId="0A10719D">
            <wp:simplePos x="0" y="0"/>
            <wp:positionH relativeFrom="column">
              <wp:posOffset>-656590</wp:posOffset>
            </wp:positionH>
            <wp:positionV relativeFrom="paragraph">
              <wp:posOffset>-377190</wp:posOffset>
            </wp:positionV>
            <wp:extent cx="1690370" cy="1910080"/>
            <wp:effectExtent l="0" t="0" r="5080" b="0"/>
            <wp:wrapTight wrapText="bothSides">
              <wp:wrapPolygon edited="0">
                <wp:start x="0" y="0"/>
                <wp:lineTo x="0" y="21327"/>
                <wp:lineTo x="21421" y="21327"/>
                <wp:lineTo x="21421" y="0"/>
                <wp:lineTo x="0" y="0"/>
              </wp:wrapPolygon>
            </wp:wrapTight>
            <wp:docPr id="7447" name="Picture 7447" descr="C:\Users\oiu\Downloads\MOHCC new Logo cl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iu\Downloads\MOHCC new Logo clr.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90370" cy="19100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69"/>
      <w:bookmarkEnd w:id="70"/>
    </w:p>
    <w:p w14:paraId="7D3BDB04" w14:textId="77777777" w:rsidR="00775FEE" w:rsidRPr="009600B4" w:rsidRDefault="00775FEE" w:rsidP="00775FEE">
      <w:pPr>
        <w:tabs>
          <w:tab w:val="left" w:pos="4320"/>
        </w:tabs>
        <w:jc w:val="center"/>
        <w:rPr>
          <w:rFonts w:ascii="Arial" w:hAnsi="Arial" w:cs="Arial"/>
          <w:b/>
          <w:color w:val="3366FF"/>
        </w:rPr>
      </w:pPr>
      <w:r>
        <w:rPr>
          <w:rFonts w:ascii="Helvetica" w:hAnsi="Helvetica" w:cs="Helvetica"/>
          <w:noProof/>
          <w:color w:val="DA291C"/>
          <w:sz w:val="20"/>
        </w:rPr>
        <w:drawing>
          <wp:inline distT="0" distB="0" distL="0" distR="0" wp14:anchorId="33E35107" wp14:editId="32A84DD7">
            <wp:extent cx="2011680" cy="803275"/>
            <wp:effectExtent l="0" t="0" r="0" b="0"/>
            <wp:docPr id="7442" name="Picture 7442" descr="Abt 50th Year Anniversary">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t 50th Year Anniversar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1680" cy="803275"/>
                    </a:xfrm>
                    <a:prstGeom prst="rect">
                      <a:avLst/>
                    </a:prstGeom>
                    <a:noFill/>
                    <a:ln>
                      <a:noFill/>
                    </a:ln>
                  </pic:spPr>
                </pic:pic>
              </a:graphicData>
            </a:graphic>
          </wp:inline>
        </w:drawing>
      </w:r>
      <w:r>
        <w:t xml:space="preserve">   </w:t>
      </w:r>
      <w:r>
        <w:rPr>
          <w:noProof/>
        </w:rPr>
        <w:drawing>
          <wp:inline distT="0" distB="0" distL="0" distR="0" wp14:anchorId="7DBEF1D7" wp14:editId="2150C2EA">
            <wp:extent cx="1908175" cy="1017905"/>
            <wp:effectExtent l="0" t="0" r="0" b="0"/>
            <wp:docPr id="7424" name="Picture 7424" descr="High Resolution Log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gh Resolution Logo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08175" cy="1017905"/>
                    </a:xfrm>
                    <a:prstGeom prst="rect">
                      <a:avLst/>
                    </a:prstGeom>
                    <a:noFill/>
                    <a:ln>
                      <a:noFill/>
                    </a:ln>
                  </pic:spPr>
                </pic:pic>
              </a:graphicData>
            </a:graphic>
          </wp:inline>
        </w:drawing>
      </w:r>
    </w:p>
    <w:p w14:paraId="7C4E189E" w14:textId="77777777" w:rsidR="00775FEE" w:rsidRDefault="00775FEE" w:rsidP="00775FEE">
      <w:pPr>
        <w:pStyle w:val="Title"/>
        <w:rPr>
          <w:sz w:val="44"/>
          <w:szCs w:val="44"/>
        </w:rPr>
      </w:pPr>
    </w:p>
    <w:p w14:paraId="5B136274" w14:textId="77777777" w:rsidR="00775FEE" w:rsidRPr="00C644E2" w:rsidRDefault="00775FEE" w:rsidP="00775FEE">
      <w:pPr>
        <w:pStyle w:val="Title"/>
        <w:rPr>
          <w:szCs w:val="28"/>
        </w:rPr>
      </w:pPr>
      <w:r>
        <w:rPr>
          <w:sz w:val="44"/>
          <w:szCs w:val="44"/>
        </w:rPr>
        <w:t>ZIMBABWE LLIN Durability Monitoring</w:t>
      </w:r>
    </w:p>
    <w:p w14:paraId="626D8540" w14:textId="77777777" w:rsidR="00775FEE" w:rsidRPr="00451E20" w:rsidRDefault="00775FEE" w:rsidP="00775FEE">
      <w:pPr>
        <w:pStyle w:val="Title"/>
        <w:rPr>
          <w:szCs w:val="32"/>
        </w:rPr>
      </w:pPr>
      <w:r>
        <w:rPr>
          <w:szCs w:val="32"/>
        </w:rPr>
        <w:t>Follow-up</w:t>
      </w:r>
      <w:r w:rsidRPr="00451E20">
        <w:rPr>
          <w:szCs w:val="32"/>
        </w:rPr>
        <w:t xml:space="preserve"> Survey </w:t>
      </w:r>
      <w:r>
        <w:rPr>
          <w:szCs w:val="32"/>
        </w:rPr>
        <w:t xml:space="preserve">18 Months </w:t>
      </w:r>
      <w:r w:rsidRPr="00451E20">
        <w:rPr>
          <w:szCs w:val="32"/>
        </w:rPr>
        <w:t>–</w:t>
      </w:r>
      <w:r>
        <w:rPr>
          <w:szCs w:val="32"/>
        </w:rPr>
        <w:t xml:space="preserve"> </w:t>
      </w:r>
      <w:r w:rsidRPr="00451E20">
        <w:rPr>
          <w:szCs w:val="32"/>
        </w:rPr>
        <w:t xml:space="preserve">Questionnaire </w:t>
      </w:r>
    </w:p>
    <w:p w14:paraId="1E9DC8FC" w14:textId="77777777" w:rsidR="00775FEE" w:rsidRDefault="00775FEE" w:rsidP="00775FEE">
      <w:pPr>
        <w:rPr>
          <w:rFonts w:ascii="Arial" w:hAnsi="Arial" w:cs="Arial"/>
        </w:rPr>
      </w:pPr>
    </w:p>
    <w:p w14:paraId="26343222" w14:textId="77777777" w:rsidR="00775FEE" w:rsidRPr="00124710" w:rsidRDefault="00775FEE" w:rsidP="00775FEE">
      <w:pPr>
        <w:pStyle w:val="Title"/>
        <w:spacing w:line="360" w:lineRule="auto"/>
        <w:jc w:val="both"/>
        <w:rPr>
          <w:b w:val="0"/>
          <w:bCs/>
          <w:sz w:val="20"/>
          <w:szCs w:val="24"/>
        </w:rPr>
      </w:pPr>
      <w:r w:rsidRPr="00654DE0">
        <w:rPr>
          <w:sz w:val="24"/>
          <w:szCs w:val="24"/>
        </w:rPr>
        <w:t>SPEAK TO THE HEAD OF THE HOUSEHOLD</w:t>
      </w:r>
      <w:r w:rsidRPr="00654DE0">
        <w:rPr>
          <w:b w:val="0"/>
          <w:sz w:val="24"/>
          <w:szCs w:val="24"/>
        </w:rPr>
        <w:t xml:space="preserve">: </w:t>
      </w:r>
      <w:r w:rsidRPr="002B6944">
        <w:rPr>
          <w:rFonts w:ascii="Arial" w:hAnsi="Arial" w:cs="Arial"/>
          <w:b w:val="0"/>
          <w:bCs/>
          <w:sz w:val="20"/>
          <w:szCs w:val="24"/>
        </w:rPr>
        <w:t xml:space="preserve">Hello.   My name is . . . . ………………and I am working for ZAPIM/MOHCC. We are interviewing people here in -----------------------------------------[Name of Place] in order to obtain information on how long mosquito nets last under usage in your community over 3 years. We are intending to interview randomly selected households with children who were sixth graders in 2015 and who received LLINs in your area school for this study. With your permission we would like to interview one respondent in this household ideally the household head or caregiver. </w:t>
      </w:r>
    </w:p>
    <w:p w14:paraId="6B45D0B4" w14:textId="77777777" w:rsidR="00775FEE" w:rsidRPr="00124710" w:rsidRDefault="00775FEE" w:rsidP="00B931CB">
      <w:pPr>
        <w:spacing w:line="360" w:lineRule="auto"/>
        <w:jc w:val="both"/>
        <w:rPr>
          <w:rFonts w:ascii="Arial" w:hAnsi="Arial" w:cs="Arial"/>
          <w:bCs/>
          <w:sz w:val="20"/>
        </w:rPr>
      </w:pPr>
      <w:r w:rsidRPr="00124710">
        <w:rPr>
          <w:rFonts w:ascii="Arial" w:hAnsi="Arial" w:cs="Arial"/>
          <w:bCs/>
          <w:sz w:val="20"/>
        </w:rPr>
        <w:t xml:space="preserve">We would like your permission to identify a respondent and begin the interview. [Note: Ensure formal consent (and assent if needed) process is done prior to interviewing the selected respondent]. </w:t>
      </w:r>
    </w:p>
    <w:p w14:paraId="70646A6C" w14:textId="77777777" w:rsidR="00775FEE" w:rsidRPr="00124710" w:rsidRDefault="00775FEE" w:rsidP="00775FEE">
      <w:pPr>
        <w:spacing w:before="120" w:line="360" w:lineRule="auto"/>
        <w:jc w:val="both"/>
        <w:rPr>
          <w:rFonts w:ascii="Arial" w:hAnsi="Arial" w:cs="Arial"/>
          <w:bCs/>
          <w:sz w:val="20"/>
        </w:rPr>
      </w:pPr>
      <w:r w:rsidRPr="00124710">
        <w:rPr>
          <w:rFonts w:ascii="Arial" w:hAnsi="Arial" w:cs="Arial"/>
          <w:bCs/>
          <w:sz w:val="20"/>
        </w:rPr>
        <w:t>I certify that the nature and purpose, the potential benefits and possible risks associated with participating in this research have been explained to the participant.    Yes [  ]     No [   ]</w:t>
      </w:r>
    </w:p>
    <w:p w14:paraId="3C589AA6" w14:textId="5DC2928D" w:rsidR="00775FEE" w:rsidRPr="00124710" w:rsidRDefault="00775FEE" w:rsidP="00775FEE">
      <w:pPr>
        <w:spacing w:line="360" w:lineRule="auto"/>
        <w:jc w:val="both"/>
        <w:rPr>
          <w:rFonts w:ascii="Arial" w:hAnsi="Arial" w:cs="Arial"/>
          <w:b/>
          <w:bCs/>
          <w:i/>
          <w:sz w:val="20"/>
        </w:rPr>
      </w:pPr>
      <w:r w:rsidRPr="00124710">
        <w:rPr>
          <w:rFonts w:ascii="Arial" w:hAnsi="Arial" w:cs="Arial"/>
          <w:b/>
          <w:bCs/>
          <w:i/>
          <w:sz w:val="20"/>
        </w:rPr>
        <w:t>Makadii. Ini ndinonzi…………………….. uye ndinoshandira ZAPIM/ MoHCC. Tirikuita hurukuro nevanhu muno mudunhu renyu[---------------] kuti tiwane ruzivo pamusoro pekuti  mamosikito neti ekudzivirira Malaria achashandiswa mudunhu renyu kwemakore matatu anogara zvakadii . Tirikuta</w:t>
      </w:r>
      <w:r w:rsidR="00BE6130">
        <w:rPr>
          <w:rFonts w:ascii="Arial" w:hAnsi="Arial" w:cs="Arial"/>
          <w:b/>
          <w:bCs/>
          <w:i/>
          <w:sz w:val="20"/>
        </w:rPr>
        <w:t xml:space="preserve">risira kuita hurukuro mudzimba </w:t>
      </w:r>
      <w:r w:rsidRPr="00124710">
        <w:rPr>
          <w:rFonts w:ascii="Arial" w:hAnsi="Arial" w:cs="Arial"/>
          <w:b/>
          <w:bCs/>
          <w:i/>
          <w:sz w:val="20"/>
        </w:rPr>
        <w:t>dzatasarudza zvisina rusarura kuti dzive paongor</w:t>
      </w:r>
      <w:r w:rsidR="00BE6130">
        <w:rPr>
          <w:rFonts w:ascii="Arial" w:hAnsi="Arial" w:cs="Arial"/>
          <w:b/>
          <w:bCs/>
          <w:i/>
          <w:sz w:val="20"/>
        </w:rPr>
        <w:t xml:space="preserve">oro ino; Dzimba idzi dzinevana </w:t>
      </w:r>
      <w:r w:rsidRPr="00124710">
        <w:rPr>
          <w:rFonts w:ascii="Arial" w:hAnsi="Arial" w:cs="Arial"/>
          <w:b/>
          <w:bCs/>
          <w:i/>
          <w:sz w:val="20"/>
        </w:rPr>
        <w:t>vaive mugiredhi rechitanhatu (grade 6) gore ra2015 avovakawana mamosi</w:t>
      </w:r>
      <w:r w:rsidR="00BE6130">
        <w:rPr>
          <w:rFonts w:ascii="Arial" w:hAnsi="Arial" w:cs="Arial"/>
          <w:b/>
          <w:bCs/>
          <w:i/>
          <w:sz w:val="20"/>
        </w:rPr>
        <w:t xml:space="preserve">kito neti ekudzivirira malaria </w:t>
      </w:r>
      <w:r w:rsidRPr="00124710">
        <w:rPr>
          <w:rFonts w:ascii="Arial" w:hAnsi="Arial" w:cs="Arial"/>
          <w:b/>
          <w:bCs/>
          <w:i/>
          <w:sz w:val="20"/>
        </w:rPr>
        <w:t xml:space="preserve">munharaunda ino.  Mukatipa mvumo, tinokumbirawo kuita hurukuro nemunhu mumwechete pamusha uno. Munhu uyu anofanira kuve anotungamira kana anochengeta vana pamusha uno. </w:t>
      </w:r>
    </w:p>
    <w:p w14:paraId="2E31A0FB" w14:textId="77777777" w:rsidR="00775FEE" w:rsidRDefault="00775FEE" w:rsidP="00775FEE">
      <w:pPr>
        <w:spacing w:line="360" w:lineRule="auto"/>
        <w:rPr>
          <w:rFonts w:ascii="Arial" w:hAnsi="Arial" w:cs="Arial"/>
        </w:rPr>
      </w:pPr>
    </w:p>
    <w:p w14:paraId="40F98C62" w14:textId="77777777" w:rsidR="00775FEE" w:rsidRDefault="00775FEE" w:rsidP="00775FEE">
      <w:pPr>
        <w:widowControl w:val="0"/>
        <w:tabs>
          <w:tab w:val="left" w:pos="550"/>
        </w:tabs>
        <w:autoSpaceDE w:val="0"/>
        <w:autoSpaceDN w:val="0"/>
        <w:adjustRightInd w:val="0"/>
        <w:spacing w:line="360" w:lineRule="auto"/>
        <w:jc w:val="both"/>
        <w:rPr>
          <w:rFonts w:ascii="Arial" w:eastAsia="Arial" w:hAnsi="Arial" w:cs="Arial"/>
          <w:sz w:val="20"/>
        </w:rPr>
      </w:pPr>
      <w:r>
        <w:rPr>
          <w:rFonts w:ascii="Arial" w:eastAsia="Arial" w:hAnsi="Arial" w:cs="Arial"/>
          <w:sz w:val="20"/>
        </w:rPr>
        <w:t>Tinokumbirawo mvumo yekusarudza achatipindura mibvunzo tichibva tatanga hurukuro yedu</w:t>
      </w:r>
    </w:p>
    <w:p w14:paraId="3EB6D21C" w14:textId="77777777" w:rsidR="00775FEE" w:rsidRDefault="00775FEE" w:rsidP="00775FEE">
      <w:pPr>
        <w:spacing w:line="360" w:lineRule="auto"/>
      </w:pPr>
      <w:r>
        <w:rPr>
          <w:rFonts w:ascii="Arial" w:eastAsia="Arial" w:hAnsi="Arial" w:cs="Arial"/>
          <w:sz w:val="20"/>
        </w:rPr>
        <w:t>Ndinotsinhira kuti ongororo ino, zvinangwa, zvingabatsire uye zvikanganiso zvinechekuita nekuve muongororo ino zvatsanangurwa kumuongororwi.                       Hongu [    ]    Kwete  [    ]</w:t>
      </w:r>
    </w:p>
    <w:p w14:paraId="06A761EE" w14:textId="77777777" w:rsidR="00775FEE" w:rsidRPr="00451E20" w:rsidRDefault="00775FEE" w:rsidP="00775FEE">
      <w:pPr>
        <w:spacing w:line="360" w:lineRule="auto"/>
        <w:rPr>
          <w:rFonts w:ascii="Arial" w:hAnsi="Arial" w:cs="Arial"/>
        </w:rPr>
      </w:pPr>
    </w:p>
    <w:tbl>
      <w:tblPr>
        <w:tblW w:w="9343" w:type="dxa"/>
        <w:tblInd w:w="43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833"/>
        <w:gridCol w:w="1822"/>
        <w:gridCol w:w="3215"/>
        <w:gridCol w:w="2473"/>
      </w:tblGrid>
      <w:tr w:rsidR="00775FEE" w:rsidRPr="008E6245" w14:paraId="2347D585" w14:textId="77777777" w:rsidTr="00775FEE">
        <w:trPr>
          <w:trHeight w:val="599"/>
        </w:trPr>
        <w:tc>
          <w:tcPr>
            <w:tcW w:w="9343" w:type="dxa"/>
            <w:gridSpan w:val="4"/>
            <w:vAlign w:val="center"/>
          </w:tcPr>
          <w:p w14:paraId="195F8C3C" w14:textId="77777777" w:rsidR="00775FEE" w:rsidRPr="00744F8D" w:rsidRDefault="00775FEE" w:rsidP="00775FEE">
            <w:pPr>
              <w:rPr>
                <w:rFonts w:ascii="Arial" w:hAnsi="Arial" w:cs="Arial"/>
                <w:sz w:val="20"/>
              </w:rPr>
            </w:pPr>
            <w:r w:rsidRPr="00744F8D">
              <w:rPr>
                <w:rFonts w:ascii="Arial" w:hAnsi="Arial" w:cs="Arial"/>
                <w:b/>
                <w:sz w:val="20"/>
              </w:rPr>
              <w:t>IDENTIFICATION</w:t>
            </w:r>
          </w:p>
          <w:p w14:paraId="0193882E" w14:textId="77777777" w:rsidR="00775FEE" w:rsidRPr="00744F8D" w:rsidRDefault="00775FEE" w:rsidP="00775FEE">
            <w:pPr>
              <w:jc w:val="right"/>
              <w:rPr>
                <w:rFonts w:ascii="Arial" w:hAnsi="Arial" w:cs="Arial"/>
                <w:b/>
                <w:sz w:val="20"/>
              </w:rPr>
            </w:pPr>
          </w:p>
          <w:p w14:paraId="13DC10E6" w14:textId="77777777" w:rsidR="00775FEE" w:rsidRPr="00744F8D" w:rsidRDefault="00775FEE" w:rsidP="00775FEE">
            <w:pPr>
              <w:rPr>
                <w:rFonts w:ascii="Arial" w:hAnsi="Arial" w:cs="Arial"/>
                <w:b/>
                <w:i/>
                <w:sz w:val="20"/>
              </w:rPr>
            </w:pPr>
            <w:r w:rsidRPr="00744F8D">
              <w:rPr>
                <w:rFonts w:ascii="Arial" w:hAnsi="Arial" w:cs="Arial"/>
                <w:b/>
                <w:sz w:val="20"/>
              </w:rPr>
              <w:t xml:space="preserve">Province:  Mashonaland Central     </w:t>
            </w:r>
            <w:r w:rsidRPr="00744F8D">
              <w:rPr>
                <w:rFonts w:ascii="Arial" w:hAnsi="Arial" w:cs="Arial"/>
                <w:noProof/>
                <w:sz w:val="20"/>
              </w:rPr>
              <w:drawing>
                <wp:inline distT="0" distB="0" distL="0" distR="0" wp14:anchorId="32523D96" wp14:editId="18116E46">
                  <wp:extent cx="219710" cy="237490"/>
                  <wp:effectExtent l="0" t="0" r="8890" b="0"/>
                  <wp:docPr id="7425" name="Picture 7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710" cy="237490"/>
                          </a:xfrm>
                          <a:prstGeom prst="rect">
                            <a:avLst/>
                          </a:prstGeom>
                          <a:noFill/>
                        </pic:spPr>
                      </pic:pic>
                    </a:graphicData>
                  </a:graphic>
                </wp:inline>
              </w:drawing>
            </w:r>
            <w:r w:rsidRPr="00744F8D">
              <w:rPr>
                <w:rFonts w:ascii="Arial" w:hAnsi="Arial" w:cs="Arial"/>
                <w:b/>
                <w:sz w:val="20"/>
              </w:rPr>
              <w:t xml:space="preserve">      Mashonaland West   </w:t>
            </w:r>
            <w:r w:rsidRPr="00744F8D">
              <w:rPr>
                <w:rFonts w:ascii="Arial" w:hAnsi="Arial" w:cs="Arial"/>
                <w:noProof/>
                <w:sz w:val="20"/>
              </w:rPr>
              <w:drawing>
                <wp:inline distT="0" distB="0" distL="0" distR="0" wp14:anchorId="6FC0318B" wp14:editId="3B399197">
                  <wp:extent cx="219710" cy="237490"/>
                  <wp:effectExtent l="0" t="0" r="8890" b="0"/>
                  <wp:docPr id="7426" name="Picture 7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710" cy="237490"/>
                          </a:xfrm>
                          <a:prstGeom prst="rect">
                            <a:avLst/>
                          </a:prstGeom>
                          <a:noFill/>
                        </pic:spPr>
                      </pic:pic>
                    </a:graphicData>
                  </a:graphic>
                </wp:inline>
              </w:drawing>
            </w:r>
            <w:r w:rsidRPr="00744F8D">
              <w:rPr>
                <w:rFonts w:ascii="Arial" w:hAnsi="Arial" w:cs="Arial"/>
                <w:b/>
                <w:sz w:val="20"/>
              </w:rPr>
              <w:t xml:space="preserve">  (</w:t>
            </w:r>
            <w:r w:rsidRPr="00744F8D">
              <w:rPr>
                <w:rFonts w:ascii="Arial" w:hAnsi="Arial" w:cs="Arial"/>
                <w:b/>
                <w:i/>
                <w:sz w:val="20"/>
              </w:rPr>
              <w:t>Tick Applicable)</w:t>
            </w:r>
          </w:p>
          <w:p w14:paraId="7C810644" w14:textId="77777777" w:rsidR="00775FEE" w:rsidRPr="00744F8D" w:rsidRDefault="00775FEE" w:rsidP="00775FEE">
            <w:pPr>
              <w:jc w:val="right"/>
              <w:rPr>
                <w:rFonts w:ascii="Arial" w:hAnsi="Arial" w:cs="Arial"/>
                <w:b/>
                <w:sz w:val="20"/>
              </w:rPr>
            </w:pPr>
          </w:p>
          <w:p w14:paraId="7CDA6BAD" w14:textId="77777777" w:rsidR="00775FEE" w:rsidRPr="00744F8D" w:rsidRDefault="00775FEE" w:rsidP="00775FEE">
            <w:pPr>
              <w:jc w:val="right"/>
              <w:rPr>
                <w:rFonts w:ascii="Arial" w:hAnsi="Arial" w:cs="Arial"/>
                <w:b/>
                <w:sz w:val="20"/>
              </w:rPr>
            </w:pPr>
          </w:p>
          <w:p w14:paraId="6261D5F0" w14:textId="77777777" w:rsidR="00775FEE" w:rsidRPr="00744F8D" w:rsidRDefault="00775FEE" w:rsidP="00775FEE">
            <w:pPr>
              <w:rPr>
                <w:rFonts w:ascii="Arial" w:hAnsi="Arial" w:cs="Arial"/>
                <w:b/>
                <w:sz w:val="20"/>
              </w:rPr>
            </w:pPr>
            <w:r w:rsidRPr="00744F8D">
              <w:rPr>
                <w:rFonts w:ascii="Arial" w:hAnsi="Arial" w:cs="Arial"/>
                <w:b/>
                <w:sz w:val="20"/>
              </w:rPr>
              <w:t xml:space="preserve">District:  </w:t>
            </w:r>
            <w:r w:rsidRPr="00744F8D">
              <w:rPr>
                <w:rFonts w:ascii="Arial" w:hAnsi="Arial" w:cs="Arial"/>
                <w:sz w:val="20"/>
              </w:rPr>
              <w:t>Bindura</w:t>
            </w:r>
            <w:r w:rsidRPr="00744F8D">
              <w:rPr>
                <w:rFonts w:ascii="Arial" w:hAnsi="Arial" w:cs="Arial"/>
                <w:b/>
                <w:sz w:val="20"/>
              </w:rPr>
              <w:t xml:space="preserve"> </w:t>
            </w:r>
            <w:r w:rsidRPr="00744F8D">
              <w:rPr>
                <w:rFonts w:ascii="Arial" w:hAnsi="Arial" w:cs="Arial"/>
                <w:noProof/>
                <w:sz w:val="20"/>
              </w:rPr>
              <w:drawing>
                <wp:inline distT="0" distB="0" distL="0" distR="0" wp14:anchorId="2A931D82" wp14:editId="68DFBAEC">
                  <wp:extent cx="219710" cy="237490"/>
                  <wp:effectExtent l="0" t="0" r="8890" b="0"/>
                  <wp:docPr id="7427" name="Picture 7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710" cy="237490"/>
                          </a:xfrm>
                          <a:prstGeom prst="rect">
                            <a:avLst/>
                          </a:prstGeom>
                          <a:noFill/>
                        </pic:spPr>
                      </pic:pic>
                    </a:graphicData>
                  </a:graphic>
                </wp:inline>
              </w:drawing>
            </w:r>
            <w:r w:rsidRPr="00744F8D">
              <w:rPr>
                <w:rFonts w:ascii="Arial" w:hAnsi="Arial" w:cs="Arial"/>
                <w:b/>
                <w:sz w:val="20"/>
              </w:rPr>
              <w:t xml:space="preserve">   </w:t>
            </w:r>
            <w:r w:rsidRPr="00744F8D">
              <w:rPr>
                <w:rFonts w:ascii="Arial" w:hAnsi="Arial" w:cs="Arial"/>
                <w:sz w:val="20"/>
              </w:rPr>
              <w:t>Guruve</w:t>
            </w:r>
            <w:r w:rsidRPr="00744F8D">
              <w:rPr>
                <w:rFonts w:ascii="Arial" w:hAnsi="Arial" w:cs="Arial"/>
                <w:b/>
                <w:sz w:val="20"/>
              </w:rPr>
              <w:t xml:space="preserve"> </w:t>
            </w:r>
            <w:r w:rsidRPr="00744F8D">
              <w:rPr>
                <w:rFonts w:ascii="Arial" w:hAnsi="Arial" w:cs="Arial"/>
                <w:noProof/>
                <w:sz w:val="20"/>
              </w:rPr>
              <w:drawing>
                <wp:inline distT="0" distB="0" distL="0" distR="0" wp14:anchorId="6A12E080" wp14:editId="713B767F">
                  <wp:extent cx="219710" cy="237490"/>
                  <wp:effectExtent l="0" t="0" r="8890" b="0"/>
                  <wp:docPr id="7429" name="Picture 7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710" cy="237490"/>
                          </a:xfrm>
                          <a:prstGeom prst="rect">
                            <a:avLst/>
                          </a:prstGeom>
                          <a:noFill/>
                        </pic:spPr>
                      </pic:pic>
                    </a:graphicData>
                  </a:graphic>
                </wp:inline>
              </w:drawing>
            </w:r>
            <w:r w:rsidRPr="00744F8D">
              <w:rPr>
                <w:rFonts w:ascii="Arial" w:hAnsi="Arial" w:cs="Arial"/>
                <w:b/>
                <w:sz w:val="20"/>
              </w:rPr>
              <w:t xml:space="preserve">  </w:t>
            </w:r>
            <w:r w:rsidRPr="00744F8D">
              <w:rPr>
                <w:rFonts w:ascii="Arial" w:hAnsi="Arial" w:cs="Arial"/>
                <w:sz w:val="20"/>
              </w:rPr>
              <w:t xml:space="preserve">Hurungwe </w:t>
            </w:r>
            <w:r w:rsidRPr="00744F8D">
              <w:rPr>
                <w:rFonts w:ascii="Arial" w:hAnsi="Arial" w:cs="Arial"/>
                <w:noProof/>
                <w:sz w:val="20"/>
              </w:rPr>
              <w:drawing>
                <wp:inline distT="0" distB="0" distL="0" distR="0" wp14:anchorId="113DEAD7" wp14:editId="0F66E199">
                  <wp:extent cx="219710" cy="237490"/>
                  <wp:effectExtent l="0" t="0" r="8890" b="0"/>
                  <wp:docPr id="7430" name="Picture 7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710" cy="237490"/>
                          </a:xfrm>
                          <a:prstGeom prst="rect">
                            <a:avLst/>
                          </a:prstGeom>
                          <a:noFill/>
                        </pic:spPr>
                      </pic:pic>
                    </a:graphicData>
                  </a:graphic>
                </wp:inline>
              </w:drawing>
            </w:r>
            <w:r w:rsidRPr="00744F8D">
              <w:rPr>
                <w:rFonts w:ascii="Arial" w:hAnsi="Arial" w:cs="Arial"/>
                <w:sz w:val="20"/>
              </w:rPr>
              <w:t xml:space="preserve"> Kariba </w:t>
            </w:r>
            <w:r w:rsidRPr="00744F8D">
              <w:rPr>
                <w:rFonts w:ascii="Arial" w:hAnsi="Arial" w:cs="Arial"/>
                <w:noProof/>
                <w:sz w:val="20"/>
              </w:rPr>
              <w:drawing>
                <wp:inline distT="0" distB="0" distL="0" distR="0" wp14:anchorId="78E9537D" wp14:editId="2A34E95C">
                  <wp:extent cx="219710" cy="237490"/>
                  <wp:effectExtent l="0" t="0" r="8890" b="0"/>
                  <wp:docPr id="7431" name="Picture 7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710" cy="237490"/>
                          </a:xfrm>
                          <a:prstGeom prst="rect">
                            <a:avLst/>
                          </a:prstGeom>
                          <a:noFill/>
                        </pic:spPr>
                      </pic:pic>
                    </a:graphicData>
                  </a:graphic>
                </wp:inline>
              </w:drawing>
            </w:r>
            <w:r w:rsidRPr="00744F8D">
              <w:rPr>
                <w:rFonts w:ascii="Arial" w:hAnsi="Arial" w:cs="Arial"/>
                <w:sz w:val="20"/>
              </w:rPr>
              <w:t xml:space="preserve"> Makonde </w:t>
            </w:r>
            <w:r w:rsidRPr="00744F8D">
              <w:rPr>
                <w:rFonts w:ascii="Arial" w:hAnsi="Arial" w:cs="Arial"/>
                <w:noProof/>
                <w:sz w:val="20"/>
              </w:rPr>
              <w:drawing>
                <wp:inline distT="0" distB="0" distL="0" distR="0" wp14:anchorId="4AE92724" wp14:editId="6D8F7D2C">
                  <wp:extent cx="219710" cy="237490"/>
                  <wp:effectExtent l="0" t="0" r="8890" b="0"/>
                  <wp:docPr id="7433" name="Picture 7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710" cy="237490"/>
                          </a:xfrm>
                          <a:prstGeom prst="rect">
                            <a:avLst/>
                          </a:prstGeom>
                          <a:noFill/>
                        </pic:spPr>
                      </pic:pic>
                    </a:graphicData>
                  </a:graphic>
                </wp:inline>
              </w:drawing>
            </w:r>
            <w:r w:rsidRPr="00744F8D">
              <w:rPr>
                <w:rFonts w:ascii="Arial" w:hAnsi="Arial" w:cs="Arial"/>
                <w:sz w:val="20"/>
              </w:rPr>
              <w:t xml:space="preserve">  Mazowe </w:t>
            </w:r>
            <w:r w:rsidRPr="00744F8D">
              <w:rPr>
                <w:rFonts w:ascii="Arial" w:hAnsi="Arial" w:cs="Arial"/>
                <w:noProof/>
                <w:sz w:val="20"/>
              </w:rPr>
              <w:drawing>
                <wp:inline distT="0" distB="0" distL="0" distR="0" wp14:anchorId="34C1ECCF" wp14:editId="0EA6835D">
                  <wp:extent cx="219710" cy="237490"/>
                  <wp:effectExtent l="0" t="0" r="8890" b="0"/>
                  <wp:docPr id="7434" name="Picture 7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710" cy="237490"/>
                          </a:xfrm>
                          <a:prstGeom prst="rect">
                            <a:avLst/>
                          </a:prstGeom>
                          <a:noFill/>
                        </pic:spPr>
                      </pic:pic>
                    </a:graphicData>
                  </a:graphic>
                </wp:inline>
              </w:drawing>
            </w:r>
          </w:p>
          <w:p w14:paraId="5E594F66" w14:textId="77777777" w:rsidR="00775FEE" w:rsidRPr="00744F8D" w:rsidRDefault="00775FEE" w:rsidP="00775FEE">
            <w:pPr>
              <w:rPr>
                <w:rFonts w:ascii="Arial" w:hAnsi="Arial" w:cs="Arial"/>
                <w:sz w:val="20"/>
              </w:rPr>
            </w:pPr>
            <w:r w:rsidRPr="00744F8D">
              <w:rPr>
                <w:rFonts w:ascii="Arial" w:hAnsi="Arial" w:cs="Arial"/>
                <w:sz w:val="20"/>
              </w:rPr>
              <w:t xml:space="preserve">              Mbire </w:t>
            </w:r>
            <w:r w:rsidRPr="00744F8D">
              <w:rPr>
                <w:rFonts w:ascii="Arial" w:hAnsi="Arial" w:cs="Arial"/>
                <w:noProof/>
                <w:sz w:val="20"/>
              </w:rPr>
              <w:drawing>
                <wp:inline distT="0" distB="0" distL="0" distR="0" wp14:anchorId="250A492C" wp14:editId="16A5F447">
                  <wp:extent cx="219710" cy="237490"/>
                  <wp:effectExtent l="0" t="0" r="8890" b="0"/>
                  <wp:docPr id="7435" name="Picture 7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710" cy="237490"/>
                          </a:xfrm>
                          <a:prstGeom prst="rect">
                            <a:avLst/>
                          </a:prstGeom>
                          <a:noFill/>
                        </pic:spPr>
                      </pic:pic>
                    </a:graphicData>
                  </a:graphic>
                </wp:inline>
              </w:drawing>
            </w:r>
            <w:r w:rsidRPr="00744F8D">
              <w:rPr>
                <w:rFonts w:ascii="Arial" w:hAnsi="Arial" w:cs="Arial"/>
                <w:sz w:val="20"/>
              </w:rPr>
              <w:t xml:space="preserve"> Mt Darwin </w:t>
            </w:r>
            <w:r w:rsidRPr="00744F8D">
              <w:rPr>
                <w:rFonts w:ascii="Arial" w:hAnsi="Arial" w:cs="Arial"/>
                <w:noProof/>
                <w:sz w:val="20"/>
              </w:rPr>
              <w:drawing>
                <wp:inline distT="0" distB="0" distL="0" distR="0" wp14:anchorId="779912B8" wp14:editId="46700F42">
                  <wp:extent cx="219710" cy="237490"/>
                  <wp:effectExtent l="0" t="0" r="8890" b="0"/>
                  <wp:docPr id="7437" name="Picture 7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710" cy="237490"/>
                          </a:xfrm>
                          <a:prstGeom prst="rect">
                            <a:avLst/>
                          </a:prstGeom>
                          <a:noFill/>
                        </pic:spPr>
                      </pic:pic>
                    </a:graphicData>
                  </a:graphic>
                </wp:inline>
              </w:drawing>
            </w:r>
            <w:r w:rsidRPr="00744F8D">
              <w:rPr>
                <w:rFonts w:ascii="Arial" w:hAnsi="Arial" w:cs="Arial"/>
                <w:sz w:val="20"/>
              </w:rPr>
              <w:t xml:space="preserve"> Muzarabani </w:t>
            </w:r>
            <w:r w:rsidRPr="00744F8D">
              <w:rPr>
                <w:rFonts w:ascii="Arial" w:hAnsi="Arial" w:cs="Arial"/>
                <w:noProof/>
                <w:sz w:val="20"/>
              </w:rPr>
              <w:drawing>
                <wp:inline distT="0" distB="0" distL="0" distR="0" wp14:anchorId="54063EE7" wp14:editId="0EA7FB4A">
                  <wp:extent cx="219710" cy="237490"/>
                  <wp:effectExtent l="0" t="0" r="8890" b="0"/>
                  <wp:docPr id="7438" name="Picture 7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710" cy="237490"/>
                          </a:xfrm>
                          <a:prstGeom prst="rect">
                            <a:avLst/>
                          </a:prstGeom>
                          <a:noFill/>
                        </pic:spPr>
                      </pic:pic>
                    </a:graphicData>
                  </a:graphic>
                </wp:inline>
              </w:drawing>
            </w:r>
            <w:r w:rsidRPr="00744F8D">
              <w:rPr>
                <w:rFonts w:ascii="Arial" w:hAnsi="Arial" w:cs="Arial"/>
                <w:sz w:val="20"/>
              </w:rPr>
              <w:t xml:space="preserve"> Rushinga </w:t>
            </w:r>
            <w:r w:rsidRPr="00744F8D">
              <w:rPr>
                <w:rFonts w:ascii="Arial" w:hAnsi="Arial" w:cs="Arial"/>
                <w:noProof/>
                <w:sz w:val="20"/>
              </w:rPr>
              <w:drawing>
                <wp:inline distT="0" distB="0" distL="0" distR="0" wp14:anchorId="5D5FF16A" wp14:editId="44BD5DCD">
                  <wp:extent cx="219710" cy="237490"/>
                  <wp:effectExtent l="0" t="0" r="8890" b="0"/>
                  <wp:docPr id="7439" name="Picture 7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710" cy="237490"/>
                          </a:xfrm>
                          <a:prstGeom prst="rect">
                            <a:avLst/>
                          </a:prstGeom>
                          <a:noFill/>
                        </pic:spPr>
                      </pic:pic>
                    </a:graphicData>
                  </a:graphic>
                </wp:inline>
              </w:drawing>
            </w:r>
            <w:r w:rsidRPr="00744F8D">
              <w:rPr>
                <w:rFonts w:ascii="Arial" w:hAnsi="Arial" w:cs="Arial"/>
                <w:sz w:val="20"/>
              </w:rPr>
              <w:t xml:space="preserve"> Shamva </w:t>
            </w:r>
            <w:r w:rsidRPr="00744F8D">
              <w:rPr>
                <w:rFonts w:ascii="Arial" w:hAnsi="Arial" w:cs="Arial"/>
                <w:noProof/>
                <w:sz w:val="20"/>
              </w:rPr>
              <w:drawing>
                <wp:inline distT="0" distB="0" distL="0" distR="0" wp14:anchorId="2FC469B3" wp14:editId="1D17C4E8">
                  <wp:extent cx="219710" cy="237490"/>
                  <wp:effectExtent l="0" t="0" r="8890" b="0"/>
                  <wp:docPr id="7440" name="Picture 7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710" cy="237490"/>
                          </a:xfrm>
                          <a:prstGeom prst="rect">
                            <a:avLst/>
                          </a:prstGeom>
                          <a:noFill/>
                        </pic:spPr>
                      </pic:pic>
                    </a:graphicData>
                  </a:graphic>
                </wp:inline>
              </w:drawing>
            </w:r>
            <w:r w:rsidRPr="00744F8D">
              <w:rPr>
                <w:rFonts w:ascii="Arial" w:hAnsi="Arial" w:cs="Arial"/>
                <w:sz w:val="20"/>
              </w:rPr>
              <w:t xml:space="preserve"> Zvimba </w:t>
            </w:r>
            <w:r w:rsidRPr="00744F8D">
              <w:rPr>
                <w:rFonts w:ascii="Arial" w:hAnsi="Arial" w:cs="Arial"/>
                <w:noProof/>
                <w:sz w:val="20"/>
              </w:rPr>
              <w:drawing>
                <wp:inline distT="0" distB="0" distL="0" distR="0" wp14:anchorId="33E9B9B2" wp14:editId="2885AB18">
                  <wp:extent cx="219710" cy="237490"/>
                  <wp:effectExtent l="0" t="0" r="8890" b="0"/>
                  <wp:docPr id="7441" name="Picture 7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710" cy="237490"/>
                          </a:xfrm>
                          <a:prstGeom prst="rect">
                            <a:avLst/>
                          </a:prstGeom>
                          <a:noFill/>
                        </pic:spPr>
                      </pic:pic>
                    </a:graphicData>
                  </a:graphic>
                </wp:inline>
              </w:drawing>
            </w:r>
          </w:p>
        </w:tc>
      </w:tr>
      <w:tr w:rsidR="00775FEE" w:rsidRPr="008E6245" w14:paraId="1E78A4BB" w14:textId="77777777" w:rsidTr="00775FEE">
        <w:trPr>
          <w:trHeight w:val="390"/>
        </w:trPr>
        <w:tc>
          <w:tcPr>
            <w:tcW w:w="9343" w:type="dxa"/>
            <w:gridSpan w:val="4"/>
            <w:vAlign w:val="center"/>
          </w:tcPr>
          <w:p w14:paraId="15D72483" w14:textId="77777777" w:rsidR="00775FEE" w:rsidRPr="00744F8D" w:rsidRDefault="00775FEE" w:rsidP="00775FEE">
            <w:pPr>
              <w:rPr>
                <w:rFonts w:ascii="Arial" w:hAnsi="Arial" w:cs="Arial"/>
                <w:b/>
                <w:i/>
                <w:sz w:val="20"/>
              </w:rPr>
            </w:pPr>
            <w:r w:rsidRPr="00744F8D">
              <w:rPr>
                <w:rFonts w:ascii="Arial" w:hAnsi="Arial" w:cs="Arial"/>
                <w:b/>
                <w:sz w:val="20"/>
              </w:rPr>
              <w:t>(</w:t>
            </w:r>
            <w:r w:rsidRPr="00744F8D">
              <w:rPr>
                <w:rFonts w:ascii="Arial" w:hAnsi="Arial" w:cs="Arial"/>
                <w:b/>
                <w:i/>
                <w:sz w:val="20"/>
              </w:rPr>
              <w:t>Tick Applicable)</w:t>
            </w:r>
          </w:p>
          <w:p w14:paraId="79A07D38" w14:textId="77777777" w:rsidR="00775FEE" w:rsidRPr="00744F8D" w:rsidRDefault="00775FEE" w:rsidP="00775FEE">
            <w:pPr>
              <w:rPr>
                <w:rFonts w:ascii="Arial" w:hAnsi="Arial" w:cs="Arial"/>
                <w:b/>
                <w:sz w:val="20"/>
              </w:rPr>
            </w:pPr>
          </w:p>
          <w:p w14:paraId="1CF0C010" w14:textId="77777777" w:rsidR="00775FEE" w:rsidRPr="00744F8D" w:rsidRDefault="00775FEE" w:rsidP="00775FEE">
            <w:pPr>
              <w:rPr>
                <w:rFonts w:ascii="Arial" w:hAnsi="Arial" w:cs="Arial"/>
                <w:b/>
                <w:sz w:val="20"/>
              </w:rPr>
            </w:pPr>
          </w:p>
          <w:p w14:paraId="5B04DCE2" w14:textId="77777777" w:rsidR="00775FEE" w:rsidRPr="00744F8D" w:rsidRDefault="00775FEE" w:rsidP="00775FEE">
            <w:pPr>
              <w:rPr>
                <w:rFonts w:ascii="Arial" w:hAnsi="Arial" w:cs="Arial"/>
                <w:b/>
                <w:i/>
                <w:sz w:val="20"/>
              </w:rPr>
            </w:pPr>
            <w:r w:rsidRPr="00744F8D">
              <w:rPr>
                <w:rFonts w:ascii="Arial" w:hAnsi="Arial" w:cs="Arial"/>
                <w:b/>
                <w:sz w:val="20"/>
              </w:rPr>
              <w:t xml:space="preserve">Type of Sector:  Rural </w:t>
            </w:r>
            <w:r w:rsidRPr="00744F8D">
              <w:rPr>
                <w:rFonts w:ascii="Arial" w:hAnsi="Arial" w:cs="Arial"/>
                <w:noProof/>
                <w:sz w:val="20"/>
              </w:rPr>
              <w:drawing>
                <wp:inline distT="0" distB="0" distL="0" distR="0" wp14:anchorId="2B0191DC" wp14:editId="76456C1A">
                  <wp:extent cx="219710" cy="237490"/>
                  <wp:effectExtent l="0" t="0" r="8890" b="0"/>
                  <wp:docPr id="7443" name="Picture 7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710" cy="237490"/>
                          </a:xfrm>
                          <a:prstGeom prst="rect">
                            <a:avLst/>
                          </a:prstGeom>
                          <a:noFill/>
                        </pic:spPr>
                      </pic:pic>
                    </a:graphicData>
                  </a:graphic>
                </wp:inline>
              </w:drawing>
            </w:r>
            <w:r w:rsidRPr="00744F8D">
              <w:rPr>
                <w:rFonts w:ascii="Arial" w:hAnsi="Arial" w:cs="Arial"/>
                <w:b/>
                <w:sz w:val="20"/>
              </w:rPr>
              <w:t xml:space="preserve">      Commercial </w:t>
            </w:r>
            <w:r w:rsidRPr="00744F8D">
              <w:rPr>
                <w:rFonts w:ascii="Arial" w:hAnsi="Arial" w:cs="Arial"/>
                <w:noProof/>
                <w:sz w:val="20"/>
              </w:rPr>
              <w:drawing>
                <wp:inline distT="0" distB="0" distL="0" distR="0" wp14:anchorId="605110B6" wp14:editId="20FB0C48">
                  <wp:extent cx="219710" cy="237490"/>
                  <wp:effectExtent l="0" t="0" r="8890" b="0"/>
                  <wp:docPr id="7444" name="Picture 7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710" cy="237490"/>
                          </a:xfrm>
                          <a:prstGeom prst="rect">
                            <a:avLst/>
                          </a:prstGeom>
                          <a:noFill/>
                        </pic:spPr>
                      </pic:pic>
                    </a:graphicData>
                  </a:graphic>
                </wp:inline>
              </w:drawing>
            </w:r>
            <w:r w:rsidRPr="00744F8D">
              <w:rPr>
                <w:rFonts w:ascii="Arial" w:hAnsi="Arial" w:cs="Arial"/>
                <w:b/>
                <w:sz w:val="20"/>
              </w:rPr>
              <w:t xml:space="preserve">   Mining </w:t>
            </w:r>
            <w:r w:rsidRPr="00744F8D">
              <w:rPr>
                <w:rFonts w:ascii="Arial" w:hAnsi="Arial" w:cs="Arial"/>
                <w:noProof/>
                <w:sz w:val="20"/>
              </w:rPr>
              <w:drawing>
                <wp:inline distT="0" distB="0" distL="0" distR="0" wp14:anchorId="5A12EACA" wp14:editId="22C62FE9">
                  <wp:extent cx="219710" cy="237490"/>
                  <wp:effectExtent l="0" t="0" r="8890" b="0"/>
                  <wp:docPr id="7445" name="Picture 7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710" cy="237490"/>
                          </a:xfrm>
                          <a:prstGeom prst="rect">
                            <a:avLst/>
                          </a:prstGeom>
                          <a:noFill/>
                        </pic:spPr>
                      </pic:pic>
                    </a:graphicData>
                  </a:graphic>
                </wp:inline>
              </w:drawing>
            </w:r>
            <w:r w:rsidRPr="00744F8D">
              <w:rPr>
                <w:rFonts w:ascii="Arial" w:hAnsi="Arial" w:cs="Arial"/>
                <w:b/>
                <w:sz w:val="20"/>
              </w:rPr>
              <w:t xml:space="preserve">  Peri-Urban </w:t>
            </w:r>
            <w:r w:rsidRPr="00744F8D">
              <w:rPr>
                <w:rFonts w:ascii="Arial" w:hAnsi="Arial" w:cs="Arial"/>
                <w:noProof/>
                <w:sz w:val="20"/>
              </w:rPr>
              <w:drawing>
                <wp:inline distT="0" distB="0" distL="0" distR="0" wp14:anchorId="2828C008" wp14:editId="3E5BCA33">
                  <wp:extent cx="219710" cy="237490"/>
                  <wp:effectExtent l="0" t="0" r="8890" b="0"/>
                  <wp:docPr id="7446" name="Picture 7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710" cy="237490"/>
                          </a:xfrm>
                          <a:prstGeom prst="rect">
                            <a:avLst/>
                          </a:prstGeom>
                          <a:noFill/>
                        </pic:spPr>
                      </pic:pic>
                    </a:graphicData>
                  </a:graphic>
                </wp:inline>
              </w:drawing>
            </w:r>
            <w:r w:rsidRPr="00744F8D">
              <w:rPr>
                <w:rFonts w:ascii="Arial" w:hAnsi="Arial" w:cs="Arial"/>
                <w:b/>
                <w:sz w:val="20"/>
              </w:rPr>
              <w:t xml:space="preserve">  (</w:t>
            </w:r>
            <w:r w:rsidRPr="00744F8D">
              <w:rPr>
                <w:rFonts w:ascii="Arial" w:hAnsi="Arial" w:cs="Arial"/>
                <w:b/>
                <w:i/>
                <w:sz w:val="20"/>
              </w:rPr>
              <w:t>Tick Applicable)</w:t>
            </w:r>
          </w:p>
          <w:p w14:paraId="649AB758" w14:textId="77777777" w:rsidR="00775FEE" w:rsidRPr="00744F8D" w:rsidRDefault="00775FEE" w:rsidP="00775FEE">
            <w:pPr>
              <w:jc w:val="center"/>
              <w:rPr>
                <w:rFonts w:ascii="Arial" w:hAnsi="Arial" w:cs="Arial"/>
                <w:sz w:val="20"/>
              </w:rPr>
            </w:pPr>
            <w:r w:rsidRPr="00744F8D">
              <w:rPr>
                <w:rFonts w:ascii="Arial" w:hAnsi="Arial" w:cs="Arial"/>
                <w:noProof/>
                <w:sz w:val="20"/>
              </w:rPr>
              <mc:AlternateContent>
                <mc:Choice Requires="wps">
                  <w:drawing>
                    <wp:anchor distT="0" distB="0" distL="114300" distR="114300" simplePos="0" relativeHeight="251705344" behindDoc="0" locked="0" layoutInCell="1" allowOverlap="1" wp14:anchorId="6268D174" wp14:editId="6A38418E">
                      <wp:simplePos x="0" y="0"/>
                      <wp:positionH relativeFrom="column">
                        <wp:posOffset>-2700020</wp:posOffset>
                      </wp:positionH>
                      <wp:positionV relativeFrom="paragraph">
                        <wp:posOffset>-2313305</wp:posOffset>
                      </wp:positionV>
                      <wp:extent cx="209550" cy="228600"/>
                      <wp:effectExtent l="0" t="0" r="0" b="0"/>
                      <wp:wrapNone/>
                      <wp:docPr id="6496" name="Rectangle 5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xmlns:w15="http://schemas.microsoft.com/office/word/2012/wordml">
                  <w:pict>
                    <v:rect w14:anchorId="3041A03B" id="Rectangle 5575" o:spid="_x0000_s1026" style="position:absolute;margin-left:-212.6pt;margin-top:-182.15pt;width:16.5pt;height:18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"/>
                  </w:pict>
                </mc:Fallback>
              </mc:AlternateContent>
            </w:r>
            <w:r w:rsidRPr="00744F8D">
              <w:rPr>
                <w:rFonts w:ascii="Arial" w:hAnsi="Arial" w:cs="Arial"/>
                <w:sz w:val="20"/>
              </w:rPr>
              <w:t xml:space="preserve">                                                                          </w:t>
            </w:r>
          </w:p>
        </w:tc>
      </w:tr>
      <w:tr w:rsidR="00775FEE" w:rsidRPr="008E6245" w14:paraId="625442C9" w14:textId="77777777" w:rsidTr="00775FEE">
        <w:trPr>
          <w:trHeight w:val="428"/>
        </w:trPr>
        <w:tc>
          <w:tcPr>
            <w:tcW w:w="1833" w:type="dxa"/>
            <w:vAlign w:val="center"/>
          </w:tcPr>
          <w:p w14:paraId="155453C8" w14:textId="77777777" w:rsidR="00775FEE" w:rsidRPr="00744F8D" w:rsidRDefault="00775FEE" w:rsidP="00775FEE">
            <w:pPr>
              <w:rPr>
                <w:rFonts w:ascii="Arial" w:hAnsi="Arial" w:cs="Arial"/>
                <w:b/>
                <w:bCs/>
                <w:sz w:val="20"/>
              </w:rPr>
            </w:pPr>
            <w:r w:rsidRPr="00744F8D">
              <w:rPr>
                <w:rFonts w:ascii="Arial" w:hAnsi="Arial" w:cs="Arial"/>
                <w:b/>
                <w:bCs/>
                <w:sz w:val="20"/>
              </w:rPr>
              <w:t>Cluster Number</w:t>
            </w:r>
          </w:p>
        </w:tc>
        <w:tc>
          <w:tcPr>
            <w:tcW w:w="1822" w:type="dxa"/>
            <w:vAlign w:val="center"/>
          </w:tcPr>
          <w:p w14:paraId="5F1EDBD2" w14:textId="77777777" w:rsidR="00775FEE" w:rsidRPr="00744F8D" w:rsidRDefault="00775FEE" w:rsidP="00775FEE">
            <w:pPr>
              <w:jc w:val="center"/>
              <w:rPr>
                <w:rFonts w:ascii="Arial" w:hAnsi="Arial" w:cs="Arial"/>
                <w:sz w:val="20"/>
              </w:rPr>
            </w:pPr>
            <w:r w:rsidRPr="00744F8D">
              <w:rPr>
                <w:rFonts w:ascii="Arial" w:hAnsi="Arial" w:cs="Arial"/>
                <w:noProof/>
                <w:sz w:val="20"/>
              </w:rPr>
              <mc:AlternateContent>
                <mc:Choice Requires="wpc">
                  <w:drawing>
                    <wp:inline distT="0" distB="0" distL="0" distR="0" wp14:anchorId="0B37CC71" wp14:editId="76AAB515">
                      <wp:extent cx="666894" cy="461176"/>
                      <wp:effectExtent l="0" t="0" r="19050" b="0"/>
                      <wp:docPr id="5679" name="Canvas 55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75" name="Rectangle 5575"/>
                              <wps:cNvSpPr>
                                <a:spLocks noChangeArrowheads="1"/>
                              </wps:cNvSpPr>
                              <wps:spPr bwMode="auto">
                                <a:xfrm>
                                  <a:off x="36126" y="11430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76" name="Rectangle 5576"/>
                              <wps:cNvSpPr>
                                <a:spLocks noChangeArrowheads="1"/>
                              </wps:cNvSpPr>
                              <wps:spPr bwMode="auto">
                                <a:xfrm>
                                  <a:off x="245676" y="11430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77" name="Rectangle 5577"/>
                              <wps:cNvSpPr>
                                <a:spLocks noChangeArrowheads="1"/>
                              </wps:cNvSpPr>
                              <wps:spPr bwMode="auto">
                                <a:xfrm>
                                  <a:off x="457766" y="11430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5="http://schemas.microsoft.com/office/word/2012/wordml">
                  <w:pict>
                    <v:group w14:anchorId="6BDC0BBD" id="Canvas 5573" o:spid="_x0000_s1026" editas="canvas" style="width:52.5pt;height:36.3pt;mso-position-horizontal-relative:char;mso-position-vertical-relative:line" coordsize="6667,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67;height:4610;visibility:visible;mso-wrap-style:square">
                        <v:fill o:detectmouseclick="t"/>
                        <v:path o:connecttype="none"/>
                      </v:shape>
                      <v:rect id="Rectangle 5575" o:spid="_x0000_s1028" style="position:absolute;left:361;top:1143;width:20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x4isUA&#10;AADdAAAADwAAAGRycy9kb3ducmV2LnhtbESPT4vCMBTE7wt+h/CEva2piv+qUURxcY9aL96ezbOt&#10;Ni+liVr99BthYY/DzPyGmS0aU4o71a6wrKDbiUAQp1YXnCk4JJuvMQjnkTWWlknBkxws5q2PGcba&#10;PnhH973PRICwi1FB7n0VS+nSnAy6jq2Ig3e2tUEfZJ1JXeMjwE0pe1E0lAYLDgs5VrTKKb3ub0bB&#10;qegd8LVLviMz2fT9T5Ncbse1Up/tZjkF4anx/+G/9lYrGAxHA3i/CU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HiKxQAAAN0AAAAPAAAAAAAAAAAAAAAAAJgCAABkcnMv&#10;ZG93bnJldi54bWxQSwUGAAAAAAQABAD1AAAAigMAAAAA&#10;"/>
                      <v:rect id="Rectangle 5576" o:spid="_x0000_s1029" style="position:absolute;left:2456;top:1143;width:2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7m/cUA&#10;AADdAAAADwAAAGRycy9kb3ducmV2LnhtbESPQWvCQBSE70L/w/IEb7pRMdbUVUqLokeNl96e2dck&#10;bfZtyK4a/fWuIHgcZuYbZr5sTSXO1LjSsoLhIAJBnFldcq7gkK767yCcR9ZYWSYFV3KwXLx15pho&#10;e+Ednfc+FwHCLkEFhfd1IqXLCjLoBrYmDt6vbQz6IJtc6gYvAW4qOYqiWBosOSwUWNNXQdn//mQU&#10;HMvRAW+7dB2Z2Wrst236d/r5VqrXbT8/QHhq/Sv8bG+0gkk8jeHxJj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ub9xQAAAN0AAAAPAAAAAAAAAAAAAAAAAJgCAABkcnMv&#10;ZG93bnJldi54bWxQSwUGAAAAAAQABAD1AAAAigMAAAAA&#10;"/>
                      <v:rect id="Rectangle 5577" o:spid="_x0000_s1030" style="position:absolute;left:4577;top:1143;width:2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JDZsYA&#10;AADdAAAADwAAAGRycy9kb3ducmV2LnhtbESPwW7CMBBE70j8g7VI3MABVEJTDEKtqNojJBdu23ib&#10;GOJ1FBtI+/V1pUo9jmbmjWa97W0jbtR541jBbJqAIC6dNlwpKPL9ZAXCB2SNjWNS8EUetpvhYI2Z&#10;dnc+0O0YKhEh7DNUUIfQZlL6siaLfupa4uh9us5iiLKrpO7wHuG2kfMkWUqLhuNCjS0911Rejler&#10;4MPMC/w+5K+Jfdwvwnufn6+nF6XGo373BCJQH/7Df+03reBhmab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JDZsYAAADdAAAADwAAAAAAAAAAAAAAAACYAgAAZHJz&#10;L2Rvd25yZXYueG1sUEsFBgAAAAAEAAQA9QAAAIsDAAAAAA==&#10;"/>
                      <w10:anchorlock/>
                    </v:group>
                  </w:pict>
                </mc:Fallback>
              </mc:AlternateContent>
            </w:r>
          </w:p>
        </w:tc>
        <w:tc>
          <w:tcPr>
            <w:tcW w:w="5688" w:type="dxa"/>
            <w:gridSpan w:val="2"/>
            <w:vAlign w:val="center"/>
          </w:tcPr>
          <w:p w14:paraId="3DE40206" w14:textId="77777777" w:rsidR="00775FEE" w:rsidRPr="00744F8D" w:rsidRDefault="00775FEE" w:rsidP="00775FEE">
            <w:pPr>
              <w:rPr>
                <w:rFonts w:ascii="Arial" w:hAnsi="Arial" w:cs="Arial"/>
                <w:b/>
                <w:bCs/>
                <w:sz w:val="20"/>
              </w:rPr>
            </w:pPr>
          </w:p>
          <w:p w14:paraId="6F2E67E2" w14:textId="77777777" w:rsidR="00775FEE" w:rsidRPr="00744F8D" w:rsidRDefault="00775FEE" w:rsidP="00775FEE">
            <w:pPr>
              <w:jc w:val="center"/>
              <w:rPr>
                <w:rFonts w:ascii="Arial" w:hAnsi="Arial" w:cs="Arial"/>
                <w:sz w:val="20"/>
              </w:rPr>
            </w:pPr>
          </w:p>
        </w:tc>
      </w:tr>
      <w:tr w:rsidR="00775FEE" w:rsidRPr="008E6245" w14:paraId="517C68DB" w14:textId="77777777" w:rsidTr="00775FEE">
        <w:trPr>
          <w:trHeight w:val="428"/>
        </w:trPr>
        <w:tc>
          <w:tcPr>
            <w:tcW w:w="1833" w:type="dxa"/>
            <w:vAlign w:val="center"/>
          </w:tcPr>
          <w:p w14:paraId="5592F242" w14:textId="77777777" w:rsidR="00775FEE" w:rsidRPr="008E6245" w:rsidRDefault="00775FEE" w:rsidP="00775FEE">
            <w:pPr>
              <w:jc w:val="right"/>
              <w:rPr>
                <w:rFonts w:ascii="Arial" w:hAnsi="Arial" w:cs="Arial"/>
                <w:b/>
                <w:bCs/>
                <w:sz w:val="20"/>
              </w:rPr>
            </w:pPr>
            <w:r>
              <w:rPr>
                <w:rFonts w:ascii="Arial" w:hAnsi="Arial" w:cs="Arial"/>
                <w:b/>
                <w:bCs/>
                <w:sz w:val="20"/>
              </w:rPr>
              <w:t xml:space="preserve">Net </w:t>
            </w:r>
            <w:r w:rsidRPr="008E6245">
              <w:rPr>
                <w:rFonts w:ascii="Arial" w:hAnsi="Arial" w:cs="Arial"/>
                <w:b/>
                <w:bCs/>
                <w:sz w:val="20"/>
              </w:rPr>
              <w:t>ID Number</w:t>
            </w:r>
          </w:p>
        </w:tc>
        <w:tc>
          <w:tcPr>
            <w:tcW w:w="1822" w:type="dxa"/>
            <w:vAlign w:val="center"/>
          </w:tcPr>
          <w:p w14:paraId="0164B4A2" w14:textId="77777777" w:rsidR="00775FEE" w:rsidRPr="00131E96" w:rsidRDefault="00775FEE" w:rsidP="00775FEE">
            <w:pPr>
              <w:jc w:val="center"/>
              <w:rPr>
                <w:rFonts w:ascii="Arial" w:hAnsi="Arial" w:cs="Arial"/>
                <w:b/>
                <w:sz w:val="16"/>
              </w:rPr>
            </w:pPr>
            <w:r>
              <w:rPr>
                <w:rFonts w:ascii="Arial" w:hAnsi="Arial" w:cs="Arial"/>
                <w:sz w:val="20"/>
              </w:rPr>
              <w:t xml:space="preserve">  </w:t>
            </w:r>
          </w:p>
        </w:tc>
        <w:tc>
          <w:tcPr>
            <w:tcW w:w="3215" w:type="dxa"/>
            <w:vAlign w:val="center"/>
          </w:tcPr>
          <w:p w14:paraId="0F72587C" w14:textId="77777777" w:rsidR="00775FEE" w:rsidRPr="008E6245" w:rsidRDefault="00775FEE" w:rsidP="00775FEE">
            <w:pPr>
              <w:jc w:val="right"/>
              <w:rPr>
                <w:rFonts w:ascii="Arial" w:hAnsi="Arial" w:cs="Arial"/>
                <w:b/>
                <w:bCs/>
                <w:sz w:val="20"/>
              </w:rPr>
            </w:pPr>
            <w:r>
              <w:rPr>
                <w:rFonts w:ascii="Arial" w:hAnsi="Arial" w:cs="Arial"/>
                <w:noProof/>
                <w:sz w:val="20"/>
              </w:rPr>
              <mc:AlternateContent>
                <mc:Choice Requires="wps">
                  <w:drawing>
                    <wp:anchor distT="0" distB="0" distL="114300" distR="114300" simplePos="0" relativeHeight="251704320" behindDoc="0" locked="0" layoutInCell="1" allowOverlap="1" wp14:anchorId="0DF1E303" wp14:editId="139EB1A6">
                      <wp:simplePos x="0" y="0"/>
                      <wp:positionH relativeFrom="column">
                        <wp:posOffset>1777365</wp:posOffset>
                      </wp:positionH>
                      <wp:positionV relativeFrom="paragraph">
                        <wp:posOffset>197485</wp:posOffset>
                      </wp:positionV>
                      <wp:extent cx="215900" cy="73660"/>
                      <wp:effectExtent l="19050" t="19050" r="12700" b="40640"/>
                      <wp:wrapNone/>
                      <wp:docPr id="5667" name="AutoShape 5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73660"/>
                              </a:xfrm>
                              <a:prstGeom prst="leftArrow">
                                <a:avLst>
                                  <a:gd name="adj1" fmla="val 50000"/>
                                  <a:gd name="adj2" fmla="val 73276"/>
                                </a:avLst>
                              </a:prstGeom>
                              <a:solidFill>
                                <a:srgbClr val="000000"/>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55DA77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5593" o:spid="_x0000_s1026" type="#_x0000_t66" style="position:absolute;margin-left:139.95pt;margin-top:15.55pt;width:17pt;height:5.8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" fillcolor="black"/>
                  </w:pict>
                </mc:Fallback>
              </mc:AlternateContent>
            </w:r>
            <w:r>
              <w:rPr>
                <w:rFonts w:ascii="Arial" w:hAnsi="Arial" w:cs="Arial"/>
                <w:b/>
                <w:bCs/>
                <w:noProof/>
                <w:sz w:val="20"/>
              </w:rPr>
              <mc:AlternateContent>
                <mc:Choice Requires="wpc">
                  <w:drawing>
                    <wp:inline distT="0" distB="0" distL="0" distR="0" wp14:anchorId="4A11F2B0" wp14:editId="2D982B6C">
                      <wp:extent cx="1904999" cy="457200"/>
                      <wp:effectExtent l="0" t="0" r="0" b="0"/>
                      <wp:docPr id="5664" name="Canvas 55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313" name="Rectangle 5554"/>
                              <wps:cNvSpPr>
                                <a:spLocks noChangeArrowheads="1"/>
                              </wps:cNvSpPr>
                              <wps:spPr bwMode="auto">
                                <a:xfrm>
                                  <a:off x="771255" y="11430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14" name="Rectangle 5555"/>
                              <wps:cNvSpPr>
                                <a:spLocks noChangeArrowheads="1"/>
                              </wps:cNvSpPr>
                              <wps:spPr bwMode="auto">
                                <a:xfrm>
                                  <a:off x="1009718" y="11430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15" name="Rectangle 5556"/>
                              <wps:cNvSpPr>
                                <a:spLocks noChangeArrowheads="1"/>
                              </wps:cNvSpPr>
                              <wps:spPr bwMode="auto">
                                <a:xfrm>
                                  <a:off x="1221808" y="114301"/>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17" name="Rectangle 5558"/>
                              <wps:cNvSpPr>
                                <a:spLocks noChangeArrowheads="1"/>
                              </wps:cNvSpPr>
                              <wps:spPr bwMode="auto">
                                <a:xfrm>
                                  <a:off x="114368" y="11430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18" name="Rectangle 5559"/>
                              <wps:cNvSpPr>
                                <a:spLocks noChangeArrowheads="1"/>
                              </wps:cNvSpPr>
                              <wps:spPr bwMode="auto">
                                <a:xfrm>
                                  <a:off x="323988" y="11430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19" name="Rectangle 5560"/>
                              <wps:cNvSpPr>
                                <a:spLocks noChangeArrowheads="1"/>
                              </wps:cNvSpPr>
                              <wps:spPr bwMode="auto">
                                <a:xfrm>
                                  <a:off x="536008" y="11430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5="http://schemas.microsoft.com/office/word/2012/wordml">
                  <w:pict>
                    <v:group w14:anchorId="4CC030C1" id="Canvas 5552" o:spid="_x0000_s1026" editas="canvas" style="width:150pt;height:36pt;mso-position-horizontal-relative:char;mso-position-vertical-relative:line" coordsize="1904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">
                      <v:shape id="_x0000_s1027" type="#_x0000_t75" style="position:absolute;width:19043;height:4572;visibility:visible;mso-wrap-style:square">
                        <v:fill o:detectmouseclick="t"/>
                        <v:path o:connecttype="none"/>
                      </v:shape>
                      <v:rect id="Rectangle 5554" o:spid="_x0000_s1028" style="position:absolute;left:7712;top:1143;width:2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P4+MQA&#10;AADdAAAADwAAAGRycy9kb3ducmV2LnhtbESPQYvCMBSE78L+h/AWvGmqFVmrUZYVRY9aL3t7Ns+2&#10;u81LaaJWf70RBI/DzHzDzBatqcSFGldaVjDoRyCIM6tLzhUc0lXvC4TzyBory6TgRg4W84/ODBNt&#10;r7yjy97nIkDYJaig8L5OpHRZQQZd39bEwTvZxqAPssmlbvAa4KaSwygaS4Mlh4UCa/opKPvfn42C&#10;Yzk84H2XriMzWcV+26Z/59+lUt3P9nsKwlPr3+FXe6MVjOJBD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T+PjEAAAA3QAAAA8AAAAAAAAAAAAAAAAAmAIAAGRycy9k&#10;b3ducmV2LnhtbFBLBQYAAAAABAAEAPUAAACJAwAAAAA=&#10;"/>
                      <v:rect id="Rectangle 5555" o:spid="_x0000_s1029" style="position:absolute;left:10097;top:1143;width:20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pgjMYA&#10;AADdAAAADwAAAGRycy9kb3ducmV2LnhtbESPQWvCQBSE7wX/w/KE3upGDaWNriJKij1qcuntmX1N&#10;UrNvQ3ZjYn99t1DocZiZb5j1djSNuFHnassK5rMIBHFhdc2lgjxLn15AOI+ssbFMCu7kYLuZPKwx&#10;0XbgE93OvhQBwi5BBZX3bSKlKyoy6Ga2JQ7ep+0M+iC7UuoOhwA3jVxE0bM0WHNYqLClfUXF9dwb&#10;BZd6keP3KXuLzGu69O9j9tV/HJR6nI67FQhPo/8P/7WPWkG8nMfw+yY8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pgjMYAAADdAAAADwAAAAAAAAAAAAAAAACYAgAAZHJz&#10;L2Rvd25yZXYueG1sUEsFBgAAAAAEAAQA9QAAAIsDAAAAAA==&#10;"/>
                      <v:rect id="Rectangle 5556" o:spid="_x0000_s1030" style="position:absolute;left:12218;top:1143;width:20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FF8YA&#10;AADdAAAADwAAAGRycy9kb3ducmV2LnhtbESPQWvCQBSE7wX/w/IEb3UTtWLTbERalPao8dLba/aZ&#10;RLNvQ3ajsb++Wyj0OMzMN0y6HkwjrtS52rKCeBqBIC6srrlUcMy3jysQziNrbCyTgjs5WGejhxQT&#10;bW+8p+vBlyJA2CWooPK+TaR0RUUG3dS2xME72c6gD7Irpe7wFuCmkbMoWkqDNYeFClt6rai4HHqj&#10;4KueHfF7n+8i87yd+48hP/efb0pNxsPmBYSnwf+H/9rvWsFiHj/B75vw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bFF8YAAADdAAAADwAAAAAAAAAAAAAAAACYAgAAZHJz&#10;L2Rvd25yZXYueG1sUEsFBgAAAAAEAAQA9QAAAIsDAAAAAA==&#10;"/>
                      <v:rect id="Rectangle 5558" o:spid="_x0000_s1031" style="position:absolute;left:1143;top:1143;width:2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j++8YA&#10;AADdAAAADwAAAGRycy9kb3ducmV2LnhtbESPQWvCQBSE7wX/w/IEb3UTlWrTbERalPao8dLba/aZ&#10;RLNvQ3ajsb++Wyj0OMzMN0y6HkwjrtS52rKCeBqBIC6srrlUcMy3jysQziNrbCyTgjs5WGejhxQT&#10;bW+8p+vBlyJA2CWooPK+TaR0RUUG3dS2xME72c6gD7Irpe7wFuCmkbMoepIGaw4LFbb0WlFxOfRG&#10;wVc9O+L3Pt9F5nk79x9Dfu4/35SajIfNCwhPg/8P/7XftYLFPF7C75vw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j++8YAAADdAAAADwAAAAAAAAAAAAAAAACYAgAAZHJz&#10;L2Rvd25yZXYueG1sUEsFBgAAAAAEAAQA9QAAAIsDAAAAAA==&#10;"/>
                      <v:rect id="Rectangle 5559" o:spid="_x0000_s1032" style="position:absolute;left:3239;top:1143;width:2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dqicMA&#10;AADdAAAADwAAAGRycy9kb3ducmV2LnhtbERPyW7CMBC9I/EP1lTqDRwWoTZgEAKlKkcIl96GeJqk&#10;jcdR7Czl6/EBqcent292g6lER40rLSuYTSMQxJnVJecKrmkyeQPhPLLGyjIp+CMHu+14tMFY257P&#10;1F18LkIIuxgVFN7XsZQuK8igm9qaOHDftjHoA2xyqRvsQ7ip5DyKVtJgyaGhwJoOBWW/l9YouJXz&#10;K97P6Udk3pOFPw3pT/t1VOr1ZdivQXga/L/46f7UCpaLWZgb3oQn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dqicMAAADdAAAADwAAAAAAAAAAAAAAAACYAgAAZHJzL2Rv&#10;d25yZXYueG1sUEsFBgAAAAAEAAQA9QAAAIgDAAAAAA==&#10;"/>
                      <v:rect id="Rectangle 5560" o:spid="_x0000_s1033" style="position:absolute;left:5360;top:1143;width:20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EsQA&#10;AADdAAAADwAAAGRycy9kb3ducmV2LnhtbESPQYvCMBSE7wv+h/AEb2uqLqJdo4iirEetF2/P5m1b&#10;bV5KE7X6640geBxm5htmMmtMKa5Uu8Kygl43AkGcWl1wpmCfrL5HIJxH1lhaJgV3cjCbtr4mGGt7&#10;4y1ddz4TAcIuRgW591UspUtzMui6tiIO3r+tDfog60zqGm8BbkrZj6KhNFhwWMixokVO6Xl3MQqO&#10;RX+Pj22yjsx4NfCbJjldDkulOu1m/gvCU+M/4Xf7Tyv4GfTG8HoTno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7zxLEAAAA3QAAAA8AAAAAAAAAAAAAAAAAmAIAAGRycy9k&#10;b3ducmV2LnhtbFBLBQYAAAAABAAEAPUAAACJAwAAAAA=&#10;"/>
                      <w10:anchorlock/>
                    </v:group>
                  </w:pict>
                </mc:Fallback>
              </mc:AlternateContent>
            </w:r>
          </w:p>
        </w:tc>
        <w:tc>
          <w:tcPr>
            <w:tcW w:w="2473" w:type="dxa"/>
            <w:vAlign w:val="center"/>
          </w:tcPr>
          <w:p w14:paraId="30B95847" w14:textId="77777777" w:rsidR="00775FEE" w:rsidRPr="008E6245" w:rsidRDefault="00775FEE" w:rsidP="00775FEE">
            <w:pPr>
              <w:jc w:val="center"/>
              <w:rPr>
                <w:rFonts w:ascii="Arial" w:hAnsi="Arial" w:cs="Arial"/>
                <w:sz w:val="20"/>
              </w:rPr>
            </w:pPr>
            <w:r w:rsidRPr="008E6245">
              <w:rPr>
                <w:rFonts w:ascii="Arial" w:hAnsi="Arial" w:cs="Arial"/>
                <w:sz w:val="20"/>
              </w:rPr>
              <w:t>Enter this number at the top of each page</w:t>
            </w:r>
          </w:p>
        </w:tc>
      </w:tr>
    </w:tbl>
    <w:p w14:paraId="2CCF7F93" w14:textId="77777777" w:rsidR="00775FEE" w:rsidRPr="008E6245" w:rsidRDefault="00775FEE" w:rsidP="00775FEE">
      <w:pPr>
        <w:pStyle w:val="CommentText"/>
        <w:rPr>
          <w:rFonts w:ascii="Arial" w:hAnsi="Arial" w:cs="Arial"/>
          <w:szCs w:val="24"/>
        </w:rPr>
      </w:pPr>
      <w:r w:rsidRPr="008E6245">
        <w:rPr>
          <w:rFonts w:ascii="Arial" w:hAnsi="Arial" w:cs="Arial"/>
          <w:b/>
        </w:rPr>
        <w:t xml:space="preserve">   </w:t>
      </w:r>
    </w:p>
    <w:p w14:paraId="2F5DFCC0" w14:textId="77777777" w:rsidR="00775FEE" w:rsidRPr="008E6245" w:rsidRDefault="00775FEE" w:rsidP="00775FEE">
      <w:pPr>
        <w:rPr>
          <w:rFonts w:ascii="Arial" w:hAnsi="Arial" w:cs="Arial"/>
          <w:b/>
        </w:rPr>
      </w:pPr>
      <w:r w:rsidRPr="008E6245">
        <w:rPr>
          <w:rFonts w:ascii="Arial" w:hAnsi="Arial" w:cs="Arial"/>
          <w:b/>
        </w:rPr>
        <w:t xml:space="preserve">     </w:t>
      </w:r>
      <w:r>
        <w:rPr>
          <w:rFonts w:ascii="Arial" w:hAnsi="Arial" w:cs="Arial"/>
          <w:b/>
        </w:rPr>
        <w:t xml:space="preserve">     </w:t>
      </w:r>
      <w:r w:rsidRPr="008E6245">
        <w:rPr>
          <w:rFonts w:ascii="Arial" w:hAnsi="Arial" w:cs="Arial"/>
          <w:b/>
        </w:rPr>
        <w:t>HOUSEHOLD VISIT</w:t>
      </w:r>
    </w:p>
    <w:p w14:paraId="43B61D21" w14:textId="77777777" w:rsidR="00775FEE" w:rsidRPr="008E6245" w:rsidRDefault="00775FEE" w:rsidP="00775FEE">
      <w:pPr>
        <w:pStyle w:val="CommentText"/>
        <w:rPr>
          <w:rFonts w:ascii="Arial" w:hAnsi="Arial" w:cs="Arial"/>
          <w:sz w:val="4"/>
          <w:szCs w:val="4"/>
        </w:rPr>
      </w:pPr>
    </w:p>
    <w:tbl>
      <w:tblPr>
        <w:tblW w:w="9540" w:type="dxa"/>
        <w:tblInd w:w="46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551"/>
        <w:gridCol w:w="2385"/>
        <w:gridCol w:w="2385"/>
        <w:gridCol w:w="979"/>
        <w:gridCol w:w="540"/>
        <w:gridCol w:w="526"/>
        <w:gridCol w:w="872"/>
        <w:gridCol w:w="1302"/>
      </w:tblGrid>
      <w:tr w:rsidR="00775FEE" w:rsidRPr="008E6245" w14:paraId="0303FBA3" w14:textId="77777777" w:rsidTr="00775FEE">
        <w:tc>
          <w:tcPr>
            <w:tcW w:w="551" w:type="dxa"/>
            <w:tcBorders>
              <w:top w:val="single" w:sz="4" w:space="0" w:color="auto"/>
              <w:bottom w:val="nil"/>
            </w:tcBorders>
            <w:vAlign w:val="center"/>
          </w:tcPr>
          <w:p w14:paraId="3C884A7D" w14:textId="77777777" w:rsidR="00775FEE" w:rsidRPr="008E6245" w:rsidRDefault="00775FEE" w:rsidP="00775FEE">
            <w:pPr>
              <w:rPr>
                <w:rFonts w:ascii="Arial" w:hAnsi="Arial" w:cs="Arial"/>
                <w:sz w:val="20"/>
                <w:bdr w:val="single" w:sz="4" w:space="0" w:color="auto"/>
              </w:rPr>
            </w:pPr>
            <w:r>
              <w:rPr>
                <w:rFonts w:ascii="Arial" w:hAnsi="Arial" w:cs="Arial"/>
                <w:sz w:val="20"/>
                <w:bdr w:val="single" w:sz="4" w:space="0" w:color="auto"/>
              </w:rPr>
              <w:t>B1</w:t>
            </w:r>
          </w:p>
        </w:tc>
        <w:tc>
          <w:tcPr>
            <w:tcW w:w="4770" w:type="dxa"/>
            <w:gridSpan w:val="2"/>
            <w:tcBorders>
              <w:top w:val="single" w:sz="4" w:space="0" w:color="auto"/>
              <w:bottom w:val="nil"/>
            </w:tcBorders>
            <w:vAlign w:val="center"/>
          </w:tcPr>
          <w:p w14:paraId="539E6C89" w14:textId="77777777" w:rsidR="00775FEE" w:rsidRPr="008E6245" w:rsidRDefault="00775FEE" w:rsidP="00775FEE">
            <w:pPr>
              <w:rPr>
                <w:rFonts w:ascii="Arial" w:hAnsi="Arial" w:cs="Arial"/>
                <w:sz w:val="20"/>
              </w:rPr>
            </w:pPr>
            <w:r w:rsidRPr="008E6245">
              <w:rPr>
                <w:rFonts w:ascii="Arial" w:hAnsi="Arial" w:cs="Arial"/>
                <w:sz w:val="20"/>
              </w:rPr>
              <w:t>Household visit details</w:t>
            </w:r>
          </w:p>
        </w:tc>
        <w:tc>
          <w:tcPr>
            <w:tcW w:w="979" w:type="dxa"/>
            <w:tcBorders>
              <w:top w:val="single" w:sz="4" w:space="0" w:color="auto"/>
              <w:bottom w:val="nil"/>
            </w:tcBorders>
            <w:vAlign w:val="center"/>
          </w:tcPr>
          <w:p w14:paraId="7FB69669" w14:textId="77777777" w:rsidR="00775FEE" w:rsidRPr="008E6245" w:rsidRDefault="00775FEE" w:rsidP="00775FEE">
            <w:pPr>
              <w:rPr>
                <w:rFonts w:ascii="Arial" w:hAnsi="Arial" w:cs="Arial"/>
                <w:noProof/>
                <w:sz w:val="20"/>
              </w:rPr>
            </w:pPr>
            <w:r w:rsidRPr="008E6245">
              <w:rPr>
                <w:rFonts w:ascii="Arial" w:hAnsi="Arial" w:cs="Arial"/>
                <w:sz w:val="20"/>
              </w:rPr>
              <w:t>Visit 1</w:t>
            </w:r>
          </w:p>
        </w:tc>
        <w:tc>
          <w:tcPr>
            <w:tcW w:w="1066" w:type="dxa"/>
            <w:gridSpan w:val="2"/>
            <w:tcBorders>
              <w:top w:val="single" w:sz="4" w:space="0" w:color="auto"/>
              <w:bottom w:val="nil"/>
              <w:right w:val="nil"/>
            </w:tcBorders>
            <w:vAlign w:val="center"/>
          </w:tcPr>
          <w:p w14:paraId="1AB547C3" w14:textId="77777777" w:rsidR="00775FEE" w:rsidRPr="008E6245" w:rsidRDefault="00775FEE" w:rsidP="00775FEE">
            <w:pPr>
              <w:rPr>
                <w:rFonts w:ascii="Arial" w:hAnsi="Arial" w:cs="Arial"/>
                <w:sz w:val="20"/>
              </w:rPr>
            </w:pPr>
            <w:r w:rsidRPr="008E6245">
              <w:rPr>
                <w:rFonts w:ascii="Arial" w:hAnsi="Arial" w:cs="Arial"/>
                <w:sz w:val="20"/>
              </w:rPr>
              <w:t>Visit 2</w:t>
            </w:r>
          </w:p>
        </w:tc>
        <w:tc>
          <w:tcPr>
            <w:tcW w:w="872" w:type="dxa"/>
            <w:tcBorders>
              <w:top w:val="single" w:sz="4" w:space="0" w:color="auto"/>
              <w:left w:val="nil"/>
              <w:bottom w:val="nil"/>
              <w:right w:val="nil"/>
            </w:tcBorders>
            <w:vAlign w:val="center"/>
          </w:tcPr>
          <w:p w14:paraId="378EC2DB" w14:textId="77777777" w:rsidR="00775FEE" w:rsidRPr="008E6245" w:rsidRDefault="00775FEE" w:rsidP="00775FEE">
            <w:pPr>
              <w:rPr>
                <w:rFonts w:ascii="Arial" w:hAnsi="Arial" w:cs="Arial"/>
                <w:sz w:val="20"/>
              </w:rPr>
            </w:pPr>
            <w:r w:rsidRPr="008E6245">
              <w:rPr>
                <w:rFonts w:ascii="Arial" w:hAnsi="Arial" w:cs="Arial"/>
                <w:sz w:val="20"/>
              </w:rPr>
              <w:t>Visit 3</w:t>
            </w:r>
          </w:p>
        </w:tc>
        <w:tc>
          <w:tcPr>
            <w:tcW w:w="1302" w:type="dxa"/>
            <w:vMerge w:val="restart"/>
            <w:tcBorders>
              <w:top w:val="single" w:sz="4" w:space="0" w:color="auto"/>
              <w:left w:val="nil"/>
              <w:bottom w:val="nil"/>
            </w:tcBorders>
            <w:vAlign w:val="center"/>
          </w:tcPr>
          <w:p w14:paraId="7AD61C2E" w14:textId="77777777" w:rsidR="00775FEE" w:rsidRPr="008E6245" w:rsidRDefault="00775FEE" w:rsidP="00775FEE">
            <w:pPr>
              <w:rPr>
                <w:rFonts w:ascii="Arial" w:hAnsi="Arial" w:cs="Arial"/>
                <w:sz w:val="20"/>
              </w:rPr>
            </w:pPr>
          </w:p>
        </w:tc>
      </w:tr>
      <w:tr w:rsidR="00775FEE" w:rsidRPr="008E6245" w14:paraId="4B61A908" w14:textId="77777777" w:rsidTr="00775FEE">
        <w:trPr>
          <w:trHeight w:val="809"/>
        </w:trPr>
        <w:tc>
          <w:tcPr>
            <w:tcW w:w="551" w:type="dxa"/>
            <w:tcBorders>
              <w:top w:val="nil"/>
              <w:bottom w:val="single" w:sz="4" w:space="0" w:color="auto"/>
            </w:tcBorders>
            <w:vAlign w:val="center"/>
          </w:tcPr>
          <w:p w14:paraId="4AD9577C" w14:textId="77777777" w:rsidR="00775FEE" w:rsidRPr="008E6245" w:rsidRDefault="00775FEE" w:rsidP="00775FEE">
            <w:pPr>
              <w:rPr>
                <w:rFonts w:ascii="Arial" w:hAnsi="Arial" w:cs="Arial"/>
                <w:sz w:val="20"/>
                <w:bdr w:val="single" w:sz="4" w:space="0" w:color="auto"/>
              </w:rPr>
            </w:pPr>
          </w:p>
        </w:tc>
        <w:tc>
          <w:tcPr>
            <w:tcW w:w="4770" w:type="dxa"/>
            <w:gridSpan w:val="2"/>
            <w:tcBorders>
              <w:top w:val="nil"/>
              <w:bottom w:val="single" w:sz="4" w:space="0" w:color="auto"/>
            </w:tcBorders>
            <w:vAlign w:val="center"/>
          </w:tcPr>
          <w:p w14:paraId="0EFDFD87" w14:textId="77777777" w:rsidR="00775FEE" w:rsidRPr="008E6245" w:rsidRDefault="00775FEE" w:rsidP="00775FEE">
            <w:pPr>
              <w:rPr>
                <w:rFonts w:ascii="Arial" w:hAnsi="Arial" w:cs="Arial"/>
                <w:sz w:val="20"/>
              </w:rPr>
            </w:pPr>
            <w:r w:rsidRPr="008E6245">
              <w:rPr>
                <w:rFonts w:ascii="Arial" w:hAnsi="Arial" w:cs="Arial"/>
                <w:sz w:val="20"/>
              </w:rPr>
              <w:t>0 = recipient not home</w:t>
            </w:r>
          </w:p>
          <w:p w14:paraId="40F3E77B" w14:textId="77777777" w:rsidR="00775FEE" w:rsidRDefault="00775FEE" w:rsidP="00775FEE">
            <w:pPr>
              <w:rPr>
                <w:rFonts w:ascii="Arial" w:hAnsi="Arial" w:cs="Arial"/>
                <w:sz w:val="20"/>
              </w:rPr>
            </w:pPr>
            <w:r w:rsidRPr="008E6245">
              <w:rPr>
                <w:rFonts w:ascii="Arial" w:hAnsi="Arial" w:cs="Arial"/>
                <w:sz w:val="20"/>
              </w:rPr>
              <w:t xml:space="preserve">1 = recipient home </w:t>
            </w:r>
            <w:r>
              <w:rPr>
                <w:rFonts w:ascii="Arial" w:hAnsi="Arial" w:cs="Arial"/>
                <w:sz w:val="20"/>
              </w:rPr>
              <w:t>,</w:t>
            </w:r>
            <w:r w:rsidRPr="008E6245">
              <w:rPr>
                <w:rFonts w:ascii="Arial" w:hAnsi="Arial" w:cs="Arial"/>
                <w:sz w:val="20"/>
              </w:rPr>
              <w:t xml:space="preserve"> consented</w:t>
            </w:r>
            <w:r>
              <w:rPr>
                <w:rFonts w:ascii="Arial" w:hAnsi="Arial" w:cs="Arial"/>
                <w:sz w:val="20"/>
              </w:rPr>
              <w:t xml:space="preserve"> and</w:t>
            </w:r>
            <w:r w:rsidRPr="008E6245">
              <w:rPr>
                <w:rFonts w:ascii="Arial" w:hAnsi="Arial" w:cs="Arial"/>
                <w:sz w:val="20"/>
              </w:rPr>
              <w:t xml:space="preserve"> i</w:t>
            </w:r>
            <w:r>
              <w:rPr>
                <w:rFonts w:ascii="Arial" w:hAnsi="Arial" w:cs="Arial"/>
                <w:sz w:val="20"/>
              </w:rPr>
              <w:t>nterview completed</w:t>
            </w:r>
          </w:p>
          <w:p w14:paraId="68041F71" w14:textId="77777777" w:rsidR="00775FEE" w:rsidRPr="008E6245" w:rsidRDefault="00775FEE" w:rsidP="00775FEE">
            <w:pPr>
              <w:rPr>
                <w:rFonts w:ascii="Arial" w:hAnsi="Arial" w:cs="Arial"/>
                <w:sz w:val="20"/>
              </w:rPr>
            </w:pPr>
            <w:r>
              <w:rPr>
                <w:rFonts w:ascii="Arial" w:hAnsi="Arial" w:cs="Arial"/>
                <w:sz w:val="20"/>
              </w:rPr>
              <w:t>2=Home, consented and interview not completed</w:t>
            </w:r>
          </w:p>
          <w:p w14:paraId="01371004" w14:textId="77777777" w:rsidR="00775FEE" w:rsidRDefault="00775FEE" w:rsidP="00775FEE">
            <w:pPr>
              <w:rPr>
                <w:rFonts w:ascii="Arial" w:hAnsi="Arial" w:cs="Arial"/>
                <w:sz w:val="20"/>
              </w:rPr>
            </w:pPr>
            <w:r>
              <w:rPr>
                <w:rFonts w:ascii="Arial" w:hAnsi="Arial" w:cs="Arial"/>
                <w:sz w:val="20"/>
              </w:rPr>
              <w:t>3</w:t>
            </w:r>
            <w:r w:rsidRPr="008E6245">
              <w:rPr>
                <w:rFonts w:ascii="Arial" w:hAnsi="Arial" w:cs="Arial"/>
                <w:sz w:val="20"/>
              </w:rPr>
              <w:t xml:space="preserve"> = recipient home but refuse</w:t>
            </w:r>
          </w:p>
          <w:p w14:paraId="386E1463" w14:textId="77777777" w:rsidR="00775FEE" w:rsidRPr="008E6245" w:rsidRDefault="00775FEE" w:rsidP="00775FEE">
            <w:pPr>
              <w:rPr>
                <w:rFonts w:ascii="Arial" w:hAnsi="Arial" w:cs="Arial"/>
                <w:sz w:val="20"/>
              </w:rPr>
            </w:pPr>
            <w:r>
              <w:rPr>
                <w:rFonts w:ascii="Arial" w:hAnsi="Arial" w:cs="Arial"/>
                <w:sz w:val="20"/>
              </w:rPr>
              <w:t>4 = moved away to unknown location</w:t>
            </w:r>
          </w:p>
        </w:tc>
        <w:tc>
          <w:tcPr>
            <w:tcW w:w="979" w:type="dxa"/>
            <w:tcBorders>
              <w:top w:val="nil"/>
              <w:bottom w:val="single" w:sz="4" w:space="0" w:color="auto"/>
            </w:tcBorders>
            <w:vAlign w:val="center"/>
          </w:tcPr>
          <w:p w14:paraId="7210F6E0" w14:textId="77777777" w:rsidR="00775FEE" w:rsidRPr="00220C1F" w:rsidRDefault="00775FEE" w:rsidP="00775FEE">
            <w:pPr>
              <w:rPr>
                <w:rFonts w:ascii="Arial" w:hAnsi="Arial" w:cs="Arial"/>
                <w:b/>
                <w:noProof/>
                <w:sz w:val="16"/>
              </w:rPr>
            </w:pPr>
            <w:r>
              <w:rPr>
                <w:rFonts w:ascii="Arial" w:hAnsi="Arial" w:cs="Arial"/>
                <w:noProof/>
                <w:sz w:val="20"/>
              </w:rPr>
              <mc:AlternateContent>
                <mc:Choice Requires="wpc">
                  <w:drawing>
                    <wp:inline distT="0" distB="0" distL="0" distR="0" wp14:anchorId="41C68DC6" wp14:editId="7939BFF7">
                      <wp:extent cx="342900" cy="352426"/>
                      <wp:effectExtent l="0" t="0" r="0" b="0"/>
                      <wp:docPr id="4312" name="Canvas 55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311" name="Rectangle 5589"/>
                              <wps:cNvSpPr>
                                <a:spLocks noChangeArrowheads="1"/>
                              </wps:cNvSpPr>
                              <wps:spPr bwMode="auto">
                                <a:xfrm>
                                  <a:off x="56570" y="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5="http://schemas.microsoft.com/office/word/2012/wordml">
                  <w:pict>
                    <v:group w14:anchorId="223DAA9C" id="Canvas 5587" o:spid="_x0000_s1026" editas="canvas" style="width:27pt;height:27.75pt;mso-position-horizontal-relative:char;mso-position-vertical-relative:line" coordsize="34290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">
                      <v:shape id="_x0000_s1027" type="#_x0000_t75" style="position:absolute;width:342900;height:352425;visibility:visible;mso-wrap-style:square">
                        <v:fill o:detectmouseclick="t"/>
                        <v:path o:connecttype="none"/>
                      </v:shape>
                      <v:rect id="Rectangle 5589" o:spid="_x0000_s1028" style="position:absolute;left:56570;width:20955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3DFMYA&#10;AADdAAAADwAAAGRycy9kb3ducmV2LnhtbESPQWvCQBSE7wX/w/KE3uomWqSNriKWlPZo4qW31+wz&#10;iWbfhuyapP313YLgcZiZb5j1djSN6KlztWUF8SwCQVxYXXOp4JinTy8gnEfW2FgmBT/kYLuZPKwx&#10;0XbgA/WZL0WAsEtQQeV9m0jpiooMupltiYN3sp1BH2RXSt3hEOCmkfMoWkqDNYeFClvaV1RcsqtR&#10;8F3Pj/h7yN8j85ou/OeYn69fb0o9TsfdCoSn0d/Dt/aHVvC8iGP4fx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3DFMYAAADdAAAADwAAAAAAAAAAAAAAAACYAgAAZHJz&#10;L2Rvd25yZXYueG1sUEsFBgAAAAAEAAQA9QAAAIsDAAAAAA==&#10;"/>
                      <w10:anchorlock/>
                    </v:group>
                  </w:pict>
                </mc:Fallback>
              </mc:AlternateContent>
            </w:r>
          </w:p>
        </w:tc>
        <w:tc>
          <w:tcPr>
            <w:tcW w:w="1066" w:type="dxa"/>
            <w:gridSpan w:val="2"/>
            <w:tcBorders>
              <w:top w:val="nil"/>
              <w:bottom w:val="single" w:sz="4" w:space="0" w:color="auto"/>
              <w:right w:val="nil"/>
            </w:tcBorders>
          </w:tcPr>
          <w:p w14:paraId="0FDBDDAC" w14:textId="77777777" w:rsidR="00775FEE" w:rsidRPr="00220C1F" w:rsidRDefault="00775FEE" w:rsidP="00775FEE">
            <w:pPr>
              <w:rPr>
                <w:rFonts w:ascii="Arial" w:hAnsi="Arial" w:cs="Arial"/>
                <w:b/>
                <w:sz w:val="16"/>
              </w:rPr>
            </w:pPr>
            <w:r>
              <w:rPr>
                <w:rFonts w:ascii="Arial" w:hAnsi="Arial" w:cs="Arial"/>
                <w:noProof/>
                <w:sz w:val="20"/>
              </w:rPr>
              <mc:AlternateContent>
                <mc:Choice Requires="wpc">
                  <w:drawing>
                    <wp:inline distT="0" distB="0" distL="0" distR="0" wp14:anchorId="37865B2B" wp14:editId="386464CD">
                      <wp:extent cx="342900" cy="457200"/>
                      <wp:effectExtent l="0" t="0" r="0" b="0"/>
                      <wp:docPr id="4310" name="Canvas 55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309" name="Rectangle 5586"/>
                              <wps:cNvSpPr>
                                <a:spLocks noChangeArrowheads="1"/>
                              </wps:cNvSpPr>
                              <wps:spPr bwMode="auto">
                                <a:xfrm>
                                  <a:off x="71120" y="11430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5="http://schemas.microsoft.com/office/word/2012/wordml">
                  <w:pict>
                    <v:group w14:anchorId="1851944E" id="Canvas 5584" o:spid="_x0000_s1026" editas="canvas" style="width:27pt;height:36pt;mso-position-horizontal-relative:char;mso-position-vertical-relative:line" coordsize="3429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">
                      <v:shape id="_x0000_s1027" type="#_x0000_t75" style="position:absolute;width:342900;height:457200;visibility:visible;mso-wrap-style:square">
                        <v:fill o:detectmouseclick="t"/>
                        <v:path o:connecttype="none"/>
                      </v:shape>
                      <v:rect id="Rectangle 5586" o:spid="_x0000_s1028" style="position:absolute;left:71120;top:114300;width:20955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Zz8UA&#10;AADdAAAADwAAAGRycy9kb3ducmV2LnhtbESPQWvCQBSE70L/w/IKvemuWqTGbEQslvao8dLbM/tM&#10;otm3Ibtq2l/fLQgeh5n5hkmXvW3ElTpfO9YwHikQxIUzNZca9vlm+AbCB2SDjWPS8EMeltnTIMXE&#10;uBtv6boLpYgQ9glqqEJoEyl9UZFFP3ItcfSOrrMYouxKaTq8Rbht5ESpmbRYc1yosKV1RcV5d7Ea&#10;DvVkj7/b/EPZ+WYavvr8dPl+1/rluV8tQATqwyN8b38aDa9TNYf/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olnPxQAAAN0AAAAPAAAAAAAAAAAAAAAAAJgCAABkcnMv&#10;ZG93bnJldi54bWxQSwUGAAAAAAQABAD1AAAAigMAAAAA&#10;"/>
                      <w10:anchorlock/>
                    </v:group>
                  </w:pict>
                </mc:Fallback>
              </mc:AlternateContent>
            </w:r>
          </w:p>
        </w:tc>
        <w:tc>
          <w:tcPr>
            <w:tcW w:w="872" w:type="dxa"/>
            <w:tcBorders>
              <w:top w:val="nil"/>
              <w:left w:val="nil"/>
              <w:bottom w:val="single" w:sz="4" w:space="0" w:color="auto"/>
              <w:right w:val="nil"/>
            </w:tcBorders>
          </w:tcPr>
          <w:p w14:paraId="00D3D15A" w14:textId="77777777" w:rsidR="00775FEE" w:rsidRPr="00220C1F" w:rsidRDefault="00775FEE" w:rsidP="00775FEE">
            <w:pPr>
              <w:rPr>
                <w:rFonts w:ascii="Arial" w:hAnsi="Arial" w:cs="Arial"/>
                <w:b/>
                <w:sz w:val="18"/>
              </w:rPr>
            </w:pPr>
            <w:r>
              <w:rPr>
                <w:rFonts w:ascii="Arial" w:hAnsi="Arial" w:cs="Arial"/>
                <w:noProof/>
                <w:sz w:val="20"/>
              </w:rPr>
              <mc:AlternateContent>
                <mc:Choice Requires="wpc">
                  <w:drawing>
                    <wp:inline distT="0" distB="0" distL="0" distR="0" wp14:anchorId="7E7BE0B0" wp14:editId="7167C66E">
                      <wp:extent cx="342900" cy="457200"/>
                      <wp:effectExtent l="0" t="0" r="0" b="0"/>
                      <wp:docPr id="4308" name="Canvas 55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307" name="Rectangle 5583"/>
                              <wps:cNvSpPr>
                                <a:spLocks noChangeArrowheads="1"/>
                              </wps:cNvSpPr>
                              <wps:spPr bwMode="auto">
                                <a:xfrm>
                                  <a:off x="71120" y="11430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5="http://schemas.microsoft.com/office/word/2012/wordml">
                  <w:pict>
                    <v:group w14:anchorId="59ED4110" id="Canvas 5581" o:spid="_x0000_s1026" editas="canvas" style="width:27pt;height:36pt;mso-position-horizontal-relative:char;mso-position-vertical-relative:line" coordsize="3429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">
                      <v:shape id="_x0000_s1027" type="#_x0000_t75" style="position:absolute;width:342900;height:457200;visibility:visible;mso-wrap-style:square">
                        <v:fill o:detectmouseclick="t"/>
                        <v:path o:connecttype="none"/>
                      </v:shape>
                      <v:rect id="Rectangle 5583" o:spid="_x0000_s1028" style="position:absolute;left:71120;top:114300;width:20955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FoJsUA&#10;AADdAAAADwAAAGRycy9kb3ducmV2LnhtbESPwW7CMBBE70j9B2sr9QZ2AVFIMagCUcERwoXbEm+T&#10;tPE6ig0Evh4jIfU4mpk3mum8tZU4U+NLxxreewoEceZMybmGfbrqjkH4gGywckwaruRhPnvpTDEx&#10;7sJbOu9CLiKEfYIaihDqREqfFWTR91xNHL0f11gMUTa5NA1eItxWsq/USFosOS4UWNOioOxvd7Ia&#10;jmV/j7dt+q3sZDUImzb9PR2WWr+9tl+fIAK14T/8bK+NhuFAfcDjTX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WgmxQAAAN0AAAAPAAAAAAAAAAAAAAAAAJgCAABkcnMv&#10;ZG93bnJldi54bWxQSwUGAAAAAAQABAD1AAAAigMAAAAA&#10;"/>
                      <w10:anchorlock/>
                    </v:group>
                  </w:pict>
                </mc:Fallback>
              </mc:AlternateContent>
            </w:r>
          </w:p>
        </w:tc>
        <w:tc>
          <w:tcPr>
            <w:tcW w:w="1302" w:type="dxa"/>
            <w:vMerge/>
            <w:tcBorders>
              <w:top w:val="nil"/>
              <w:left w:val="nil"/>
              <w:bottom w:val="single" w:sz="4" w:space="0" w:color="auto"/>
            </w:tcBorders>
          </w:tcPr>
          <w:p w14:paraId="59131035" w14:textId="77777777" w:rsidR="00775FEE" w:rsidRPr="008E6245" w:rsidRDefault="00775FEE" w:rsidP="00775FEE">
            <w:pPr>
              <w:rPr>
                <w:rFonts w:ascii="Arial" w:hAnsi="Arial" w:cs="Arial"/>
                <w:sz w:val="20"/>
              </w:rPr>
            </w:pPr>
          </w:p>
        </w:tc>
      </w:tr>
      <w:tr w:rsidR="00775FEE" w:rsidRPr="008E6245" w14:paraId="2E70738F" w14:textId="77777777" w:rsidTr="00775FEE">
        <w:tc>
          <w:tcPr>
            <w:tcW w:w="551" w:type="dxa"/>
            <w:tcBorders>
              <w:top w:val="nil"/>
              <w:bottom w:val="single" w:sz="4" w:space="0" w:color="auto"/>
            </w:tcBorders>
            <w:vAlign w:val="center"/>
          </w:tcPr>
          <w:p w14:paraId="7C9E6CCC" w14:textId="77777777" w:rsidR="00775FEE" w:rsidRPr="008E6245" w:rsidRDefault="00775FEE" w:rsidP="00775FEE">
            <w:pPr>
              <w:rPr>
                <w:rFonts w:ascii="Arial" w:hAnsi="Arial" w:cs="Arial"/>
                <w:sz w:val="20"/>
                <w:bdr w:val="single" w:sz="4" w:space="0" w:color="auto"/>
              </w:rPr>
            </w:pPr>
            <w:r w:rsidRPr="008E6245">
              <w:rPr>
                <w:rFonts w:ascii="Arial" w:hAnsi="Arial" w:cs="Arial"/>
                <w:sz w:val="20"/>
                <w:bdr w:val="single" w:sz="4" w:space="0" w:color="auto"/>
              </w:rPr>
              <w:t>B2</w:t>
            </w:r>
          </w:p>
        </w:tc>
        <w:tc>
          <w:tcPr>
            <w:tcW w:w="2385" w:type="dxa"/>
            <w:tcBorders>
              <w:top w:val="nil"/>
              <w:bottom w:val="single" w:sz="4" w:space="0" w:color="auto"/>
            </w:tcBorders>
            <w:vAlign w:val="center"/>
          </w:tcPr>
          <w:p w14:paraId="64C0C698" w14:textId="77777777" w:rsidR="00775FEE" w:rsidRPr="008E6245" w:rsidRDefault="00775FEE" w:rsidP="00775FEE">
            <w:pPr>
              <w:rPr>
                <w:rFonts w:ascii="Arial" w:hAnsi="Arial" w:cs="Arial"/>
              </w:rPr>
            </w:pPr>
            <w:r w:rsidRPr="008E6245">
              <w:rPr>
                <w:rFonts w:ascii="Arial" w:hAnsi="Arial" w:cs="Arial"/>
                <w:sz w:val="20"/>
              </w:rPr>
              <w:t>Date of interview</w:t>
            </w:r>
            <w:r w:rsidRPr="008E6245">
              <w:rPr>
                <w:rFonts w:ascii="Arial" w:hAnsi="Arial" w:cs="Arial"/>
              </w:rPr>
              <w:t xml:space="preserve"> </w:t>
            </w:r>
          </w:p>
        </w:tc>
        <w:tc>
          <w:tcPr>
            <w:tcW w:w="2385" w:type="dxa"/>
            <w:tcBorders>
              <w:top w:val="single" w:sz="4" w:space="0" w:color="auto"/>
              <w:bottom w:val="single" w:sz="4" w:space="0" w:color="auto"/>
            </w:tcBorders>
            <w:vAlign w:val="center"/>
          </w:tcPr>
          <w:p w14:paraId="528F920E" w14:textId="77777777" w:rsidR="00775FEE" w:rsidRPr="00D4362E" w:rsidRDefault="00775FEE" w:rsidP="00775FEE">
            <w:pPr>
              <w:rPr>
                <w:rFonts w:ascii="Arial" w:hAnsi="Arial" w:cs="Arial"/>
                <w:sz w:val="16"/>
              </w:rPr>
            </w:pPr>
            <w:r w:rsidRPr="008E6245">
              <w:rPr>
                <w:rFonts w:ascii="Arial" w:hAnsi="Arial" w:cs="Arial"/>
                <w:sz w:val="20"/>
              </w:rPr>
              <w:t>dd/mm/yyyy</w:t>
            </w:r>
            <w:r>
              <w:rPr>
                <w:rFonts w:ascii="Arial" w:hAnsi="Arial" w:cs="Arial"/>
                <w:sz w:val="20"/>
              </w:rPr>
              <w:t xml:space="preserve"> </w:t>
            </w:r>
            <w:r>
              <w:rPr>
                <w:rFonts w:ascii="Arial" w:hAnsi="Arial" w:cs="Arial"/>
                <w:sz w:val="16"/>
              </w:rPr>
              <w:t xml:space="preserve"> </w:t>
            </w:r>
          </w:p>
        </w:tc>
        <w:tc>
          <w:tcPr>
            <w:tcW w:w="4219" w:type="dxa"/>
            <w:gridSpan w:val="5"/>
            <w:tcBorders>
              <w:top w:val="single" w:sz="4" w:space="0" w:color="auto"/>
              <w:bottom w:val="single" w:sz="4" w:space="0" w:color="auto"/>
            </w:tcBorders>
          </w:tcPr>
          <w:tbl>
            <w:tblPr>
              <w:tblpPr w:leftFromText="180" w:rightFromText="180" w:vertAnchor="text" w:horzAnchor="margin" w:tblpY="60"/>
              <w:tblOverlap w:val="never"/>
              <w:tblW w:w="4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8"/>
              <w:gridCol w:w="409"/>
              <w:gridCol w:w="409"/>
              <w:gridCol w:w="409"/>
              <w:gridCol w:w="409"/>
              <w:gridCol w:w="409"/>
              <w:gridCol w:w="409"/>
              <w:gridCol w:w="409"/>
              <w:gridCol w:w="409"/>
              <w:gridCol w:w="409"/>
            </w:tblGrid>
            <w:tr w:rsidR="00775FEE" w:rsidRPr="003F3766" w14:paraId="11F46236" w14:textId="77777777" w:rsidTr="00775FEE">
              <w:trPr>
                <w:trHeight w:val="377"/>
              </w:trPr>
              <w:tc>
                <w:tcPr>
                  <w:tcW w:w="408" w:type="dxa"/>
                </w:tcPr>
                <w:p w14:paraId="68E2FEF2" w14:textId="77777777" w:rsidR="00775FEE" w:rsidRPr="003F3766" w:rsidRDefault="00775FEE" w:rsidP="00775FEE">
                  <w:pPr>
                    <w:rPr>
                      <w:rFonts w:ascii="Arial" w:hAnsi="Arial" w:cs="Arial"/>
                      <w:sz w:val="20"/>
                    </w:rPr>
                  </w:pPr>
                </w:p>
              </w:tc>
              <w:tc>
                <w:tcPr>
                  <w:tcW w:w="409" w:type="dxa"/>
                </w:tcPr>
                <w:p w14:paraId="675B7E47" w14:textId="77777777" w:rsidR="00775FEE" w:rsidRPr="003F3766" w:rsidRDefault="00775FEE" w:rsidP="00775FEE">
                  <w:pPr>
                    <w:rPr>
                      <w:rFonts w:ascii="Arial" w:hAnsi="Arial" w:cs="Arial"/>
                      <w:sz w:val="20"/>
                    </w:rPr>
                  </w:pPr>
                </w:p>
              </w:tc>
              <w:tc>
                <w:tcPr>
                  <w:tcW w:w="409" w:type="dxa"/>
                  <w:tcBorders>
                    <w:top w:val="nil"/>
                    <w:bottom w:val="nil"/>
                  </w:tcBorders>
                </w:tcPr>
                <w:p w14:paraId="3C084701" w14:textId="77777777" w:rsidR="00775FEE" w:rsidRPr="003F3766" w:rsidRDefault="00775FEE" w:rsidP="00775FEE">
                  <w:pPr>
                    <w:rPr>
                      <w:rFonts w:ascii="Arial" w:hAnsi="Arial" w:cs="Arial"/>
                      <w:sz w:val="36"/>
                      <w:szCs w:val="36"/>
                    </w:rPr>
                  </w:pPr>
                  <w:r w:rsidRPr="003F3766">
                    <w:rPr>
                      <w:rFonts w:ascii="Arial" w:hAnsi="Arial" w:cs="Arial"/>
                      <w:sz w:val="36"/>
                      <w:szCs w:val="36"/>
                    </w:rPr>
                    <w:t>/</w:t>
                  </w:r>
                </w:p>
              </w:tc>
              <w:tc>
                <w:tcPr>
                  <w:tcW w:w="409" w:type="dxa"/>
                </w:tcPr>
                <w:p w14:paraId="2498C9B5" w14:textId="77777777" w:rsidR="00775FEE" w:rsidRPr="003F3766" w:rsidRDefault="00775FEE" w:rsidP="00775FEE">
                  <w:pPr>
                    <w:rPr>
                      <w:rFonts w:ascii="Arial" w:hAnsi="Arial" w:cs="Arial"/>
                      <w:sz w:val="20"/>
                    </w:rPr>
                  </w:pPr>
                </w:p>
              </w:tc>
              <w:tc>
                <w:tcPr>
                  <w:tcW w:w="409" w:type="dxa"/>
                </w:tcPr>
                <w:p w14:paraId="147EDE27" w14:textId="77777777" w:rsidR="00775FEE" w:rsidRPr="003F3766" w:rsidRDefault="00775FEE" w:rsidP="00775FEE">
                  <w:pPr>
                    <w:rPr>
                      <w:rFonts w:ascii="Arial" w:hAnsi="Arial" w:cs="Arial"/>
                      <w:sz w:val="20"/>
                    </w:rPr>
                  </w:pPr>
                </w:p>
              </w:tc>
              <w:tc>
                <w:tcPr>
                  <w:tcW w:w="409" w:type="dxa"/>
                  <w:tcBorders>
                    <w:top w:val="nil"/>
                    <w:bottom w:val="nil"/>
                  </w:tcBorders>
                </w:tcPr>
                <w:p w14:paraId="621D36E3" w14:textId="77777777" w:rsidR="00775FEE" w:rsidRPr="003F3766" w:rsidRDefault="00775FEE" w:rsidP="00775FEE">
                  <w:pPr>
                    <w:rPr>
                      <w:rFonts w:ascii="Arial" w:hAnsi="Arial" w:cs="Arial"/>
                      <w:sz w:val="20"/>
                    </w:rPr>
                  </w:pPr>
                  <w:r w:rsidRPr="003F3766">
                    <w:rPr>
                      <w:rFonts w:ascii="Arial" w:hAnsi="Arial" w:cs="Arial"/>
                      <w:sz w:val="36"/>
                      <w:szCs w:val="36"/>
                    </w:rPr>
                    <w:t>/</w:t>
                  </w:r>
                </w:p>
              </w:tc>
              <w:tc>
                <w:tcPr>
                  <w:tcW w:w="409" w:type="dxa"/>
                </w:tcPr>
                <w:p w14:paraId="15CF8F90" w14:textId="77777777" w:rsidR="00775FEE" w:rsidRPr="003F3766" w:rsidRDefault="00775FEE" w:rsidP="00775FEE">
                  <w:pPr>
                    <w:rPr>
                      <w:rFonts w:ascii="Arial" w:hAnsi="Arial" w:cs="Arial"/>
                      <w:sz w:val="20"/>
                    </w:rPr>
                  </w:pPr>
                </w:p>
              </w:tc>
              <w:tc>
                <w:tcPr>
                  <w:tcW w:w="409" w:type="dxa"/>
                </w:tcPr>
                <w:p w14:paraId="56C34CC5" w14:textId="77777777" w:rsidR="00775FEE" w:rsidRPr="003F3766" w:rsidRDefault="00775FEE" w:rsidP="00775FEE">
                  <w:pPr>
                    <w:rPr>
                      <w:rFonts w:ascii="Arial" w:hAnsi="Arial" w:cs="Arial"/>
                      <w:sz w:val="20"/>
                    </w:rPr>
                  </w:pPr>
                </w:p>
              </w:tc>
              <w:tc>
                <w:tcPr>
                  <w:tcW w:w="409" w:type="dxa"/>
                </w:tcPr>
                <w:p w14:paraId="1D650A05" w14:textId="77777777" w:rsidR="00775FEE" w:rsidRPr="003F3766" w:rsidRDefault="00775FEE" w:rsidP="00775FEE">
                  <w:pPr>
                    <w:rPr>
                      <w:rFonts w:ascii="Arial" w:hAnsi="Arial" w:cs="Arial"/>
                      <w:sz w:val="20"/>
                    </w:rPr>
                  </w:pPr>
                </w:p>
              </w:tc>
              <w:tc>
                <w:tcPr>
                  <w:tcW w:w="409" w:type="dxa"/>
                </w:tcPr>
                <w:p w14:paraId="483E1D3C" w14:textId="77777777" w:rsidR="00775FEE" w:rsidRPr="003F3766" w:rsidRDefault="00775FEE" w:rsidP="00775FEE">
                  <w:pPr>
                    <w:rPr>
                      <w:rFonts w:ascii="Arial" w:hAnsi="Arial" w:cs="Arial"/>
                      <w:sz w:val="20"/>
                    </w:rPr>
                  </w:pPr>
                </w:p>
              </w:tc>
            </w:tr>
          </w:tbl>
          <w:p w14:paraId="67687C2B" w14:textId="77777777" w:rsidR="00775FEE" w:rsidRPr="008E6245" w:rsidRDefault="00775FEE" w:rsidP="00775FEE">
            <w:pPr>
              <w:rPr>
                <w:rFonts w:ascii="Arial" w:hAnsi="Arial" w:cs="Arial"/>
              </w:rPr>
            </w:pPr>
          </w:p>
        </w:tc>
      </w:tr>
      <w:tr w:rsidR="00775FEE" w:rsidRPr="008E6245" w14:paraId="3F8EECB1" w14:textId="77777777" w:rsidTr="00775FEE">
        <w:trPr>
          <w:trHeight w:val="664"/>
        </w:trPr>
        <w:tc>
          <w:tcPr>
            <w:tcW w:w="551" w:type="dxa"/>
            <w:tcBorders>
              <w:top w:val="single" w:sz="4" w:space="0" w:color="auto"/>
              <w:bottom w:val="single" w:sz="4" w:space="0" w:color="auto"/>
            </w:tcBorders>
            <w:vAlign w:val="center"/>
          </w:tcPr>
          <w:p w14:paraId="2B0E0B0B" w14:textId="77777777" w:rsidR="00775FEE" w:rsidRPr="008E6245" w:rsidRDefault="00775FEE" w:rsidP="00775FEE">
            <w:pPr>
              <w:rPr>
                <w:rFonts w:ascii="Arial" w:hAnsi="Arial" w:cs="Arial"/>
                <w:sz w:val="20"/>
                <w:bdr w:val="single" w:sz="4" w:space="0" w:color="auto"/>
              </w:rPr>
            </w:pPr>
            <w:r w:rsidRPr="008E6245">
              <w:rPr>
                <w:rFonts w:ascii="Arial" w:hAnsi="Arial" w:cs="Arial"/>
                <w:sz w:val="20"/>
                <w:bdr w:val="single" w:sz="4" w:space="0" w:color="auto"/>
              </w:rPr>
              <w:t>B3</w:t>
            </w:r>
          </w:p>
        </w:tc>
        <w:tc>
          <w:tcPr>
            <w:tcW w:w="2385" w:type="dxa"/>
            <w:tcBorders>
              <w:top w:val="single" w:sz="4" w:space="0" w:color="auto"/>
              <w:bottom w:val="single" w:sz="4" w:space="0" w:color="auto"/>
            </w:tcBorders>
            <w:vAlign w:val="center"/>
          </w:tcPr>
          <w:p w14:paraId="54CA7385" w14:textId="77777777" w:rsidR="00775FEE" w:rsidRPr="008E6245" w:rsidRDefault="00775FEE" w:rsidP="00775FEE">
            <w:pPr>
              <w:rPr>
                <w:rFonts w:ascii="Arial" w:hAnsi="Arial" w:cs="Arial"/>
                <w:sz w:val="20"/>
              </w:rPr>
            </w:pPr>
            <w:r w:rsidRPr="008E6245">
              <w:rPr>
                <w:rFonts w:ascii="Arial" w:hAnsi="Arial" w:cs="Arial"/>
                <w:sz w:val="20"/>
              </w:rPr>
              <w:t xml:space="preserve">Interviewer </w:t>
            </w:r>
            <w:r>
              <w:rPr>
                <w:rFonts w:ascii="Arial" w:hAnsi="Arial" w:cs="Arial"/>
                <w:sz w:val="20"/>
              </w:rPr>
              <w:t>Code</w:t>
            </w:r>
          </w:p>
        </w:tc>
        <w:tc>
          <w:tcPr>
            <w:tcW w:w="2385" w:type="dxa"/>
            <w:tcBorders>
              <w:top w:val="single" w:sz="4" w:space="0" w:color="auto"/>
              <w:bottom w:val="single" w:sz="4" w:space="0" w:color="auto"/>
            </w:tcBorders>
            <w:vAlign w:val="center"/>
          </w:tcPr>
          <w:p w14:paraId="75BE9CF0" w14:textId="77777777" w:rsidR="00775FEE" w:rsidRPr="008E6245" w:rsidRDefault="00775FEE" w:rsidP="00775FEE">
            <w:pPr>
              <w:rPr>
                <w:rFonts w:ascii="Arial" w:hAnsi="Arial" w:cs="Arial"/>
                <w:sz w:val="20"/>
              </w:rPr>
            </w:pPr>
          </w:p>
        </w:tc>
        <w:tc>
          <w:tcPr>
            <w:tcW w:w="1519" w:type="dxa"/>
            <w:gridSpan w:val="2"/>
            <w:tcBorders>
              <w:top w:val="single" w:sz="4" w:space="0" w:color="auto"/>
              <w:bottom w:val="single" w:sz="4" w:space="0" w:color="auto"/>
            </w:tcBorders>
            <w:vAlign w:val="center"/>
          </w:tcPr>
          <w:p w14:paraId="2C97AB69" w14:textId="77777777" w:rsidR="00775FEE" w:rsidRPr="008E6245" w:rsidRDefault="00775FEE" w:rsidP="00775FEE">
            <w:pPr>
              <w:jc w:val="right"/>
              <w:rPr>
                <w:rFonts w:ascii="Arial" w:hAnsi="Arial" w:cs="Arial"/>
                <w:sz w:val="20"/>
              </w:rPr>
            </w:pPr>
            <w:r w:rsidRPr="008E6245">
              <w:rPr>
                <w:rFonts w:ascii="Arial" w:hAnsi="Arial" w:cs="Arial"/>
                <w:sz w:val="20"/>
              </w:rPr>
              <w:t>Code</w:t>
            </w:r>
          </w:p>
        </w:tc>
        <w:tc>
          <w:tcPr>
            <w:tcW w:w="2700" w:type="dxa"/>
            <w:gridSpan w:val="3"/>
            <w:tcBorders>
              <w:top w:val="single" w:sz="4" w:space="0" w:color="auto"/>
              <w:bottom w:val="single" w:sz="4" w:space="0" w:color="auto"/>
            </w:tcBorders>
          </w:tcPr>
          <w:p w14:paraId="51979729" w14:textId="77777777" w:rsidR="00775FEE" w:rsidRPr="008E6245" w:rsidRDefault="00775FEE" w:rsidP="00775FEE">
            <w:pPr>
              <w:tabs>
                <w:tab w:val="left" w:pos="1515"/>
              </w:tabs>
              <w:rPr>
                <w:rFonts w:ascii="Arial" w:hAnsi="Arial" w:cs="Arial"/>
                <w:sz w:val="20"/>
              </w:rPr>
            </w:pPr>
            <w:r>
              <w:rPr>
                <w:rFonts w:ascii="Arial" w:hAnsi="Arial" w:cs="Arial"/>
                <w:noProof/>
                <w:sz w:val="20"/>
              </w:rPr>
              <mc:AlternateContent>
                <mc:Choice Requires="wpc">
                  <w:drawing>
                    <wp:inline distT="0" distB="0" distL="0" distR="0" wp14:anchorId="35346BF6" wp14:editId="371E9BE7">
                      <wp:extent cx="1028700" cy="342900"/>
                      <wp:effectExtent l="0" t="0" r="0" b="9525"/>
                      <wp:docPr id="4306" name="Canvas 55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302" name="Rectangle 5569"/>
                              <wps:cNvSpPr>
                                <a:spLocks noChangeArrowheads="1"/>
                              </wps:cNvSpPr>
                              <wps:spPr bwMode="auto">
                                <a:xfrm>
                                  <a:off x="71120" y="11430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03" name="Rectangle 5570"/>
                              <wps:cNvSpPr>
                                <a:spLocks noChangeArrowheads="1"/>
                              </wps:cNvSpPr>
                              <wps:spPr bwMode="auto">
                                <a:xfrm>
                                  <a:off x="280670" y="11430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04" name="Rectangle 5571"/>
                              <wps:cNvSpPr>
                                <a:spLocks noChangeArrowheads="1"/>
                              </wps:cNvSpPr>
                              <wps:spPr bwMode="auto">
                                <a:xfrm>
                                  <a:off x="492760" y="11430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05" name="Rectangle 5572"/>
                              <wps:cNvSpPr>
                                <a:spLocks noChangeArrowheads="1"/>
                              </wps:cNvSpPr>
                              <wps:spPr bwMode="auto">
                                <a:xfrm>
                                  <a:off x="685800" y="11430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5="http://schemas.microsoft.com/office/word/2012/wordml">
                  <w:pict>
                    <v:group w14:anchorId="31F373D0" id="Canvas 5567"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">
                      <v:shape id="_x0000_s1027" type="#_x0000_t75" style="position:absolute;width:10287;height:3429;visibility:visible;mso-wrap-style:square">
                        <v:fill o:detectmouseclick="t"/>
                        <v:path o:connecttype="none"/>
                      </v:shape>
                      <v:rect id="Rectangle 5569" o:spid="_x0000_s1028" style="position:absolute;left:711;top:1143;width:20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LvsYA&#10;AADdAAAADwAAAGRycy9kb3ducmV2LnhtbESPQWvCQBSE70L/w/IK3nS3SRFNXUOpWNqjxou31+xr&#10;kjb7NmRXTf31bkHwOMzMN8wyH2wrTtT7xrGGp6kCQVw603ClYV9sJnMQPiAbbB2Thj/ykK8eRkvM&#10;jDvzlk67UIkIYZ+hhjqELpPSlzVZ9FPXEUfv2/UWQ5R9JU2P5wi3rUyUmkmLDceFGjt6q6n83R2t&#10;hq8m2eNlW7wru9ik4XMofo6Htdbjx+H1BUSgIdzDt/aH0fCcqgT+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bLvsYAAADdAAAADwAAAAAAAAAAAAAAAACYAgAAZHJz&#10;L2Rvd25yZXYueG1sUEsFBgAAAAAEAAQA9QAAAIsDAAAAAA==&#10;"/>
                      <v:rect id="Rectangle 5570" o:spid="_x0000_s1029" style="position:absolute;left:2806;top:1143;width:2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puJcYA&#10;AADdAAAADwAAAGRycy9kb3ducmV2LnhtbESPQWvCQBSE7wX/w/KE3uquSSltdA1iUdqjxktvz+wz&#10;iWbfhuyqsb++Wyj0OMzMN8w8H2wrrtT7xrGG6USBIC6dabjSsC/WT68gfEA22DomDXfykC9GD3PM&#10;jLvxlq67UIkIYZ+hhjqELpPSlzVZ9BPXEUfv6HqLIcq+kqbHW4TbViZKvUiLDceFGjta1VSedxer&#10;4dAke/zeFhtl39Zp+ByK0+XrXevH8bCcgQg0hP/wX/vDaHhOVQq/b+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puJcYAAADdAAAADwAAAAAAAAAAAAAAAACYAgAAZHJz&#10;L2Rvd25yZXYueG1sUEsFBgAAAAAEAAQA9QAAAIsDAAAAAA==&#10;"/>
                      <v:rect id="Rectangle 5571" o:spid="_x0000_s1030" style="position:absolute;left:4927;top:1143;width:2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2UcYA&#10;AADdAAAADwAAAGRycy9kb3ducmV2LnhtbESPQWvCQBSE74X+h+UVvNXdqpQa3YSiKPWoyaW3Z/aZ&#10;pM2+DdlV0/76rlDwOMzMN8wyG2wrLtT7xrGGl7ECQVw603Clocg3z28gfEA22DomDT/kIUsfH5aY&#10;GHflPV0OoRIRwj5BDXUIXSKlL2uy6MeuI47eyfUWQ5R9JU2P1wi3rZwo9SotNhwXauxoVVP5fThb&#10;DcdmUuDvPt8qO99Mw27Iv86fa61HT8P7AkSgIdzD/+0Po2E2VTO4vYlP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P2UcYAAADdAAAADwAAAAAAAAAAAAAAAACYAgAAZHJz&#10;L2Rvd25yZXYueG1sUEsFBgAAAAAEAAQA9QAAAIsDAAAAAA==&#10;"/>
                      <v:rect id="Rectangle 5572" o:spid="_x0000_s1031" style="position:absolute;left:6858;top:1143;width:20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TysYA&#10;AADdAAAADwAAAGRycy9kb3ducmV2LnhtbESPzW7CMBCE70h9B2sr9QZ2+akgxaAKRAVHCBduS7xN&#10;0sbrKDYQeHqMhNTjaGa+0Uznra3EmRpfOtbw3lMgiDNnSs417NNVdwzCB2SDlWPScCUP89lLZ4qJ&#10;cRfe0nkXchEh7BPUUIRQJ1L6rCCLvudq4uj9uMZiiLLJpWnwEuG2kn2lPqTFkuNCgTUtCsr+dier&#10;4Vj293jbpt/KTlaDsGnT39NhqfXba/v1CSJQG/7Dz/baaBgO1Ageb+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TysYAAADdAAAADwAAAAAAAAAAAAAAAACYAgAAZHJz&#10;L2Rvd25yZXYueG1sUEsFBgAAAAAEAAQA9QAAAIsDAAAAAA==&#10;"/>
                      <w10:anchorlock/>
                    </v:group>
                  </w:pict>
                </mc:Fallback>
              </mc:AlternateContent>
            </w:r>
            <w:r w:rsidRPr="008E6245">
              <w:rPr>
                <w:rFonts w:ascii="Arial" w:hAnsi="Arial" w:cs="Arial"/>
                <w:sz w:val="20"/>
              </w:rPr>
              <w:tab/>
            </w:r>
          </w:p>
        </w:tc>
      </w:tr>
    </w:tbl>
    <w:tbl>
      <w:tblPr>
        <w:tblStyle w:val="TableGrid"/>
        <w:tblW w:w="9639" w:type="dxa"/>
        <w:tblInd w:w="392" w:type="dxa"/>
        <w:tblLayout w:type="fixed"/>
        <w:tblLook w:val="04A0" w:firstRow="1" w:lastRow="0" w:firstColumn="1" w:lastColumn="0" w:noHBand="0" w:noVBand="1"/>
      </w:tblPr>
      <w:tblGrid>
        <w:gridCol w:w="709"/>
        <w:gridCol w:w="6095"/>
        <w:gridCol w:w="850"/>
        <w:gridCol w:w="851"/>
        <w:gridCol w:w="1134"/>
      </w:tblGrid>
      <w:tr w:rsidR="00775FEE" w14:paraId="4E56F35F" w14:textId="77777777" w:rsidTr="00775FEE">
        <w:tc>
          <w:tcPr>
            <w:tcW w:w="709" w:type="dxa"/>
            <w:vMerge w:val="restart"/>
            <w:tcBorders>
              <w:right w:val="single" w:sz="4" w:space="0" w:color="auto"/>
            </w:tcBorders>
            <w:vAlign w:val="center"/>
          </w:tcPr>
          <w:p w14:paraId="691B123F" w14:textId="77777777" w:rsidR="00775FEE" w:rsidRDefault="00775FEE" w:rsidP="00775FEE">
            <w:pPr>
              <w:pStyle w:val="CommentText"/>
              <w:jc w:val="center"/>
              <w:rPr>
                <w:rFonts w:ascii="Arial" w:hAnsi="Arial" w:cs="Arial"/>
                <w:bCs/>
                <w:szCs w:val="24"/>
              </w:rPr>
            </w:pPr>
            <w:r w:rsidRPr="008E6245">
              <w:rPr>
                <w:rFonts w:ascii="Arial" w:hAnsi="Arial" w:cs="Arial"/>
                <w:bdr w:val="single" w:sz="4" w:space="0" w:color="auto"/>
              </w:rPr>
              <w:t>B</w:t>
            </w:r>
            <w:r>
              <w:rPr>
                <w:rFonts w:ascii="Arial" w:hAnsi="Arial" w:cs="Arial"/>
                <w:bdr w:val="single" w:sz="4" w:space="0" w:color="auto"/>
              </w:rPr>
              <w:t>4</w:t>
            </w:r>
          </w:p>
        </w:tc>
        <w:tc>
          <w:tcPr>
            <w:tcW w:w="6095" w:type="dxa"/>
            <w:vMerge w:val="restart"/>
            <w:tcBorders>
              <w:top w:val="single" w:sz="4" w:space="0" w:color="auto"/>
              <w:left w:val="single" w:sz="4" w:space="0" w:color="auto"/>
              <w:bottom w:val="nil"/>
              <w:right w:val="dotted" w:sz="4" w:space="0" w:color="auto"/>
            </w:tcBorders>
            <w:vAlign w:val="center"/>
          </w:tcPr>
          <w:p w14:paraId="4E97F3D2" w14:textId="77777777" w:rsidR="00775FEE" w:rsidRDefault="00775FEE" w:rsidP="00775FEE">
            <w:pPr>
              <w:pStyle w:val="CommentText"/>
              <w:rPr>
                <w:rFonts w:ascii="Arial" w:hAnsi="Arial" w:cs="Arial"/>
                <w:bCs/>
                <w:szCs w:val="24"/>
              </w:rPr>
            </w:pPr>
            <w:r>
              <w:rPr>
                <w:rFonts w:ascii="Arial" w:hAnsi="Arial" w:cs="Arial"/>
                <w:bCs/>
                <w:szCs w:val="24"/>
              </w:rPr>
              <w:t>Is the household still at the same location?</w:t>
            </w:r>
          </w:p>
          <w:p w14:paraId="36719F93" w14:textId="77777777" w:rsidR="00775FEE" w:rsidRDefault="00775FEE" w:rsidP="00775FEE">
            <w:pPr>
              <w:pStyle w:val="CommentText"/>
              <w:rPr>
                <w:rFonts w:ascii="Arial" w:hAnsi="Arial" w:cs="Arial"/>
                <w:bCs/>
                <w:szCs w:val="24"/>
              </w:rPr>
            </w:pPr>
            <w:r>
              <w:rPr>
                <w:rFonts w:ascii="Arial" w:hAnsi="Arial" w:cs="Arial"/>
                <w:bCs/>
                <w:szCs w:val="24"/>
              </w:rPr>
              <w:t>If NO, enter new GPS coordinates below</w:t>
            </w:r>
          </w:p>
        </w:tc>
        <w:tc>
          <w:tcPr>
            <w:tcW w:w="850" w:type="dxa"/>
            <w:tcBorders>
              <w:top w:val="single" w:sz="4" w:space="0" w:color="auto"/>
              <w:left w:val="dotted" w:sz="4" w:space="0" w:color="auto"/>
              <w:bottom w:val="dotted" w:sz="4" w:space="0" w:color="auto"/>
              <w:right w:val="dotted" w:sz="4" w:space="0" w:color="auto"/>
            </w:tcBorders>
          </w:tcPr>
          <w:p w14:paraId="40038D8A" w14:textId="77777777" w:rsidR="00775FEE" w:rsidRDefault="00775FEE" w:rsidP="00775FEE">
            <w:pPr>
              <w:pStyle w:val="CommentText"/>
              <w:jc w:val="center"/>
              <w:rPr>
                <w:rFonts w:ascii="Arial" w:hAnsi="Arial" w:cs="Arial"/>
                <w:bCs/>
                <w:szCs w:val="24"/>
              </w:rPr>
            </w:pPr>
            <w:r>
              <w:rPr>
                <w:rFonts w:ascii="Arial" w:hAnsi="Arial" w:cs="Arial"/>
                <w:bCs/>
                <w:szCs w:val="24"/>
              </w:rPr>
              <w:t>Yes</w:t>
            </w:r>
          </w:p>
        </w:tc>
        <w:tc>
          <w:tcPr>
            <w:tcW w:w="851" w:type="dxa"/>
            <w:tcBorders>
              <w:top w:val="single" w:sz="4" w:space="0" w:color="auto"/>
              <w:left w:val="dotted" w:sz="4" w:space="0" w:color="auto"/>
              <w:bottom w:val="dotted" w:sz="4" w:space="0" w:color="auto"/>
              <w:right w:val="single" w:sz="4" w:space="0" w:color="auto"/>
            </w:tcBorders>
          </w:tcPr>
          <w:p w14:paraId="6359B761" w14:textId="77777777" w:rsidR="00775FEE" w:rsidRDefault="00775FEE" w:rsidP="00775FEE">
            <w:pPr>
              <w:pStyle w:val="CommentText"/>
              <w:jc w:val="center"/>
              <w:rPr>
                <w:rFonts w:ascii="Arial" w:hAnsi="Arial" w:cs="Arial"/>
                <w:bCs/>
                <w:szCs w:val="24"/>
              </w:rPr>
            </w:pPr>
            <w:r>
              <w:rPr>
                <w:rFonts w:ascii="Arial" w:hAnsi="Arial" w:cs="Arial"/>
                <w:bCs/>
                <w:szCs w:val="24"/>
              </w:rPr>
              <w:t>No</w:t>
            </w:r>
          </w:p>
        </w:tc>
        <w:tc>
          <w:tcPr>
            <w:tcW w:w="1134" w:type="dxa"/>
            <w:vMerge w:val="restart"/>
            <w:tcBorders>
              <w:left w:val="single" w:sz="4" w:space="0" w:color="auto"/>
            </w:tcBorders>
          </w:tcPr>
          <w:p w14:paraId="03DCF2B0" w14:textId="77777777" w:rsidR="00775FEE" w:rsidRDefault="00775FEE" w:rsidP="00775FEE">
            <w:pPr>
              <w:pStyle w:val="CommentText"/>
              <w:rPr>
                <w:rFonts w:ascii="Arial" w:hAnsi="Arial" w:cs="Arial"/>
                <w:bCs/>
                <w:szCs w:val="24"/>
              </w:rPr>
            </w:pPr>
          </w:p>
        </w:tc>
      </w:tr>
      <w:tr w:rsidR="00775FEE" w14:paraId="2502ECF1" w14:textId="77777777" w:rsidTr="00775FEE">
        <w:tc>
          <w:tcPr>
            <w:tcW w:w="709" w:type="dxa"/>
            <w:vMerge/>
            <w:tcBorders>
              <w:right w:val="single" w:sz="4" w:space="0" w:color="auto"/>
            </w:tcBorders>
          </w:tcPr>
          <w:p w14:paraId="78C36E82" w14:textId="77777777" w:rsidR="00775FEE" w:rsidRDefault="00775FEE" w:rsidP="00775FEE">
            <w:pPr>
              <w:pStyle w:val="CommentText"/>
              <w:rPr>
                <w:rFonts w:ascii="Arial" w:hAnsi="Arial" w:cs="Arial"/>
                <w:bCs/>
                <w:szCs w:val="24"/>
              </w:rPr>
            </w:pPr>
          </w:p>
        </w:tc>
        <w:tc>
          <w:tcPr>
            <w:tcW w:w="6095" w:type="dxa"/>
            <w:vMerge/>
            <w:tcBorders>
              <w:top w:val="nil"/>
              <w:left w:val="single" w:sz="4" w:space="0" w:color="auto"/>
              <w:bottom w:val="nil"/>
              <w:right w:val="dotted" w:sz="4" w:space="0" w:color="auto"/>
            </w:tcBorders>
          </w:tcPr>
          <w:p w14:paraId="7C7359C0" w14:textId="77777777" w:rsidR="00775FEE" w:rsidRDefault="00775FEE" w:rsidP="00775FEE">
            <w:pPr>
              <w:pStyle w:val="CommentText"/>
              <w:rPr>
                <w:rFonts w:ascii="Arial" w:hAnsi="Arial" w:cs="Arial"/>
                <w:bCs/>
                <w:szCs w:val="24"/>
              </w:rPr>
            </w:pPr>
          </w:p>
        </w:tc>
        <w:tc>
          <w:tcPr>
            <w:tcW w:w="850" w:type="dxa"/>
            <w:tcBorders>
              <w:top w:val="dotted" w:sz="4" w:space="0" w:color="auto"/>
              <w:left w:val="dotted" w:sz="4" w:space="0" w:color="auto"/>
              <w:bottom w:val="dotted" w:sz="4" w:space="0" w:color="auto"/>
              <w:right w:val="dotted" w:sz="4" w:space="0" w:color="auto"/>
            </w:tcBorders>
          </w:tcPr>
          <w:p w14:paraId="70470392" w14:textId="77777777" w:rsidR="00775FEE" w:rsidRDefault="00775FEE" w:rsidP="00775FEE">
            <w:pPr>
              <w:pStyle w:val="CommentText"/>
              <w:jc w:val="center"/>
              <w:rPr>
                <w:rFonts w:ascii="Arial" w:hAnsi="Arial" w:cs="Arial"/>
                <w:bCs/>
                <w:szCs w:val="24"/>
              </w:rPr>
            </w:pPr>
            <w:r>
              <w:rPr>
                <w:rFonts w:ascii="Arial" w:hAnsi="Arial" w:cs="Arial"/>
                <w:bCs/>
                <w:szCs w:val="24"/>
              </w:rPr>
              <w:t>1</w:t>
            </w:r>
          </w:p>
        </w:tc>
        <w:tc>
          <w:tcPr>
            <w:tcW w:w="851" w:type="dxa"/>
            <w:tcBorders>
              <w:top w:val="dotted" w:sz="4" w:space="0" w:color="auto"/>
              <w:left w:val="dotted" w:sz="4" w:space="0" w:color="auto"/>
              <w:bottom w:val="dotted" w:sz="4" w:space="0" w:color="auto"/>
              <w:right w:val="single" w:sz="4" w:space="0" w:color="auto"/>
            </w:tcBorders>
          </w:tcPr>
          <w:p w14:paraId="6F60FCBC" w14:textId="77777777" w:rsidR="00775FEE" w:rsidRDefault="00775FEE" w:rsidP="00775FEE">
            <w:pPr>
              <w:pStyle w:val="CommentText"/>
              <w:jc w:val="center"/>
              <w:rPr>
                <w:rFonts w:ascii="Arial" w:hAnsi="Arial" w:cs="Arial"/>
                <w:bCs/>
                <w:szCs w:val="24"/>
              </w:rPr>
            </w:pPr>
            <w:r>
              <w:rPr>
                <w:rFonts w:ascii="Arial" w:hAnsi="Arial" w:cs="Arial"/>
                <w:bCs/>
                <w:szCs w:val="24"/>
              </w:rPr>
              <w:t>0</w:t>
            </w:r>
          </w:p>
        </w:tc>
        <w:tc>
          <w:tcPr>
            <w:tcW w:w="1134" w:type="dxa"/>
            <w:vMerge/>
            <w:tcBorders>
              <w:left w:val="single" w:sz="4" w:space="0" w:color="auto"/>
            </w:tcBorders>
          </w:tcPr>
          <w:p w14:paraId="76CCAC82" w14:textId="77777777" w:rsidR="00775FEE" w:rsidRDefault="00775FEE" w:rsidP="00775FEE">
            <w:pPr>
              <w:pStyle w:val="CommentText"/>
              <w:rPr>
                <w:rFonts w:ascii="Arial" w:hAnsi="Arial" w:cs="Arial"/>
                <w:bCs/>
                <w:szCs w:val="24"/>
              </w:rPr>
            </w:pPr>
          </w:p>
        </w:tc>
      </w:tr>
      <w:tr w:rsidR="00775FEE" w14:paraId="5F59BF45" w14:textId="77777777" w:rsidTr="00775FEE">
        <w:tc>
          <w:tcPr>
            <w:tcW w:w="709" w:type="dxa"/>
            <w:vMerge/>
            <w:tcBorders>
              <w:right w:val="single" w:sz="4" w:space="0" w:color="auto"/>
            </w:tcBorders>
          </w:tcPr>
          <w:p w14:paraId="7C489ACF" w14:textId="77777777" w:rsidR="00775FEE" w:rsidRDefault="00775FEE" w:rsidP="00775FEE">
            <w:pPr>
              <w:pStyle w:val="CommentText"/>
              <w:rPr>
                <w:rFonts w:ascii="Arial" w:hAnsi="Arial" w:cs="Arial"/>
                <w:bCs/>
                <w:szCs w:val="24"/>
              </w:rPr>
            </w:pPr>
          </w:p>
        </w:tc>
        <w:tc>
          <w:tcPr>
            <w:tcW w:w="6095" w:type="dxa"/>
            <w:vMerge/>
            <w:tcBorders>
              <w:top w:val="nil"/>
              <w:left w:val="single" w:sz="4" w:space="0" w:color="auto"/>
              <w:bottom w:val="nil"/>
              <w:right w:val="dotted" w:sz="4" w:space="0" w:color="auto"/>
            </w:tcBorders>
          </w:tcPr>
          <w:p w14:paraId="0867FF6C" w14:textId="77777777" w:rsidR="00775FEE" w:rsidRDefault="00775FEE" w:rsidP="00775FEE">
            <w:pPr>
              <w:pStyle w:val="CommentText"/>
              <w:rPr>
                <w:rFonts w:ascii="Arial" w:hAnsi="Arial" w:cs="Arial"/>
                <w:bCs/>
                <w:szCs w:val="24"/>
              </w:rPr>
            </w:pPr>
          </w:p>
        </w:tc>
        <w:tc>
          <w:tcPr>
            <w:tcW w:w="850" w:type="dxa"/>
            <w:tcBorders>
              <w:top w:val="dotted" w:sz="4" w:space="0" w:color="auto"/>
              <w:left w:val="dotted" w:sz="4" w:space="0" w:color="auto"/>
              <w:bottom w:val="single" w:sz="4" w:space="0" w:color="auto"/>
              <w:right w:val="dotted" w:sz="4" w:space="0" w:color="auto"/>
            </w:tcBorders>
          </w:tcPr>
          <w:p w14:paraId="18BE8E41" w14:textId="77777777" w:rsidR="00775FEE" w:rsidRDefault="00775FEE" w:rsidP="00775FEE">
            <w:pPr>
              <w:pStyle w:val="CommentText"/>
              <w:rPr>
                <w:rFonts w:ascii="Arial" w:hAnsi="Arial" w:cs="Arial"/>
                <w:bCs/>
                <w:szCs w:val="24"/>
              </w:rPr>
            </w:pPr>
          </w:p>
        </w:tc>
        <w:tc>
          <w:tcPr>
            <w:tcW w:w="851" w:type="dxa"/>
            <w:tcBorders>
              <w:top w:val="dotted" w:sz="4" w:space="0" w:color="auto"/>
              <w:left w:val="dotted" w:sz="4" w:space="0" w:color="auto"/>
              <w:bottom w:val="single" w:sz="4" w:space="0" w:color="auto"/>
              <w:right w:val="single" w:sz="4" w:space="0" w:color="auto"/>
            </w:tcBorders>
          </w:tcPr>
          <w:p w14:paraId="61641A0B" w14:textId="77777777" w:rsidR="00775FEE" w:rsidRDefault="00775FEE" w:rsidP="00775FEE">
            <w:pPr>
              <w:pStyle w:val="CommentText"/>
              <w:rPr>
                <w:rFonts w:ascii="Arial" w:hAnsi="Arial" w:cs="Arial"/>
                <w:bCs/>
                <w:szCs w:val="24"/>
              </w:rPr>
            </w:pPr>
          </w:p>
        </w:tc>
        <w:tc>
          <w:tcPr>
            <w:tcW w:w="1134" w:type="dxa"/>
            <w:vMerge/>
            <w:tcBorders>
              <w:left w:val="single" w:sz="4" w:space="0" w:color="auto"/>
            </w:tcBorders>
          </w:tcPr>
          <w:p w14:paraId="58480E4F" w14:textId="77777777" w:rsidR="00775FEE" w:rsidRDefault="00775FEE" w:rsidP="00775FEE">
            <w:pPr>
              <w:pStyle w:val="CommentText"/>
              <w:rPr>
                <w:rFonts w:ascii="Arial" w:hAnsi="Arial" w:cs="Arial"/>
                <w:bCs/>
                <w:szCs w:val="24"/>
              </w:rPr>
            </w:pPr>
          </w:p>
        </w:tc>
      </w:tr>
      <w:tr w:rsidR="00775FEE" w14:paraId="1E52C0D7" w14:textId="77777777" w:rsidTr="00775FEE">
        <w:tc>
          <w:tcPr>
            <w:tcW w:w="709" w:type="dxa"/>
            <w:vMerge/>
            <w:tcBorders>
              <w:right w:val="single" w:sz="4" w:space="0" w:color="auto"/>
            </w:tcBorders>
          </w:tcPr>
          <w:p w14:paraId="110B9A5A" w14:textId="77777777" w:rsidR="00775FEE" w:rsidRDefault="00775FEE" w:rsidP="00775FEE">
            <w:pPr>
              <w:pStyle w:val="CommentText"/>
              <w:rPr>
                <w:rFonts w:ascii="Arial" w:hAnsi="Arial" w:cs="Arial"/>
                <w:bCs/>
                <w:szCs w:val="24"/>
              </w:rPr>
            </w:pPr>
          </w:p>
        </w:tc>
        <w:tc>
          <w:tcPr>
            <w:tcW w:w="6095" w:type="dxa"/>
            <w:tcBorders>
              <w:top w:val="nil"/>
              <w:left w:val="single" w:sz="4" w:space="0" w:color="auto"/>
              <w:bottom w:val="nil"/>
              <w:right w:val="single" w:sz="4" w:space="0" w:color="auto"/>
            </w:tcBorders>
          </w:tcPr>
          <w:p w14:paraId="052D31D6" w14:textId="77777777" w:rsidR="00775FEE" w:rsidRDefault="00775FEE" w:rsidP="00775FEE">
            <w:pPr>
              <w:pStyle w:val="CommentText"/>
              <w:jc w:val="right"/>
              <w:rPr>
                <w:rFonts w:ascii="Arial" w:hAnsi="Arial" w:cs="Arial"/>
                <w:bCs/>
                <w:szCs w:val="24"/>
              </w:rPr>
            </w:pPr>
            <w:r>
              <w:rPr>
                <w:rFonts w:ascii="Arial" w:hAnsi="Arial" w:cs="Arial"/>
                <w:bCs/>
                <w:szCs w:val="24"/>
              </w:rPr>
              <w:t>Latitude:</w:t>
            </w:r>
          </w:p>
        </w:tc>
        <w:tc>
          <w:tcPr>
            <w:tcW w:w="1701" w:type="dxa"/>
            <w:gridSpan w:val="2"/>
            <w:tcBorders>
              <w:top w:val="single" w:sz="4" w:space="0" w:color="auto"/>
              <w:left w:val="single" w:sz="4" w:space="0" w:color="auto"/>
              <w:bottom w:val="single" w:sz="4" w:space="0" w:color="auto"/>
              <w:right w:val="single" w:sz="4" w:space="0" w:color="auto"/>
            </w:tcBorders>
          </w:tcPr>
          <w:p w14:paraId="31DD88A1" w14:textId="77777777" w:rsidR="00775FEE" w:rsidRDefault="00775FEE" w:rsidP="00775FEE">
            <w:pPr>
              <w:pStyle w:val="CommentText"/>
              <w:rPr>
                <w:rFonts w:ascii="Arial" w:hAnsi="Arial" w:cs="Arial"/>
                <w:bCs/>
                <w:szCs w:val="24"/>
              </w:rPr>
            </w:pPr>
          </w:p>
        </w:tc>
        <w:tc>
          <w:tcPr>
            <w:tcW w:w="1134" w:type="dxa"/>
            <w:vMerge/>
            <w:tcBorders>
              <w:left w:val="single" w:sz="4" w:space="0" w:color="auto"/>
            </w:tcBorders>
          </w:tcPr>
          <w:p w14:paraId="1ACF5092" w14:textId="77777777" w:rsidR="00775FEE" w:rsidRDefault="00775FEE" w:rsidP="00775FEE">
            <w:pPr>
              <w:pStyle w:val="CommentText"/>
              <w:rPr>
                <w:rFonts w:ascii="Arial" w:hAnsi="Arial" w:cs="Arial"/>
                <w:bCs/>
                <w:szCs w:val="24"/>
              </w:rPr>
            </w:pPr>
          </w:p>
        </w:tc>
      </w:tr>
      <w:tr w:rsidR="00775FEE" w14:paraId="5D65FDD7" w14:textId="77777777" w:rsidTr="00775FEE">
        <w:tc>
          <w:tcPr>
            <w:tcW w:w="709" w:type="dxa"/>
            <w:vMerge/>
            <w:tcBorders>
              <w:right w:val="single" w:sz="4" w:space="0" w:color="auto"/>
            </w:tcBorders>
          </w:tcPr>
          <w:p w14:paraId="67BCBCBD" w14:textId="77777777" w:rsidR="00775FEE" w:rsidRDefault="00775FEE" w:rsidP="00775FEE">
            <w:pPr>
              <w:pStyle w:val="CommentText"/>
              <w:rPr>
                <w:rFonts w:ascii="Arial" w:hAnsi="Arial" w:cs="Arial"/>
                <w:bCs/>
                <w:szCs w:val="24"/>
              </w:rPr>
            </w:pPr>
          </w:p>
        </w:tc>
        <w:tc>
          <w:tcPr>
            <w:tcW w:w="6095" w:type="dxa"/>
            <w:tcBorders>
              <w:top w:val="nil"/>
              <w:left w:val="single" w:sz="4" w:space="0" w:color="auto"/>
              <w:bottom w:val="nil"/>
              <w:right w:val="single" w:sz="4" w:space="0" w:color="auto"/>
            </w:tcBorders>
          </w:tcPr>
          <w:p w14:paraId="4EA1872F" w14:textId="77777777" w:rsidR="00775FEE" w:rsidRDefault="00775FEE" w:rsidP="00775FEE">
            <w:pPr>
              <w:pStyle w:val="CommentText"/>
              <w:jc w:val="right"/>
              <w:rPr>
                <w:rFonts w:ascii="Arial" w:hAnsi="Arial" w:cs="Arial"/>
                <w:bCs/>
                <w:szCs w:val="24"/>
              </w:rPr>
            </w:pPr>
            <w:r>
              <w:rPr>
                <w:rFonts w:ascii="Arial" w:hAnsi="Arial" w:cs="Arial"/>
                <w:bCs/>
                <w:szCs w:val="24"/>
              </w:rPr>
              <w:t>Longitude:</w:t>
            </w:r>
          </w:p>
        </w:tc>
        <w:tc>
          <w:tcPr>
            <w:tcW w:w="1701" w:type="dxa"/>
            <w:gridSpan w:val="2"/>
            <w:tcBorders>
              <w:top w:val="single" w:sz="4" w:space="0" w:color="auto"/>
              <w:left w:val="single" w:sz="4" w:space="0" w:color="auto"/>
              <w:bottom w:val="single" w:sz="4" w:space="0" w:color="auto"/>
              <w:right w:val="single" w:sz="4" w:space="0" w:color="auto"/>
            </w:tcBorders>
          </w:tcPr>
          <w:p w14:paraId="25CBFED3" w14:textId="77777777" w:rsidR="00775FEE" w:rsidRDefault="00775FEE" w:rsidP="00775FEE">
            <w:pPr>
              <w:pStyle w:val="CommentText"/>
              <w:rPr>
                <w:rFonts w:ascii="Arial" w:hAnsi="Arial" w:cs="Arial"/>
                <w:bCs/>
                <w:szCs w:val="24"/>
              </w:rPr>
            </w:pPr>
          </w:p>
        </w:tc>
        <w:tc>
          <w:tcPr>
            <w:tcW w:w="1134" w:type="dxa"/>
            <w:vMerge/>
            <w:tcBorders>
              <w:left w:val="single" w:sz="4" w:space="0" w:color="auto"/>
            </w:tcBorders>
          </w:tcPr>
          <w:p w14:paraId="1DFBBBF2" w14:textId="77777777" w:rsidR="00775FEE" w:rsidRDefault="00775FEE" w:rsidP="00775FEE">
            <w:pPr>
              <w:pStyle w:val="CommentText"/>
              <w:rPr>
                <w:rFonts w:ascii="Arial" w:hAnsi="Arial" w:cs="Arial"/>
                <w:bCs/>
                <w:szCs w:val="24"/>
              </w:rPr>
            </w:pPr>
          </w:p>
        </w:tc>
      </w:tr>
      <w:tr w:rsidR="00775FEE" w14:paraId="2AE37D4D" w14:textId="77777777" w:rsidTr="00775FEE">
        <w:tc>
          <w:tcPr>
            <w:tcW w:w="709" w:type="dxa"/>
            <w:vMerge/>
            <w:tcBorders>
              <w:right w:val="single" w:sz="4" w:space="0" w:color="auto"/>
            </w:tcBorders>
          </w:tcPr>
          <w:p w14:paraId="2CC81386" w14:textId="77777777" w:rsidR="00775FEE" w:rsidRDefault="00775FEE" w:rsidP="00775FEE">
            <w:pPr>
              <w:pStyle w:val="CommentText"/>
              <w:rPr>
                <w:rFonts w:ascii="Arial" w:hAnsi="Arial" w:cs="Arial"/>
                <w:bCs/>
                <w:szCs w:val="24"/>
              </w:rPr>
            </w:pPr>
          </w:p>
        </w:tc>
        <w:tc>
          <w:tcPr>
            <w:tcW w:w="6095" w:type="dxa"/>
            <w:tcBorders>
              <w:top w:val="nil"/>
              <w:left w:val="single" w:sz="4" w:space="0" w:color="auto"/>
              <w:bottom w:val="single" w:sz="4" w:space="0" w:color="auto"/>
              <w:right w:val="dotted" w:sz="4" w:space="0" w:color="auto"/>
            </w:tcBorders>
          </w:tcPr>
          <w:p w14:paraId="12A1BD2C" w14:textId="77777777" w:rsidR="00775FEE" w:rsidRDefault="00775FEE" w:rsidP="00775FEE">
            <w:pPr>
              <w:pStyle w:val="CommentText"/>
              <w:rPr>
                <w:rFonts w:ascii="Arial" w:hAnsi="Arial" w:cs="Arial"/>
                <w:bCs/>
                <w:szCs w:val="24"/>
              </w:rPr>
            </w:pPr>
          </w:p>
        </w:tc>
        <w:tc>
          <w:tcPr>
            <w:tcW w:w="1701" w:type="dxa"/>
            <w:gridSpan w:val="2"/>
            <w:tcBorders>
              <w:top w:val="single" w:sz="4" w:space="0" w:color="auto"/>
              <w:left w:val="dotted" w:sz="4" w:space="0" w:color="auto"/>
              <w:bottom w:val="single" w:sz="4" w:space="0" w:color="auto"/>
              <w:right w:val="single" w:sz="4" w:space="0" w:color="auto"/>
            </w:tcBorders>
          </w:tcPr>
          <w:p w14:paraId="61E2EB04" w14:textId="77777777" w:rsidR="00775FEE" w:rsidRDefault="00775FEE" w:rsidP="00775FEE">
            <w:pPr>
              <w:pStyle w:val="CommentText"/>
              <w:rPr>
                <w:rFonts w:ascii="Arial" w:hAnsi="Arial" w:cs="Arial"/>
                <w:bCs/>
                <w:szCs w:val="24"/>
              </w:rPr>
            </w:pPr>
            <w:r>
              <w:rPr>
                <w:rFonts w:ascii="Arial" w:hAnsi="Arial" w:cs="Arial"/>
                <w:bCs/>
                <w:szCs w:val="24"/>
              </w:rPr>
              <w:t>decimal format</w:t>
            </w:r>
          </w:p>
        </w:tc>
        <w:tc>
          <w:tcPr>
            <w:tcW w:w="1134" w:type="dxa"/>
            <w:vMerge/>
            <w:tcBorders>
              <w:left w:val="single" w:sz="4" w:space="0" w:color="auto"/>
            </w:tcBorders>
          </w:tcPr>
          <w:p w14:paraId="595EF4D5" w14:textId="77777777" w:rsidR="00775FEE" w:rsidRDefault="00775FEE" w:rsidP="00775FEE">
            <w:pPr>
              <w:pStyle w:val="CommentText"/>
              <w:rPr>
                <w:rFonts w:ascii="Arial" w:hAnsi="Arial" w:cs="Arial"/>
                <w:bCs/>
                <w:szCs w:val="24"/>
              </w:rPr>
            </w:pPr>
          </w:p>
        </w:tc>
      </w:tr>
    </w:tbl>
    <w:p w14:paraId="744AB85A" w14:textId="77777777" w:rsidR="00775FEE" w:rsidRPr="008E6245" w:rsidRDefault="00775FEE" w:rsidP="00775FEE">
      <w:pPr>
        <w:pStyle w:val="CommentText"/>
        <w:rPr>
          <w:rFonts w:ascii="Arial" w:hAnsi="Arial" w:cs="Arial"/>
          <w:bCs/>
          <w:szCs w:val="24"/>
        </w:rPr>
      </w:pPr>
    </w:p>
    <w:p w14:paraId="718F5C8A" w14:textId="77777777" w:rsidR="00775FEE" w:rsidRPr="00C644E2" w:rsidRDefault="00775FEE" w:rsidP="00775FEE">
      <w:pPr>
        <w:pStyle w:val="CommentText"/>
        <w:rPr>
          <w:rFonts w:ascii="Arial" w:hAnsi="Arial" w:cs="Arial"/>
          <w:bCs/>
          <w:szCs w:val="24"/>
        </w:rPr>
      </w:pPr>
    </w:p>
    <w:p w14:paraId="23DE001D" w14:textId="77777777" w:rsidR="00775FEE" w:rsidRPr="00F40E6B" w:rsidRDefault="00775FEE" w:rsidP="00775FEE">
      <w:pPr>
        <w:rPr>
          <w:rFonts w:ascii="Arial" w:hAnsi="Arial" w:cs="Arial"/>
          <w:b/>
          <w:bCs/>
        </w:rPr>
      </w:pPr>
      <w:r w:rsidRPr="00F40E6B">
        <w:rPr>
          <w:rFonts w:ascii="Arial" w:hAnsi="Arial" w:cs="Arial"/>
          <w:b/>
          <w:bCs/>
        </w:rPr>
        <w:t>INTRODUCTION AND CONSENT</w:t>
      </w:r>
    </w:p>
    <w:p w14:paraId="16B71441" w14:textId="77777777" w:rsidR="00775FEE" w:rsidRPr="00954979" w:rsidRDefault="00775FEE" w:rsidP="00775FEE">
      <w:pPr>
        <w:rPr>
          <w:rFonts w:ascii="Arial" w:hAnsi="Arial" w:cs="Arial"/>
          <w:bCs/>
        </w:rPr>
      </w:pPr>
    </w:p>
    <w:p w14:paraId="0890D28A" w14:textId="77777777" w:rsidR="00775FEE" w:rsidRPr="005F4315" w:rsidRDefault="00775FEE" w:rsidP="00775FEE">
      <w:pPr>
        <w:jc w:val="both"/>
        <w:rPr>
          <w:rFonts w:ascii="Arial" w:hAnsi="Arial" w:cs="Arial"/>
          <w:b/>
          <w:szCs w:val="22"/>
        </w:rPr>
      </w:pPr>
      <w:bookmarkStart w:id="71" w:name="RANGE_B86"/>
      <w:r>
        <w:rPr>
          <w:rFonts w:ascii="Arial" w:hAnsi="Arial" w:cs="Arial"/>
          <w:b/>
          <w:szCs w:val="22"/>
        </w:rPr>
        <w:t xml:space="preserve">Go through the consent form together with the respondent </w:t>
      </w:r>
    </w:p>
    <w:bookmarkEnd w:id="71"/>
    <w:p w14:paraId="36E9B234" w14:textId="77777777" w:rsidR="00775FEE" w:rsidRPr="00D54F9E" w:rsidRDefault="00775FEE" w:rsidP="00775FEE">
      <w:pPr>
        <w:rPr>
          <w:rFonts w:ascii="Arial" w:hAnsi="Arial" w:cs="Arial"/>
          <w:b/>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8"/>
        <w:gridCol w:w="956"/>
        <w:gridCol w:w="2144"/>
      </w:tblGrid>
      <w:tr w:rsidR="00775FEE" w:rsidRPr="004A6FFD" w14:paraId="21EF3588" w14:textId="77777777" w:rsidTr="00775FEE">
        <w:tc>
          <w:tcPr>
            <w:tcW w:w="6521" w:type="dxa"/>
          </w:tcPr>
          <w:p w14:paraId="3E6645F7" w14:textId="77777777" w:rsidR="00775FEE" w:rsidRPr="004A6FFD" w:rsidRDefault="00775FEE" w:rsidP="00775FEE">
            <w:pPr>
              <w:spacing w:line="276" w:lineRule="auto"/>
              <w:rPr>
                <w:rFonts w:ascii="Arial" w:hAnsi="Arial" w:cs="Arial"/>
                <w:b/>
                <w:szCs w:val="22"/>
              </w:rPr>
            </w:pPr>
            <w:r w:rsidRPr="004A6FFD">
              <w:rPr>
                <w:rFonts w:ascii="Arial" w:hAnsi="Arial" w:cs="Arial"/>
                <w:b/>
                <w:szCs w:val="22"/>
              </w:rPr>
              <w:t>Resp</w:t>
            </w:r>
            <w:r>
              <w:rPr>
                <w:rFonts w:ascii="Arial" w:hAnsi="Arial" w:cs="Arial"/>
                <w:b/>
                <w:szCs w:val="22"/>
              </w:rPr>
              <w:t>ondent agrees to be interviewed..</w:t>
            </w:r>
            <w:r w:rsidRPr="004A6FFD">
              <w:rPr>
                <w:rFonts w:ascii="Arial" w:hAnsi="Arial" w:cs="Arial"/>
                <w:b/>
                <w:szCs w:val="22"/>
              </w:rPr>
              <w:t>....................................</w:t>
            </w:r>
          </w:p>
        </w:tc>
        <w:tc>
          <w:tcPr>
            <w:tcW w:w="992" w:type="dxa"/>
          </w:tcPr>
          <w:p w14:paraId="7496DCBC" w14:textId="77777777" w:rsidR="00775FEE" w:rsidRPr="004A6FFD" w:rsidRDefault="00775FEE" w:rsidP="00775FEE">
            <w:pPr>
              <w:spacing w:line="276" w:lineRule="auto"/>
              <w:jc w:val="center"/>
              <w:rPr>
                <w:rFonts w:ascii="Arial" w:hAnsi="Arial" w:cs="Arial"/>
                <w:b/>
                <w:szCs w:val="22"/>
              </w:rPr>
            </w:pPr>
            <w:r w:rsidRPr="004A6FFD">
              <w:rPr>
                <w:rFonts w:ascii="Arial" w:hAnsi="Arial" w:cs="Arial"/>
                <w:b/>
                <w:szCs w:val="22"/>
              </w:rPr>
              <w:t>1</w:t>
            </w:r>
          </w:p>
        </w:tc>
        <w:tc>
          <w:tcPr>
            <w:tcW w:w="2233" w:type="dxa"/>
          </w:tcPr>
          <w:p w14:paraId="5A9F077D" w14:textId="77777777" w:rsidR="00775FEE" w:rsidRPr="004A6FFD" w:rsidRDefault="00775FEE" w:rsidP="00775FEE">
            <w:pPr>
              <w:spacing w:line="276" w:lineRule="auto"/>
              <w:rPr>
                <w:rFonts w:ascii="Arial" w:hAnsi="Arial" w:cs="Arial"/>
                <w:b/>
                <w:szCs w:val="22"/>
              </w:rPr>
            </w:pPr>
            <w:r w:rsidRPr="004A6FFD">
              <w:rPr>
                <w:rFonts w:ascii="Arial" w:hAnsi="Arial" w:cs="Arial"/>
                <w:b/>
                <w:szCs w:val="22"/>
              </w:rPr>
              <w:t>Go to Q0</w:t>
            </w:r>
            <w:r>
              <w:rPr>
                <w:rFonts w:ascii="Arial" w:hAnsi="Arial" w:cs="Arial"/>
                <w:b/>
                <w:szCs w:val="22"/>
              </w:rPr>
              <w:t>1</w:t>
            </w:r>
          </w:p>
        </w:tc>
      </w:tr>
      <w:tr w:rsidR="00775FEE" w:rsidRPr="004A6FFD" w14:paraId="0CF92F9E" w14:textId="77777777" w:rsidTr="00775FEE">
        <w:tc>
          <w:tcPr>
            <w:tcW w:w="6521" w:type="dxa"/>
          </w:tcPr>
          <w:p w14:paraId="70E56431" w14:textId="77777777" w:rsidR="00775FEE" w:rsidRPr="004A6FFD" w:rsidRDefault="00775FEE" w:rsidP="00775FEE">
            <w:pPr>
              <w:spacing w:line="276" w:lineRule="auto"/>
              <w:rPr>
                <w:rFonts w:ascii="Arial" w:hAnsi="Arial" w:cs="Arial"/>
                <w:b/>
                <w:szCs w:val="22"/>
              </w:rPr>
            </w:pPr>
            <w:r w:rsidRPr="004A6FFD">
              <w:rPr>
                <w:rFonts w:ascii="Arial" w:hAnsi="Arial" w:cs="Arial"/>
                <w:b/>
                <w:szCs w:val="22"/>
              </w:rPr>
              <w:t>Respondent does not agree to be interviewed……………….</w:t>
            </w:r>
          </w:p>
        </w:tc>
        <w:tc>
          <w:tcPr>
            <w:tcW w:w="992" w:type="dxa"/>
          </w:tcPr>
          <w:p w14:paraId="2B419813" w14:textId="77777777" w:rsidR="00775FEE" w:rsidRPr="004A6FFD" w:rsidRDefault="00775FEE" w:rsidP="00775FEE">
            <w:pPr>
              <w:spacing w:line="276" w:lineRule="auto"/>
              <w:jc w:val="center"/>
              <w:rPr>
                <w:rFonts w:ascii="Arial" w:hAnsi="Arial" w:cs="Arial"/>
                <w:b/>
                <w:szCs w:val="22"/>
              </w:rPr>
            </w:pPr>
            <w:r w:rsidRPr="004A6FFD">
              <w:rPr>
                <w:rFonts w:ascii="Arial" w:hAnsi="Arial" w:cs="Arial"/>
                <w:b/>
                <w:szCs w:val="22"/>
              </w:rPr>
              <w:t>0</w:t>
            </w:r>
          </w:p>
        </w:tc>
        <w:tc>
          <w:tcPr>
            <w:tcW w:w="2233" w:type="dxa"/>
          </w:tcPr>
          <w:p w14:paraId="0E73D684" w14:textId="77777777" w:rsidR="00775FEE" w:rsidRPr="004A6FFD" w:rsidRDefault="00775FEE" w:rsidP="00775FEE">
            <w:pPr>
              <w:spacing w:line="276" w:lineRule="auto"/>
              <w:rPr>
                <w:rFonts w:ascii="Arial" w:hAnsi="Arial" w:cs="Arial"/>
                <w:b/>
                <w:szCs w:val="22"/>
              </w:rPr>
            </w:pPr>
            <w:r w:rsidRPr="004A6FFD">
              <w:rPr>
                <w:rFonts w:ascii="Arial" w:hAnsi="Arial" w:cs="Arial"/>
                <w:b/>
                <w:szCs w:val="22"/>
              </w:rPr>
              <w:t>End</w:t>
            </w:r>
          </w:p>
        </w:tc>
      </w:tr>
    </w:tbl>
    <w:p w14:paraId="4EA47393" w14:textId="77777777" w:rsidR="00775FEE" w:rsidRDefault="00775FEE" w:rsidP="00775FEE">
      <w:pPr>
        <w:rPr>
          <w:rFonts w:ascii="Arial" w:hAnsi="Arial" w:cs="Arial"/>
          <w:b/>
        </w:rPr>
      </w:pPr>
    </w:p>
    <w:p w14:paraId="15F2AA91" w14:textId="77777777" w:rsidR="00775FEE" w:rsidRPr="00C644E2" w:rsidRDefault="00775FEE" w:rsidP="00775FEE">
      <w:pPr>
        <w:rPr>
          <w:rFonts w:ascii="Arial" w:hAnsi="Arial" w:cs="Arial"/>
          <w:b/>
        </w:rPr>
      </w:pPr>
      <w:r>
        <w:rPr>
          <w:rFonts w:ascii="Arial" w:hAnsi="Arial" w:cs="Arial"/>
          <w:b/>
        </w:rPr>
        <w:br w:type="page"/>
      </w:r>
    </w:p>
    <w:p w14:paraId="19864030" w14:textId="77777777" w:rsidR="00775FEE" w:rsidRPr="00C644E2" w:rsidRDefault="00775FEE" w:rsidP="00775FEE">
      <w:pPr>
        <w:rPr>
          <w:rFonts w:ascii="Arial" w:hAnsi="Arial" w:cs="Arial"/>
          <w:b/>
        </w:rPr>
      </w:pPr>
      <w:r w:rsidRPr="00C644E2">
        <w:rPr>
          <w:rFonts w:ascii="Arial" w:hAnsi="Arial" w:cs="Arial"/>
          <w:b/>
        </w:rPr>
        <w:t>SEC</w:t>
      </w:r>
      <w:r w:rsidRPr="00C644E2">
        <w:rPr>
          <w:rFonts w:ascii="Arial" w:hAnsi="Arial" w:cs="Arial"/>
          <w:b/>
          <w:bCs/>
        </w:rPr>
        <w:t>TION</w:t>
      </w:r>
      <w:r w:rsidRPr="00C644E2">
        <w:rPr>
          <w:rFonts w:ascii="Arial" w:hAnsi="Arial" w:cs="Arial"/>
          <w:b/>
        </w:rPr>
        <w:t xml:space="preserve"> 2: Household characteristics</w:t>
      </w:r>
      <w:r>
        <w:rPr>
          <w:rFonts w:ascii="Arial" w:hAnsi="Arial" w:cs="Arial"/>
          <w:b/>
        </w:rPr>
        <w:t xml:space="preserve"> and net ownership </w:t>
      </w:r>
    </w:p>
    <w:p w14:paraId="4E593E2A" w14:textId="77777777" w:rsidR="00775FEE" w:rsidRPr="00C644E2" w:rsidRDefault="00775FEE" w:rsidP="00775FEE">
      <w:pPr>
        <w:pStyle w:val="CommentText"/>
        <w:rPr>
          <w:rFonts w:ascii="Arial" w:hAnsi="Arial" w:cs="Arial"/>
          <w:bCs/>
          <w:sz w:val="4"/>
          <w:szCs w:val="4"/>
        </w:rPr>
      </w:pPr>
    </w:p>
    <w:p w14:paraId="50B2AB19" w14:textId="77777777" w:rsidR="00775FEE" w:rsidRPr="00C644E2" w:rsidRDefault="00775FEE" w:rsidP="00775FEE">
      <w:pPr>
        <w:pStyle w:val="CommentText"/>
        <w:rPr>
          <w:rFonts w:ascii="Arial" w:hAnsi="Arial" w:cs="Arial"/>
          <w:bCs/>
          <w:sz w:val="4"/>
          <w:szCs w:val="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244"/>
        <w:gridCol w:w="2549"/>
        <w:gridCol w:w="407"/>
        <w:gridCol w:w="18"/>
        <w:gridCol w:w="10"/>
        <w:gridCol w:w="136"/>
        <w:gridCol w:w="564"/>
        <w:gridCol w:w="10"/>
        <w:gridCol w:w="10"/>
        <w:gridCol w:w="1408"/>
      </w:tblGrid>
      <w:tr w:rsidR="00775FEE" w:rsidRPr="00EE059E" w14:paraId="5AAF210A" w14:textId="77777777" w:rsidTr="00775FEE">
        <w:trPr>
          <w:cantSplit/>
          <w:tblHeader/>
        </w:trPr>
        <w:tc>
          <w:tcPr>
            <w:tcW w:w="817" w:type="dxa"/>
          </w:tcPr>
          <w:p w14:paraId="715AAFC0" w14:textId="77777777" w:rsidR="00775FEE" w:rsidRPr="00EE059E" w:rsidRDefault="00775FEE" w:rsidP="00775FEE">
            <w:pPr>
              <w:jc w:val="center"/>
              <w:rPr>
                <w:rFonts w:ascii="Arial" w:hAnsi="Arial" w:cs="Arial"/>
                <w:b/>
                <w:sz w:val="20"/>
              </w:rPr>
            </w:pPr>
            <w:r w:rsidRPr="00EE059E">
              <w:rPr>
                <w:rFonts w:ascii="Arial" w:hAnsi="Arial" w:cs="Arial"/>
                <w:b/>
                <w:sz w:val="20"/>
              </w:rPr>
              <w:t>No</w:t>
            </w:r>
          </w:p>
        </w:tc>
        <w:tc>
          <w:tcPr>
            <w:tcW w:w="4244" w:type="dxa"/>
          </w:tcPr>
          <w:p w14:paraId="3F155881" w14:textId="77777777" w:rsidR="00775FEE" w:rsidRPr="00EE059E" w:rsidRDefault="00775FEE" w:rsidP="00775FEE">
            <w:pPr>
              <w:jc w:val="center"/>
              <w:rPr>
                <w:rFonts w:ascii="Arial" w:hAnsi="Arial" w:cs="Arial"/>
                <w:b/>
                <w:sz w:val="20"/>
              </w:rPr>
            </w:pPr>
            <w:r w:rsidRPr="00EE059E">
              <w:rPr>
                <w:rFonts w:ascii="Arial" w:hAnsi="Arial" w:cs="Arial"/>
                <w:b/>
                <w:sz w:val="20"/>
              </w:rPr>
              <w:t>Question</w:t>
            </w:r>
          </w:p>
        </w:tc>
        <w:tc>
          <w:tcPr>
            <w:tcW w:w="3704" w:type="dxa"/>
            <w:gridSpan w:val="8"/>
            <w:tcBorders>
              <w:bottom w:val="single" w:sz="4" w:space="0" w:color="auto"/>
            </w:tcBorders>
          </w:tcPr>
          <w:p w14:paraId="30F11B2A" w14:textId="77777777" w:rsidR="00775FEE" w:rsidRPr="00EE059E" w:rsidRDefault="00775FEE" w:rsidP="00775FEE">
            <w:pPr>
              <w:jc w:val="center"/>
              <w:rPr>
                <w:rFonts w:ascii="Arial" w:hAnsi="Arial" w:cs="Arial"/>
                <w:b/>
                <w:sz w:val="20"/>
              </w:rPr>
            </w:pPr>
            <w:r w:rsidRPr="00EE059E">
              <w:rPr>
                <w:rFonts w:ascii="Arial" w:hAnsi="Arial" w:cs="Arial"/>
                <w:b/>
                <w:sz w:val="20"/>
              </w:rPr>
              <w:t>Categories</w:t>
            </w:r>
          </w:p>
        </w:tc>
        <w:tc>
          <w:tcPr>
            <w:tcW w:w="1408" w:type="dxa"/>
          </w:tcPr>
          <w:p w14:paraId="2CABECFB" w14:textId="77777777" w:rsidR="00775FEE" w:rsidRPr="00EE059E" w:rsidRDefault="00775FEE" w:rsidP="00775FEE">
            <w:pPr>
              <w:jc w:val="center"/>
              <w:rPr>
                <w:rFonts w:ascii="Arial" w:hAnsi="Arial" w:cs="Arial"/>
                <w:b/>
                <w:sz w:val="20"/>
              </w:rPr>
            </w:pPr>
            <w:r w:rsidRPr="00EE059E">
              <w:rPr>
                <w:rFonts w:ascii="Arial" w:hAnsi="Arial" w:cs="Arial"/>
                <w:b/>
                <w:sz w:val="20"/>
              </w:rPr>
              <w:t>Skip</w:t>
            </w:r>
          </w:p>
        </w:tc>
      </w:tr>
      <w:tr w:rsidR="00775FEE" w:rsidRPr="00EE059E" w14:paraId="39DCBA0E" w14:textId="77777777" w:rsidTr="00775FEE">
        <w:trPr>
          <w:cantSplit/>
        </w:trPr>
        <w:tc>
          <w:tcPr>
            <w:tcW w:w="10173" w:type="dxa"/>
            <w:gridSpan w:val="11"/>
          </w:tcPr>
          <w:p w14:paraId="0B935DE5" w14:textId="3FF17216" w:rsidR="00775FEE" w:rsidRDefault="00775FEE" w:rsidP="00775FEE">
            <w:pPr>
              <w:rPr>
                <w:rFonts w:ascii="Arial" w:hAnsi="Arial" w:cs="Arial"/>
                <w:sz w:val="20"/>
              </w:rPr>
            </w:pPr>
            <w:r>
              <w:rPr>
                <w:rFonts w:ascii="Arial" w:hAnsi="Arial" w:cs="Arial"/>
                <w:sz w:val="20"/>
              </w:rPr>
              <w:t>I</w:t>
            </w:r>
            <w:r w:rsidRPr="00EE059E">
              <w:rPr>
                <w:rFonts w:ascii="Arial" w:hAnsi="Arial" w:cs="Arial"/>
                <w:sz w:val="20"/>
              </w:rPr>
              <w:t xml:space="preserve"> would first like to ask some questions about the household, characteristics of the house and possessions of the household</w:t>
            </w:r>
            <w:r w:rsidR="00F071D8">
              <w:rPr>
                <w:rFonts w:ascii="Arial" w:hAnsi="Arial" w:cs="Arial"/>
                <w:sz w:val="20"/>
              </w:rPr>
              <w:t>.</w:t>
            </w:r>
          </w:p>
          <w:p w14:paraId="2F85C4D4" w14:textId="2CB2966D" w:rsidR="00775FEE" w:rsidRPr="00EE059E" w:rsidRDefault="00775FEE" w:rsidP="00775FEE">
            <w:pPr>
              <w:rPr>
                <w:rFonts w:ascii="Arial" w:hAnsi="Arial" w:cs="Arial"/>
                <w:sz w:val="20"/>
              </w:rPr>
            </w:pPr>
            <w:r>
              <w:rPr>
                <w:rFonts w:ascii="Arial" w:hAnsi="Arial" w:cs="Arial"/>
                <w:sz w:val="20"/>
              </w:rPr>
              <w:t>Ndinoda kutanga nokubvunza mibvunzo inoenderana nemusha wenyu pamwe nemidziyo yamuinayo pamusha penyu</w:t>
            </w:r>
            <w:r w:rsidR="00F071D8">
              <w:rPr>
                <w:rFonts w:ascii="Arial" w:hAnsi="Arial" w:cs="Arial"/>
                <w:sz w:val="20"/>
              </w:rPr>
              <w:t>.</w:t>
            </w:r>
          </w:p>
        </w:tc>
      </w:tr>
      <w:tr w:rsidR="00775FEE" w:rsidRPr="00EE059E" w14:paraId="315D58B2" w14:textId="77777777" w:rsidTr="00775FEE">
        <w:trPr>
          <w:cantSplit/>
        </w:trPr>
        <w:tc>
          <w:tcPr>
            <w:tcW w:w="817" w:type="dxa"/>
            <w:vMerge w:val="restart"/>
            <w:vAlign w:val="center"/>
          </w:tcPr>
          <w:p w14:paraId="63DA7809" w14:textId="77777777" w:rsidR="00775FEE" w:rsidRPr="00EE059E" w:rsidRDefault="00775FEE" w:rsidP="00775FEE">
            <w:pPr>
              <w:rPr>
                <w:rFonts w:ascii="Arial" w:hAnsi="Arial" w:cs="Arial"/>
                <w:sz w:val="20"/>
              </w:rPr>
            </w:pPr>
            <w:r w:rsidRPr="00EE059E">
              <w:rPr>
                <w:rFonts w:ascii="Arial" w:hAnsi="Arial" w:cs="Arial"/>
                <w:sz w:val="20"/>
              </w:rPr>
              <w:t>Q0</w:t>
            </w:r>
            <w:r>
              <w:rPr>
                <w:rFonts w:ascii="Arial" w:hAnsi="Arial" w:cs="Arial"/>
                <w:sz w:val="20"/>
              </w:rPr>
              <w:t>1</w:t>
            </w:r>
          </w:p>
        </w:tc>
        <w:tc>
          <w:tcPr>
            <w:tcW w:w="4244" w:type="dxa"/>
            <w:vMerge w:val="restart"/>
            <w:vAlign w:val="center"/>
          </w:tcPr>
          <w:p w14:paraId="4F3BE003" w14:textId="77777777" w:rsidR="00775FEE" w:rsidRDefault="00775FEE" w:rsidP="00775FEE">
            <w:pPr>
              <w:rPr>
                <w:rFonts w:ascii="Arial" w:hAnsi="Arial" w:cs="Arial"/>
                <w:sz w:val="20"/>
              </w:rPr>
            </w:pPr>
            <w:r w:rsidRPr="00EE059E">
              <w:rPr>
                <w:rFonts w:ascii="Arial" w:hAnsi="Arial" w:cs="Arial"/>
                <w:sz w:val="20"/>
              </w:rPr>
              <w:t>Who is responding to this questionnaire?</w:t>
            </w:r>
          </w:p>
          <w:p w14:paraId="470DBEC3" w14:textId="77777777" w:rsidR="00775FEE" w:rsidRPr="00D94A91" w:rsidRDefault="00775FEE" w:rsidP="00775FEE">
            <w:pPr>
              <w:rPr>
                <w:rFonts w:ascii="Arial" w:hAnsi="Arial" w:cs="Arial"/>
                <w:b/>
                <w:sz w:val="20"/>
              </w:rPr>
            </w:pPr>
            <w:r w:rsidRPr="00D94A91">
              <w:rPr>
                <w:rFonts w:ascii="Arial" w:hAnsi="Arial" w:cs="Arial"/>
                <w:b/>
                <w:sz w:val="20"/>
              </w:rPr>
              <w:t>Ndiani ari kupindura mibvunzo iyi?</w:t>
            </w:r>
          </w:p>
        </w:tc>
        <w:tc>
          <w:tcPr>
            <w:tcW w:w="2984" w:type="dxa"/>
            <w:gridSpan w:val="4"/>
            <w:tcBorders>
              <w:top w:val="single" w:sz="4" w:space="0" w:color="auto"/>
              <w:bottom w:val="dotted" w:sz="4" w:space="0" w:color="auto"/>
              <w:right w:val="dotted" w:sz="4" w:space="0" w:color="auto"/>
            </w:tcBorders>
            <w:shd w:val="clear" w:color="auto" w:fill="auto"/>
            <w:vAlign w:val="center"/>
          </w:tcPr>
          <w:p w14:paraId="755C195A" w14:textId="77777777" w:rsidR="00775FEE" w:rsidRPr="00EE059E" w:rsidRDefault="00775FEE" w:rsidP="00775FEE">
            <w:pPr>
              <w:jc w:val="right"/>
              <w:rPr>
                <w:rFonts w:ascii="Arial" w:hAnsi="Arial" w:cs="Arial"/>
                <w:sz w:val="18"/>
                <w:szCs w:val="18"/>
              </w:rPr>
            </w:pPr>
          </w:p>
        </w:tc>
        <w:tc>
          <w:tcPr>
            <w:tcW w:w="710" w:type="dxa"/>
            <w:gridSpan w:val="3"/>
            <w:tcBorders>
              <w:top w:val="single" w:sz="4" w:space="0" w:color="auto"/>
              <w:left w:val="dotted" w:sz="4" w:space="0" w:color="auto"/>
              <w:bottom w:val="dotted" w:sz="4" w:space="0" w:color="auto"/>
            </w:tcBorders>
            <w:shd w:val="clear" w:color="auto" w:fill="auto"/>
          </w:tcPr>
          <w:p w14:paraId="69457BB7" w14:textId="77777777" w:rsidR="00775FEE" w:rsidRPr="00EE059E" w:rsidRDefault="00775FEE" w:rsidP="00775FEE">
            <w:pPr>
              <w:jc w:val="center"/>
              <w:rPr>
                <w:rFonts w:ascii="Arial" w:hAnsi="Arial" w:cs="Arial"/>
                <w:sz w:val="18"/>
                <w:szCs w:val="18"/>
              </w:rPr>
            </w:pPr>
          </w:p>
        </w:tc>
        <w:tc>
          <w:tcPr>
            <w:tcW w:w="1418" w:type="dxa"/>
            <w:gridSpan w:val="2"/>
            <w:vMerge w:val="restart"/>
          </w:tcPr>
          <w:p w14:paraId="29A81C95" w14:textId="77777777" w:rsidR="00775FEE" w:rsidRPr="00EE059E" w:rsidRDefault="00775FEE" w:rsidP="00775FEE">
            <w:pPr>
              <w:rPr>
                <w:rFonts w:ascii="Arial" w:hAnsi="Arial" w:cs="Arial"/>
                <w:sz w:val="20"/>
              </w:rPr>
            </w:pPr>
          </w:p>
        </w:tc>
      </w:tr>
      <w:tr w:rsidR="00775FEE" w:rsidRPr="00EE059E" w14:paraId="08818ED8" w14:textId="77777777" w:rsidTr="00775FEE">
        <w:trPr>
          <w:cantSplit/>
        </w:trPr>
        <w:tc>
          <w:tcPr>
            <w:tcW w:w="817" w:type="dxa"/>
            <w:vMerge/>
            <w:vAlign w:val="center"/>
          </w:tcPr>
          <w:p w14:paraId="652072F6" w14:textId="77777777" w:rsidR="00775FEE" w:rsidRPr="00EE059E" w:rsidDel="00100362" w:rsidRDefault="00775FEE" w:rsidP="00775FEE">
            <w:pPr>
              <w:rPr>
                <w:rFonts w:ascii="Arial" w:hAnsi="Arial" w:cs="Arial"/>
                <w:sz w:val="20"/>
              </w:rPr>
            </w:pPr>
          </w:p>
        </w:tc>
        <w:tc>
          <w:tcPr>
            <w:tcW w:w="4244" w:type="dxa"/>
            <w:vMerge/>
            <w:vAlign w:val="center"/>
          </w:tcPr>
          <w:p w14:paraId="28E74074" w14:textId="77777777" w:rsidR="00775FEE" w:rsidRPr="00EE059E" w:rsidRDefault="00775FEE" w:rsidP="00775FEE">
            <w:pPr>
              <w:rPr>
                <w:rFonts w:ascii="Arial" w:hAnsi="Arial" w:cs="Arial"/>
                <w:sz w:val="20"/>
              </w:rPr>
            </w:pPr>
          </w:p>
        </w:tc>
        <w:tc>
          <w:tcPr>
            <w:tcW w:w="2984" w:type="dxa"/>
            <w:gridSpan w:val="4"/>
            <w:tcBorders>
              <w:top w:val="dotted" w:sz="4" w:space="0" w:color="auto"/>
              <w:bottom w:val="dotted" w:sz="4" w:space="0" w:color="auto"/>
              <w:right w:val="dotted" w:sz="4" w:space="0" w:color="auto"/>
            </w:tcBorders>
            <w:shd w:val="clear" w:color="auto" w:fill="auto"/>
            <w:vAlign w:val="center"/>
          </w:tcPr>
          <w:p w14:paraId="4AA069FF" w14:textId="77777777" w:rsidR="00775FEE" w:rsidRPr="00EE059E" w:rsidDel="00100362" w:rsidRDefault="00775FEE" w:rsidP="002B6944">
            <w:pPr>
              <w:rPr>
                <w:rFonts w:ascii="Arial" w:hAnsi="Arial" w:cs="Arial"/>
                <w:sz w:val="18"/>
                <w:szCs w:val="18"/>
              </w:rPr>
            </w:pPr>
            <w:r>
              <w:rPr>
                <w:rFonts w:ascii="Arial" w:hAnsi="Arial" w:cs="Arial"/>
                <w:sz w:val="18"/>
                <w:szCs w:val="18"/>
              </w:rPr>
              <w:t>Head of household</w:t>
            </w:r>
          </w:p>
        </w:tc>
        <w:tc>
          <w:tcPr>
            <w:tcW w:w="710" w:type="dxa"/>
            <w:gridSpan w:val="3"/>
            <w:tcBorders>
              <w:top w:val="dotted" w:sz="4" w:space="0" w:color="auto"/>
              <w:left w:val="dotted" w:sz="4" w:space="0" w:color="auto"/>
              <w:bottom w:val="dotted" w:sz="4" w:space="0" w:color="auto"/>
            </w:tcBorders>
            <w:shd w:val="clear" w:color="auto" w:fill="auto"/>
            <w:vAlign w:val="center"/>
          </w:tcPr>
          <w:p w14:paraId="070F3CE6" w14:textId="77777777" w:rsidR="00775FEE" w:rsidDel="00100362" w:rsidRDefault="00775FEE" w:rsidP="00775FEE">
            <w:pPr>
              <w:rPr>
                <w:rFonts w:ascii="Arial" w:hAnsi="Arial" w:cs="Arial"/>
                <w:noProof/>
                <w:sz w:val="18"/>
                <w:szCs w:val="18"/>
              </w:rPr>
            </w:pPr>
            <w:r>
              <w:rPr>
                <w:rFonts w:ascii="Arial" w:hAnsi="Arial" w:cs="Arial"/>
                <w:noProof/>
                <w:sz w:val="18"/>
                <w:szCs w:val="18"/>
              </w:rPr>
              <w:t>1</w:t>
            </w:r>
          </w:p>
        </w:tc>
        <w:tc>
          <w:tcPr>
            <w:tcW w:w="1418" w:type="dxa"/>
            <w:gridSpan w:val="2"/>
            <w:vMerge/>
          </w:tcPr>
          <w:p w14:paraId="6E9FEE30" w14:textId="77777777" w:rsidR="00775FEE" w:rsidDel="00100362" w:rsidRDefault="00775FEE" w:rsidP="00775FEE">
            <w:pPr>
              <w:rPr>
                <w:rFonts w:ascii="Arial" w:hAnsi="Arial" w:cs="Arial"/>
                <w:sz w:val="20"/>
              </w:rPr>
            </w:pPr>
          </w:p>
        </w:tc>
      </w:tr>
      <w:tr w:rsidR="00775FEE" w:rsidRPr="00EE059E" w14:paraId="6B579E06" w14:textId="77777777" w:rsidTr="00775FEE">
        <w:trPr>
          <w:cantSplit/>
        </w:trPr>
        <w:tc>
          <w:tcPr>
            <w:tcW w:w="817" w:type="dxa"/>
            <w:vMerge/>
            <w:vAlign w:val="center"/>
          </w:tcPr>
          <w:p w14:paraId="6D519B0E" w14:textId="77777777" w:rsidR="00775FEE" w:rsidRPr="00EE059E" w:rsidDel="00100362" w:rsidRDefault="00775FEE" w:rsidP="00775FEE">
            <w:pPr>
              <w:rPr>
                <w:rFonts w:ascii="Arial" w:hAnsi="Arial" w:cs="Arial"/>
                <w:sz w:val="20"/>
              </w:rPr>
            </w:pPr>
          </w:p>
        </w:tc>
        <w:tc>
          <w:tcPr>
            <w:tcW w:w="4244" w:type="dxa"/>
            <w:vMerge/>
            <w:vAlign w:val="center"/>
          </w:tcPr>
          <w:p w14:paraId="6EB656D4" w14:textId="77777777" w:rsidR="00775FEE" w:rsidRPr="00EE059E" w:rsidRDefault="00775FEE" w:rsidP="00775FEE">
            <w:pPr>
              <w:rPr>
                <w:rFonts w:ascii="Arial" w:hAnsi="Arial" w:cs="Arial"/>
                <w:sz w:val="20"/>
              </w:rPr>
            </w:pPr>
          </w:p>
        </w:tc>
        <w:tc>
          <w:tcPr>
            <w:tcW w:w="2984" w:type="dxa"/>
            <w:gridSpan w:val="4"/>
            <w:tcBorders>
              <w:top w:val="dotted" w:sz="4" w:space="0" w:color="auto"/>
              <w:bottom w:val="dotted" w:sz="4" w:space="0" w:color="auto"/>
              <w:right w:val="dotted" w:sz="4" w:space="0" w:color="auto"/>
            </w:tcBorders>
            <w:shd w:val="clear" w:color="auto" w:fill="auto"/>
            <w:vAlign w:val="center"/>
          </w:tcPr>
          <w:p w14:paraId="642DEEB0" w14:textId="77777777" w:rsidR="00775FEE" w:rsidRPr="00EE059E" w:rsidDel="00100362" w:rsidRDefault="00775FEE" w:rsidP="002B6944">
            <w:pPr>
              <w:rPr>
                <w:rFonts w:ascii="Arial" w:hAnsi="Arial" w:cs="Arial"/>
                <w:sz w:val="18"/>
                <w:szCs w:val="18"/>
              </w:rPr>
            </w:pPr>
            <w:r>
              <w:rPr>
                <w:rFonts w:ascii="Arial" w:hAnsi="Arial" w:cs="Arial"/>
                <w:sz w:val="18"/>
                <w:szCs w:val="18"/>
              </w:rPr>
              <w:t>Spouse of head of household</w:t>
            </w:r>
          </w:p>
        </w:tc>
        <w:tc>
          <w:tcPr>
            <w:tcW w:w="710" w:type="dxa"/>
            <w:gridSpan w:val="3"/>
            <w:tcBorders>
              <w:top w:val="dotted" w:sz="4" w:space="0" w:color="auto"/>
              <w:left w:val="dotted" w:sz="4" w:space="0" w:color="auto"/>
              <w:bottom w:val="dotted" w:sz="4" w:space="0" w:color="auto"/>
            </w:tcBorders>
            <w:shd w:val="clear" w:color="auto" w:fill="auto"/>
            <w:vAlign w:val="center"/>
          </w:tcPr>
          <w:p w14:paraId="512AB086" w14:textId="77777777" w:rsidR="00775FEE" w:rsidDel="00100362" w:rsidRDefault="00775FEE" w:rsidP="00775FEE">
            <w:pPr>
              <w:rPr>
                <w:rFonts w:ascii="Arial" w:hAnsi="Arial" w:cs="Arial"/>
                <w:noProof/>
                <w:sz w:val="18"/>
                <w:szCs w:val="18"/>
              </w:rPr>
            </w:pPr>
            <w:r>
              <w:rPr>
                <w:rFonts w:ascii="Arial" w:hAnsi="Arial" w:cs="Arial"/>
                <w:noProof/>
                <w:sz w:val="18"/>
                <w:szCs w:val="18"/>
              </w:rPr>
              <w:t>2</w:t>
            </w:r>
          </w:p>
        </w:tc>
        <w:tc>
          <w:tcPr>
            <w:tcW w:w="1418" w:type="dxa"/>
            <w:gridSpan w:val="2"/>
            <w:vMerge/>
          </w:tcPr>
          <w:p w14:paraId="6DC2F5AB" w14:textId="77777777" w:rsidR="00775FEE" w:rsidDel="00100362" w:rsidRDefault="00775FEE" w:rsidP="00775FEE">
            <w:pPr>
              <w:rPr>
                <w:rFonts w:ascii="Arial" w:hAnsi="Arial" w:cs="Arial"/>
                <w:sz w:val="20"/>
              </w:rPr>
            </w:pPr>
          </w:p>
        </w:tc>
      </w:tr>
      <w:tr w:rsidR="00775FEE" w:rsidRPr="00EE059E" w14:paraId="760A4CD4" w14:textId="77777777" w:rsidTr="00775FEE">
        <w:trPr>
          <w:cantSplit/>
        </w:trPr>
        <w:tc>
          <w:tcPr>
            <w:tcW w:w="817" w:type="dxa"/>
            <w:vMerge/>
            <w:vAlign w:val="center"/>
          </w:tcPr>
          <w:p w14:paraId="1B564498" w14:textId="77777777" w:rsidR="00775FEE" w:rsidRPr="00EE059E" w:rsidDel="00100362" w:rsidRDefault="00775FEE" w:rsidP="00775FEE">
            <w:pPr>
              <w:rPr>
                <w:rFonts w:ascii="Arial" w:hAnsi="Arial" w:cs="Arial"/>
                <w:sz w:val="20"/>
              </w:rPr>
            </w:pPr>
          </w:p>
        </w:tc>
        <w:tc>
          <w:tcPr>
            <w:tcW w:w="4244" w:type="dxa"/>
            <w:vMerge/>
            <w:vAlign w:val="center"/>
          </w:tcPr>
          <w:p w14:paraId="57922ACC" w14:textId="77777777" w:rsidR="00775FEE" w:rsidRPr="00EE059E" w:rsidRDefault="00775FEE" w:rsidP="00775FEE">
            <w:pPr>
              <w:rPr>
                <w:rFonts w:ascii="Arial" w:hAnsi="Arial" w:cs="Arial"/>
                <w:sz w:val="20"/>
              </w:rPr>
            </w:pPr>
          </w:p>
        </w:tc>
        <w:tc>
          <w:tcPr>
            <w:tcW w:w="2984" w:type="dxa"/>
            <w:gridSpan w:val="4"/>
            <w:tcBorders>
              <w:top w:val="dotted" w:sz="4" w:space="0" w:color="auto"/>
              <w:bottom w:val="single" w:sz="4" w:space="0" w:color="auto"/>
              <w:right w:val="dotted" w:sz="4" w:space="0" w:color="auto"/>
            </w:tcBorders>
            <w:shd w:val="clear" w:color="auto" w:fill="auto"/>
            <w:vAlign w:val="center"/>
          </w:tcPr>
          <w:p w14:paraId="1D80BB10" w14:textId="77777777" w:rsidR="00775FEE" w:rsidRPr="00EE059E" w:rsidDel="00100362" w:rsidRDefault="00775FEE" w:rsidP="002B6944">
            <w:pPr>
              <w:rPr>
                <w:rFonts w:ascii="Arial" w:hAnsi="Arial" w:cs="Arial"/>
                <w:sz w:val="18"/>
                <w:szCs w:val="18"/>
              </w:rPr>
            </w:pPr>
            <w:r>
              <w:rPr>
                <w:rFonts w:ascii="Arial" w:hAnsi="Arial" w:cs="Arial"/>
                <w:sz w:val="18"/>
                <w:szCs w:val="18"/>
              </w:rPr>
              <w:t>Other family member</w:t>
            </w:r>
          </w:p>
        </w:tc>
        <w:tc>
          <w:tcPr>
            <w:tcW w:w="710" w:type="dxa"/>
            <w:gridSpan w:val="3"/>
            <w:tcBorders>
              <w:top w:val="dotted" w:sz="4" w:space="0" w:color="auto"/>
              <w:left w:val="dotted" w:sz="4" w:space="0" w:color="auto"/>
              <w:bottom w:val="single" w:sz="4" w:space="0" w:color="auto"/>
            </w:tcBorders>
            <w:shd w:val="clear" w:color="auto" w:fill="auto"/>
            <w:vAlign w:val="center"/>
          </w:tcPr>
          <w:p w14:paraId="6E951E51" w14:textId="77777777" w:rsidR="00775FEE" w:rsidDel="00100362" w:rsidRDefault="00775FEE" w:rsidP="00775FEE">
            <w:pPr>
              <w:rPr>
                <w:rFonts w:ascii="Arial" w:hAnsi="Arial" w:cs="Arial"/>
                <w:noProof/>
                <w:sz w:val="18"/>
                <w:szCs w:val="18"/>
              </w:rPr>
            </w:pPr>
            <w:r>
              <w:rPr>
                <w:rFonts w:ascii="Arial" w:hAnsi="Arial" w:cs="Arial"/>
                <w:noProof/>
                <w:sz w:val="18"/>
                <w:szCs w:val="18"/>
              </w:rPr>
              <w:t>3</w:t>
            </w:r>
          </w:p>
        </w:tc>
        <w:tc>
          <w:tcPr>
            <w:tcW w:w="1418" w:type="dxa"/>
            <w:gridSpan w:val="2"/>
            <w:vMerge/>
          </w:tcPr>
          <w:p w14:paraId="69B8EA88" w14:textId="77777777" w:rsidR="00775FEE" w:rsidDel="00100362" w:rsidRDefault="00775FEE" w:rsidP="00775FEE">
            <w:pPr>
              <w:rPr>
                <w:rFonts w:ascii="Arial" w:hAnsi="Arial" w:cs="Arial"/>
                <w:sz w:val="20"/>
              </w:rPr>
            </w:pPr>
          </w:p>
        </w:tc>
      </w:tr>
      <w:tr w:rsidR="00775FEE" w:rsidRPr="00EE059E" w14:paraId="2006C753" w14:textId="77777777" w:rsidTr="00775FEE">
        <w:trPr>
          <w:cantSplit/>
        </w:trPr>
        <w:tc>
          <w:tcPr>
            <w:tcW w:w="817" w:type="dxa"/>
            <w:vMerge w:val="restart"/>
            <w:vAlign w:val="center"/>
          </w:tcPr>
          <w:p w14:paraId="043250AA" w14:textId="77777777" w:rsidR="00775FEE" w:rsidRDefault="00775FEE" w:rsidP="00775FEE">
            <w:pPr>
              <w:rPr>
                <w:rFonts w:ascii="Arial" w:hAnsi="Arial" w:cs="Arial"/>
                <w:sz w:val="20"/>
              </w:rPr>
            </w:pPr>
            <w:r>
              <w:rPr>
                <w:rFonts w:ascii="Arial" w:hAnsi="Arial" w:cs="Arial"/>
                <w:sz w:val="20"/>
              </w:rPr>
              <w:t>Q02</w:t>
            </w:r>
          </w:p>
          <w:p w14:paraId="194D2F99" w14:textId="77777777" w:rsidR="00775FEE" w:rsidRDefault="00775FEE" w:rsidP="00775FEE">
            <w:pPr>
              <w:rPr>
                <w:rFonts w:ascii="Arial" w:hAnsi="Arial" w:cs="Arial"/>
                <w:sz w:val="20"/>
              </w:rPr>
            </w:pPr>
          </w:p>
          <w:p w14:paraId="4127D002" w14:textId="77777777" w:rsidR="00775FEE" w:rsidRPr="00EE059E" w:rsidRDefault="00775FEE" w:rsidP="00775FEE">
            <w:pPr>
              <w:rPr>
                <w:rFonts w:ascii="Arial" w:hAnsi="Arial" w:cs="Arial"/>
                <w:sz w:val="20"/>
              </w:rPr>
            </w:pPr>
          </w:p>
        </w:tc>
        <w:tc>
          <w:tcPr>
            <w:tcW w:w="4244" w:type="dxa"/>
            <w:vMerge w:val="restart"/>
            <w:vAlign w:val="center"/>
          </w:tcPr>
          <w:p w14:paraId="2F63A4E2" w14:textId="77777777" w:rsidR="00775FEE" w:rsidRPr="002D704B" w:rsidRDefault="00775FEE" w:rsidP="00775FEE">
            <w:pPr>
              <w:rPr>
                <w:rFonts w:ascii="Arial" w:hAnsi="Arial" w:cs="Arial"/>
                <w:sz w:val="20"/>
              </w:rPr>
            </w:pPr>
            <w:r w:rsidRPr="002D704B">
              <w:rPr>
                <w:rFonts w:ascii="Arial" w:hAnsi="Arial" w:cs="Arial"/>
                <w:sz w:val="20"/>
              </w:rPr>
              <w:t>Can the respondent read and write?</w:t>
            </w:r>
          </w:p>
          <w:p w14:paraId="1CB948DF" w14:textId="77777777" w:rsidR="00775FEE" w:rsidRPr="00EE059E" w:rsidRDefault="00775FEE" w:rsidP="00775FEE">
            <w:pPr>
              <w:rPr>
                <w:rFonts w:ascii="Arial" w:hAnsi="Arial" w:cs="Arial"/>
                <w:sz w:val="20"/>
              </w:rPr>
            </w:pPr>
            <w:r w:rsidRPr="002D704B">
              <w:rPr>
                <w:rFonts w:ascii="Arial" w:hAnsi="Arial" w:cs="Arial"/>
                <w:b/>
                <w:sz w:val="20"/>
              </w:rPr>
              <w:t>Ari kupindura mibvunzo anogona kuverenga kana kunyora here?</w:t>
            </w:r>
          </w:p>
        </w:tc>
        <w:tc>
          <w:tcPr>
            <w:tcW w:w="2984" w:type="dxa"/>
            <w:gridSpan w:val="4"/>
            <w:tcBorders>
              <w:bottom w:val="dotted" w:sz="4" w:space="0" w:color="auto"/>
              <w:right w:val="dotted" w:sz="4" w:space="0" w:color="auto"/>
            </w:tcBorders>
          </w:tcPr>
          <w:p w14:paraId="0B2D5387" w14:textId="77777777" w:rsidR="00775FEE" w:rsidRPr="00EE059E" w:rsidRDefault="00775FEE" w:rsidP="002B6944">
            <w:pPr>
              <w:rPr>
                <w:sz w:val="18"/>
                <w:szCs w:val="18"/>
              </w:rPr>
            </w:pPr>
          </w:p>
        </w:tc>
        <w:tc>
          <w:tcPr>
            <w:tcW w:w="700" w:type="dxa"/>
            <w:gridSpan w:val="2"/>
            <w:tcBorders>
              <w:left w:val="dotted" w:sz="4" w:space="0" w:color="auto"/>
              <w:bottom w:val="dotted" w:sz="4" w:space="0" w:color="auto"/>
            </w:tcBorders>
          </w:tcPr>
          <w:p w14:paraId="64EA2494" w14:textId="77777777" w:rsidR="00775FEE" w:rsidRPr="00EE059E" w:rsidRDefault="00775FEE" w:rsidP="00775FEE">
            <w:pPr>
              <w:rPr>
                <w:rFonts w:ascii="Arial" w:hAnsi="Arial" w:cs="Arial"/>
                <w:sz w:val="18"/>
                <w:szCs w:val="18"/>
              </w:rPr>
            </w:pPr>
          </w:p>
        </w:tc>
        <w:tc>
          <w:tcPr>
            <w:tcW w:w="1428" w:type="dxa"/>
            <w:gridSpan w:val="3"/>
            <w:vMerge w:val="restart"/>
          </w:tcPr>
          <w:p w14:paraId="058A26FF" w14:textId="77777777" w:rsidR="00775FEE" w:rsidRPr="00EE059E" w:rsidRDefault="00775FEE" w:rsidP="00775FEE">
            <w:pPr>
              <w:rPr>
                <w:rFonts w:ascii="Arial" w:hAnsi="Arial" w:cs="Arial"/>
                <w:sz w:val="20"/>
              </w:rPr>
            </w:pPr>
          </w:p>
        </w:tc>
      </w:tr>
      <w:tr w:rsidR="00775FEE" w:rsidRPr="00EE059E" w14:paraId="1E97F26F" w14:textId="77777777" w:rsidTr="00775FEE">
        <w:trPr>
          <w:cantSplit/>
        </w:trPr>
        <w:tc>
          <w:tcPr>
            <w:tcW w:w="817" w:type="dxa"/>
            <w:vMerge/>
            <w:vAlign w:val="center"/>
          </w:tcPr>
          <w:p w14:paraId="3F1987F4" w14:textId="77777777" w:rsidR="00775FEE" w:rsidRPr="00EE059E" w:rsidRDefault="00775FEE" w:rsidP="00775FEE">
            <w:pPr>
              <w:rPr>
                <w:rFonts w:ascii="Arial" w:hAnsi="Arial" w:cs="Arial"/>
                <w:sz w:val="20"/>
              </w:rPr>
            </w:pPr>
          </w:p>
        </w:tc>
        <w:tc>
          <w:tcPr>
            <w:tcW w:w="4244" w:type="dxa"/>
            <w:vMerge/>
            <w:vAlign w:val="center"/>
          </w:tcPr>
          <w:p w14:paraId="51817C72" w14:textId="77777777" w:rsidR="00775FEE" w:rsidRPr="00EE059E" w:rsidRDefault="00775FEE" w:rsidP="00775FEE">
            <w:pPr>
              <w:rPr>
                <w:rFonts w:ascii="Arial" w:hAnsi="Arial" w:cs="Arial"/>
                <w:sz w:val="20"/>
              </w:rPr>
            </w:pPr>
          </w:p>
        </w:tc>
        <w:tc>
          <w:tcPr>
            <w:tcW w:w="2984" w:type="dxa"/>
            <w:gridSpan w:val="4"/>
            <w:tcBorders>
              <w:bottom w:val="dotted" w:sz="4" w:space="0" w:color="auto"/>
              <w:right w:val="dotted" w:sz="4" w:space="0" w:color="auto"/>
            </w:tcBorders>
            <w:vAlign w:val="center"/>
          </w:tcPr>
          <w:p w14:paraId="6F901553" w14:textId="77777777" w:rsidR="00775FEE" w:rsidRPr="001F2D8F" w:rsidRDefault="00775FEE" w:rsidP="002B6944">
            <w:pPr>
              <w:rPr>
                <w:rFonts w:ascii="Arial" w:hAnsi="Arial" w:cs="Arial"/>
                <w:sz w:val="18"/>
                <w:szCs w:val="18"/>
              </w:rPr>
            </w:pPr>
            <w:r w:rsidRPr="001F2D8F">
              <w:rPr>
                <w:rFonts w:ascii="Arial" w:hAnsi="Arial" w:cs="Arial"/>
                <w:sz w:val="18"/>
                <w:szCs w:val="18"/>
              </w:rPr>
              <w:t>Yes</w:t>
            </w:r>
          </w:p>
        </w:tc>
        <w:tc>
          <w:tcPr>
            <w:tcW w:w="700" w:type="dxa"/>
            <w:gridSpan w:val="2"/>
            <w:tcBorders>
              <w:left w:val="dotted" w:sz="4" w:space="0" w:color="auto"/>
              <w:bottom w:val="dotted" w:sz="4" w:space="0" w:color="auto"/>
            </w:tcBorders>
            <w:vAlign w:val="center"/>
          </w:tcPr>
          <w:p w14:paraId="058F1149" w14:textId="77777777" w:rsidR="00775FEE" w:rsidRPr="00EE059E" w:rsidRDefault="00775FEE" w:rsidP="00775FEE">
            <w:pPr>
              <w:rPr>
                <w:rFonts w:ascii="Arial" w:hAnsi="Arial" w:cs="Arial"/>
                <w:sz w:val="18"/>
                <w:szCs w:val="18"/>
              </w:rPr>
            </w:pPr>
            <w:r w:rsidRPr="001F2D8F">
              <w:rPr>
                <w:rFonts w:ascii="Arial" w:hAnsi="Arial" w:cs="Arial"/>
                <w:sz w:val="18"/>
                <w:szCs w:val="18"/>
              </w:rPr>
              <w:t>1</w:t>
            </w:r>
          </w:p>
        </w:tc>
        <w:tc>
          <w:tcPr>
            <w:tcW w:w="1428" w:type="dxa"/>
            <w:gridSpan w:val="3"/>
            <w:vMerge/>
          </w:tcPr>
          <w:p w14:paraId="5C96C1DC" w14:textId="77777777" w:rsidR="00775FEE" w:rsidRPr="00EE059E" w:rsidRDefault="00775FEE" w:rsidP="00775FEE">
            <w:pPr>
              <w:rPr>
                <w:rFonts w:ascii="Arial" w:hAnsi="Arial" w:cs="Arial"/>
                <w:sz w:val="20"/>
              </w:rPr>
            </w:pPr>
          </w:p>
        </w:tc>
      </w:tr>
      <w:tr w:rsidR="00775FEE" w:rsidRPr="00EE059E" w14:paraId="18EF90DD" w14:textId="77777777" w:rsidTr="00775FEE">
        <w:trPr>
          <w:cantSplit/>
        </w:trPr>
        <w:tc>
          <w:tcPr>
            <w:tcW w:w="817" w:type="dxa"/>
            <w:vMerge/>
            <w:vAlign w:val="center"/>
          </w:tcPr>
          <w:p w14:paraId="463C5A2D" w14:textId="77777777" w:rsidR="00775FEE" w:rsidRPr="00EE059E" w:rsidRDefault="00775FEE" w:rsidP="00775FEE">
            <w:pPr>
              <w:rPr>
                <w:rFonts w:ascii="Arial" w:hAnsi="Arial" w:cs="Arial"/>
                <w:sz w:val="20"/>
              </w:rPr>
            </w:pPr>
          </w:p>
        </w:tc>
        <w:tc>
          <w:tcPr>
            <w:tcW w:w="4244" w:type="dxa"/>
            <w:vMerge/>
            <w:vAlign w:val="center"/>
          </w:tcPr>
          <w:p w14:paraId="145C3FA0" w14:textId="77777777" w:rsidR="00775FEE" w:rsidRPr="00EE059E" w:rsidRDefault="00775FEE" w:rsidP="00775FEE">
            <w:pPr>
              <w:rPr>
                <w:rFonts w:ascii="Arial" w:hAnsi="Arial" w:cs="Arial"/>
                <w:sz w:val="20"/>
              </w:rPr>
            </w:pPr>
          </w:p>
        </w:tc>
        <w:tc>
          <w:tcPr>
            <w:tcW w:w="2984" w:type="dxa"/>
            <w:gridSpan w:val="4"/>
            <w:tcBorders>
              <w:bottom w:val="dotted" w:sz="4" w:space="0" w:color="auto"/>
              <w:right w:val="dotted" w:sz="4" w:space="0" w:color="auto"/>
            </w:tcBorders>
            <w:vAlign w:val="center"/>
          </w:tcPr>
          <w:p w14:paraId="32019758" w14:textId="77777777" w:rsidR="00775FEE" w:rsidRPr="001F2D8F" w:rsidRDefault="00775FEE" w:rsidP="002B6944">
            <w:pPr>
              <w:rPr>
                <w:rFonts w:ascii="Arial" w:hAnsi="Arial" w:cs="Arial"/>
                <w:sz w:val="18"/>
                <w:szCs w:val="18"/>
              </w:rPr>
            </w:pPr>
            <w:r w:rsidRPr="001F2D8F">
              <w:rPr>
                <w:rFonts w:ascii="Arial" w:hAnsi="Arial" w:cs="Arial"/>
                <w:sz w:val="18"/>
                <w:szCs w:val="18"/>
              </w:rPr>
              <w:t>No</w:t>
            </w:r>
          </w:p>
        </w:tc>
        <w:tc>
          <w:tcPr>
            <w:tcW w:w="700" w:type="dxa"/>
            <w:gridSpan w:val="2"/>
            <w:tcBorders>
              <w:left w:val="dotted" w:sz="4" w:space="0" w:color="auto"/>
              <w:bottom w:val="dotted" w:sz="4" w:space="0" w:color="auto"/>
            </w:tcBorders>
            <w:vAlign w:val="center"/>
          </w:tcPr>
          <w:p w14:paraId="0217E9FB" w14:textId="77777777" w:rsidR="00775FEE" w:rsidRPr="00EE059E" w:rsidRDefault="00775FEE" w:rsidP="00775FEE">
            <w:pPr>
              <w:rPr>
                <w:rFonts w:ascii="Arial" w:hAnsi="Arial" w:cs="Arial"/>
                <w:sz w:val="18"/>
                <w:szCs w:val="18"/>
              </w:rPr>
            </w:pPr>
            <w:r w:rsidRPr="001F2D8F">
              <w:rPr>
                <w:rFonts w:ascii="Arial" w:hAnsi="Arial" w:cs="Arial"/>
                <w:sz w:val="18"/>
                <w:szCs w:val="18"/>
              </w:rPr>
              <w:t>0</w:t>
            </w:r>
          </w:p>
        </w:tc>
        <w:tc>
          <w:tcPr>
            <w:tcW w:w="1428" w:type="dxa"/>
            <w:gridSpan w:val="3"/>
            <w:vMerge/>
          </w:tcPr>
          <w:p w14:paraId="6A7801F2" w14:textId="77777777" w:rsidR="00775FEE" w:rsidRPr="00EE059E" w:rsidRDefault="00775FEE" w:rsidP="00775FEE">
            <w:pPr>
              <w:rPr>
                <w:rFonts w:ascii="Arial" w:hAnsi="Arial" w:cs="Arial"/>
                <w:sz w:val="20"/>
              </w:rPr>
            </w:pPr>
          </w:p>
        </w:tc>
      </w:tr>
      <w:tr w:rsidR="00775FEE" w:rsidRPr="00EE059E" w14:paraId="68C37EEF" w14:textId="77777777" w:rsidTr="00775FEE">
        <w:trPr>
          <w:cantSplit/>
        </w:trPr>
        <w:tc>
          <w:tcPr>
            <w:tcW w:w="817" w:type="dxa"/>
            <w:vMerge/>
            <w:vAlign w:val="center"/>
          </w:tcPr>
          <w:p w14:paraId="399520A3" w14:textId="77777777" w:rsidR="00775FEE" w:rsidRPr="00EE059E" w:rsidRDefault="00775FEE" w:rsidP="00775FEE">
            <w:pPr>
              <w:rPr>
                <w:rFonts w:ascii="Arial" w:hAnsi="Arial" w:cs="Arial"/>
                <w:sz w:val="20"/>
              </w:rPr>
            </w:pPr>
          </w:p>
        </w:tc>
        <w:tc>
          <w:tcPr>
            <w:tcW w:w="4244" w:type="dxa"/>
            <w:vMerge/>
            <w:vAlign w:val="center"/>
          </w:tcPr>
          <w:p w14:paraId="2911E974" w14:textId="77777777" w:rsidR="00775FEE" w:rsidRPr="00EE059E" w:rsidRDefault="00775FEE" w:rsidP="00775FEE">
            <w:pPr>
              <w:rPr>
                <w:rFonts w:ascii="Arial" w:hAnsi="Arial" w:cs="Arial"/>
                <w:sz w:val="20"/>
              </w:rPr>
            </w:pPr>
          </w:p>
        </w:tc>
        <w:tc>
          <w:tcPr>
            <w:tcW w:w="2984" w:type="dxa"/>
            <w:gridSpan w:val="4"/>
            <w:tcBorders>
              <w:bottom w:val="dotted" w:sz="4" w:space="0" w:color="auto"/>
              <w:right w:val="dotted" w:sz="4" w:space="0" w:color="auto"/>
            </w:tcBorders>
            <w:vAlign w:val="center"/>
          </w:tcPr>
          <w:p w14:paraId="2F35D19F" w14:textId="75EC9977" w:rsidR="00775FEE" w:rsidRPr="001F2D8F" w:rsidRDefault="00775FEE" w:rsidP="002B6944">
            <w:pPr>
              <w:rPr>
                <w:rFonts w:ascii="Arial" w:hAnsi="Arial" w:cs="Arial"/>
                <w:sz w:val="18"/>
                <w:szCs w:val="18"/>
              </w:rPr>
            </w:pPr>
            <w:r w:rsidRPr="001F2D8F">
              <w:rPr>
                <w:rFonts w:ascii="Arial" w:hAnsi="Arial" w:cs="Arial"/>
                <w:sz w:val="18"/>
                <w:szCs w:val="18"/>
              </w:rPr>
              <w:t xml:space="preserve">Don’t know </w:t>
            </w:r>
          </w:p>
        </w:tc>
        <w:tc>
          <w:tcPr>
            <w:tcW w:w="700" w:type="dxa"/>
            <w:gridSpan w:val="2"/>
            <w:tcBorders>
              <w:left w:val="dotted" w:sz="4" w:space="0" w:color="auto"/>
              <w:bottom w:val="dotted" w:sz="4" w:space="0" w:color="auto"/>
            </w:tcBorders>
            <w:vAlign w:val="center"/>
          </w:tcPr>
          <w:p w14:paraId="3EB7895E" w14:textId="77777777" w:rsidR="00775FEE" w:rsidRPr="00EE059E" w:rsidRDefault="00775FEE" w:rsidP="00775FEE">
            <w:pPr>
              <w:rPr>
                <w:rFonts w:ascii="Arial" w:hAnsi="Arial" w:cs="Arial"/>
                <w:sz w:val="18"/>
                <w:szCs w:val="18"/>
              </w:rPr>
            </w:pPr>
            <w:r w:rsidRPr="001F2D8F">
              <w:rPr>
                <w:rFonts w:ascii="Arial" w:hAnsi="Arial" w:cs="Arial"/>
                <w:sz w:val="18"/>
                <w:szCs w:val="18"/>
              </w:rPr>
              <w:t>98</w:t>
            </w:r>
          </w:p>
        </w:tc>
        <w:tc>
          <w:tcPr>
            <w:tcW w:w="1428" w:type="dxa"/>
            <w:gridSpan w:val="3"/>
            <w:vMerge/>
          </w:tcPr>
          <w:p w14:paraId="221DB55D" w14:textId="77777777" w:rsidR="00775FEE" w:rsidRPr="00EE059E" w:rsidRDefault="00775FEE" w:rsidP="00775FEE">
            <w:pPr>
              <w:rPr>
                <w:rFonts w:ascii="Arial" w:hAnsi="Arial" w:cs="Arial"/>
                <w:sz w:val="20"/>
              </w:rPr>
            </w:pPr>
          </w:p>
        </w:tc>
      </w:tr>
      <w:tr w:rsidR="00775FEE" w:rsidRPr="00EE059E" w14:paraId="7C348C86" w14:textId="77777777" w:rsidTr="00775FEE">
        <w:trPr>
          <w:cantSplit/>
          <w:trHeight w:val="375"/>
        </w:trPr>
        <w:tc>
          <w:tcPr>
            <w:tcW w:w="817" w:type="dxa"/>
            <w:vMerge w:val="restart"/>
            <w:vAlign w:val="center"/>
          </w:tcPr>
          <w:p w14:paraId="2EE981F9" w14:textId="77777777" w:rsidR="00775FEE" w:rsidRPr="00EE059E" w:rsidRDefault="00775FEE" w:rsidP="00775FEE">
            <w:pPr>
              <w:rPr>
                <w:rFonts w:ascii="Arial" w:hAnsi="Arial" w:cs="Arial"/>
                <w:sz w:val="20"/>
              </w:rPr>
            </w:pPr>
            <w:r>
              <w:rPr>
                <w:rFonts w:ascii="Arial" w:hAnsi="Arial" w:cs="Arial"/>
                <w:sz w:val="20"/>
              </w:rPr>
              <w:t>Q03</w:t>
            </w:r>
          </w:p>
        </w:tc>
        <w:tc>
          <w:tcPr>
            <w:tcW w:w="4244" w:type="dxa"/>
            <w:vMerge w:val="restart"/>
            <w:vAlign w:val="center"/>
          </w:tcPr>
          <w:p w14:paraId="4F2BFD8E" w14:textId="77777777" w:rsidR="00775FEE" w:rsidRPr="002D704B" w:rsidRDefault="00775FEE" w:rsidP="00775FEE">
            <w:pPr>
              <w:rPr>
                <w:rFonts w:ascii="Arial" w:hAnsi="Arial" w:cs="Arial"/>
                <w:sz w:val="20"/>
              </w:rPr>
            </w:pPr>
            <w:r w:rsidRPr="002D704B">
              <w:rPr>
                <w:rFonts w:ascii="Arial" w:hAnsi="Arial" w:cs="Arial"/>
                <w:sz w:val="20"/>
              </w:rPr>
              <w:t>Has the</w:t>
            </w:r>
            <w:r>
              <w:rPr>
                <w:rFonts w:ascii="Arial" w:hAnsi="Arial" w:cs="Arial"/>
                <w:sz w:val="20"/>
              </w:rPr>
              <w:t xml:space="preserve"> </w:t>
            </w:r>
            <w:r w:rsidRPr="002D704B">
              <w:rPr>
                <w:rFonts w:ascii="Arial" w:hAnsi="Arial" w:cs="Arial"/>
                <w:sz w:val="20"/>
              </w:rPr>
              <w:t>respondent ever attended school?</w:t>
            </w:r>
          </w:p>
          <w:p w14:paraId="65AB1117" w14:textId="77777777" w:rsidR="00775FEE" w:rsidRPr="002D704B" w:rsidRDefault="00775FEE" w:rsidP="00775FEE">
            <w:pPr>
              <w:rPr>
                <w:rFonts w:ascii="Arial" w:hAnsi="Arial" w:cs="Arial"/>
                <w:sz w:val="20"/>
              </w:rPr>
            </w:pPr>
            <w:r w:rsidRPr="002D704B">
              <w:rPr>
                <w:rFonts w:ascii="Arial" w:hAnsi="Arial" w:cs="Arial"/>
                <w:b/>
                <w:sz w:val="20"/>
              </w:rPr>
              <w:t>Arikupindura mibvunzo ino aka enda kuchikoro here?</w:t>
            </w:r>
          </w:p>
        </w:tc>
        <w:tc>
          <w:tcPr>
            <w:tcW w:w="2984" w:type="dxa"/>
            <w:gridSpan w:val="4"/>
            <w:tcBorders>
              <w:right w:val="dotted" w:sz="4" w:space="0" w:color="auto"/>
            </w:tcBorders>
          </w:tcPr>
          <w:p w14:paraId="6EBB9DC2" w14:textId="77777777" w:rsidR="00775FEE" w:rsidRPr="001F2D8F" w:rsidRDefault="00775FEE" w:rsidP="002B6944">
            <w:pPr>
              <w:rPr>
                <w:rFonts w:ascii="Arial" w:hAnsi="Arial" w:cs="Arial"/>
                <w:sz w:val="18"/>
                <w:szCs w:val="18"/>
              </w:rPr>
            </w:pPr>
            <w:r w:rsidRPr="001F2D8F">
              <w:rPr>
                <w:rFonts w:ascii="Arial" w:hAnsi="Arial" w:cs="Arial"/>
                <w:sz w:val="18"/>
                <w:szCs w:val="18"/>
              </w:rPr>
              <w:t>Yes</w:t>
            </w:r>
          </w:p>
        </w:tc>
        <w:tc>
          <w:tcPr>
            <w:tcW w:w="700" w:type="dxa"/>
            <w:gridSpan w:val="2"/>
            <w:tcBorders>
              <w:left w:val="dotted" w:sz="4" w:space="0" w:color="auto"/>
            </w:tcBorders>
          </w:tcPr>
          <w:p w14:paraId="2EA005BA" w14:textId="77777777" w:rsidR="00775FEE" w:rsidRPr="00EE059E" w:rsidRDefault="00775FEE" w:rsidP="00775FEE">
            <w:pPr>
              <w:rPr>
                <w:rFonts w:ascii="Arial" w:hAnsi="Arial" w:cs="Arial"/>
                <w:sz w:val="18"/>
                <w:szCs w:val="18"/>
              </w:rPr>
            </w:pPr>
            <w:r w:rsidRPr="001F2D8F">
              <w:rPr>
                <w:rFonts w:ascii="Arial" w:hAnsi="Arial" w:cs="Arial"/>
                <w:sz w:val="18"/>
                <w:szCs w:val="18"/>
              </w:rPr>
              <w:t>1</w:t>
            </w:r>
          </w:p>
        </w:tc>
        <w:tc>
          <w:tcPr>
            <w:tcW w:w="1428" w:type="dxa"/>
            <w:gridSpan w:val="3"/>
            <w:vMerge w:val="restart"/>
          </w:tcPr>
          <w:p w14:paraId="4C0879C6" w14:textId="10C86FD5" w:rsidR="00775FEE" w:rsidRPr="002B6944" w:rsidRDefault="00775FEE" w:rsidP="00775FEE">
            <w:pPr>
              <w:rPr>
                <w:rFonts w:ascii="Arial" w:hAnsi="Arial" w:cs="Arial"/>
                <w:sz w:val="18"/>
                <w:szCs w:val="18"/>
              </w:rPr>
            </w:pPr>
            <w:r w:rsidRPr="002B6944">
              <w:rPr>
                <w:rFonts w:ascii="Arial" w:hAnsi="Arial" w:cs="Arial"/>
                <w:b/>
                <w:bCs/>
                <w:sz w:val="18"/>
                <w:szCs w:val="18"/>
              </w:rPr>
              <w:t xml:space="preserve">No or </w:t>
            </w:r>
            <w:r w:rsidR="009C2338">
              <w:rPr>
                <w:rFonts w:ascii="Arial" w:hAnsi="Arial" w:cs="Arial"/>
                <w:b/>
                <w:bCs/>
                <w:sz w:val="18"/>
                <w:szCs w:val="18"/>
              </w:rPr>
              <w:t xml:space="preserve">on’t </w:t>
            </w:r>
            <w:r w:rsidRPr="002B6944">
              <w:rPr>
                <w:rFonts w:ascii="Arial" w:hAnsi="Arial" w:cs="Arial"/>
                <w:b/>
                <w:bCs/>
                <w:sz w:val="18"/>
                <w:szCs w:val="18"/>
              </w:rPr>
              <w:t>K</w:t>
            </w:r>
            <w:r w:rsidR="009C2338">
              <w:rPr>
                <w:rFonts w:ascii="Arial" w:hAnsi="Arial" w:cs="Arial"/>
                <w:b/>
                <w:bCs/>
                <w:sz w:val="18"/>
                <w:szCs w:val="18"/>
              </w:rPr>
              <w:t>now</w:t>
            </w:r>
            <w:r w:rsidRPr="002B6944">
              <w:rPr>
                <w:rFonts w:ascii="Arial" w:hAnsi="Arial" w:cs="Arial"/>
                <w:b/>
                <w:bCs/>
                <w:sz w:val="18"/>
                <w:szCs w:val="18"/>
              </w:rPr>
              <w:t xml:space="preserve"> </w:t>
            </w:r>
            <w:r w:rsidRPr="002B6944">
              <w:rPr>
                <w:rFonts w:ascii="Arial" w:hAnsi="Arial" w:cs="Arial"/>
                <w:b/>
                <w:bCs/>
                <w:sz w:val="18"/>
                <w:szCs w:val="18"/>
              </w:rPr>
              <w:sym w:font="Wingdings" w:char="F0F0"/>
            </w:r>
            <w:r w:rsidRPr="002B6944">
              <w:rPr>
                <w:rFonts w:ascii="Arial" w:hAnsi="Arial" w:cs="Arial"/>
                <w:b/>
                <w:bCs/>
                <w:sz w:val="18"/>
                <w:szCs w:val="18"/>
              </w:rPr>
              <w:t>Q05</w:t>
            </w:r>
          </w:p>
        </w:tc>
      </w:tr>
      <w:tr w:rsidR="00775FEE" w:rsidRPr="00EE059E" w14:paraId="2DE2D176" w14:textId="77777777" w:rsidTr="00775FEE">
        <w:trPr>
          <w:cantSplit/>
        </w:trPr>
        <w:tc>
          <w:tcPr>
            <w:tcW w:w="817" w:type="dxa"/>
            <w:vMerge/>
            <w:vAlign w:val="center"/>
          </w:tcPr>
          <w:p w14:paraId="06FFEA98" w14:textId="77777777" w:rsidR="00775FEE" w:rsidRPr="00EE059E" w:rsidRDefault="00775FEE" w:rsidP="00775FEE">
            <w:pPr>
              <w:rPr>
                <w:rFonts w:ascii="Arial" w:hAnsi="Arial" w:cs="Arial"/>
                <w:sz w:val="20"/>
              </w:rPr>
            </w:pPr>
          </w:p>
        </w:tc>
        <w:tc>
          <w:tcPr>
            <w:tcW w:w="4244" w:type="dxa"/>
            <w:vMerge/>
            <w:vAlign w:val="center"/>
          </w:tcPr>
          <w:p w14:paraId="22D76AB7" w14:textId="77777777" w:rsidR="00775FEE" w:rsidRPr="00EE059E" w:rsidRDefault="00775FEE" w:rsidP="00775FEE">
            <w:pPr>
              <w:rPr>
                <w:rFonts w:ascii="Arial" w:hAnsi="Arial" w:cs="Arial"/>
                <w:sz w:val="20"/>
              </w:rPr>
            </w:pPr>
          </w:p>
        </w:tc>
        <w:tc>
          <w:tcPr>
            <w:tcW w:w="2984" w:type="dxa"/>
            <w:gridSpan w:val="4"/>
            <w:tcBorders>
              <w:bottom w:val="dotted" w:sz="4" w:space="0" w:color="auto"/>
              <w:right w:val="dotted" w:sz="4" w:space="0" w:color="auto"/>
            </w:tcBorders>
            <w:vAlign w:val="center"/>
          </w:tcPr>
          <w:p w14:paraId="3D25A960" w14:textId="77777777" w:rsidR="00775FEE" w:rsidRPr="001F2D8F" w:rsidRDefault="00775FEE" w:rsidP="002B6944">
            <w:pPr>
              <w:rPr>
                <w:rFonts w:ascii="Arial" w:hAnsi="Arial" w:cs="Arial"/>
                <w:sz w:val="18"/>
                <w:szCs w:val="18"/>
              </w:rPr>
            </w:pPr>
            <w:r w:rsidRPr="001F2D8F">
              <w:rPr>
                <w:rFonts w:ascii="Arial" w:hAnsi="Arial" w:cs="Arial"/>
                <w:sz w:val="18"/>
                <w:szCs w:val="18"/>
              </w:rPr>
              <w:t>No</w:t>
            </w:r>
          </w:p>
        </w:tc>
        <w:tc>
          <w:tcPr>
            <w:tcW w:w="700" w:type="dxa"/>
            <w:gridSpan w:val="2"/>
            <w:tcBorders>
              <w:left w:val="dotted" w:sz="4" w:space="0" w:color="auto"/>
              <w:bottom w:val="dotted" w:sz="4" w:space="0" w:color="auto"/>
            </w:tcBorders>
            <w:vAlign w:val="center"/>
          </w:tcPr>
          <w:p w14:paraId="68DF98DF" w14:textId="77777777" w:rsidR="00775FEE" w:rsidRPr="00EE059E" w:rsidRDefault="00775FEE" w:rsidP="00775FEE">
            <w:pPr>
              <w:rPr>
                <w:rFonts w:ascii="Arial" w:hAnsi="Arial" w:cs="Arial"/>
                <w:sz w:val="18"/>
                <w:szCs w:val="18"/>
              </w:rPr>
            </w:pPr>
            <w:r w:rsidRPr="001F2D8F">
              <w:rPr>
                <w:rFonts w:ascii="Arial" w:hAnsi="Arial" w:cs="Arial"/>
                <w:sz w:val="18"/>
                <w:szCs w:val="18"/>
              </w:rPr>
              <w:t>0</w:t>
            </w:r>
          </w:p>
        </w:tc>
        <w:tc>
          <w:tcPr>
            <w:tcW w:w="1428" w:type="dxa"/>
            <w:gridSpan w:val="3"/>
            <w:vMerge/>
          </w:tcPr>
          <w:p w14:paraId="64F88A69" w14:textId="77777777" w:rsidR="00775FEE" w:rsidRPr="00EE059E" w:rsidRDefault="00775FEE" w:rsidP="00775FEE">
            <w:pPr>
              <w:rPr>
                <w:rFonts w:ascii="Arial" w:hAnsi="Arial" w:cs="Arial"/>
                <w:sz w:val="20"/>
              </w:rPr>
            </w:pPr>
          </w:p>
        </w:tc>
      </w:tr>
      <w:tr w:rsidR="00775FEE" w:rsidRPr="00EE059E" w14:paraId="3D3B4493" w14:textId="77777777" w:rsidTr="00775FEE">
        <w:trPr>
          <w:cantSplit/>
        </w:trPr>
        <w:tc>
          <w:tcPr>
            <w:tcW w:w="817" w:type="dxa"/>
            <w:vMerge/>
            <w:vAlign w:val="center"/>
          </w:tcPr>
          <w:p w14:paraId="718A643F" w14:textId="77777777" w:rsidR="00775FEE" w:rsidRPr="00EE059E" w:rsidRDefault="00775FEE" w:rsidP="00775FEE">
            <w:pPr>
              <w:rPr>
                <w:rFonts w:ascii="Arial" w:hAnsi="Arial" w:cs="Arial"/>
                <w:sz w:val="20"/>
              </w:rPr>
            </w:pPr>
          </w:p>
        </w:tc>
        <w:tc>
          <w:tcPr>
            <w:tcW w:w="4244" w:type="dxa"/>
            <w:vMerge/>
            <w:vAlign w:val="center"/>
          </w:tcPr>
          <w:p w14:paraId="6534B08F" w14:textId="77777777" w:rsidR="00775FEE" w:rsidRPr="00EE059E" w:rsidRDefault="00775FEE" w:rsidP="00775FEE">
            <w:pPr>
              <w:rPr>
                <w:rFonts w:ascii="Arial" w:hAnsi="Arial" w:cs="Arial"/>
                <w:sz w:val="20"/>
              </w:rPr>
            </w:pPr>
          </w:p>
        </w:tc>
        <w:tc>
          <w:tcPr>
            <w:tcW w:w="2984" w:type="dxa"/>
            <w:gridSpan w:val="4"/>
            <w:tcBorders>
              <w:bottom w:val="dotted" w:sz="4" w:space="0" w:color="auto"/>
              <w:right w:val="dotted" w:sz="4" w:space="0" w:color="auto"/>
            </w:tcBorders>
            <w:vAlign w:val="center"/>
          </w:tcPr>
          <w:p w14:paraId="3166388A" w14:textId="7476ECC2" w:rsidR="00775FEE" w:rsidRPr="001F2D8F" w:rsidRDefault="00775FEE" w:rsidP="002B6944">
            <w:pPr>
              <w:rPr>
                <w:rFonts w:ascii="Arial" w:hAnsi="Arial" w:cs="Arial"/>
                <w:sz w:val="18"/>
                <w:szCs w:val="18"/>
              </w:rPr>
            </w:pPr>
            <w:r w:rsidRPr="001F2D8F">
              <w:rPr>
                <w:rFonts w:ascii="Arial" w:hAnsi="Arial" w:cs="Arial"/>
                <w:sz w:val="18"/>
                <w:szCs w:val="18"/>
              </w:rPr>
              <w:t xml:space="preserve">Don’t know </w:t>
            </w:r>
          </w:p>
        </w:tc>
        <w:tc>
          <w:tcPr>
            <w:tcW w:w="700" w:type="dxa"/>
            <w:gridSpan w:val="2"/>
            <w:tcBorders>
              <w:left w:val="dotted" w:sz="4" w:space="0" w:color="auto"/>
              <w:bottom w:val="dotted" w:sz="4" w:space="0" w:color="auto"/>
            </w:tcBorders>
            <w:vAlign w:val="center"/>
          </w:tcPr>
          <w:p w14:paraId="3993D0C3" w14:textId="77777777" w:rsidR="00775FEE" w:rsidRPr="00EE059E" w:rsidRDefault="00775FEE" w:rsidP="00775FEE">
            <w:pPr>
              <w:rPr>
                <w:rFonts w:ascii="Arial" w:hAnsi="Arial" w:cs="Arial"/>
                <w:sz w:val="18"/>
                <w:szCs w:val="18"/>
              </w:rPr>
            </w:pPr>
            <w:r w:rsidRPr="001F2D8F">
              <w:rPr>
                <w:rFonts w:ascii="Arial" w:hAnsi="Arial" w:cs="Arial"/>
                <w:sz w:val="18"/>
                <w:szCs w:val="18"/>
              </w:rPr>
              <w:t>98</w:t>
            </w:r>
          </w:p>
        </w:tc>
        <w:tc>
          <w:tcPr>
            <w:tcW w:w="1428" w:type="dxa"/>
            <w:gridSpan w:val="3"/>
            <w:vMerge/>
          </w:tcPr>
          <w:p w14:paraId="76BC9F61" w14:textId="77777777" w:rsidR="00775FEE" w:rsidRPr="00EE059E" w:rsidRDefault="00775FEE" w:rsidP="00775FEE">
            <w:pPr>
              <w:rPr>
                <w:rFonts w:ascii="Arial" w:hAnsi="Arial" w:cs="Arial"/>
                <w:sz w:val="20"/>
              </w:rPr>
            </w:pPr>
          </w:p>
        </w:tc>
      </w:tr>
      <w:tr w:rsidR="00775FEE" w:rsidRPr="00EE059E" w14:paraId="347664C0" w14:textId="77777777" w:rsidTr="00775FEE">
        <w:trPr>
          <w:cantSplit/>
        </w:trPr>
        <w:tc>
          <w:tcPr>
            <w:tcW w:w="817" w:type="dxa"/>
            <w:vMerge w:val="restart"/>
            <w:vAlign w:val="center"/>
          </w:tcPr>
          <w:p w14:paraId="25C28A4E" w14:textId="77777777" w:rsidR="00775FEE" w:rsidRPr="00EE059E" w:rsidRDefault="00775FEE" w:rsidP="00775FEE">
            <w:pPr>
              <w:rPr>
                <w:rFonts w:ascii="Arial" w:hAnsi="Arial" w:cs="Arial"/>
                <w:sz w:val="20"/>
              </w:rPr>
            </w:pPr>
            <w:r>
              <w:rPr>
                <w:rFonts w:ascii="Arial" w:hAnsi="Arial" w:cs="Arial"/>
                <w:sz w:val="20"/>
              </w:rPr>
              <w:t>Q04</w:t>
            </w:r>
          </w:p>
        </w:tc>
        <w:tc>
          <w:tcPr>
            <w:tcW w:w="4244" w:type="dxa"/>
            <w:vMerge w:val="restart"/>
            <w:vAlign w:val="center"/>
          </w:tcPr>
          <w:p w14:paraId="33409014" w14:textId="77777777" w:rsidR="00775FEE" w:rsidRPr="002D704B" w:rsidRDefault="00775FEE" w:rsidP="00775FEE">
            <w:pPr>
              <w:rPr>
                <w:rFonts w:ascii="Arial" w:hAnsi="Arial" w:cs="Arial"/>
                <w:sz w:val="20"/>
              </w:rPr>
            </w:pPr>
            <w:r w:rsidRPr="002D704B">
              <w:rPr>
                <w:rFonts w:ascii="Arial" w:hAnsi="Arial" w:cs="Arial"/>
                <w:sz w:val="20"/>
              </w:rPr>
              <w:t>What was the highest level of school the respondent attended? (Primary, Secondary, Higher)</w:t>
            </w:r>
          </w:p>
          <w:p w14:paraId="4EE41C84" w14:textId="77777777" w:rsidR="00775FEE" w:rsidRPr="00EE059E" w:rsidRDefault="00775FEE" w:rsidP="00775FEE">
            <w:pPr>
              <w:rPr>
                <w:rFonts w:ascii="Arial" w:hAnsi="Arial" w:cs="Arial"/>
                <w:sz w:val="20"/>
              </w:rPr>
            </w:pPr>
            <w:r w:rsidRPr="002D704B">
              <w:rPr>
                <w:rFonts w:ascii="Arial" w:hAnsi="Arial" w:cs="Arial"/>
                <w:b/>
                <w:sz w:val="20"/>
              </w:rPr>
              <w:t>Ndechipi chinhanho chepamusoro mukudzidza chakasvikwa ne ari  kupindura mibvunzo pamusha uno?</w:t>
            </w:r>
          </w:p>
        </w:tc>
        <w:tc>
          <w:tcPr>
            <w:tcW w:w="2984" w:type="dxa"/>
            <w:gridSpan w:val="4"/>
            <w:tcBorders>
              <w:bottom w:val="dotted" w:sz="4" w:space="0" w:color="auto"/>
              <w:right w:val="dotted" w:sz="4" w:space="0" w:color="auto"/>
            </w:tcBorders>
            <w:vAlign w:val="center"/>
          </w:tcPr>
          <w:p w14:paraId="2026D836" w14:textId="77777777" w:rsidR="00775FEE" w:rsidRPr="001F2D8F" w:rsidRDefault="00775FEE" w:rsidP="002B6944">
            <w:pPr>
              <w:rPr>
                <w:rFonts w:ascii="Arial" w:hAnsi="Arial" w:cs="Arial"/>
                <w:sz w:val="18"/>
                <w:szCs w:val="18"/>
              </w:rPr>
            </w:pPr>
            <w:r w:rsidRPr="001F2D8F">
              <w:rPr>
                <w:rFonts w:ascii="Arial" w:hAnsi="Arial" w:cs="Arial"/>
                <w:sz w:val="18"/>
                <w:szCs w:val="18"/>
              </w:rPr>
              <w:t xml:space="preserve">Primary </w:t>
            </w:r>
          </w:p>
        </w:tc>
        <w:tc>
          <w:tcPr>
            <w:tcW w:w="700" w:type="dxa"/>
            <w:gridSpan w:val="2"/>
            <w:tcBorders>
              <w:left w:val="dotted" w:sz="4" w:space="0" w:color="auto"/>
              <w:bottom w:val="dotted" w:sz="4" w:space="0" w:color="auto"/>
            </w:tcBorders>
          </w:tcPr>
          <w:p w14:paraId="0D414472" w14:textId="77777777" w:rsidR="00775FEE" w:rsidRPr="00EE059E" w:rsidRDefault="00775FEE" w:rsidP="00775FEE">
            <w:pPr>
              <w:rPr>
                <w:rFonts w:ascii="Arial" w:hAnsi="Arial" w:cs="Arial"/>
                <w:sz w:val="18"/>
                <w:szCs w:val="18"/>
              </w:rPr>
            </w:pPr>
            <w:r w:rsidRPr="001F2D8F">
              <w:rPr>
                <w:rFonts w:ascii="Arial" w:hAnsi="Arial" w:cs="Arial"/>
                <w:sz w:val="18"/>
                <w:szCs w:val="18"/>
              </w:rPr>
              <w:t>1</w:t>
            </w:r>
          </w:p>
        </w:tc>
        <w:tc>
          <w:tcPr>
            <w:tcW w:w="1428" w:type="dxa"/>
            <w:gridSpan w:val="3"/>
            <w:vMerge w:val="restart"/>
          </w:tcPr>
          <w:p w14:paraId="1BEB7F11" w14:textId="77777777" w:rsidR="00775FEE" w:rsidRPr="00EE059E" w:rsidRDefault="00775FEE" w:rsidP="00775FEE">
            <w:pPr>
              <w:rPr>
                <w:rFonts w:ascii="Arial" w:hAnsi="Arial" w:cs="Arial"/>
                <w:sz w:val="20"/>
              </w:rPr>
            </w:pPr>
          </w:p>
        </w:tc>
      </w:tr>
      <w:tr w:rsidR="00775FEE" w:rsidRPr="00EE059E" w14:paraId="46925EE1" w14:textId="77777777" w:rsidTr="00775FEE">
        <w:trPr>
          <w:cantSplit/>
        </w:trPr>
        <w:tc>
          <w:tcPr>
            <w:tcW w:w="817" w:type="dxa"/>
            <w:vMerge/>
            <w:vAlign w:val="center"/>
          </w:tcPr>
          <w:p w14:paraId="3D03EEB8" w14:textId="77777777" w:rsidR="00775FEE" w:rsidRPr="00EE059E" w:rsidRDefault="00775FEE" w:rsidP="00775FEE">
            <w:pPr>
              <w:rPr>
                <w:rFonts w:ascii="Arial" w:hAnsi="Arial" w:cs="Arial"/>
                <w:sz w:val="20"/>
              </w:rPr>
            </w:pPr>
          </w:p>
        </w:tc>
        <w:tc>
          <w:tcPr>
            <w:tcW w:w="4244" w:type="dxa"/>
            <w:vMerge/>
            <w:vAlign w:val="center"/>
          </w:tcPr>
          <w:p w14:paraId="5AE9E1EF" w14:textId="77777777" w:rsidR="00775FEE" w:rsidRPr="00EE059E" w:rsidRDefault="00775FEE" w:rsidP="00775FEE">
            <w:pPr>
              <w:rPr>
                <w:rFonts w:ascii="Arial" w:hAnsi="Arial" w:cs="Arial"/>
                <w:sz w:val="20"/>
              </w:rPr>
            </w:pPr>
          </w:p>
        </w:tc>
        <w:tc>
          <w:tcPr>
            <w:tcW w:w="2984" w:type="dxa"/>
            <w:gridSpan w:val="4"/>
            <w:tcBorders>
              <w:bottom w:val="dotted" w:sz="4" w:space="0" w:color="auto"/>
              <w:right w:val="dotted" w:sz="4" w:space="0" w:color="auto"/>
            </w:tcBorders>
          </w:tcPr>
          <w:p w14:paraId="598D668A" w14:textId="77777777" w:rsidR="00775FEE" w:rsidRPr="001F2D8F" w:rsidRDefault="00775FEE" w:rsidP="002B6944">
            <w:pPr>
              <w:rPr>
                <w:rFonts w:ascii="Arial" w:hAnsi="Arial" w:cs="Arial"/>
                <w:sz w:val="18"/>
                <w:szCs w:val="18"/>
              </w:rPr>
            </w:pPr>
            <w:r w:rsidRPr="001F2D8F">
              <w:rPr>
                <w:rFonts w:ascii="Arial" w:hAnsi="Arial" w:cs="Arial"/>
                <w:sz w:val="18"/>
                <w:szCs w:val="18"/>
              </w:rPr>
              <w:t xml:space="preserve">Secondary </w:t>
            </w:r>
          </w:p>
        </w:tc>
        <w:tc>
          <w:tcPr>
            <w:tcW w:w="700" w:type="dxa"/>
            <w:gridSpan w:val="2"/>
            <w:tcBorders>
              <w:left w:val="dotted" w:sz="4" w:space="0" w:color="auto"/>
              <w:bottom w:val="dotted" w:sz="4" w:space="0" w:color="auto"/>
            </w:tcBorders>
          </w:tcPr>
          <w:p w14:paraId="20A3985F" w14:textId="77777777" w:rsidR="00775FEE" w:rsidRPr="00EE059E" w:rsidRDefault="00775FEE" w:rsidP="00775FEE">
            <w:pPr>
              <w:rPr>
                <w:rFonts w:ascii="Arial" w:hAnsi="Arial" w:cs="Arial"/>
                <w:sz w:val="18"/>
                <w:szCs w:val="18"/>
              </w:rPr>
            </w:pPr>
            <w:r w:rsidRPr="001F2D8F">
              <w:rPr>
                <w:rFonts w:ascii="Arial" w:hAnsi="Arial" w:cs="Arial"/>
                <w:sz w:val="18"/>
                <w:szCs w:val="18"/>
              </w:rPr>
              <w:t>2</w:t>
            </w:r>
          </w:p>
        </w:tc>
        <w:tc>
          <w:tcPr>
            <w:tcW w:w="1428" w:type="dxa"/>
            <w:gridSpan w:val="3"/>
            <w:vMerge/>
          </w:tcPr>
          <w:p w14:paraId="3F193EFE" w14:textId="77777777" w:rsidR="00775FEE" w:rsidRPr="00EE059E" w:rsidRDefault="00775FEE" w:rsidP="00775FEE">
            <w:pPr>
              <w:rPr>
                <w:rFonts w:ascii="Arial" w:hAnsi="Arial" w:cs="Arial"/>
                <w:sz w:val="20"/>
              </w:rPr>
            </w:pPr>
          </w:p>
        </w:tc>
      </w:tr>
      <w:tr w:rsidR="00775FEE" w:rsidRPr="00EE059E" w14:paraId="43398197" w14:textId="77777777" w:rsidTr="00775FEE">
        <w:trPr>
          <w:cantSplit/>
        </w:trPr>
        <w:tc>
          <w:tcPr>
            <w:tcW w:w="817" w:type="dxa"/>
            <w:vMerge/>
            <w:vAlign w:val="center"/>
          </w:tcPr>
          <w:p w14:paraId="784EB7F3" w14:textId="77777777" w:rsidR="00775FEE" w:rsidRPr="00EE059E" w:rsidRDefault="00775FEE" w:rsidP="00775FEE">
            <w:pPr>
              <w:rPr>
                <w:rFonts w:ascii="Arial" w:hAnsi="Arial" w:cs="Arial"/>
                <w:sz w:val="20"/>
              </w:rPr>
            </w:pPr>
          </w:p>
        </w:tc>
        <w:tc>
          <w:tcPr>
            <w:tcW w:w="4244" w:type="dxa"/>
            <w:vMerge/>
            <w:vAlign w:val="center"/>
          </w:tcPr>
          <w:p w14:paraId="7EF3D9CA" w14:textId="77777777" w:rsidR="00775FEE" w:rsidRPr="00EE059E" w:rsidRDefault="00775FEE" w:rsidP="00775FEE">
            <w:pPr>
              <w:rPr>
                <w:rFonts w:ascii="Arial" w:hAnsi="Arial" w:cs="Arial"/>
                <w:sz w:val="20"/>
              </w:rPr>
            </w:pPr>
          </w:p>
        </w:tc>
        <w:tc>
          <w:tcPr>
            <w:tcW w:w="2984" w:type="dxa"/>
            <w:gridSpan w:val="4"/>
            <w:tcBorders>
              <w:bottom w:val="dotted" w:sz="4" w:space="0" w:color="auto"/>
              <w:right w:val="dotted" w:sz="4" w:space="0" w:color="auto"/>
            </w:tcBorders>
          </w:tcPr>
          <w:p w14:paraId="6BF7059A" w14:textId="77777777" w:rsidR="00775FEE" w:rsidRPr="001F2D8F" w:rsidRDefault="00775FEE" w:rsidP="002B6944">
            <w:pPr>
              <w:rPr>
                <w:rFonts w:ascii="Arial" w:hAnsi="Arial" w:cs="Arial"/>
                <w:sz w:val="18"/>
                <w:szCs w:val="18"/>
              </w:rPr>
            </w:pPr>
            <w:r w:rsidRPr="001F2D8F">
              <w:rPr>
                <w:rFonts w:ascii="Arial" w:hAnsi="Arial" w:cs="Arial"/>
                <w:sz w:val="18"/>
                <w:szCs w:val="18"/>
              </w:rPr>
              <w:t xml:space="preserve">Higher  </w:t>
            </w:r>
          </w:p>
        </w:tc>
        <w:tc>
          <w:tcPr>
            <w:tcW w:w="700" w:type="dxa"/>
            <w:gridSpan w:val="2"/>
            <w:tcBorders>
              <w:left w:val="dotted" w:sz="4" w:space="0" w:color="auto"/>
              <w:bottom w:val="dotted" w:sz="4" w:space="0" w:color="auto"/>
            </w:tcBorders>
          </w:tcPr>
          <w:p w14:paraId="7E9EE272" w14:textId="77777777" w:rsidR="00775FEE" w:rsidRPr="00EE059E" w:rsidRDefault="00775FEE" w:rsidP="00775FEE">
            <w:pPr>
              <w:rPr>
                <w:rFonts w:ascii="Arial" w:hAnsi="Arial" w:cs="Arial"/>
                <w:sz w:val="18"/>
                <w:szCs w:val="18"/>
              </w:rPr>
            </w:pPr>
            <w:r w:rsidRPr="001F2D8F">
              <w:rPr>
                <w:rFonts w:ascii="Arial" w:hAnsi="Arial" w:cs="Arial"/>
                <w:sz w:val="18"/>
                <w:szCs w:val="18"/>
              </w:rPr>
              <w:t>3</w:t>
            </w:r>
          </w:p>
        </w:tc>
        <w:tc>
          <w:tcPr>
            <w:tcW w:w="1428" w:type="dxa"/>
            <w:gridSpan w:val="3"/>
            <w:vMerge/>
          </w:tcPr>
          <w:p w14:paraId="30623935" w14:textId="77777777" w:rsidR="00775FEE" w:rsidRPr="00EE059E" w:rsidRDefault="00775FEE" w:rsidP="00775FEE">
            <w:pPr>
              <w:rPr>
                <w:rFonts w:ascii="Arial" w:hAnsi="Arial" w:cs="Arial"/>
                <w:sz w:val="20"/>
              </w:rPr>
            </w:pPr>
          </w:p>
        </w:tc>
      </w:tr>
      <w:tr w:rsidR="00775FEE" w:rsidRPr="00EE059E" w14:paraId="3E9B0DAE" w14:textId="77777777" w:rsidTr="00775FEE">
        <w:trPr>
          <w:cantSplit/>
        </w:trPr>
        <w:tc>
          <w:tcPr>
            <w:tcW w:w="817" w:type="dxa"/>
            <w:vMerge/>
            <w:vAlign w:val="center"/>
          </w:tcPr>
          <w:p w14:paraId="102D67CF" w14:textId="77777777" w:rsidR="00775FEE" w:rsidRPr="00EE059E" w:rsidRDefault="00775FEE" w:rsidP="00775FEE">
            <w:pPr>
              <w:rPr>
                <w:rFonts w:ascii="Arial" w:hAnsi="Arial" w:cs="Arial"/>
                <w:sz w:val="20"/>
              </w:rPr>
            </w:pPr>
          </w:p>
        </w:tc>
        <w:tc>
          <w:tcPr>
            <w:tcW w:w="4244" w:type="dxa"/>
            <w:vMerge/>
            <w:vAlign w:val="center"/>
          </w:tcPr>
          <w:p w14:paraId="38F41D88" w14:textId="77777777" w:rsidR="00775FEE" w:rsidRPr="00EE059E" w:rsidRDefault="00775FEE" w:rsidP="00775FEE">
            <w:pPr>
              <w:rPr>
                <w:rFonts w:ascii="Arial" w:hAnsi="Arial" w:cs="Arial"/>
                <w:sz w:val="20"/>
              </w:rPr>
            </w:pPr>
          </w:p>
        </w:tc>
        <w:tc>
          <w:tcPr>
            <w:tcW w:w="2984" w:type="dxa"/>
            <w:gridSpan w:val="4"/>
            <w:tcBorders>
              <w:bottom w:val="dotted" w:sz="4" w:space="0" w:color="auto"/>
              <w:right w:val="dotted" w:sz="4" w:space="0" w:color="auto"/>
            </w:tcBorders>
          </w:tcPr>
          <w:p w14:paraId="081DC021" w14:textId="1165B907" w:rsidR="00775FEE" w:rsidRPr="001F2D8F" w:rsidRDefault="00775FEE" w:rsidP="002B6944">
            <w:pPr>
              <w:rPr>
                <w:rFonts w:ascii="Arial" w:hAnsi="Arial" w:cs="Arial"/>
                <w:sz w:val="18"/>
                <w:szCs w:val="18"/>
              </w:rPr>
            </w:pPr>
            <w:r w:rsidRPr="001F2D8F">
              <w:rPr>
                <w:rFonts w:ascii="Arial" w:hAnsi="Arial" w:cs="Arial"/>
                <w:sz w:val="18"/>
                <w:szCs w:val="18"/>
              </w:rPr>
              <w:t xml:space="preserve">Don’t know </w:t>
            </w:r>
          </w:p>
        </w:tc>
        <w:tc>
          <w:tcPr>
            <w:tcW w:w="700" w:type="dxa"/>
            <w:gridSpan w:val="2"/>
            <w:tcBorders>
              <w:left w:val="dotted" w:sz="4" w:space="0" w:color="auto"/>
              <w:bottom w:val="dotted" w:sz="4" w:space="0" w:color="auto"/>
            </w:tcBorders>
          </w:tcPr>
          <w:p w14:paraId="78605DAB" w14:textId="77777777" w:rsidR="00775FEE" w:rsidRPr="00EE059E" w:rsidRDefault="00775FEE" w:rsidP="00775FEE">
            <w:pPr>
              <w:rPr>
                <w:rFonts w:ascii="Arial" w:hAnsi="Arial" w:cs="Arial"/>
                <w:sz w:val="18"/>
                <w:szCs w:val="18"/>
              </w:rPr>
            </w:pPr>
            <w:r w:rsidRPr="001F2D8F">
              <w:rPr>
                <w:rFonts w:ascii="Arial" w:hAnsi="Arial" w:cs="Arial"/>
                <w:sz w:val="18"/>
                <w:szCs w:val="18"/>
              </w:rPr>
              <w:t>98</w:t>
            </w:r>
          </w:p>
        </w:tc>
        <w:tc>
          <w:tcPr>
            <w:tcW w:w="1428" w:type="dxa"/>
            <w:gridSpan w:val="3"/>
            <w:vMerge/>
          </w:tcPr>
          <w:p w14:paraId="23F6655B" w14:textId="77777777" w:rsidR="00775FEE" w:rsidRPr="00EE059E" w:rsidRDefault="00775FEE" w:rsidP="00775FEE">
            <w:pPr>
              <w:rPr>
                <w:rFonts w:ascii="Arial" w:hAnsi="Arial" w:cs="Arial"/>
                <w:sz w:val="20"/>
              </w:rPr>
            </w:pPr>
          </w:p>
        </w:tc>
      </w:tr>
      <w:tr w:rsidR="00775FEE" w:rsidRPr="00EE059E" w14:paraId="4354D98E" w14:textId="77777777" w:rsidTr="00775FEE">
        <w:trPr>
          <w:cantSplit/>
        </w:trPr>
        <w:tc>
          <w:tcPr>
            <w:tcW w:w="817" w:type="dxa"/>
            <w:vMerge w:val="restart"/>
            <w:vAlign w:val="center"/>
          </w:tcPr>
          <w:p w14:paraId="5D6899D6" w14:textId="77777777" w:rsidR="00775FEE" w:rsidRPr="00EE059E" w:rsidRDefault="00775FEE" w:rsidP="00775FEE">
            <w:pPr>
              <w:rPr>
                <w:rFonts w:ascii="Arial" w:hAnsi="Arial" w:cs="Arial"/>
                <w:sz w:val="20"/>
              </w:rPr>
            </w:pPr>
            <w:r w:rsidRPr="00EE059E">
              <w:rPr>
                <w:rFonts w:ascii="Arial" w:hAnsi="Arial" w:cs="Arial"/>
                <w:sz w:val="20"/>
              </w:rPr>
              <w:t>Q</w:t>
            </w:r>
            <w:r>
              <w:rPr>
                <w:rFonts w:ascii="Arial" w:hAnsi="Arial" w:cs="Arial"/>
                <w:sz w:val="20"/>
              </w:rPr>
              <w:t>05</w:t>
            </w:r>
          </w:p>
        </w:tc>
        <w:tc>
          <w:tcPr>
            <w:tcW w:w="4244" w:type="dxa"/>
            <w:vMerge w:val="restart"/>
            <w:vAlign w:val="center"/>
          </w:tcPr>
          <w:p w14:paraId="10E2877A" w14:textId="77777777" w:rsidR="00775FEE" w:rsidRDefault="00775FEE" w:rsidP="00775FEE">
            <w:pPr>
              <w:rPr>
                <w:rFonts w:ascii="Arial" w:hAnsi="Arial" w:cs="Arial"/>
                <w:sz w:val="20"/>
              </w:rPr>
            </w:pPr>
            <w:r w:rsidRPr="00EE059E">
              <w:rPr>
                <w:rFonts w:ascii="Arial" w:hAnsi="Arial" w:cs="Arial"/>
                <w:sz w:val="20"/>
              </w:rPr>
              <w:t>What is the main material of the roof?</w:t>
            </w:r>
          </w:p>
          <w:p w14:paraId="5D7419E7" w14:textId="77777777" w:rsidR="00775FEE" w:rsidRDefault="00775FEE" w:rsidP="00775FEE">
            <w:pPr>
              <w:rPr>
                <w:rFonts w:ascii="Arial" w:hAnsi="Arial" w:cs="Arial"/>
                <w:b/>
                <w:sz w:val="20"/>
              </w:rPr>
            </w:pPr>
            <w:r w:rsidRPr="00D94A91">
              <w:rPr>
                <w:rFonts w:ascii="Arial" w:hAnsi="Arial" w:cs="Arial"/>
                <w:b/>
                <w:sz w:val="20"/>
              </w:rPr>
              <w:t>Denga remba rakapfirirwa nei</w:t>
            </w:r>
          </w:p>
          <w:p w14:paraId="4A1290CE" w14:textId="77777777" w:rsidR="00775FEE" w:rsidRDefault="00775FEE" w:rsidP="00775FEE">
            <w:pPr>
              <w:rPr>
                <w:rFonts w:ascii="Arial" w:hAnsi="Arial" w:cs="Arial"/>
                <w:b/>
                <w:sz w:val="20"/>
              </w:rPr>
            </w:pPr>
          </w:p>
          <w:p w14:paraId="4549F92A" w14:textId="77777777" w:rsidR="00775FEE" w:rsidRPr="00D94A91" w:rsidRDefault="00775FEE" w:rsidP="00775FEE">
            <w:pPr>
              <w:rPr>
                <w:rFonts w:ascii="Arial" w:hAnsi="Arial" w:cs="Arial"/>
                <w:b/>
                <w:sz w:val="20"/>
              </w:rPr>
            </w:pPr>
            <w:r w:rsidRPr="00765FA1">
              <w:rPr>
                <w:rFonts w:ascii="Arial" w:hAnsi="Arial" w:cs="Arial"/>
                <w:b/>
                <w:sz w:val="20"/>
              </w:rPr>
              <w:t>Observe and record without asking</w:t>
            </w:r>
          </w:p>
        </w:tc>
        <w:tc>
          <w:tcPr>
            <w:tcW w:w="2984" w:type="dxa"/>
            <w:gridSpan w:val="4"/>
            <w:tcBorders>
              <w:bottom w:val="dotted" w:sz="4" w:space="0" w:color="auto"/>
              <w:right w:val="dotted" w:sz="4" w:space="0" w:color="auto"/>
            </w:tcBorders>
            <w:vAlign w:val="center"/>
          </w:tcPr>
          <w:p w14:paraId="41E8A14A" w14:textId="77777777" w:rsidR="00775FEE" w:rsidRPr="00EE059E" w:rsidRDefault="00775FEE" w:rsidP="00775FEE">
            <w:pPr>
              <w:rPr>
                <w:sz w:val="18"/>
                <w:szCs w:val="18"/>
              </w:rPr>
            </w:pPr>
            <w:r w:rsidRPr="00EE059E">
              <w:rPr>
                <w:rFonts w:ascii="Arial" w:hAnsi="Arial" w:cs="Arial"/>
                <w:sz w:val="18"/>
                <w:szCs w:val="18"/>
              </w:rPr>
              <w:t xml:space="preserve">Grass    </w:t>
            </w:r>
          </w:p>
        </w:tc>
        <w:tc>
          <w:tcPr>
            <w:tcW w:w="700" w:type="dxa"/>
            <w:gridSpan w:val="2"/>
            <w:tcBorders>
              <w:left w:val="dotted" w:sz="4" w:space="0" w:color="auto"/>
              <w:bottom w:val="dotted" w:sz="4" w:space="0" w:color="auto"/>
            </w:tcBorders>
            <w:vAlign w:val="center"/>
          </w:tcPr>
          <w:p w14:paraId="14807657" w14:textId="77777777" w:rsidR="00775FEE" w:rsidRPr="00EE059E" w:rsidRDefault="00775FEE" w:rsidP="00775FEE">
            <w:pPr>
              <w:rPr>
                <w:rFonts w:ascii="Arial" w:hAnsi="Arial" w:cs="Arial"/>
                <w:sz w:val="18"/>
                <w:szCs w:val="18"/>
              </w:rPr>
            </w:pPr>
            <w:r w:rsidRPr="00EE059E">
              <w:rPr>
                <w:rFonts w:ascii="Arial" w:hAnsi="Arial" w:cs="Arial"/>
                <w:sz w:val="18"/>
                <w:szCs w:val="18"/>
              </w:rPr>
              <w:t>1</w:t>
            </w:r>
          </w:p>
        </w:tc>
        <w:tc>
          <w:tcPr>
            <w:tcW w:w="1428" w:type="dxa"/>
            <w:gridSpan w:val="3"/>
            <w:vMerge w:val="restart"/>
          </w:tcPr>
          <w:p w14:paraId="1F48B502" w14:textId="77777777" w:rsidR="00775FEE" w:rsidRPr="00EE059E" w:rsidRDefault="00775FEE" w:rsidP="00775FEE">
            <w:pPr>
              <w:rPr>
                <w:rFonts w:ascii="Arial" w:hAnsi="Arial" w:cs="Arial"/>
                <w:sz w:val="20"/>
              </w:rPr>
            </w:pPr>
          </w:p>
        </w:tc>
      </w:tr>
      <w:tr w:rsidR="00775FEE" w:rsidRPr="00EE059E" w14:paraId="1BB6826A" w14:textId="77777777" w:rsidTr="00775FEE">
        <w:trPr>
          <w:cantSplit/>
        </w:trPr>
        <w:tc>
          <w:tcPr>
            <w:tcW w:w="817" w:type="dxa"/>
            <w:vMerge/>
          </w:tcPr>
          <w:p w14:paraId="292AEF89" w14:textId="77777777" w:rsidR="00775FEE" w:rsidRPr="00EE059E" w:rsidRDefault="00775FEE" w:rsidP="00775FEE">
            <w:pPr>
              <w:rPr>
                <w:rFonts w:ascii="Arial" w:hAnsi="Arial" w:cs="Arial"/>
                <w:sz w:val="20"/>
              </w:rPr>
            </w:pPr>
          </w:p>
        </w:tc>
        <w:tc>
          <w:tcPr>
            <w:tcW w:w="4244" w:type="dxa"/>
            <w:vMerge/>
          </w:tcPr>
          <w:p w14:paraId="6F34112A" w14:textId="77777777" w:rsidR="00775FEE" w:rsidRPr="00EE059E" w:rsidRDefault="00775FEE" w:rsidP="00775FEE">
            <w:pPr>
              <w:rPr>
                <w:rFonts w:ascii="Arial" w:hAnsi="Arial" w:cs="Arial"/>
                <w:sz w:val="20"/>
              </w:rPr>
            </w:pPr>
          </w:p>
        </w:tc>
        <w:tc>
          <w:tcPr>
            <w:tcW w:w="2984" w:type="dxa"/>
            <w:gridSpan w:val="4"/>
            <w:tcBorders>
              <w:top w:val="dotted" w:sz="4" w:space="0" w:color="auto"/>
              <w:bottom w:val="dotted" w:sz="4" w:space="0" w:color="auto"/>
              <w:right w:val="dotted" w:sz="4" w:space="0" w:color="auto"/>
            </w:tcBorders>
            <w:vAlign w:val="center"/>
          </w:tcPr>
          <w:p w14:paraId="3B837384" w14:textId="77777777" w:rsidR="00775FEE" w:rsidRPr="00EE059E" w:rsidRDefault="00775FEE" w:rsidP="00775FEE">
            <w:pPr>
              <w:rPr>
                <w:rFonts w:ascii="Arial" w:hAnsi="Arial" w:cs="Arial"/>
                <w:sz w:val="18"/>
                <w:szCs w:val="18"/>
              </w:rPr>
            </w:pPr>
            <w:r w:rsidRPr="00EE059E">
              <w:rPr>
                <w:rFonts w:ascii="Arial" w:hAnsi="Arial" w:cs="Arial"/>
                <w:sz w:val="18"/>
                <w:szCs w:val="18"/>
              </w:rPr>
              <w:t>Thatch</w:t>
            </w:r>
          </w:p>
        </w:tc>
        <w:tc>
          <w:tcPr>
            <w:tcW w:w="700" w:type="dxa"/>
            <w:gridSpan w:val="2"/>
            <w:tcBorders>
              <w:top w:val="dotted" w:sz="4" w:space="0" w:color="auto"/>
              <w:left w:val="dotted" w:sz="4" w:space="0" w:color="auto"/>
              <w:bottom w:val="dotted" w:sz="4" w:space="0" w:color="auto"/>
            </w:tcBorders>
            <w:vAlign w:val="center"/>
          </w:tcPr>
          <w:p w14:paraId="3CF36126" w14:textId="77777777" w:rsidR="00775FEE" w:rsidRPr="00EE059E" w:rsidRDefault="00775FEE" w:rsidP="00775FEE">
            <w:pPr>
              <w:rPr>
                <w:rFonts w:ascii="Arial" w:hAnsi="Arial" w:cs="Arial"/>
                <w:sz w:val="18"/>
                <w:szCs w:val="18"/>
              </w:rPr>
            </w:pPr>
            <w:r w:rsidRPr="00EE059E">
              <w:rPr>
                <w:rFonts w:ascii="Arial" w:hAnsi="Arial" w:cs="Arial"/>
                <w:sz w:val="18"/>
                <w:szCs w:val="18"/>
              </w:rPr>
              <w:t>2</w:t>
            </w:r>
          </w:p>
        </w:tc>
        <w:tc>
          <w:tcPr>
            <w:tcW w:w="1428" w:type="dxa"/>
            <w:gridSpan w:val="3"/>
            <w:vMerge/>
          </w:tcPr>
          <w:p w14:paraId="5FE2D29C" w14:textId="77777777" w:rsidR="00775FEE" w:rsidRPr="00EE059E" w:rsidRDefault="00775FEE" w:rsidP="00775FEE">
            <w:pPr>
              <w:rPr>
                <w:rFonts w:ascii="Arial" w:hAnsi="Arial" w:cs="Arial"/>
                <w:sz w:val="20"/>
              </w:rPr>
            </w:pPr>
          </w:p>
        </w:tc>
      </w:tr>
      <w:tr w:rsidR="00775FEE" w:rsidRPr="00EE059E" w14:paraId="721D4495" w14:textId="77777777" w:rsidTr="00775FEE">
        <w:trPr>
          <w:cantSplit/>
        </w:trPr>
        <w:tc>
          <w:tcPr>
            <w:tcW w:w="817" w:type="dxa"/>
            <w:vMerge/>
          </w:tcPr>
          <w:p w14:paraId="43B5EAE2" w14:textId="77777777" w:rsidR="00775FEE" w:rsidRPr="00EE059E" w:rsidRDefault="00775FEE" w:rsidP="00775FEE">
            <w:pPr>
              <w:rPr>
                <w:rFonts w:ascii="Arial" w:hAnsi="Arial" w:cs="Arial"/>
                <w:sz w:val="20"/>
              </w:rPr>
            </w:pPr>
          </w:p>
        </w:tc>
        <w:tc>
          <w:tcPr>
            <w:tcW w:w="4244" w:type="dxa"/>
            <w:vMerge/>
          </w:tcPr>
          <w:p w14:paraId="3500B9CB" w14:textId="77777777" w:rsidR="00775FEE" w:rsidRPr="00EE059E" w:rsidRDefault="00775FEE" w:rsidP="00775FEE">
            <w:pPr>
              <w:rPr>
                <w:rFonts w:ascii="Arial" w:hAnsi="Arial" w:cs="Arial"/>
                <w:sz w:val="20"/>
              </w:rPr>
            </w:pPr>
          </w:p>
        </w:tc>
        <w:tc>
          <w:tcPr>
            <w:tcW w:w="2984" w:type="dxa"/>
            <w:gridSpan w:val="4"/>
            <w:tcBorders>
              <w:top w:val="dotted" w:sz="4" w:space="0" w:color="auto"/>
              <w:bottom w:val="dotted" w:sz="4" w:space="0" w:color="auto"/>
              <w:right w:val="dotted" w:sz="4" w:space="0" w:color="auto"/>
            </w:tcBorders>
            <w:vAlign w:val="center"/>
          </w:tcPr>
          <w:p w14:paraId="77E4647A" w14:textId="77777777" w:rsidR="00775FEE" w:rsidRPr="00EE059E" w:rsidRDefault="00775FEE" w:rsidP="00775FEE">
            <w:pPr>
              <w:rPr>
                <w:rFonts w:ascii="Arial" w:hAnsi="Arial" w:cs="Arial"/>
                <w:sz w:val="18"/>
                <w:szCs w:val="18"/>
              </w:rPr>
            </w:pPr>
            <w:r>
              <w:rPr>
                <w:rFonts w:ascii="Arial" w:hAnsi="Arial" w:cs="Arial"/>
                <w:sz w:val="18"/>
                <w:szCs w:val="18"/>
              </w:rPr>
              <w:t>Zinc/</w:t>
            </w:r>
            <w:r w:rsidRPr="00EE059E">
              <w:rPr>
                <w:rFonts w:ascii="Arial" w:hAnsi="Arial" w:cs="Arial"/>
                <w:sz w:val="18"/>
                <w:szCs w:val="18"/>
              </w:rPr>
              <w:t>Iron</w:t>
            </w:r>
            <w:r>
              <w:rPr>
                <w:rFonts w:ascii="Arial" w:hAnsi="Arial" w:cs="Arial"/>
                <w:sz w:val="18"/>
                <w:szCs w:val="18"/>
              </w:rPr>
              <w:t>/Aluminum</w:t>
            </w:r>
            <w:r w:rsidRPr="00EE059E">
              <w:rPr>
                <w:rFonts w:ascii="Arial" w:hAnsi="Arial" w:cs="Arial"/>
                <w:sz w:val="18"/>
                <w:szCs w:val="18"/>
              </w:rPr>
              <w:t xml:space="preserve"> sheets</w:t>
            </w:r>
          </w:p>
        </w:tc>
        <w:tc>
          <w:tcPr>
            <w:tcW w:w="700" w:type="dxa"/>
            <w:gridSpan w:val="2"/>
            <w:tcBorders>
              <w:top w:val="dotted" w:sz="4" w:space="0" w:color="auto"/>
              <w:left w:val="dotted" w:sz="4" w:space="0" w:color="auto"/>
              <w:bottom w:val="dotted" w:sz="4" w:space="0" w:color="auto"/>
            </w:tcBorders>
            <w:vAlign w:val="center"/>
          </w:tcPr>
          <w:p w14:paraId="0FEFA452" w14:textId="77777777" w:rsidR="00775FEE" w:rsidRPr="00EE059E" w:rsidRDefault="00775FEE" w:rsidP="00775FEE">
            <w:pPr>
              <w:rPr>
                <w:rFonts w:ascii="Arial" w:hAnsi="Arial" w:cs="Arial"/>
                <w:sz w:val="18"/>
                <w:szCs w:val="18"/>
              </w:rPr>
            </w:pPr>
            <w:r w:rsidRPr="00EE059E">
              <w:rPr>
                <w:rFonts w:ascii="Arial" w:hAnsi="Arial" w:cs="Arial"/>
                <w:sz w:val="18"/>
                <w:szCs w:val="18"/>
              </w:rPr>
              <w:t>3</w:t>
            </w:r>
          </w:p>
        </w:tc>
        <w:tc>
          <w:tcPr>
            <w:tcW w:w="1428" w:type="dxa"/>
            <w:gridSpan w:val="3"/>
            <w:vMerge/>
          </w:tcPr>
          <w:p w14:paraId="777F84F9" w14:textId="77777777" w:rsidR="00775FEE" w:rsidRPr="00EE059E" w:rsidRDefault="00775FEE" w:rsidP="00775FEE">
            <w:pPr>
              <w:rPr>
                <w:rFonts w:ascii="Arial" w:hAnsi="Arial" w:cs="Arial"/>
                <w:sz w:val="20"/>
              </w:rPr>
            </w:pPr>
          </w:p>
        </w:tc>
      </w:tr>
      <w:tr w:rsidR="00775FEE" w:rsidRPr="00EE059E" w14:paraId="7BD403D5" w14:textId="77777777" w:rsidTr="00775FEE">
        <w:trPr>
          <w:cantSplit/>
        </w:trPr>
        <w:tc>
          <w:tcPr>
            <w:tcW w:w="817" w:type="dxa"/>
            <w:vMerge/>
          </w:tcPr>
          <w:p w14:paraId="67DCF932" w14:textId="77777777" w:rsidR="00775FEE" w:rsidRPr="00EE059E" w:rsidRDefault="00775FEE" w:rsidP="00775FEE">
            <w:pPr>
              <w:rPr>
                <w:rFonts w:ascii="Arial" w:hAnsi="Arial" w:cs="Arial"/>
                <w:sz w:val="20"/>
              </w:rPr>
            </w:pPr>
          </w:p>
        </w:tc>
        <w:tc>
          <w:tcPr>
            <w:tcW w:w="4244" w:type="dxa"/>
            <w:vMerge/>
          </w:tcPr>
          <w:p w14:paraId="2350D0C0" w14:textId="77777777" w:rsidR="00775FEE" w:rsidRPr="00EE059E" w:rsidRDefault="00775FEE" w:rsidP="00775FEE">
            <w:pPr>
              <w:rPr>
                <w:rFonts w:ascii="Arial" w:hAnsi="Arial" w:cs="Arial"/>
                <w:sz w:val="20"/>
              </w:rPr>
            </w:pPr>
          </w:p>
        </w:tc>
        <w:tc>
          <w:tcPr>
            <w:tcW w:w="2984" w:type="dxa"/>
            <w:gridSpan w:val="4"/>
            <w:tcBorders>
              <w:top w:val="dotted" w:sz="4" w:space="0" w:color="auto"/>
              <w:bottom w:val="dotted" w:sz="4" w:space="0" w:color="auto"/>
              <w:right w:val="dotted" w:sz="4" w:space="0" w:color="auto"/>
            </w:tcBorders>
            <w:vAlign w:val="center"/>
          </w:tcPr>
          <w:p w14:paraId="6E652A91" w14:textId="77777777" w:rsidR="00775FEE" w:rsidRPr="00EE059E" w:rsidRDefault="00775FEE" w:rsidP="00775FEE">
            <w:pPr>
              <w:rPr>
                <w:rFonts w:ascii="Arial" w:hAnsi="Arial" w:cs="Arial"/>
                <w:sz w:val="18"/>
                <w:szCs w:val="18"/>
              </w:rPr>
            </w:pPr>
            <w:r>
              <w:rPr>
                <w:rFonts w:ascii="Arial" w:hAnsi="Arial" w:cs="Arial"/>
                <w:sz w:val="18"/>
                <w:szCs w:val="18"/>
              </w:rPr>
              <w:t>Asbestos</w:t>
            </w:r>
          </w:p>
        </w:tc>
        <w:tc>
          <w:tcPr>
            <w:tcW w:w="700" w:type="dxa"/>
            <w:gridSpan w:val="2"/>
            <w:tcBorders>
              <w:top w:val="dotted" w:sz="4" w:space="0" w:color="auto"/>
              <w:left w:val="dotted" w:sz="4" w:space="0" w:color="auto"/>
              <w:bottom w:val="dotted" w:sz="4" w:space="0" w:color="auto"/>
            </w:tcBorders>
            <w:vAlign w:val="center"/>
          </w:tcPr>
          <w:p w14:paraId="3A1EEE31" w14:textId="77777777" w:rsidR="00775FEE" w:rsidRPr="00EE059E" w:rsidRDefault="00775FEE" w:rsidP="00775FEE">
            <w:pPr>
              <w:rPr>
                <w:rFonts w:ascii="Arial" w:hAnsi="Arial" w:cs="Arial"/>
                <w:sz w:val="18"/>
                <w:szCs w:val="18"/>
              </w:rPr>
            </w:pPr>
            <w:r w:rsidRPr="00EE059E">
              <w:rPr>
                <w:rFonts w:ascii="Arial" w:hAnsi="Arial" w:cs="Arial"/>
                <w:sz w:val="18"/>
                <w:szCs w:val="18"/>
              </w:rPr>
              <w:t>4</w:t>
            </w:r>
          </w:p>
        </w:tc>
        <w:tc>
          <w:tcPr>
            <w:tcW w:w="1428" w:type="dxa"/>
            <w:gridSpan w:val="3"/>
            <w:vMerge/>
          </w:tcPr>
          <w:p w14:paraId="4FA4AED5" w14:textId="77777777" w:rsidR="00775FEE" w:rsidRPr="00EE059E" w:rsidRDefault="00775FEE" w:rsidP="00775FEE">
            <w:pPr>
              <w:rPr>
                <w:rFonts w:ascii="Arial" w:hAnsi="Arial" w:cs="Arial"/>
                <w:sz w:val="20"/>
              </w:rPr>
            </w:pPr>
          </w:p>
        </w:tc>
      </w:tr>
      <w:tr w:rsidR="00775FEE" w:rsidRPr="00EE059E" w14:paraId="74AF39D8" w14:textId="77777777" w:rsidTr="00775FEE">
        <w:trPr>
          <w:cantSplit/>
        </w:trPr>
        <w:tc>
          <w:tcPr>
            <w:tcW w:w="817" w:type="dxa"/>
            <w:vMerge/>
          </w:tcPr>
          <w:p w14:paraId="0FA3F625" w14:textId="77777777" w:rsidR="00775FEE" w:rsidRPr="00EE059E" w:rsidRDefault="00775FEE" w:rsidP="00775FEE">
            <w:pPr>
              <w:rPr>
                <w:rFonts w:ascii="Arial" w:hAnsi="Arial" w:cs="Arial"/>
                <w:sz w:val="20"/>
              </w:rPr>
            </w:pPr>
          </w:p>
        </w:tc>
        <w:tc>
          <w:tcPr>
            <w:tcW w:w="4244" w:type="dxa"/>
            <w:vMerge/>
          </w:tcPr>
          <w:p w14:paraId="2026B559" w14:textId="77777777" w:rsidR="00775FEE" w:rsidRPr="00EE059E" w:rsidRDefault="00775FEE" w:rsidP="00775FEE">
            <w:pPr>
              <w:rPr>
                <w:rFonts w:ascii="Arial" w:hAnsi="Arial" w:cs="Arial"/>
                <w:sz w:val="20"/>
              </w:rPr>
            </w:pPr>
          </w:p>
        </w:tc>
        <w:tc>
          <w:tcPr>
            <w:tcW w:w="2984" w:type="dxa"/>
            <w:gridSpan w:val="4"/>
            <w:tcBorders>
              <w:top w:val="dotted" w:sz="4" w:space="0" w:color="auto"/>
              <w:bottom w:val="dotted" w:sz="4" w:space="0" w:color="auto"/>
              <w:right w:val="dotted" w:sz="4" w:space="0" w:color="auto"/>
            </w:tcBorders>
            <w:vAlign w:val="center"/>
          </w:tcPr>
          <w:p w14:paraId="0807CAE3" w14:textId="77777777" w:rsidR="00775FEE" w:rsidRPr="00EE059E" w:rsidRDefault="00775FEE" w:rsidP="00775FEE">
            <w:pPr>
              <w:rPr>
                <w:rFonts w:ascii="Arial" w:hAnsi="Arial" w:cs="Arial"/>
                <w:sz w:val="18"/>
                <w:szCs w:val="18"/>
              </w:rPr>
            </w:pPr>
            <w:r w:rsidRPr="00EE059E">
              <w:rPr>
                <w:rFonts w:ascii="Arial" w:hAnsi="Arial" w:cs="Arial"/>
                <w:sz w:val="18"/>
                <w:szCs w:val="18"/>
              </w:rPr>
              <w:t>Tiles</w:t>
            </w:r>
          </w:p>
        </w:tc>
        <w:tc>
          <w:tcPr>
            <w:tcW w:w="700" w:type="dxa"/>
            <w:gridSpan w:val="2"/>
            <w:tcBorders>
              <w:top w:val="dotted" w:sz="4" w:space="0" w:color="auto"/>
              <w:left w:val="dotted" w:sz="4" w:space="0" w:color="auto"/>
              <w:bottom w:val="dotted" w:sz="4" w:space="0" w:color="auto"/>
            </w:tcBorders>
            <w:vAlign w:val="center"/>
          </w:tcPr>
          <w:p w14:paraId="2DFF18BE" w14:textId="77777777" w:rsidR="00775FEE" w:rsidRPr="00EE059E" w:rsidRDefault="00775FEE" w:rsidP="00775FEE">
            <w:pPr>
              <w:rPr>
                <w:rFonts w:ascii="Arial" w:hAnsi="Arial" w:cs="Arial"/>
                <w:sz w:val="18"/>
                <w:szCs w:val="18"/>
              </w:rPr>
            </w:pPr>
            <w:r>
              <w:rPr>
                <w:rFonts w:ascii="Arial" w:hAnsi="Arial" w:cs="Arial"/>
                <w:sz w:val="18"/>
                <w:szCs w:val="18"/>
              </w:rPr>
              <w:t>5</w:t>
            </w:r>
          </w:p>
        </w:tc>
        <w:tc>
          <w:tcPr>
            <w:tcW w:w="1428" w:type="dxa"/>
            <w:gridSpan w:val="3"/>
            <w:vMerge/>
          </w:tcPr>
          <w:p w14:paraId="2E65064B" w14:textId="77777777" w:rsidR="00775FEE" w:rsidRPr="00EE059E" w:rsidRDefault="00775FEE" w:rsidP="00775FEE">
            <w:pPr>
              <w:rPr>
                <w:rFonts w:ascii="Arial" w:hAnsi="Arial" w:cs="Arial"/>
                <w:sz w:val="20"/>
              </w:rPr>
            </w:pPr>
          </w:p>
        </w:tc>
      </w:tr>
      <w:tr w:rsidR="00775FEE" w:rsidRPr="00EE059E" w14:paraId="2F6D5980" w14:textId="77777777" w:rsidTr="00775FEE">
        <w:trPr>
          <w:cantSplit/>
        </w:trPr>
        <w:tc>
          <w:tcPr>
            <w:tcW w:w="817" w:type="dxa"/>
            <w:vMerge/>
          </w:tcPr>
          <w:p w14:paraId="014B0211" w14:textId="77777777" w:rsidR="00775FEE" w:rsidRPr="00EE059E" w:rsidRDefault="00775FEE" w:rsidP="00775FEE">
            <w:pPr>
              <w:rPr>
                <w:rFonts w:ascii="Arial" w:hAnsi="Arial" w:cs="Arial"/>
                <w:sz w:val="20"/>
              </w:rPr>
            </w:pPr>
          </w:p>
        </w:tc>
        <w:tc>
          <w:tcPr>
            <w:tcW w:w="4244" w:type="dxa"/>
            <w:vMerge/>
          </w:tcPr>
          <w:p w14:paraId="359AFD8C" w14:textId="77777777" w:rsidR="00775FEE" w:rsidRPr="00EE059E" w:rsidRDefault="00775FEE" w:rsidP="00775FEE">
            <w:pPr>
              <w:rPr>
                <w:rFonts w:ascii="Arial" w:hAnsi="Arial" w:cs="Arial"/>
                <w:sz w:val="20"/>
              </w:rPr>
            </w:pPr>
          </w:p>
        </w:tc>
        <w:tc>
          <w:tcPr>
            <w:tcW w:w="2984" w:type="dxa"/>
            <w:gridSpan w:val="4"/>
            <w:tcBorders>
              <w:top w:val="dotted" w:sz="4" w:space="0" w:color="auto"/>
              <w:bottom w:val="dotted" w:sz="4" w:space="0" w:color="auto"/>
              <w:right w:val="dotted" w:sz="4" w:space="0" w:color="auto"/>
            </w:tcBorders>
            <w:vAlign w:val="center"/>
          </w:tcPr>
          <w:p w14:paraId="15FDC69E" w14:textId="77777777" w:rsidR="00775FEE" w:rsidRPr="00EE059E" w:rsidRDefault="00775FEE" w:rsidP="00775FEE">
            <w:pPr>
              <w:rPr>
                <w:rFonts w:ascii="Arial" w:hAnsi="Arial" w:cs="Arial"/>
                <w:sz w:val="18"/>
                <w:szCs w:val="18"/>
              </w:rPr>
            </w:pPr>
            <w:r>
              <w:rPr>
                <w:rFonts w:ascii="Arial" w:hAnsi="Arial" w:cs="Arial"/>
                <w:sz w:val="18"/>
                <w:szCs w:val="18"/>
              </w:rPr>
              <w:t>Cement</w:t>
            </w:r>
          </w:p>
        </w:tc>
        <w:tc>
          <w:tcPr>
            <w:tcW w:w="700" w:type="dxa"/>
            <w:gridSpan w:val="2"/>
            <w:tcBorders>
              <w:top w:val="dotted" w:sz="4" w:space="0" w:color="auto"/>
              <w:left w:val="dotted" w:sz="4" w:space="0" w:color="auto"/>
              <w:bottom w:val="dotted" w:sz="4" w:space="0" w:color="auto"/>
            </w:tcBorders>
            <w:vAlign w:val="center"/>
          </w:tcPr>
          <w:p w14:paraId="43B969C6" w14:textId="77777777" w:rsidR="00775FEE" w:rsidRDefault="00775FEE" w:rsidP="00775FEE">
            <w:pPr>
              <w:rPr>
                <w:rFonts w:ascii="Arial" w:hAnsi="Arial" w:cs="Arial"/>
                <w:sz w:val="18"/>
                <w:szCs w:val="18"/>
              </w:rPr>
            </w:pPr>
            <w:r>
              <w:rPr>
                <w:rFonts w:ascii="Arial" w:hAnsi="Arial" w:cs="Arial"/>
                <w:sz w:val="18"/>
                <w:szCs w:val="18"/>
              </w:rPr>
              <w:t>6</w:t>
            </w:r>
          </w:p>
        </w:tc>
        <w:tc>
          <w:tcPr>
            <w:tcW w:w="1428" w:type="dxa"/>
            <w:gridSpan w:val="3"/>
            <w:vMerge/>
          </w:tcPr>
          <w:p w14:paraId="3B1BAA9F" w14:textId="77777777" w:rsidR="00775FEE" w:rsidRPr="00EE059E" w:rsidRDefault="00775FEE" w:rsidP="00775FEE">
            <w:pPr>
              <w:rPr>
                <w:rFonts w:ascii="Arial" w:hAnsi="Arial" w:cs="Arial"/>
                <w:sz w:val="20"/>
              </w:rPr>
            </w:pPr>
          </w:p>
        </w:tc>
      </w:tr>
      <w:tr w:rsidR="00775FEE" w:rsidRPr="00EE059E" w14:paraId="1648A0CC" w14:textId="77777777" w:rsidTr="00775FEE">
        <w:trPr>
          <w:cantSplit/>
        </w:trPr>
        <w:tc>
          <w:tcPr>
            <w:tcW w:w="817" w:type="dxa"/>
            <w:vMerge/>
          </w:tcPr>
          <w:p w14:paraId="110F3EC5" w14:textId="77777777" w:rsidR="00775FEE" w:rsidRPr="00EE059E" w:rsidRDefault="00775FEE" w:rsidP="00775FEE">
            <w:pPr>
              <w:rPr>
                <w:rFonts w:ascii="Arial" w:hAnsi="Arial" w:cs="Arial"/>
                <w:sz w:val="20"/>
              </w:rPr>
            </w:pPr>
          </w:p>
        </w:tc>
        <w:tc>
          <w:tcPr>
            <w:tcW w:w="4244" w:type="dxa"/>
            <w:vMerge/>
          </w:tcPr>
          <w:p w14:paraId="10E7D90C" w14:textId="77777777" w:rsidR="00775FEE" w:rsidRPr="00EE059E" w:rsidRDefault="00775FEE" w:rsidP="00775FEE">
            <w:pPr>
              <w:rPr>
                <w:rFonts w:ascii="Arial" w:hAnsi="Arial" w:cs="Arial"/>
                <w:sz w:val="20"/>
              </w:rPr>
            </w:pPr>
          </w:p>
        </w:tc>
        <w:tc>
          <w:tcPr>
            <w:tcW w:w="2984" w:type="dxa"/>
            <w:gridSpan w:val="4"/>
            <w:tcBorders>
              <w:top w:val="dotted" w:sz="4" w:space="0" w:color="auto"/>
              <w:bottom w:val="dotted" w:sz="4" w:space="0" w:color="auto"/>
              <w:right w:val="dotted" w:sz="4" w:space="0" w:color="auto"/>
            </w:tcBorders>
            <w:vAlign w:val="center"/>
          </w:tcPr>
          <w:p w14:paraId="297E4DCB" w14:textId="06780043" w:rsidR="00775FEE" w:rsidRPr="00EE059E" w:rsidRDefault="00775FEE" w:rsidP="002C06AA">
            <w:pPr>
              <w:rPr>
                <w:rFonts w:ascii="Arial" w:hAnsi="Arial" w:cs="Arial"/>
                <w:sz w:val="18"/>
                <w:szCs w:val="18"/>
              </w:rPr>
            </w:pPr>
            <w:r>
              <w:rPr>
                <w:rFonts w:ascii="Arial" w:hAnsi="Arial" w:cs="Arial"/>
                <w:sz w:val="18"/>
                <w:szCs w:val="18"/>
              </w:rPr>
              <w:t>Other</w:t>
            </w:r>
            <w:r w:rsidR="002C06AA">
              <w:rPr>
                <w:rFonts w:ascii="Arial" w:hAnsi="Arial" w:cs="Arial"/>
                <w:sz w:val="18"/>
                <w:szCs w:val="18"/>
              </w:rPr>
              <w:t>,</w:t>
            </w:r>
            <w:r>
              <w:rPr>
                <w:rFonts w:ascii="Arial" w:hAnsi="Arial" w:cs="Arial"/>
                <w:sz w:val="18"/>
                <w:szCs w:val="18"/>
              </w:rPr>
              <w:t xml:space="preserve"> specify</w:t>
            </w:r>
            <w:r w:rsidR="002C06AA">
              <w:rPr>
                <w:rFonts w:ascii="Arial" w:hAnsi="Arial" w:cs="Arial"/>
                <w:sz w:val="18"/>
                <w:szCs w:val="18"/>
              </w:rPr>
              <w:t xml:space="preserve">: </w:t>
            </w:r>
            <w:r w:rsidR="002C06AA" w:rsidRPr="00EE059E">
              <w:rPr>
                <w:rFonts w:ascii="Arial" w:hAnsi="Arial" w:cs="Arial"/>
                <w:sz w:val="18"/>
                <w:szCs w:val="18"/>
              </w:rPr>
              <w:t>______________</w:t>
            </w:r>
          </w:p>
        </w:tc>
        <w:tc>
          <w:tcPr>
            <w:tcW w:w="700" w:type="dxa"/>
            <w:gridSpan w:val="2"/>
            <w:tcBorders>
              <w:top w:val="dotted" w:sz="4" w:space="0" w:color="auto"/>
              <w:left w:val="dotted" w:sz="4" w:space="0" w:color="auto"/>
              <w:bottom w:val="dotted" w:sz="4" w:space="0" w:color="auto"/>
            </w:tcBorders>
            <w:vAlign w:val="center"/>
          </w:tcPr>
          <w:p w14:paraId="6D7B3391" w14:textId="77777777" w:rsidR="00775FEE" w:rsidRPr="00EE059E" w:rsidRDefault="00775FEE" w:rsidP="00775FEE">
            <w:pPr>
              <w:rPr>
                <w:rFonts w:ascii="Arial" w:hAnsi="Arial" w:cs="Arial"/>
                <w:sz w:val="18"/>
                <w:szCs w:val="18"/>
              </w:rPr>
            </w:pPr>
            <w:r>
              <w:rPr>
                <w:rFonts w:ascii="Arial" w:hAnsi="Arial" w:cs="Arial"/>
                <w:sz w:val="18"/>
                <w:szCs w:val="18"/>
              </w:rPr>
              <w:t>7</w:t>
            </w:r>
          </w:p>
        </w:tc>
        <w:tc>
          <w:tcPr>
            <w:tcW w:w="1428" w:type="dxa"/>
            <w:gridSpan w:val="3"/>
            <w:vMerge/>
          </w:tcPr>
          <w:p w14:paraId="2A76452D" w14:textId="77777777" w:rsidR="00775FEE" w:rsidRPr="00EE059E" w:rsidRDefault="00775FEE" w:rsidP="00775FEE">
            <w:pPr>
              <w:rPr>
                <w:rFonts w:ascii="Arial" w:hAnsi="Arial" w:cs="Arial"/>
                <w:sz w:val="20"/>
              </w:rPr>
            </w:pPr>
          </w:p>
        </w:tc>
      </w:tr>
      <w:tr w:rsidR="00775FEE" w:rsidRPr="00EE059E" w14:paraId="5808BC05" w14:textId="77777777" w:rsidTr="00775FEE">
        <w:trPr>
          <w:cantSplit/>
        </w:trPr>
        <w:tc>
          <w:tcPr>
            <w:tcW w:w="817" w:type="dxa"/>
            <w:vMerge w:val="restart"/>
            <w:vAlign w:val="center"/>
          </w:tcPr>
          <w:p w14:paraId="7B4D7697" w14:textId="77777777" w:rsidR="00775FEE" w:rsidRPr="00EE059E" w:rsidRDefault="00775FEE" w:rsidP="00775FEE">
            <w:pPr>
              <w:rPr>
                <w:rFonts w:ascii="Arial" w:hAnsi="Arial" w:cs="Arial"/>
                <w:sz w:val="20"/>
              </w:rPr>
            </w:pPr>
            <w:r w:rsidRPr="00EE059E">
              <w:rPr>
                <w:rFonts w:ascii="Arial" w:hAnsi="Arial" w:cs="Arial"/>
                <w:sz w:val="20"/>
              </w:rPr>
              <w:t>Q</w:t>
            </w:r>
            <w:r>
              <w:rPr>
                <w:rFonts w:ascii="Arial" w:hAnsi="Arial" w:cs="Arial"/>
                <w:sz w:val="20"/>
              </w:rPr>
              <w:t>06</w:t>
            </w:r>
          </w:p>
        </w:tc>
        <w:tc>
          <w:tcPr>
            <w:tcW w:w="4244" w:type="dxa"/>
            <w:vMerge w:val="restart"/>
            <w:vAlign w:val="center"/>
          </w:tcPr>
          <w:p w14:paraId="65CB7FCE" w14:textId="77777777" w:rsidR="00775FEE" w:rsidRDefault="00775FEE" w:rsidP="00775FEE">
            <w:pPr>
              <w:rPr>
                <w:rFonts w:ascii="Arial" w:hAnsi="Arial" w:cs="Arial"/>
                <w:sz w:val="20"/>
              </w:rPr>
            </w:pPr>
            <w:r w:rsidRPr="00EE059E">
              <w:rPr>
                <w:rFonts w:ascii="Arial" w:hAnsi="Arial" w:cs="Arial"/>
                <w:sz w:val="20"/>
              </w:rPr>
              <w:t>What is the main material of the walls?</w:t>
            </w:r>
          </w:p>
          <w:p w14:paraId="4AF2F2E7" w14:textId="77777777" w:rsidR="00775FEE" w:rsidRDefault="00775FEE" w:rsidP="00775FEE">
            <w:pPr>
              <w:rPr>
                <w:rFonts w:ascii="Arial" w:hAnsi="Arial" w:cs="Arial"/>
                <w:b/>
                <w:sz w:val="20"/>
              </w:rPr>
            </w:pPr>
            <w:r w:rsidRPr="00D94A91">
              <w:rPr>
                <w:rFonts w:ascii="Arial" w:hAnsi="Arial" w:cs="Arial"/>
                <w:b/>
                <w:sz w:val="20"/>
              </w:rPr>
              <w:t>Madziro emba akavakwa nei?</w:t>
            </w:r>
          </w:p>
          <w:p w14:paraId="655D656D" w14:textId="77777777" w:rsidR="00775FEE" w:rsidRDefault="00775FEE" w:rsidP="00775FEE">
            <w:pPr>
              <w:rPr>
                <w:rFonts w:ascii="Arial" w:hAnsi="Arial" w:cs="Arial"/>
                <w:b/>
                <w:sz w:val="20"/>
              </w:rPr>
            </w:pPr>
          </w:p>
          <w:p w14:paraId="4B08FAD0" w14:textId="77777777" w:rsidR="00775FEE" w:rsidRPr="00D94A91" w:rsidRDefault="00775FEE" w:rsidP="00775FEE">
            <w:pPr>
              <w:rPr>
                <w:rFonts w:ascii="Arial" w:hAnsi="Arial" w:cs="Arial"/>
                <w:b/>
                <w:sz w:val="20"/>
              </w:rPr>
            </w:pPr>
            <w:r w:rsidRPr="00765FA1">
              <w:rPr>
                <w:rFonts w:ascii="Arial" w:hAnsi="Arial" w:cs="Arial"/>
                <w:b/>
                <w:sz w:val="20"/>
              </w:rPr>
              <w:t>Observe and record without asking</w:t>
            </w:r>
          </w:p>
        </w:tc>
        <w:tc>
          <w:tcPr>
            <w:tcW w:w="2984" w:type="dxa"/>
            <w:gridSpan w:val="4"/>
            <w:tcBorders>
              <w:bottom w:val="dotted" w:sz="4" w:space="0" w:color="auto"/>
              <w:right w:val="dotted" w:sz="4" w:space="0" w:color="auto"/>
            </w:tcBorders>
          </w:tcPr>
          <w:p w14:paraId="328ACCD6" w14:textId="77777777" w:rsidR="00775FEE" w:rsidRPr="00EE059E" w:rsidRDefault="00775FEE" w:rsidP="00775FEE">
            <w:pPr>
              <w:rPr>
                <w:rFonts w:ascii="Arial" w:hAnsi="Arial" w:cs="Arial"/>
                <w:sz w:val="18"/>
                <w:szCs w:val="18"/>
              </w:rPr>
            </w:pPr>
            <w:r w:rsidRPr="00EE059E">
              <w:rPr>
                <w:rFonts w:ascii="Arial" w:hAnsi="Arial" w:cs="Arial"/>
                <w:sz w:val="18"/>
                <w:szCs w:val="18"/>
              </w:rPr>
              <w:t>Grass</w:t>
            </w:r>
          </w:p>
        </w:tc>
        <w:tc>
          <w:tcPr>
            <w:tcW w:w="700" w:type="dxa"/>
            <w:gridSpan w:val="2"/>
            <w:tcBorders>
              <w:left w:val="dotted" w:sz="4" w:space="0" w:color="auto"/>
              <w:bottom w:val="dotted" w:sz="4" w:space="0" w:color="auto"/>
            </w:tcBorders>
          </w:tcPr>
          <w:p w14:paraId="11E10E54" w14:textId="77777777" w:rsidR="00775FEE" w:rsidRPr="00EE059E" w:rsidRDefault="00775FEE" w:rsidP="00775FEE">
            <w:pPr>
              <w:rPr>
                <w:rFonts w:ascii="Arial" w:hAnsi="Arial" w:cs="Arial"/>
                <w:sz w:val="18"/>
                <w:szCs w:val="18"/>
              </w:rPr>
            </w:pPr>
            <w:r w:rsidRPr="00EE059E">
              <w:rPr>
                <w:rFonts w:ascii="Arial" w:hAnsi="Arial" w:cs="Arial"/>
                <w:sz w:val="18"/>
                <w:szCs w:val="18"/>
              </w:rPr>
              <w:t>1</w:t>
            </w:r>
          </w:p>
        </w:tc>
        <w:tc>
          <w:tcPr>
            <w:tcW w:w="1428" w:type="dxa"/>
            <w:gridSpan w:val="3"/>
            <w:vMerge w:val="restart"/>
          </w:tcPr>
          <w:p w14:paraId="01EF652A" w14:textId="77777777" w:rsidR="00775FEE" w:rsidRPr="00EE059E" w:rsidRDefault="00775FEE" w:rsidP="00775FEE">
            <w:pPr>
              <w:rPr>
                <w:rFonts w:ascii="Arial" w:hAnsi="Arial" w:cs="Arial"/>
                <w:sz w:val="20"/>
              </w:rPr>
            </w:pPr>
          </w:p>
        </w:tc>
      </w:tr>
      <w:tr w:rsidR="00775FEE" w:rsidRPr="00EE059E" w14:paraId="3C4E514B" w14:textId="77777777" w:rsidTr="00775FEE">
        <w:trPr>
          <w:cantSplit/>
        </w:trPr>
        <w:tc>
          <w:tcPr>
            <w:tcW w:w="817" w:type="dxa"/>
            <w:vMerge/>
          </w:tcPr>
          <w:p w14:paraId="6221FBC3" w14:textId="77777777" w:rsidR="00775FEE" w:rsidRPr="00EE059E" w:rsidRDefault="00775FEE" w:rsidP="00775FEE">
            <w:pPr>
              <w:rPr>
                <w:rFonts w:ascii="Arial" w:hAnsi="Arial" w:cs="Arial"/>
                <w:sz w:val="20"/>
              </w:rPr>
            </w:pPr>
          </w:p>
        </w:tc>
        <w:tc>
          <w:tcPr>
            <w:tcW w:w="4244" w:type="dxa"/>
            <w:vMerge/>
          </w:tcPr>
          <w:p w14:paraId="4CC4408E" w14:textId="77777777" w:rsidR="00775FEE" w:rsidRPr="00EE059E" w:rsidRDefault="00775FEE" w:rsidP="00775FEE">
            <w:pPr>
              <w:rPr>
                <w:rFonts w:ascii="Arial" w:hAnsi="Arial" w:cs="Arial"/>
                <w:sz w:val="20"/>
              </w:rPr>
            </w:pPr>
          </w:p>
        </w:tc>
        <w:tc>
          <w:tcPr>
            <w:tcW w:w="2984" w:type="dxa"/>
            <w:gridSpan w:val="4"/>
            <w:tcBorders>
              <w:top w:val="dotted" w:sz="4" w:space="0" w:color="auto"/>
              <w:bottom w:val="dotted" w:sz="4" w:space="0" w:color="auto"/>
              <w:right w:val="dotted" w:sz="4" w:space="0" w:color="auto"/>
            </w:tcBorders>
          </w:tcPr>
          <w:p w14:paraId="1FED63D3" w14:textId="77777777" w:rsidR="00775FEE" w:rsidRPr="00EE059E" w:rsidRDefault="00775FEE" w:rsidP="00775FEE">
            <w:pPr>
              <w:rPr>
                <w:rFonts w:ascii="Arial" w:hAnsi="Arial" w:cs="Arial"/>
                <w:sz w:val="18"/>
                <w:szCs w:val="18"/>
              </w:rPr>
            </w:pPr>
            <w:r w:rsidRPr="00EE059E">
              <w:rPr>
                <w:rFonts w:ascii="Arial" w:hAnsi="Arial" w:cs="Arial"/>
                <w:sz w:val="18"/>
                <w:szCs w:val="18"/>
              </w:rPr>
              <w:t>Mud</w:t>
            </w:r>
          </w:p>
        </w:tc>
        <w:tc>
          <w:tcPr>
            <w:tcW w:w="700" w:type="dxa"/>
            <w:gridSpan w:val="2"/>
            <w:tcBorders>
              <w:top w:val="dotted" w:sz="4" w:space="0" w:color="auto"/>
              <w:left w:val="dotted" w:sz="4" w:space="0" w:color="auto"/>
              <w:bottom w:val="dotted" w:sz="4" w:space="0" w:color="auto"/>
            </w:tcBorders>
          </w:tcPr>
          <w:p w14:paraId="711B6021" w14:textId="77777777" w:rsidR="00775FEE" w:rsidRPr="00EE059E" w:rsidRDefault="00775FEE" w:rsidP="00775FEE">
            <w:pPr>
              <w:rPr>
                <w:rFonts w:ascii="Arial" w:hAnsi="Arial" w:cs="Arial"/>
                <w:sz w:val="18"/>
                <w:szCs w:val="18"/>
              </w:rPr>
            </w:pPr>
            <w:r w:rsidRPr="00EE059E">
              <w:rPr>
                <w:rFonts w:ascii="Arial" w:hAnsi="Arial" w:cs="Arial"/>
                <w:sz w:val="18"/>
                <w:szCs w:val="18"/>
              </w:rPr>
              <w:t>2</w:t>
            </w:r>
          </w:p>
        </w:tc>
        <w:tc>
          <w:tcPr>
            <w:tcW w:w="1428" w:type="dxa"/>
            <w:gridSpan w:val="3"/>
            <w:vMerge/>
          </w:tcPr>
          <w:p w14:paraId="4243C0F5" w14:textId="77777777" w:rsidR="00775FEE" w:rsidRPr="00EE059E" w:rsidRDefault="00775FEE" w:rsidP="00775FEE">
            <w:pPr>
              <w:rPr>
                <w:rFonts w:ascii="Arial" w:hAnsi="Arial" w:cs="Arial"/>
                <w:sz w:val="20"/>
              </w:rPr>
            </w:pPr>
          </w:p>
        </w:tc>
      </w:tr>
      <w:tr w:rsidR="00775FEE" w:rsidRPr="00EE059E" w14:paraId="33DCEE44" w14:textId="77777777" w:rsidTr="00775FEE">
        <w:trPr>
          <w:cantSplit/>
        </w:trPr>
        <w:tc>
          <w:tcPr>
            <w:tcW w:w="817" w:type="dxa"/>
            <w:vMerge/>
          </w:tcPr>
          <w:p w14:paraId="23917F5E" w14:textId="77777777" w:rsidR="00775FEE" w:rsidRPr="00EE059E" w:rsidRDefault="00775FEE" w:rsidP="00775FEE">
            <w:pPr>
              <w:rPr>
                <w:rFonts w:ascii="Arial" w:hAnsi="Arial" w:cs="Arial"/>
                <w:sz w:val="20"/>
              </w:rPr>
            </w:pPr>
          </w:p>
        </w:tc>
        <w:tc>
          <w:tcPr>
            <w:tcW w:w="4244" w:type="dxa"/>
            <w:vMerge/>
          </w:tcPr>
          <w:p w14:paraId="1FCFF9D0" w14:textId="77777777" w:rsidR="00775FEE" w:rsidRPr="00EE059E" w:rsidRDefault="00775FEE" w:rsidP="00775FEE">
            <w:pPr>
              <w:rPr>
                <w:rFonts w:ascii="Arial" w:hAnsi="Arial" w:cs="Arial"/>
                <w:sz w:val="20"/>
              </w:rPr>
            </w:pPr>
          </w:p>
        </w:tc>
        <w:tc>
          <w:tcPr>
            <w:tcW w:w="2984" w:type="dxa"/>
            <w:gridSpan w:val="4"/>
            <w:tcBorders>
              <w:top w:val="dotted" w:sz="4" w:space="0" w:color="auto"/>
              <w:bottom w:val="dotted" w:sz="4" w:space="0" w:color="auto"/>
              <w:right w:val="dotted" w:sz="4" w:space="0" w:color="auto"/>
            </w:tcBorders>
          </w:tcPr>
          <w:p w14:paraId="08AF710A" w14:textId="77777777" w:rsidR="00775FEE" w:rsidRPr="00EE059E" w:rsidRDefault="00775FEE" w:rsidP="00775FEE">
            <w:pPr>
              <w:rPr>
                <w:rFonts w:ascii="Arial" w:hAnsi="Arial" w:cs="Arial"/>
                <w:sz w:val="18"/>
                <w:szCs w:val="18"/>
              </w:rPr>
            </w:pPr>
            <w:r w:rsidRPr="00EE059E">
              <w:rPr>
                <w:rFonts w:ascii="Arial" w:hAnsi="Arial" w:cs="Arial"/>
                <w:sz w:val="18"/>
                <w:szCs w:val="18"/>
              </w:rPr>
              <w:t>Plastered</w:t>
            </w:r>
          </w:p>
        </w:tc>
        <w:tc>
          <w:tcPr>
            <w:tcW w:w="700" w:type="dxa"/>
            <w:gridSpan w:val="2"/>
            <w:tcBorders>
              <w:top w:val="dotted" w:sz="4" w:space="0" w:color="auto"/>
              <w:left w:val="dotted" w:sz="4" w:space="0" w:color="auto"/>
              <w:bottom w:val="dotted" w:sz="4" w:space="0" w:color="auto"/>
            </w:tcBorders>
          </w:tcPr>
          <w:p w14:paraId="4D904341" w14:textId="77777777" w:rsidR="00775FEE" w:rsidRPr="00EE059E" w:rsidRDefault="00775FEE" w:rsidP="00775FEE">
            <w:pPr>
              <w:rPr>
                <w:rFonts w:ascii="Arial" w:hAnsi="Arial" w:cs="Arial"/>
                <w:sz w:val="18"/>
                <w:szCs w:val="18"/>
              </w:rPr>
            </w:pPr>
            <w:r w:rsidRPr="00EE059E">
              <w:rPr>
                <w:rFonts w:ascii="Arial" w:hAnsi="Arial" w:cs="Arial"/>
                <w:sz w:val="18"/>
                <w:szCs w:val="18"/>
              </w:rPr>
              <w:t>3</w:t>
            </w:r>
          </w:p>
        </w:tc>
        <w:tc>
          <w:tcPr>
            <w:tcW w:w="1428" w:type="dxa"/>
            <w:gridSpan w:val="3"/>
            <w:vMerge/>
          </w:tcPr>
          <w:p w14:paraId="3270FE6A" w14:textId="77777777" w:rsidR="00775FEE" w:rsidRPr="00EE059E" w:rsidRDefault="00775FEE" w:rsidP="00775FEE">
            <w:pPr>
              <w:rPr>
                <w:rFonts w:ascii="Arial" w:hAnsi="Arial" w:cs="Arial"/>
                <w:sz w:val="20"/>
              </w:rPr>
            </w:pPr>
          </w:p>
        </w:tc>
      </w:tr>
      <w:tr w:rsidR="00775FEE" w:rsidRPr="00EE059E" w14:paraId="18D4698C" w14:textId="77777777" w:rsidTr="00775FEE">
        <w:trPr>
          <w:cantSplit/>
        </w:trPr>
        <w:tc>
          <w:tcPr>
            <w:tcW w:w="817" w:type="dxa"/>
            <w:vMerge/>
          </w:tcPr>
          <w:p w14:paraId="3DAD84AA" w14:textId="77777777" w:rsidR="00775FEE" w:rsidRPr="00EE059E" w:rsidRDefault="00775FEE" w:rsidP="00775FEE">
            <w:pPr>
              <w:rPr>
                <w:rFonts w:ascii="Arial" w:hAnsi="Arial" w:cs="Arial"/>
                <w:sz w:val="20"/>
              </w:rPr>
            </w:pPr>
          </w:p>
        </w:tc>
        <w:tc>
          <w:tcPr>
            <w:tcW w:w="4244" w:type="dxa"/>
            <w:vMerge/>
          </w:tcPr>
          <w:p w14:paraId="44C73F0E" w14:textId="77777777" w:rsidR="00775FEE" w:rsidRPr="00EE059E" w:rsidRDefault="00775FEE" w:rsidP="00775FEE">
            <w:pPr>
              <w:rPr>
                <w:rFonts w:ascii="Arial" w:hAnsi="Arial" w:cs="Arial"/>
                <w:sz w:val="20"/>
              </w:rPr>
            </w:pPr>
          </w:p>
        </w:tc>
        <w:tc>
          <w:tcPr>
            <w:tcW w:w="2984" w:type="dxa"/>
            <w:gridSpan w:val="4"/>
            <w:tcBorders>
              <w:top w:val="dotted" w:sz="4" w:space="0" w:color="auto"/>
              <w:bottom w:val="dotted" w:sz="4" w:space="0" w:color="auto"/>
              <w:right w:val="dotted" w:sz="4" w:space="0" w:color="auto"/>
            </w:tcBorders>
          </w:tcPr>
          <w:p w14:paraId="2ACAD900" w14:textId="77777777" w:rsidR="00775FEE" w:rsidRPr="00EE059E" w:rsidRDefault="00775FEE" w:rsidP="00775FEE">
            <w:pPr>
              <w:rPr>
                <w:rFonts w:ascii="Arial" w:hAnsi="Arial" w:cs="Arial"/>
                <w:sz w:val="18"/>
                <w:szCs w:val="18"/>
              </w:rPr>
            </w:pPr>
            <w:r w:rsidRPr="00EE059E">
              <w:rPr>
                <w:rFonts w:ascii="Arial" w:hAnsi="Arial" w:cs="Arial"/>
                <w:sz w:val="18"/>
                <w:szCs w:val="18"/>
              </w:rPr>
              <w:t>Brick/Concrete</w:t>
            </w:r>
          </w:p>
        </w:tc>
        <w:tc>
          <w:tcPr>
            <w:tcW w:w="700" w:type="dxa"/>
            <w:gridSpan w:val="2"/>
            <w:tcBorders>
              <w:top w:val="dotted" w:sz="4" w:space="0" w:color="auto"/>
              <w:left w:val="dotted" w:sz="4" w:space="0" w:color="auto"/>
              <w:bottom w:val="dotted" w:sz="4" w:space="0" w:color="auto"/>
            </w:tcBorders>
          </w:tcPr>
          <w:p w14:paraId="42F39178" w14:textId="77777777" w:rsidR="00775FEE" w:rsidRPr="00EE059E" w:rsidRDefault="00775FEE" w:rsidP="00775FEE">
            <w:pPr>
              <w:rPr>
                <w:rFonts w:ascii="Arial" w:hAnsi="Arial" w:cs="Arial"/>
                <w:sz w:val="18"/>
                <w:szCs w:val="18"/>
              </w:rPr>
            </w:pPr>
            <w:r w:rsidRPr="00EE059E">
              <w:rPr>
                <w:rFonts w:ascii="Arial" w:hAnsi="Arial" w:cs="Arial"/>
                <w:sz w:val="18"/>
                <w:szCs w:val="18"/>
              </w:rPr>
              <w:t>4</w:t>
            </w:r>
          </w:p>
        </w:tc>
        <w:tc>
          <w:tcPr>
            <w:tcW w:w="1428" w:type="dxa"/>
            <w:gridSpan w:val="3"/>
            <w:vMerge/>
          </w:tcPr>
          <w:p w14:paraId="1520727A" w14:textId="77777777" w:rsidR="00775FEE" w:rsidRPr="00EE059E" w:rsidRDefault="00775FEE" w:rsidP="00775FEE">
            <w:pPr>
              <w:rPr>
                <w:rFonts w:ascii="Arial" w:hAnsi="Arial" w:cs="Arial"/>
                <w:sz w:val="20"/>
              </w:rPr>
            </w:pPr>
          </w:p>
        </w:tc>
      </w:tr>
      <w:tr w:rsidR="00775FEE" w:rsidRPr="00EE059E" w14:paraId="285040E4" w14:textId="77777777" w:rsidTr="00775FEE">
        <w:trPr>
          <w:cantSplit/>
        </w:trPr>
        <w:tc>
          <w:tcPr>
            <w:tcW w:w="817" w:type="dxa"/>
            <w:vMerge/>
          </w:tcPr>
          <w:p w14:paraId="27E1CE51" w14:textId="77777777" w:rsidR="00775FEE" w:rsidRPr="00EE059E" w:rsidRDefault="00775FEE" w:rsidP="00775FEE">
            <w:pPr>
              <w:rPr>
                <w:rFonts w:ascii="Arial" w:hAnsi="Arial" w:cs="Arial"/>
                <w:sz w:val="20"/>
              </w:rPr>
            </w:pPr>
          </w:p>
        </w:tc>
        <w:tc>
          <w:tcPr>
            <w:tcW w:w="4244" w:type="dxa"/>
            <w:vMerge/>
          </w:tcPr>
          <w:p w14:paraId="1CB4C495" w14:textId="77777777" w:rsidR="00775FEE" w:rsidRPr="00EE059E" w:rsidRDefault="00775FEE" w:rsidP="00775FEE">
            <w:pPr>
              <w:rPr>
                <w:rFonts w:ascii="Arial" w:hAnsi="Arial" w:cs="Arial"/>
                <w:sz w:val="20"/>
              </w:rPr>
            </w:pPr>
          </w:p>
        </w:tc>
        <w:tc>
          <w:tcPr>
            <w:tcW w:w="2984" w:type="dxa"/>
            <w:gridSpan w:val="4"/>
            <w:tcBorders>
              <w:top w:val="dotted" w:sz="4" w:space="0" w:color="auto"/>
              <w:bottom w:val="dotted" w:sz="4" w:space="0" w:color="auto"/>
              <w:right w:val="dotted" w:sz="4" w:space="0" w:color="auto"/>
            </w:tcBorders>
          </w:tcPr>
          <w:p w14:paraId="5DE642B9" w14:textId="77777777" w:rsidR="00775FEE" w:rsidRPr="00EE059E" w:rsidRDefault="00775FEE" w:rsidP="00775FEE">
            <w:pPr>
              <w:rPr>
                <w:rFonts w:ascii="Arial" w:hAnsi="Arial" w:cs="Arial"/>
                <w:sz w:val="18"/>
                <w:szCs w:val="18"/>
              </w:rPr>
            </w:pPr>
            <w:r>
              <w:rPr>
                <w:rFonts w:ascii="Arial" w:hAnsi="Arial" w:cs="Arial"/>
                <w:sz w:val="18"/>
                <w:szCs w:val="18"/>
              </w:rPr>
              <w:t>Others specify</w:t>
            </w:r>
          </w:p>
        </w:tc>
        <w:tc>
          <w:tcPr>
            <w:tcW w:w="700" w:type="dxa"/>
            <w:gridSpan w:val="2"/>
            <w:tcBorders>
              <w:top w:val="dotted" w:sz="4" w:space="0" w:color="auto"/>
              <w:left w:val="dotted" w:sz="4" w:space="0" w:color="auto"/>
              <w:bottom w:val="dotted" w:sz="4" w:space="0" w:color="auto"/>
            </w:tcBorders>
          </w:tcPr>
          <w:p w14:paraId="659A8EB1" w14:textId="77777777" w:rsidR="00775FEE" w:rsidRPr="00EE059E" w:rsidRDefault="00775FEE" w:rsidP="00775FEE">
            <w:pPr>
              <w:rPr>
                <w:rFonts w:ascii="Arial" w:hAnsi="Arial" w:cs="Arial"/>
                <w:sz w:val="18"/>
                <w:szCs w:val="18"/>
              </w:rPr>
            </w:pPr>
            <w:r>
              <w:rPr>
                <w:rFonts w:ascii="Arial" w:hAnsi="Arial" w:cs="Arial"/>
                <w:sz w:val="18"/>
                <w:szCs w:val="18"/>
              </w:rPr>
              <w:t>5</w:t>
            </w:r>
          </w:p>
        </w:tc>
        <w:tc>
          <w:tcPr>
            <w:tcW w:w="1428" w:type="dxa"/>
            <w:gridSpan w:val="3"/>
            <w:vMerge/>
          </w:tcPr>
          <w:p w14:paraId="7561142F" w14:textId="77777777" w:rsidR="00775FEE" w:rsidRPr="00EE059E" w:rsidRDefault="00775FEE" w:rsidP="00775FEE">
            <w:pPr>
              <w:rPr>
                <w:rFonts w:ascii="Arial" w:hAnsi="Arial" w:cs="Arial"/>
                <w:sz w:val="20"/>
              </w:rPr>
            </w:pPr>
          </w:p>
        </w:tc>
      </w:tr>
      <w:tr w:rsidR="00775FEE" w:rsidRPr="00EE059E" w14:paraId="6C37BCDC" w14:textId="77777777" w:rsidTr="00775FEE">
        <w:trPr>
          <w:cantSplit/>
        </w:trPr>
        <w:tc>
          <w:tcPr>
            <w:tcW w:w="817" w:type="dxa"/>
            <w:vMerge w:val="restart"/>
          </w:tcPr>
          <w:p w14:paraId="29D6415F" w14:textId="77777777" w:rsidR="00775FEE" w:rsidRPr="00EE059E" w:rsidRDefault="00775FEE" w:rsidP="00775FEE">
            <w:pPr>
              <w:rPr>
                <w:rFonts w:ascii="Arial" w:hAnsi="Arial" w:cs="Arial"/>
                <w:sz w:val="20"/>
              </w:rPr>
            </w:pPr>
            <w:r>
              <w:rPr>
                <w:rFonts w:ascii="Arial" w:hAnsi="Arial" w:cs="Arial"/>
                <w:sz w:val="20"/>
              </w:rPr>
              <w:t>Q07</w:t>
            </w:r>
          </w:p>
        </w:tc>
        <w:tc>
          <w:tcPr>
            <w:tcW w:w="4244" w:type="dxa"/>
            <w:vMerge w:val="restart"/>
          </w:tcPr>
          <w:p w14:paraId="1B96AB7C" w14:textId="77777777" w:rsidR="00775FEE" w:rsidRDefault="00775FEE" w:rsidP="00775FEE">
            <w:pPr>
              <w:rPr>
                <w:rFonts w:ascii="Arial" w:hAnsi="Arial" w:cs="Arial"/>
                <w:sz w:val="20"/>
              </w:rPr>
            </w:pPr>
            <w:r w:rsidRPr="00EE059E">
              <w:rPr>
                <w:rFonts w:ascii="Arial" w:hAnsi="Arial" w:cs="Arial"/>
                <w:sz w:val="20"/>
              </w:rPr>
              <w:t>What is the main material of the floor?</w:t>
            </w:r>
          </w:p>
          <w:p w14:paraId="7E3D82F1" w14:textId="77777777" w:rsidR="00775FEE" w:rsidRPr="00D94A91" w:rsidRDefault="00775FEE" w:rsidP="00775FEE">
            <w:pPr>
              <w:rPr>
                <w:rFonts w:ascii="Arial" w:hAnsi="Arial" w:cs="Arial"/>
                <w:b/>
                <w:sz w:val="20"/>
              </w:rPr>
            </w:pPr>
            <w:r w:rsidRPr="00D94A91">
              <w:rPr>
                <w:rFonts w:ascii="Arial" w:hAnsi="Arial" w:cs="Arial"/>
                <w:b/>
                <w:sz w:val="20"/>
              </w:rPr>
              <w:t>Pasi pemumba mamunogara pakavakwa kana kugadzirwa nei?</w:t>
            </w:r>
          </w:p>
          <w:p w14:paraId="18D56205" w14:textId="77777777" w:rsidR="00775FEE" w:rsidRDefault="00775FEE" w:rsidP="00775FEE">
            <w:pPr>
              <w:rPr>
                <w:rFonts w:ascii="Arial" w:hAnsi="Arial" w:cs="Arial"/>
                <w:sz w:val="20"/>
              </w:rPr>
            </w:pPr>
          </w:p>
          <w:p w14:paraId="4D1E2711" w14:textId="77777777" w:rsidR="00775FEE" w:rsidRPr="00EE059E" w:rsidRDefault="00775FEE" w:rsidP="00775FEE">
            <w:pPr>
              <w:rPr>
                <w:rFonts w:ascii="Arial" w:hAnsi="Arial" w:cs="Arial"/>
                <w:sz w:val="20"/>
              </w:rPr>
            </w:pPr>
            <w:r w:rsidRPr="00765FA1">
              <w:rPr>
                <w:rFonts w:ascii="Arial" w:hAnsi="Arial" w:cs="Arial"/>
                <w:b/>
                <w:sz w:val="20"/>
              </w:rPr>
              <w:t>Observe and record without asking</w:t>
            </w:r>
          </w:p>
        </w:tc>
        <w:tc>
          <w:tcPr>
            <w:tcW w:w="2984" w:type="dxa"/>
            <w:gridSpan w:val="4"/>
            <w:tcBorders>
              <w:top w:val="dotted" w:sz="4" w:space="0" w:color="auto"/>
              <w:bottom w:val="dotted" w:sz="4" w:space="0" w:color="auto"/>
              <w:right w:val="dotted" w:sz="4" w:space="0" w:color="auto"/>
            </w:tcBorders>
          </w:tcPr>
          <w:p w14:paraId="18CD9B6F" w14:textId="77777777" w:rsidR="00775FEE" w:rsidRDefault="00775FEE" w:rsidP="00775FEE">
            <w:pPr>
              <w:rPr>
                <w:rFonts w:ascii="Arial" w:hAnsi="Arial" w:cs="Arial"/>
                <w:sz w:val="18"/>
                <w:szCs w:val="18"/>
              </w:rPr>
            </w:pPr>
            <w:r w:rsidRPr="00EE059E">
              <w:rPr>
                <w:rFonts w:ascii="Arial" w:hAnsi="Arial" w:cs="Arial"/>
                <w:sz w:val="18"/>
                <w:szCs w:val="18"/>
              </w:rPr>
              <w:t>Earth or sand</w:t>
            </w:r>
          </w:p>
        </w:tc>
        <w:tc>
          <w:tcPr>
            <w:tcW w:w="700" w:type="dxa"/>
            <w:gridSpan w:val="2"/>
            <w:tcBorders>
              <w:top w:val="dotted" w:sz="4" w:space="0" w:color="auto"/>
              <w:left w:val="dotted" w:sz="4" w:space="0" w:color="auto"/>
              <w:bottom w:val="dotted" w:sz="4" w:space="0" w:color="auto"/>
            </w:tcBorders>
          </w:tcPr>
          <w:p w14:paraId="22D0A627" w14:textId="77777777" w:rsidR="00775FEE" w:rsidRDefault="00775FEE" w:rsidP="00775FEE">
            <w:pPr>
              <w:rPr>
                <w:rFonts w:ascii="Arial" w:hAnsi="Arial" w:cs="Arial"/>
                <w:sz w:val="18"/>
                <w:szCs w:val="18"/>
              </w:rPr>
            </w:pPr>
            <w:r w:rsidRPr="00EE059E">
              <w:rPr>
                <w:rFonts w:ascii="Arial" w:hAnsi="Arial" w:cs="Arial"/>
                <w:sz w:val="18"/>
                <w:szCs w:val="18"/>
              </w:rPr>
              <w:t>1</w:t>
            </w:r>
          </w:p>
        </w:tc>
        <w:tc>
          <w:tcPr>
            <w:tcW w:w="1428" w:type="dxa"/>
            <w:gridSpan w:val="3"/>
          </w:tcPr>
          <w:p w14:paraId="3982DBD1" w14:textId="77777777" w:rsidR="00775FEE" w:rsidRPr="00EE059E" w:rsidRDefault="00775FEE" w:rsidP="00775FEE">
            <w:pPr>
              <w:rPr>
                <w:rFonts w:ascii="Arial" w:hAnsi="Arial" w:cs="Arial"/>
                <w:sz w:val="20"/>
              </w:rPr>
            </w:pPr>
          </w:p>
        </w:tc>
      </w:tr>
      <w:tr w:rsidR="00775FEE" w:rsidRPr="00EE059E" w14:paraId="331F6995" w14:textId="77777777" w:rsidTr="00775FEE">
        <w:trPr>
          <w:cantSplit/>
        </w:trPr>
        <w:tc>
          <w:tcPr>
            <w:tcW w:w="817" w:type="dxa"/>
            <w:vMerge/>
          </w:tcPr>
          <w:p w14:paraId="31553F41" w14:textId="77777777" w:rsidR="00775FEE" w:rsidRPr="00EE059E" w:rsidRDefault="00775FEE" w:rsidP="00775FEE">
            <w:pPr>
              <w:rPr>
                <w:rFonts w:ascii="Arial" w:hAnsi="Arial" w:cs="Arial"/>
                <w:sz w:val="20"/>
              </w:rPr>
            </w:pPr>
          </w:p>
        </w:tc>
        <w:tc>
          <w:tcPr>
            <w:tcW w:w="4244" w:type="dxa"/>
            <w:vMerge/>
          </w:tcPr>
          <w:p w14:paraId="2E6879B4" w14:textId="77777777" w:rsidR="00775FEE" w:rsidRPr="00EE059E" w:rsidRDefault="00775FEE" w:rsidP="00775FEE">
            <w:pPr>
              <w:rPr>
                <w:rFonts w:ascii="Arial" w:hAnsi="Arial" w:cs="Arial"/>
                <w:sz w:val="20"/>
              </w:rPr>
            </w:pPr>
          </w:p>
        </w:tc>
        <w:tc>
          <w:tcPr>
            <w:tcW w:w="2984" w:type="dxa"/>
            <w:gridSpan w:val="4"/>
            <w:tcBorders>
              <w:top w:val="dotted" w:sz="4" w:space="0" w:color="auto"/>
              <w:bottom w:val="dotted" w:sz="4" w:space="0" w:color="auto"/>
              <w:right w:val="dotted" w:sz="4" w:space="0" w:color="auto"/>
            </w:tcBorders>
          </w:tcPr>
          <w:p w14:paraId="7911C71A" w14:textId="77777777" w:rsidR="00775FEE" w:rsidRDefault="00775FEE" w:rsidP="00775FEE">
            <w:pPr>
              <w:rPr>
                <w:rFonts w:ascii="Arial" w:hAnsi="Arial" w:cs="Arial"/>
                <w:sz w:val="18"/>
                <w:szCs w:val="18"/>
              </w:rPr>
            </w:pPr>
            <w:r w:rsidRPr="00EE059E">
              <w:rPr>
                <w:rFonts w:ascii="Arial" w:hAnsi="Arial" w:cs="Arial"/>
                <w:sz w:val="18"/>
                <w:szCs w:val="18"/>
              </w:rPr>
              <w:t>Clay</w:t>
            </w:r>
            <w:r>
              <w:rPr>
                <w:rFonts w:ascii="Arial" w:hAnsi="Arial" w:cs="Arial"/>
                <w:sz w:val="18"/>
                <w:szCs w:val="18"/>
              </w:rPr>
              <w:t>/Dung</w:t>
            </w:r>
          </w:p>
        </w:tc>
        <w:tc>
          <w:tcPr>
            <w:tcW w:w="700" w:type="dxa"/>
            <w:gridSpan w:val="2"/>
            <w:tcBorders>
              <w:top w:val="dotted" w:sz="4" w:space="0" w:color="auto"/>
              <w:left w:val="dotted" w:sz="4" w:space="0" w:color="auto"/>
              <w:bottom w:val="dotted" w:sz="4" w:space="0" w:color="auto"/>
            </w:tcBorders>
          </w:tcPr>
          <w:p w14:paraId="3A10330C" w14:textId="77777777" w:rsidR="00775FEE" w:rsidRDefault="00775FEE" w:rsidP="00775FEE">
            <w:pPr>
              <w:rPr>
                <w:rFonts w:ascii="Arial" w:hAnsi="Arial" w:cs="Arial"/>
                <w:sz w:val="18"/>
                <w:szCs w:val="18"/>
              </w:rPr>
            </w:pPr>
            <w:r w:rsidRPr="00EE059E">
              <w:rPr>
                <w:rFonts w:ascii="Arial" w:hAnsi="Arial" w:cs="Arial"/>
                <w:sz w:val="18"/>
                <w:szCs w:val="18"/>
              </w:rPr>
              <w:t>2</w:t>
            </w:r>
          </w:p>
        </w:tc>
        <w:tc>
          <w:tcPr>
            <w:tcW w:w="1428" w:type="dxa"/>
            <w:gridSpan w:val="3"/>
          </w:tcPr>
          <w:p w14:paraId="1A831DEA" w14:textId="77777777" w:rsidR="00775FEE" w:rsidRPr="00EE059E" w:rsidRDefault="00775FEE" w:rsidP="00775FEE">
            <w:pPr>
              <w:rPr>
                <w:rFonts w:ascii="Arial" w:hAnsi="Arial" w:cs="Arial"/>
                <w:sz w:val="20"/>
              </w:rPr>
            </w:pPr>
          </w:p>
        </w:tc>
      </w:tr>
      <w:tr w:rsidR="00775FEE" w:rsidRPr="00EE059E" w14:paraId="75A7D346" w14:textId="77777777" w:rsidTr="00775FEE">
        <w:trPr>
          <w:cantSplit/>
        </w:trPr>
        <w:tc>
          <w:tcPr>
            <w:tcW w:w="817" w:type="dxa"/>
            <w:vMerge/>
          </w:tcPr>
          <w:p w14:paraId="57224F38" w14:textId="77777777" w:rsidR="00775FEE" w:rsidRPr="00EE059E" w:rsidRDefault="00775FEE" w:rsidP="00775FEE">
            <w:pPr>
              <w:rPr>
                <w:rFonts w:ascii="Arial" w:hAnsi="Arial" w:cs="Arial"/>
                <w:sz w:val="20"/>
              </w:rPr>
            </w:pPr>
          </w:p>
        </w:tc>
        <w:tc>
          <w:tcPr>
            <w:tcW w:w="4244" w:type="dxa"/>
            <w:vMerge/>
          </w:tcPr>
          <w:p w14:paraId="5A460C3B" w14:textId="77777777" w:rsidR="00775FEE" w:rsidRPr="00EE059E" w:rsidRDefault="00775FEE" w:rsidP="00775FEE">
            <w:pPr>
              <w:rPr>
                <w:rFonts w:ascii="Arial" w:hAnsi="Arial" w:cs="Arial"/>
                <w:sz w:val="20"/>
              </w:rPr>
            </w:pPr>
          </w:p>
        </w:tc>
        <w:tc>
          <w:tcPr>
            <w:tcW w:w="2984" w:type="dxa"/>
            <w:gridSpan w:val="4"/>
            <w:tcBorders>
              <w:top w:val="dotted" w:sz="4" w:space="0" w:color="auto"/>
              <w:bottom w:val="dotted" w:sz="4" w:space="0" w:color="auto"/>
              <w:right w:val="dotted" w:sz="4" w:space="0" w:color="auto"/>
            </w:tcBorders>
          </w:tcPr>
          <w:p w14:paraId="4C501B0F" w14:textId="77777777" w:rsidR="00775FEE" w:rsidRDefault="00775FEE" w:rsidP="00775FEE">
            <w:pPr>
              <w:rPr>
                <w:rFonts w:ascii="Arial" w:hAnsi="Arial" w:cs="Arial"/>
                <w:sz w:val="18"/>
                <w:szCs w:val="18"/>
              </w:rPr>
            </w:pPr>
            <w:r w:rsidRPr="00EE059E">
              <w:rPr>
                <w:rFonts w:ascii="Arial" w:hAnsi="Arial" w:cs="Arial"/>
                <w:sz w:val="18"/>
                <w:szCs w:val="18"/>
              </w:rPr>
              <w:t>Wood</w:t>
            </w:r>
            <w:r>
              <w:rPr>
                <w:rFonts w:ascii="Arial" w:hAnsi="Arial" w:cs="Arial"/>
                <w:sz w:val="18"/>
                <w:szCs w:val="18"/>
              </w:rPr>
              <w:t xml:space="preserve"> or</w:t>
            </w:r>
            <w:r w:rsidRPr="00EE059E">
              <w:rPr>
                <w:rFonts w:ascii="Arial" w:hAnsi="Arial" w:cs="Arial"/>
                <w:sz w:val="18"/>
                <w:szCs w:val="18"/>
              </w:rPr>
              <w:t xml:space="preserve"> bamboo </w:t>
            </w:r>
          </w:p>
        </w:tc>
        <w:tc>
          <w:tcPr>
            <w:tcW w:w="700" w:type="dxa"/>
            <w:gridSpan w:val="2"/>
            <w:tcBorders>
              <w:top w:val="dotted" w:sz="4" w:space="0" w:color="auto"/>
              <w:left w:val="dotted" w:sz="4" w:space="0" w:color="auto"/>
              <w:bottom w:val="dotted" w:sz="4" w:space="0" w:color="auto"/>
            </w:tcBorders>
          </w:tcPr>
          <w:p w14:paraId="382AF04E" w14:textId="77777777" w:rsidR="00775FEE" w:rsidRDefault="00775FEE" w:rsidP="00775FEE">
            <w:pPr>
              <w:rPr>
                <w:rFonts w:ascii="Arial" w:hAnsi="Arial" w:cs="Arial"/>
                <w:sz w:val="18"/>
                <w:szCs w:val="18"/>
              </w:rPr>
            </w:pPr>
            <w:r w:rsidRPr="00EE059E">
              <w:rPr>
                <w:rFonts w:ascii="Arial" w:hAnsi="Arial" w:cs="Arial"/>
                <w:sz w:val="18"/>
                <w:szCs w:val="18"/>
              </w:rPr>
              <w:t>3</w:t>
            </w:r>
          </w:p>
        </w:tc>
        <w:tc>
          <w:tcPr>
            <w:tcW w:w="1428" w:type="dxa"/>
            <w:gridSpan w:val="3"/>
          </w:tcPr>
          <w:p w14:paraId="6251C2B7" w14:textId="77777777" w:rsidR="00775FEE" w:rsidRPr="00EE059E" w:rsidRDefault="00775FEE" w:rsidP="00775FEE">
            <w:pPr>
              <w:rPr>
                <w:rFonts w:ascii="Arial" w:hAnsi="Arial" w:cs="Arial"/>
                <w:sz w:val="20"/>
              </w:rPr>
            </w:pPr>
          </w:p>
        </w:tc>
      </w:tr>
      <w:tr w:rsidR="00775FEE" w:rsidRPr="00EE059E" w14:paraId="62342EB3" w14:textId="77777777" w:rsidTr="00775FEE">
        <w:trPr>
          <w:cantSplit/>
        </w:trPr>
        <w:tc>
          <w:tcPr>
            <w:tcW w:w="817" w:type="dxa"/>
            <w:vMerge/>
          </w:tcPr>
          <w:p w14:paraId="42611ABE" w14:textId="77777777" w:rsidR="00775FEE" w:rsidRPr="00EE059E" w:rsidRDefault="00775FEE" w:rsidP="00775FEE">
            <w:pPr>
              <w:rPr>
                <w:rFonts w:ascii="Arial" w:hAnsi="Arial" w:cs="Arial"/>
                <w:sz w:val="20"/>
              </w:rPr>
            </w:pPr>
          </w:p>
        </w:tc>
        <w:tc>
          <w:tcPr>
            <w:tcW w:w="4244" w:type="dxa"/>
            <w:vMerge/>
          </w:tcPr>
          <w:p w14:paraId="224BBDAC" w14:textId="77777777" w:rsidR="00775FEE" w:rsidRPr="00EE059E" w:rsidRDefault="00775FEE" w:rsidP="00775FEE">
            <w:pPr>
              <w:rPr>
                <w:rFonts w:ascii="Arial" w:hAnsi="Arial" w:cs="Arial"/>
                <w:sz w:val="20"/>
              </w:rPr>
            </w:pPr>
          </w:p>
        </w:tc>
        <w:tc>
          <w:tcPr>
            <w:tcW w:w="2984" w:type="dxa"/>
            <w:gridSpan w:val="4"/>
            <w:tcBorders>
              <w:top w:val="dotted" w:sz="4" w:space="0" w:color="auto"/>
              <w:bottom w:val="dotted" w:sz="4" w:space="0" w:color="auto"/>
              <w:right w:val="dotted" w:sz="4" w:space="0" w:color="auto"/>
            </w:tcBorders>
          </w:tcPr>
          <w:p w14:paraId="4EB8305F" w14:textId="77777777" w:rsidR="00775FEE" w:rsidRDefault="00775FEE" w:rsidP="00775FEE">
            <w:pPr>
              <w:rPr>
                <w:rFonts w:ascii="Arial" w:hAnsi="Arial" w:cs="Arial"/>
                <w:sz w:val="18"/>
                <w:szCs w:val="18"/>
              </w:rPr>
            </w:pPr>
            <w:r>
              <w:rPr>
                <w:rFonts w:ascii="Arial" w:hAnsi="Arial" w:cs="Arial"/>
                <w:sz w:val="18"/>
                <w:szCs w:val="18"/>
              </w:rPr>
              <w:t>Vinyl or paraquet</w:t>
            </w:r>
          </w:p>
        </w:tc>
        <w:tc>
          <w:tcPr>
            <w:tcW w:w="700" w:type="dxa"/>
            <w:gridSpan w:val="2"/>
            <w:tcBorders>
              <w:top w:val="dotted" w:sz="4" w:space="0" w:color="auto"/>
              <w:left w:val="dotted" w:sz="4" w:space="0" w:color="auto"/>
              <w:bottom w:val="dotted" w:sz="4" w:space="0" w:color="auto"/>
            </w:tcBorders>
          </w:tcPr>
          <w:p w14:paraId="0B2491E5" w14:textId="77777777" w:rsidR="00775FEE" w:rsidRDefault="00775FEE" w:rsidP="00775FEE">
            <w:pPr>
              <w:rPr>
                <w:rFonts w:ascii="Arial" w:hAnsi="Arial" w:cs="Arial"/>
                <w:sz w:val="18"/>
                <w:szCs w:val="18"/>
              </w:rPr>
            </w:pPr>
            <w:r>
              <w:rPr>
                <w:rFonts w:ascii="Arial" w:hAnsi="Arial" w:cs="Arial"/>
                <w:sz w:val="18"/>
                <w:szCs w:val="18"/>
              </w:rPr>
              <w:t>4</w:t>
            </w:r>
          </w:p>
        </w:tc>
        <w:tc>
          <w:tcPr>
            <w:tcW w:w="1428" w:type="dxa"/>
            <w:gridSpan w:val="3"/>
          </w:tcPr>
          <w:p w14:paraId="14FDA874" w14:textId="77777777" w:rsidR="00775FEE" w:rsidRPr="00EE059E" w:rsidRDefault="00775FEE" w:rsidP="00775FEE">
            <w:pPr>
              <w:rPr>
                <w:rFonts w:ascii="Arial" w:hAnsi="Arial" w:cs="Arial"/>
                <w:sz w:val="20"/>
              </w:rPr>
            </w:pPr>
          </w:p>
        </w:tc>
      </w:tr>
      <w:tr w:rsidR="00775FEE" w:rsidRPr="00EE059E" w14:paraId="048B6FE5" w14:textId="77777777" w:rsidTr="00775FEE">
        <w:trPr>
          <w:cantSplit/>
        </w:trPr>
        <w:tc>
          <w:tcPr>
            <w:tcW w:w="817" w:type="dxa"/>
            <w:vMerge/>
          </w:tcPr>
          <w:p w14:paraId="06F06A96" w14:textId="77777777" w:rsidR="00775FEE" w:rsidRPr="00EE059E" w:rsidRDefault="00775FEE" w:rsidP="00775FEE">
            <w:pPr>
              <w:rPr>
                <w:rFonts w:ascii="Arial" w:hAnsi="Arial" w:cs="Arial"/>
                <w:sz w:val="20"/>
              </w:rPr>
            </w:pPr>
          </w:p>
        </w:tc>
        <w:tc>
          <w:tcPr>
            <w:tcW w:w="4244" w:type="dxa"/>
            <w:vMerge/>
          </w:tcPr>
          <w:p w14:paraId="5035C300" w14:textId="77777777" w:rsidR="00775FEE" w:rsidRPr="00EE059E" w:rsidRDefault="00775FEE" w:rsidP="00775FEE">
            <w:pPr>
              <w:rPr>
                <w:rFonts w:ascii="Arial" w:hAnsi="Arial" w:cs="Arial"/>
                <w:sz w:val="20"/>
              </w:rPr>
            </w:pPr>
          </w:p>
        </w:tc>
        <w:tc>
          <w:tcPr>
            <w:tcW w:w="2984" w:type="dxa"/>
            <w:gridSpan w:val="4"/>
            <w:tcBorders>
              <w:top w:val="dotted" w:sz="4" w:space="0" w:color="auto"/>
              <w:bottom w:val="dotted" w:sz="4" w:space="0" w:color="auto"/>
              <w:right w:val="dotted" w:sz="4" w:space="0" w:color="auto"/>
            </w:tcBorders>
          </w:tcPr>
          <w:p w14:paraId="3986ADEB" w14:textId="77777777" w:rsidR="00775FEE" w:rsidRDefault="00775FEE" w:rsidP="00775FEE">
            <w:pPr>
              <w:rPr>
                <w:rFonts w:ascii="Arial" w:hAnsi="Arial" w:cs="Arial"/>
                <w:sz w:val="18"/>
                <w:szCs w:val="18"/>
              </w:rPr>
            </w:pPr>
            <w:r>
              <w:rPr>
                <w:rFonts w:ascii="Arial" w:hAnsi="Arial" w:cs="Arial"/>
                <w:sz w:val="18"/>
                <w:szCs w:val="18"/>
              </w:rPr>
              <w:t>Tiles or cement</w:t>
            </w:r>
          </w:p>
        </w:tc>
        <w:tc>
          <w:tcPr>
            <w:tcW w:w="700" w:type="dxa"/>
            <w:gridSpan w:val="2"/>
            <w:tcBorders>
              <w:top w:val="dotted" w:sz="4" w:space="0" w:color="auto"/>
              <w:left w:val="dotted" w:sz="4" w:space="0" w:color="auto"/>
              <w:bottom w:val="dotted" w:sz="4" w:space="0" w:color="auto"/>
            </w:tcBorders>
          </w:tcPr>
          <w:p w14:paraId="7ECADED1" w14:textId="77777777" w:rsidR="00775FEE" w:rsidRDefault="00775FEE" w:rsidP="00775FEE">
            <w:pPr>
              <w:rPr>
                <w:rFonts w:ascii="Arial" w:hAnsi="Arial" w:cs="Arial"/>
                <w:sz w:val="18"/>
                <w:szCs w:val="18"/>
              </w:rPr>
            </w:pPr>
            <w:r>
              <w:rPr>
                <w:rFonts w:ascii="Arial" w:hAnsi="Arial" w:cs="Arial"/>
                <w:sz w:val="18"/>
                <w:szCs w:val="18"/>
              </w:rPr>
              <w:t>5</w:t>
            </w:r>
          </w:p>
        </w:tc>
        <w:tc>
          <w:tcPr>
            <w:tcW w:w="1428" w:type="dxa"/>
            <w:gridSpan w:val="3"/>
          </w:tcPr>
          <w:p w14:paraId="47D2FEF2" w14:textId="77777777" w:rsidR="00775FEE" w:rsidRPr="00EE059E" w:rsidRDefault="00775FEE" w:rsidP="00775FEE">
            <w:pPr>
              <w:rPr>
                <w:rFonts w:ascii="Arial" w:hAnsi="Arial" w:cs="Arial"/>
                <w:sz w:val="20"/>
              </w:rPr>
            </w:pPr>
          </w:p>
        </w:tc>
      </w:tr>
      <w:tr w:rsidR="00775FEE" w:rsidRPr="00EE059E" w14:paraId="642F7F51" w14:textId="77777777" w:rsidTr="00775FEE">
        <w:trPr>
          <w:cantSplit/>
        </w:trPr>
        <w:tc>
          <w:tcPr>
            <w:tcW w:w="817" w:type="dxa"/>
            <w:vMerge/>
          </w:tcPr>
          <w:p w14:paraId="74505FD5" w14:textId="77777777" w:rsidR="00775FEE" w:rsidRPr="00EE059E" w:rsidRDefault="00775FEE" w:rsidP="00775FEE">
            <w:pPr>
              <w:rPr>
                <w:rFonts w:ascii="Arial" w:hAnsi="Arial" w:cs="Arial"/>
                <w:sz w:val="20"/>
              </w:rPr>
            </w:pPr>
          </w:p>
        </w:tc>
        <w:tc>
          <w:tcPr>
            <w:tcW w:w="4244" w:type="dxa"/>
            <w:vMerge/>
          </w:tcPr>
          <w:p w14:paraId="4A795EB2" w14:textId="77777777" w:rsidR="00775FEE" w:rsidRPr="00EE059E" w:rsidRDefault="00775FEE" w:rsidP="00775FEE">
            <w:pPr>
              <w:rPr>
                <w:rFonts w:ascii="Arial" w:hAnsi="Arial" w:cs="Arial"/>
                <w:sz w:val="20"/>
              </w:rPr>
            </w:pPr>
          </w:p>
        </w:tc>
        <w:tc>
          <w:tcPr>
            <w:tcW w:w="2984" w:type="dxa"/>
            <w:gridSpan w:val="4"/>
            <w:tcBorders>
              <w:top w:val="dotted" w:sz="4" w:space="0" w:color="auto"/>
              <w:bottom w:val="dotted" w:sz="4" w:space="0" w:color="auto"/>
              <w:right w:val="dotted" w:sz="4" w:space="0" w:color="auto"/>
            </w:tcBorders>
          </w:tcPr>
          <w:p w14:paraId="2D32B74B" w14:textId="44AEBF17" w:rsidR="00775FEE" w:rsidRDefault="00775FEE" w:rsidP="002C06AA">
            <w:pPr>
              <w:rPr>
                <w:rFonts w:ascii="Arial" w:hAnsi="Arial" w:cs="Arial"/>
                <w:sz w:val="18"/>
                <w:szCs w:val="18"/>
              </w:rPr>
            </w:pPr>
            <w:r>
              <w:rPr>
                <w:rFonts w:ascii="Arial" w:hAnsi="Arial" w:cs="Arial"/>
                <w:sz w:val="18"/>
                <w:szCs w:val="18"/>
              </w:rPr>
              <w:t>Other</w:t>
            </w:r>
            <w:r w:rsidR="002C06AA">
              <w:rPr>
                <w:rFonts w:ascii="Arial" w:hAnsi="Arial" w:cs="Arial"/>
                <w:sz w:val="18"/>
                <w:szCs w:val="18"/>
              </w:rPr>
              <w:t>,</w:t>
            </w:r>
            <w:r>
              <w:rPr>
                <w:rFonts w:ascii="Arial" w:hAnsi="Arial" w:cs="Arial"/>
                <w:sz w:val="18"/>
                <w:szCs w:val="18"/>
              </w:rPr>
              <w:t xml:space="preserve"> specify</w:t>
            </w:r>
            <w:r w:rsidR="002C06AA">
              <w:rPr>
                <w:rFonts w:ascii="Arial" w:hAnsi="Arial" w:cs="Arial"/>
                <w:sz w:val="18"/>
                <w:szCs w:val="18"/>
              </w:rPr>
              <w:t xml:space="preserve">: </w:t>
            </w:r>
            <w:r w:rsidR="002C06AA" w:rsidRPr="00EE059E">
              <w:rPr>
                <w:rFonts w:ascii="Arial" w:hAnsi="Arial" w:cs="Arial"/>
                <w:sz w:val="18"/>
                <w:szCs w:val="18"/>
              </w:rPr>
              <w:t>______________</w:t>
            </w:r>
          </w:p>
        </w:tc>
        <w:tc>
          <w:tcPr>
            <w:tcW w:w="700" w:type="dxa"/>
            <w:gridSpan w:val="2"/>
            <w:tcBorders>
              <w:top w:val="dotted" w:sz="4" w:space="0" w:color="auto"/>
              <w:left w:val="dotted" w:sz="4" w:space="0" w:color="auto"/>
              <w:bottom w:val="dotted" w:sz="4" w:space="0" w:color="auto"/>
            </w:tcBorders>
          </w:tcPr>
          <w:p w14:paraId="0DAE8FEA" w14:textId="77777777" w:rsidR="00775FEE" w:rsidRDefault="00775FEE" w:rsidP="00775FEE">
            <w:pPr>
              <w:rPr>
                <w:rFonts w:ascii="Arial" w:hAnsi="Arial" w:cs="Arial"/>
                <w:sz w:val="18"/>
                <w:szCs w:val="18"/>
              </w:rPr>
            </w:pPr>
            <w:r>
              <w:rPr>
                <w:rFonts w:ascii="Arial" w:hAnsi="Arial" w:cs="Arial"/>
                <w:sz w:val="18"/>
                <w:szCs w:val="18"/>
              </w:rPr>
              <w:t>6</w:t>
            </w:r>
          </w:p>
        </w:tc>
        <w:tc>
          <w:tcPr>
            <w:tcW w:w="1428" w:type="dxa"/>
            <w:gridSpan w:val="3"/>
          </w:tcPr>
          <w:p w14:paraId="7CD3CB69" w14:textId="77777777" w:rsidR="00775FEE" w:rsidRPr="00EE059E" w:rsidRDefault="00775FEE" w:rsidP="00775FEE">
            <w:pPr>
              <w:rPr>
                <w:rFonts w:ascii="Arial" w:hAnsi="Arial" w:cs="Arial"/>
                <w:sz w:val="20"/>
              </w:rPr>
            </w:pPr>
          </w:p>
        </w:tc>
      </w:tr>
      <w:tr w:rsidR="00775FEE" w:rsidRPr="00EE059E" w14:paraId="78A2B80C" w14:textId="77777777" w:rsidTr="00775FEE">
        <w:trPr>
          <w:cantSplit/>
        </w:trPr>
        <w:tc>
          <w:tcPr>
            <w:tcW w:w="817" w:type="dxa"/>
            <w:vAlign w:val="center"/>
          </w:tcPr>
          <w:p w14:paraId="0D343027" w14:textId="77777777" w:rsidR="00775FEE" w:rsidRPr="00EE059E" w:rsidRDefault="00775FEE" w:rsidP="00775FEE">
            <w:pPr>
              <w:rPr>
                <w:rFonts w:ascii="Arial" w:hAnsi="Arial" w:cs="Arial"/>
                <w:sz w:val="20"/>
              </w:rPr>
            </w:pPr>
            <w:r>
              <w:rPr>
                <w:rFonts w:ascii="Arial" w:hAnsi="Arial" w:cs="Arial"/>
                <w:sz w:val="20"/>
              </w:rPr>
              <w:t>Q08</w:t>
            </w:r>
          </w:p>
        </w:tc>
        <w:tc>
          <w:tcPr>
            <w:tcW w:w="4244" w:type="dxa"/>
            <w:vAlign w:val="center"/>
          </w:tcPr>
          <w:p w14:paraId="262806F6" w14:textId="77777777" w:rsidR="00775FEE" w:rsidRDefault="00775FEE" w:rsidP="00775FEE">
            <w:pPr>
              <w:rPr>
                <w:rFonts w:ascii="Arial" w:hAnsi="Arial" w:cs="Arial"/>
                <w:sz w:val="20"/>
              </w:rPr>
            </w:pPr>
            <w:r>
              <w:rPr>
                <w:rFonts w:ascii="Arial" w:hAnsi="Arial" w:cs="Arial"/>
                <w:sz w:val="20"/>
              </w:rPr>
              <w:t>Are the windows fly screened</w:t>
            </w:r>
          </w:p>
          <w:p w14:paraId="689FC715" w14:textId="77777777" w:rsidR="00775FEE" w:rsidRPr="009368AA" w:rsidRDefault="00775FEE" w:rsidP="00775FEE">
            <w:pPr>
              <w:rPr>
                <w:rFonts w:ascii="Arial" w:hAnsi="Arial" w:cs="Arial"/>
                <w:b/>
                <w:sz w:val="20"/>
              </w:rPr>
            </w:pPr>
            <w:r w:rsidRPr="009368AA">
              <w:rPr>
                <w:rFonts w:ascii="Arial" w:hAnsi="Arial" w:cs="Arial"/>
                <w:b/>
                <w:sz w:val="20"/>
              </w:rPr>
              <w:t>Ko mafafitera  aneruzhowa here runodzivirira kuti mamosokito asapinde mumba</w:t>
            </w:r>
          </w:p>
        </w:tc>
        <w:tc>
          <w:tcPr>
            <w:tcW w:w="2984" w:type="dxa"/>
            <w:gridSpan w:val="4"/>
            <w:tcBorders>
              <w:bottom w:val="dotted" w:sz="4" w:space="0" w:color="auto"/>
              <w:right w:val="dotted" w:sz="4" w:space="0" w:color="auto"/>
            </w:tcBorders>
          </w:tcPr>
          <w:p w14:paraId="54A567EA" w14:textId="77777777" w:rsidR="00775FEE" w:rsidRPr="00832F36" w:rsidRDefault="00775FEE" w:rsidP="00775FEE">
            <w:pPr>
              <w:rPr>
                <w:rFonts w:ascii="Arial" w:hAnsi="Arial" w:cs="Arial"/>
                <w:sz w:val="18"/>
                <w:szCs w:val="18"/>
              </w:rPr>
            </w:pPr>
            <w:r w:rsidRPr="00832F36">
              <w:rPr>
                <w:rFonts w:ascii="Arial" w:hAnsi="Arial" w:cs="Arial"/>
                <w:sz w:val="18"/>
                <w:szCs w:val="18"/>
              </w:rPr>
              <w:t>Yes</w:t>
            </w:r>
          </w:p>
          <w:p w14:paraId="68905C70" w14:textId="77777777" w:rsidR="00775FEE" w:rsidRPr="002B6944" w:rsidRDefault="00775FEE" w:rsidP="00775FEE">
            <w:pPr>
              <w:rPr>
                <w:rFonts w:ascii="Arial" w:hAnsi="Arial" w:cs="Arial"/>
                <w:sz w:val="18"/>
                <w:szCs w:val="18"/>
              </w:rPr>
            </w:pPr>
          </w:p>
          <w:p w14:paraId="05372C21" w14:textId="77777777" w:rsidR="00775FEE" w:rsidRPr="002B6944" w:rsidRDefault="00775FEE" w:rsidP="00775FEE">
            <w:pPr>
              <w:rPr>
                <w:rFonts w:ascii="Arial" w:hAnsi="Arial" w:cs="Arial"/>
                <w:sz w:val="18"/>
                <w:szCs w:val="18"/>
              </w:rPr>
            </w:pPr>
            <w:r w:rsidRPr="00832F36">
              <w:rPr>
                <w:rFonts w:ascii="Arial" w:hAnsi="Arial" w:cs="Arial"/>
                <w:sz w:val="18"/>
                <w:szCs w:val="18"/>
              </w:rPr>
              <w:t>No</w:t>
            </w:r>
          </w:p>
        </w:tc>
        <w:tc>
          <w:tcPr>
            <w:tcW w:w="700" w:type="dxa"/>
            <w:gridSpan w:val="2"/>
            <w:tcBorders>
              <w:left w:val="dotted" w:sz="4" w:space="0" w:color="auto"/>
              <w:bottom w:val="dotted" w:sz="4" w:space="0" w:color="auto"/>
            </w:tcBorders>
          </w:tcPr>
          <w:p w14:paraId="30A48FA2" w14:textId="77777777" w:rsidR="00775FEE" w:rsidRPr="002B6944" w:rsidRDefault="00775FEE" w:rsidP="00775FEE">
            <w:pPr>
              <w:rPr>
                <w:rFonts w:ascii="Arial" w:hAnsi="Arial" w:cs="Arial"/>
                <w:sz w:val="18"/>
                <w:szCs w:val="18"/>
              </w:rPr>
            </w:pPr>
            <w:r w:rsidRPr="002B6944">
              <w:rPr>
                <w:rFonts w:ascii="Arial" w:hAnsi="Arial" w:cs="Arial"/>
                <w:sz w:val="18"/>
                <w:szCs w:val="18"/>
              </w:rPr>
              <w:t>1</w:t>
            </w:r>
          </w:p>
          <w:p w14:paraId="342702AF" w14:textId="77777777" w:rsidR="00775FEE" w:rsidRPr="002B6944" w:rsidRDefault="00775FEE" w:rsidP="00775FEE">
            <w:pPr>
              <w:rPr>
                <w:rFonts w:ascii="Arial" w:hAnsi="Arial" w:cs="Arial"/>
                <w:sz w:val="18"/>
                <w:szCs w:val="18"/>
              </w:rPr>
            </w:pPr>
          </w:p>
          <w:p w14:paraId="579EBC54" w14:textId="77777777" w:rsidR="00775FEE" w:rsidRPr="002B6944" w:rsidRDefault="00775FEE" w:rsidP="00775FEE">
            <w:pPr>
              <w:rPr>
                <w:rFonts w:ascii="Arial" w:hAnsi="Arial" w:cs="Arial"/>
                <w:sz w:val="18"/>
                <w:szCs w:val="18"/>
              </w:rPr>
            </w:pPr>
            <w:r w:rsidRPr="002B6944">
              <w:rPr>
                <w:rFonts w:ascii="Arial" w:hAnsi="Arial" w:cs="Arial"/>
                <w:sz w:val="18"/>
                <w:szCs w:val="18"/>
              </w:rPr>
              <w:t>2</w:t>
            </w:r>
          </w:p>
        </w:tc>
        <w:tc>
          <w:tcPr>
            <w:tcW w:w="1428" w:type="dxa"/>
            <w:gridSpan w:val="3"/>
          </w:tcPr>
          <w:p w14:paraId="7FABCAAA" w14:textId="77777777" w:rsidR="00775FEE" w:rsidRPr="002B6944" w:rsidRDefault="00775FEE" w:rsidP="00775FEE">
            <w:pPr>
              <w:rPr>
                <w:rFonts w:ascii="Arial" w:hAnsi="Arial" w:cs="Arial"/>
                <w:sz w:val="18"/>
                <w:szCs w:val="18"/>
              </w:rPr>
            </w:pPr>
          </w:p>
          <w:p w14:paraId="7C8AC807" w14:textId="77777777" w:rsidR="00775FEE" w:rsidRPr="002B6944" w:rsidRDefault="00775FEE" w:rsidP="00775FEE">
            <w:pPr>
              <w:rPr>
                <w:rFonts w:ascii="Arial" w:hAnsi="Arial" w:cs="Arial"/>
                <w:b/>
                <w:bCs/>
                <w:sz w:val="18"/>
                <w:szCs w:val="18"/>
              </w:rPr>
            </w:pPr>
            <w:r w:rsidRPr="002B6944">
              <w:rPr>
                <w:rFonts w:ascii="Arial" w:hAnsi="Arial" w:cs="Arial"/>
                <w:sz w:val="18"/>
                <w:szCs w:val="18"/>
              </w:rPr>
              <w:t>Yes</w:t>
            </w:r>
            <w:r w:rsidRPr="002B6944">
              <w:rPr>
                <w:rFonts w:ascii="Arial" w:hAnsi="Arial" w:cs="Arial"/>
                <w:b/>
                <w:bCs/>
                <w:sz w:val="18"/>
                <w:szCs w:val="18"/>
              </w:rPr>
              <w:sym w:font="Wingdings" w:char="F0F0"/>
            </w:r>
            <w:r w:rsidRPr="002B6944">
              <w:rPr>
                <w:rFonts w:ascii="Arial" w:hAnsi="Arial" w:cs="Arial"/>
                <w:b/>
                <w:bCs/>
                <w:sz w:val="18"/>
                <w:szCs w:val="18"/>
              </w:rPr>
              <w:t>11</w:t>
            </w:r>
          </w:p>
          <w:p w14:paraId="7328A083" w14:textId="77777777" w:rsidR="00775FEE" w:rsidRPr="002B6944" w:rsidRDefault="00775FEE" w:rsidP="00775FEE">
            <w:pPr>
              <w:rPr>
                <w:rFonts w:ascii="Arial" w:hAnsi="Arial" w:cs="Arial"/>
                <w:sz w:val="18"/>
                <w:szCs w:val="18"/>
              </w:rPr>
            </w:pPr>
          </w:p>
        </w:tc>
      </w:tr>
      <w:tr w:rsidR="00775FEE" w:rsidRPr="00EE059E" w14:paraId="1AF790EE" w14:textId="77777777" w:rsidTr="00775FEE">
        <w:trPr>
          <w:cantSplit/>
        </w:trPr>
        <w:tc>
          <w:tcPr>
            <w:tcW w:w="817" w:type="dxa"/>
            <w:vAlign w:val="center"/>
          </w:tcPr>
          <w:p w14:paraId="157BAB4F" w14:textId="77777777" w:rsidR="00775FEE" w:rsidRPr="00EE059E" w:rsidRDefault="00775FEE" w:rsidP="00775FEE">
            <w:pPr>
              <w:rPr>
                <w:rFonts w:ascii="Arial" w:hAnsi="Arial" w:cs="Arial"/>
                <w:sz w:val="20"/>
              </w:rPr>
            </w:pPr>
            <w:r>
              <w:rPr>
                <w:rFonts w:ascii="Arial" w:hAnsi="Arial" w:cs="Arial"/>
                <w:sz w:val="20"/>
              </w:rPr>
              <w:t>Q09</w:t>
            </w:r>
          </w:p>
        </w:tc>
        <w:tc>
          <w:tcPr>
            <w:tcW w:w="4244" w:type="dxa"/>
            <w:vAlign w:val="center"/>
          </w:tcPr>
          <w:p w14:paraId="4467AE6C" w14:textId="02265B7B" w:rsidR="00775FEE" w:rsidRDefault="00775FEE" w:rsidP="00775FEE">
            <w:pPr>
              <w:rPr>
                <w:rFonts w:ascii="Arial" w:hAnsi="Arial" w:cs="Arial"/>
                <w:sz w:val="20"/>
              </w:rPr>
            </w:pPr>
            <w:r>
              <w:rPr>
                <w:rFonts w:ascii="Arial" w:hAnsi="Arial" w:cs="Arial"/>
                <w:sz w:val="20"/>
              </w:rPr>
              <w:t>If not have they ever thought about screening them</w:t>
            </w:r>
            <w:r w:rsidR="00993626">
              <w:rPr>
                <w:rFonts w:ascii="Arial" w:hAnsi="Arial" w:cs="Arial"/>
                <w:sz w:val="20"/>
              </w:rPr>
              <w:t>?</w:t>
            </w:r>
          </w:p>
          <w:p w14:paraId="589B2BF7" w14:textId="77777777" w:rsidR="00775FEE" w:rsidRPr="009368AA" w:rsidRDefault="00775FEE" w:rsidP="00775FEE">
            <w:pPr>
              <w:rPr>
                <w:rFonts w:ascii="Arial" w:hAnsi="Arial" w:cs="Arial"/>
                <w:b/>
                <w:sz w:val="20"/>
              </w:rPr>
            </w:pPr>
            <w:r w:rsidRPr="009368AA">
              <w:rPr>
                <w:rFonts w:ascii="Arial" w:hAnsi="Arial" w:cs="Arial"/>
                <w:b/>
                <w:sz w:val="20"/>
              </w:rPr>
              <w:t>Makambofungawo nezvazvo here?</w:t>
            </w:r>
          </w:p>
        </w:tc>
        <w:tc>
          <w:tcPr>
            <w:tcW w:w="2984" w:type="dxa"/>
            <w:gridSpan w:val="4"/>
            <w:tcBorders>
              <w:bottom w:val="dotted" w:sz="4" w:space="0" w:color="auto"/>
              <w:right w:val="dotted" w:sz="4" w:space="0" w:color="auto"/>
            </w:tcBorders>
          </w:tcPr>
          <w:p w14:paraId="53F28E8D" w14:textId="77777777" w:rsidR="00775FEE" w:rsidRPr="00832F36" w:rsidRDefault="00775FEE" w:rsidP="00775FEE">
            <w:pPr>
              <w:rPr>
                <w:rFonts w:ascii="Arial" w:hAnsi="Arial" w:cs="Arial"/>
                <w:sz w:val="18"/>
                <w:szCs w:val="18"/>
              </w:rPr>
            </w:pPr>
            <w:r w:rsidRPr="00832F36">
              <w:rPr>
                <w:rFonts w:ascii="Arial" w:hAnsi="Arial" w:cs="Arial"/>
                <w:sz w:val="18"/>
                <w:szCs w:val="18"/>
              </w:rPr>
              <w:t>Yes</w:t>
            </w:r>
          </w:p>
          <w:p w14:paraId="1B539FAD" w14:textId="77777777" w:rsidR="00775FEE" w:rsidRPr="00E655DB" w:rsidRDefault="00775FEE" w:rsidP="00775FEE">
            <w:pPr>
              <w:rPr>
                <w:rFonts w:ascii="Arial" w:hAnsi="Arial" w:cs="Arial"/>
                <w:sz w:val="18"/>
                <w:szCs w:val="18"/>
              </w:rPr>
            </w:pPr>
          </w:p>
          <w:p w14:paraId="72216B43" w14:textId="77777777" w:rsidR="00775FEE" w:rsidRPr="002B6944" w:rsidRDefault="00775FEE" w:rsidP="00775FEE">
            <w:pPr>
              <w:rPr>
                <w:rFonts w:ascii="Arial" w:hAnsi="Arial" w:cs="Arial"/>
                <w:sz w:val="18"/>
                <w:szCs w:val="18"/>
              </w:rPr>
            </w:pPr>
            <w:r w:rsidRPr="00E655DB">
              <w:rPr>
                <w:rFonts w:ascii="Arial" w:hAnsi="Arial" w:cs="Arial"/>
                <w:sz w:val="18"/>
                <w:szCs w:val="18"/>
              </w:rPr>
              <w:t>No</w:t>
            </w:r>
          </w:p>
        </w:tc>
        <w:tc>
          <w:tcPr>
            <w:tcW w:w="700" w:type="dxa"/>
            <w:gridSpan w:val="2"/>
            <w:tcBorders>
              <w:left w:val="dotted" w:sz="4" w:space="0" w:color="auto"/>
              <w:bottom w:val="dotted" w:sz="4" w:space="0" w:color="auto"/>
            </w:tcBorders>
          </w:tcPr>
          <w:p w14:paraId="071CEB1F" w14:textId="77777777" w:rsidR="00775FEE" w:rsidRPr="002B6944" w:rsidRDefault="00775FEE" w:rsidP="00775FEE">
            <w:pPr>
              <w:rPr>
                <w:rFonts w:ascii="Arial" w:hAnsi="Arial" w:cs="Arial"/>
                <w:sz w:val="18"/>
                <w:szCs w:val="18"/>
              </w:rPr>
            </w:pPr>
            <w:r w:rsidRPr="002B6944">
              <w:rPr>
                <w:rFonts w:ascii="Arial" w:hAnsi="Arial" w:cs="Arial"/>
                <w:sz w:val="18"/>
                <w:szCs w:val="18"/>
              </w:rPr>
              <w:t>1</w:t>
            </w:r>
          </w:p>
          <w:p w14:paraId="7B74A873" w14:textId="77777777" w:rsidR="00775FEE" w:rsidRPr="002B6944" w:rsidRDefault="00775FEE" w:rsidP="00775FEE">
            <w:pPr>
              <w:rPr>
                <w:rFonts w:ascii="Arial" w:hAnsi="Arial" w:cs="Arial"/>
                <w:sz w:val="18"/>
                <w:szCs w:val="18"/>
              </w:rPr>
            </w:pPr>
          </w:p>
          <w:p w14:paraId="456F39B7" w14:textId="77777777" w:rsidR="00775FEE" w:rsidRPr="002B6944" w:rsidRDefault="00775FEE" w:rsidP="00775FEE">
            <w:pPr>
              <w:rPr>
                <w:rFonts w:ascii="Arial" w:hAnsi="Arial" w:cs="Arial"/>
                <w:sz w:val="18"/>
                <w:szCs w:val="18"/>
              </w:rPr>
            </w:pPr>
            <w:r w:rsidRPr="002B6944">
              <w:rPr>
                <w:rFonts w:ascii="Arial" w:hAnsi="Arial" w:cs="Arial"/>
                <w:sz w:val="18"/>
                <w:szCs w:val="18"/>
              </w:rPr>
              <w:t>2</w:t>
            </w:r>
          </w:p>
        </w:tc>
        <w:tc>
          <w:tcPr>
            <w:tcW w:w="1428" w:type="dxa"/>
            <w:gridSpan w:val="3"/>
          </w:tcPr>
          <w:p w14:paraId="5705F792" w14:textId="77777777" w:rsidR="00775FEE" w:rsidRPr="00EE059E" w:rsidRDefault="00775FEE" w:rsidP="00775FEE">
            <w:pPr>
              <w:rPr>
                <w:rFonts w:ascii="Arial" w:hAnsi="Arial" w:cs="Arial"/>
                <w:sz w:val="20"/>
              </w:rPr>
            </w:pPr>
          </w:p>
        </w:tc>
      </w:tr>
      <w:tr w:rsidR="00775FEE" w:rsidRPr="00EE059E" w14:paraId="5DD8003F" w14:textId="77777777" w:rsidTr="00775FEE">
        <w:trPr>
          <w:cantSplit/>
        </w:trPr>
        <w:tc>
          <w:tcPr>
            <w:tcW w:w="817" w:type="dxa"/>
            <w:vAlign w:val="center"/>
          </w:tcPr>
          <w:p w14:paraId="267FBBBA" w14:textId="77777777" w:rsidR="00775FEE" w:rsidRPr="00EE059E" w:rsidRDefault="00775FEE" w:rsidP="00775FEE">
            <w:pPr>
              <w:rPr>
                <w:rFonts w:ascii="Arial" w:hAnsi="Arial" w:cs="Arial"/>
                <w:sz w:val="20"/>
              </w:rPr>
            </w:pPr>
            <w:r>
              <w:rPr>
                <w:rFonts w:ascii="Arial" w:hAnsi="Arial" w:cs="Arial"/>
                <w:sz w:val="20"/>
              </w:rPr>
              <w:t>Q10</w:t>
            </w:r>
          </w:p>
        </w:tc>
        <w:tc>
          <w:tcPr>
            <w:tcW w:w="4244" w:type="dxa"/>
            <w:vAlign w:val="center"/>
          </w:tcPr>
          <w:p w14:paraId="0D518A11" w14:textId="1112187C" w:rsidR="00775FEE" w:rsidRDefault="00775FEE" w:rsidP="00775FEE">
            <w:pPr>
              <w:rPr>
                <w:rFonts w:ascii="Arial" w:hAnsi="Arial" w:cs="Arial"/>
                <w:sz w:val="20"/>
              </w:rPr>
            </w:pPr>
            <w:r>
              <w:rPr>
                <w:rFonts w:ascii="Arial" w:hAnsi="Arial" w:cs="Arial"/>
                <w:sz w:val="20"/>
              </w:rPr>
              <w:t>What are the main reasons for not screening the windows and eaves of your house</w:t>
            </w:r>
            <w:r w:rsidR="00832F36">
              <w:rPr>
                <w:rFonts w:ascii="Arial" w:hAnsi="Arial" w:cs="Arial"/>
                <w:sz w:val="20"/>
              </w:rPr>
              <w:t>?</w:t>
            </w:r>
          </w:p>
          <w:p w14:paraId="0C2A6A32" w14:textId="7E421713" w:rsidR="00775FEE" w:rsidRPr="009368AA" w:rsidRDefault="00775FEE" w:rsidP="00775FEE">
            <w:pPr>
              <w:rPr>
                <w:rFonts w:ascii="Arial" w:hAnsi="Arial" w:cs="Arial"/>
                <w:b/>
                <w:sz w:val="20"/>
              </w:rPr>
            </w:pPr>
            <w:r w:rsidRPr="009368AA">
              <w:rPr>
                <w:rFonts w:ascii="Arial" w:hAnsi="Arial" w:cs="Arial"/>
                <w:b/>
                <w:sz w:val="20"/>
              </w:rPr>
              <w:t>Nezvipi zvikonzero zvakaita kuti musaise ruzhowa pamafafitera kana muchengo</w:t>
            </w:r>
            <w:r w:rsidR="00832F36">
              <w:rPr>
                <w:rFonts w:ascii="Arial" w:hAnsi="Arial" w:cs="Arial"/>
                <w:b/>
                <w:sz w:val="20"/>
              </w:rPr>
              <w:t>?</w:t>
            </w:r>
          </w:p>
        </w:tc>
        <w:tc>
          <w:tcPr>
            <w:tcW w:w="2984" w:type="dxa"/>
            <w:gridSpan w:val="4"/>
            <w:tcBorders>
              <w:bottom w:val="dotted" w:sz="4" w:space="0" w:color="auto"/>
              <w:right w:val="dotted" w:sz="4" w:space="0" w:color="auto"/>
            </w:tcBorders>
          </w:tcPr>
          <w:p w14:paraId="5238C699" w14:textId="77777777" w:rsidR="00775FEE" w:rsidRPr="002B6944" w:rsidRDefault="00775FEE" w:rsidP="00775FEE">
            <w:pPr>
              <w:rPr>
                <w:rFonts w:ascii="Arial" w:hAnsi="Arial" w:cs="Arial"/>
                <w:sz w:val="18"/>
                <w:szCs w:val="18"/>
              </w:rPr>
            </w:pPr>
            <w:r w:rsidRPr="002B6944">
              <w:rPr>
                <w:rFonts w:ascii="Arial" w:hAnsi="Arial" w:cs="Arial"/>
                <w:sz w:val="18"/>
                <w:szCs w:val="18"/>
              </w:rPr>
              <w:t>I do not have money to buy the screens</w:t>
            </w:r>
          </w:p>
          <w:p w14:paraId="6727AB87" w14:textId="77777777" w:rsidR="00775FEE" w:rsidRPr="002B6944" w:rsidRDefault="00775FEE" w:rsidP="00775FEE">
            <w:pPr>
              <w:rPr>
                <w:rFonts w:ascii="Arial" w:hAnsi="Arial" w:cs="Arial"/>
                <w:sz w:val="18"/>
                <w:szCs w:val="18"/>
              </w:rPr>
            </w:pPr>
            <w:r w:rsidRPr="002B6944">
              <w:rPr>
                <w:rFonts w:ascii="Arial" w:hAnsi="Arial" w:cs="Arial"/>
                <w:sz w:val="18"/>
                <w:szCs w:val="18"/>
              </w:rPr>
              <w:t>I do not know how to do it</w:t>
            </w:r>
          </w:p>
          <w:p w14:paraId="77EC52F9" w14:textId="77777777" w:rsidR="00775FEE" w:rsidRPr="002B6944" w:rsidRDefault="00775FEE" w:rsidP="00775FEE">
            <w:pPr>
              <w:rPr>
                <w:rFonts w:ascii="Arial" w:hAnsi="Arial" w:cs="Arial"/>
                <w:sz w:val="18"/>
                <w:szCs w:val="18"/>
              </w:rPr>
            </w:pPr>
            <w:r w:rsidRPr="002B6944">
              <w:rPr>
                <w:rFonts w:ascii="Arial" w:hAnsi="Arial" w:cs="Arial"/>
                <w:sz w:val="18"/>
                <w:szCs w:val="18"/>
              </w:rPr>
              <w:t>I did not know about this</w:t>
            </w:r>
          </w:p>
          <w:p w14:paraId="4038211A" w14:textId="7EE5AA65" w:rsidR="00775FEE" w:rsidRPr="002B6944" w:rsidRDefault="00775FEE" w:rsidP="00775FEE">
            <w:pPr>
              <w:rPr>
                <w:rFonts w:ascii="Arial" w:hAnsi="Arial" w:cs="Arial"/>
                <w:sz w:val="18"/>
                <w:szCs w:val="18"/>
              </w:rPr>
            </w:pPr>
            <w:r w:rsidRPr="002B6944">
              <w:rPr>
                <w:rFonts w:ascii="Arial" w:hAnsi="Arial" w:cs="Arial"/>
                <w:sz w:val="18"/>
                <w:szCs w:val="18"/>
              </w:rPr>
              <w:t>Other</w:t>
            </w:r>
            <w:r w:rsidR="00832F36" w:rsidRPr="002B6944">
              <w:rPr>
                <w:rFonts w:ascii="Arial" w:hAnsi="Arial" w:cs="Arial"/>
                <w:sz w:val="18"/>
                <w:szCs w:val="18"/>
              </w:rPr>
              <w:t>,</w:t>
            </w:r>
            <w:r w:rsidRPr="002B6944">
              <w:rPr>
                <w:rFonts w:ascii="Arial" w:hAnsi="Arial" w:cs="Arial"/>
                <w:sz w:val="18"/>
                <w:szCs w:val="18"/>
              </w:rPr>
              <w:t xml:space="preserve"> specify</w:t>
            </w:r>
            <w:r w:rsidR="00832F36" w:rsidRPr="002B6944">
              <w:rPr>
                <w:rFonts w:ascii="Arial" w:hAnsi="Arial" w:cs="Arial"/>
                <w:sz w:val="18"/>
                <w:szCs w:val="18"/>
              </w:rPr>
              <w:t>:</w:t>
            </w:r>
            <w:r w:rsidRPr="002B6944">
              <w:rPr>
                <w:rFonts w:ascii="Arial" w:hAnsi="Arial" w:cs="Arial"/>
                <w:sz w:val="18"/>
                <w:szCs w:val="18"/>
              </w:rPr>
              <w:t>………………</w:t>
            </w:r>
          </w:p>
          <w:p w14:paraId="445ACC05" w14:textId="77777777" w:rsidR="00775FEE" w:rsidRPr="002B6944" w:rsidRDefault="00775FEE" w:rsidP="00775FEE">
            <w:pPr>
              <w:rPr>
                <w:rFonts w:ascii="Arial" w:hAnsi="Arial" w:cs="Arial"/>
                <w:sz w:val="18"/>
                <w:szCs w:val="18"/>
              </w:rPr>
            </w:pPr>
          </w:p>
        </w:tc>
        <w:tc>
          <w:tcPr>
            <w:tcW w:w="700" w:type="dxa"/>
            <w:gridSpan w:val="2"/>
            <w:tcBorders>
              <w:left w:val="dotted" w:sz="4" w:space="0" w:color="auto"/>
              <w:bottom w:val="dotted" w:sz="4" w:space="0" w:color="auto"/>
            </w:tcBorders>
          </w:tcPr>
          <w:p w14:paraId="6A51B308" w14:textId="77777777" w:rsidR="00775FEE" w:rsidRPr="002B6944" w:rsidRDefault="00775FEE" w:rsidP="00775FEE">
            <w:pPr>
              <w:rPr>
                <w:rFonts w:ascii="Arial" w:hAnsi="Arial" w:cs="Arial"/>
                <w:sz w:val="18"/>
                <w:szCs w:val="18"/>
              </w:rPr>
            </w:pPr>
            <w:r w:rsidRPr="002B6944">
              <w:rPr>
                <w:rFonts w:ascii="Arial" w:hAnsi="Arial" w:cs="Arial"/>
                <w:sz w:val="18"/>
                <w:szCs w:val="18"/>
              </w:rPr>
              <w:t>1</w:t>
            </w:r>
          </w:p>
          <w:p w14:paraId="5B4E243A" w14:textId="77777777" w:rsidR="00775FEE" w:rsidRPr="002B6944" w:rsidRDefault="00775FEE" w:rsidP="00775FEE">
            <w:pPr>
              <w:rPr>
                <w:rFonts w:ascii="Arial" w:hAnsi="Arial" w:cs="Arial"/>
                <w:sz w:val="18"/>
                <w:szCs w:val="18"/>
              </w:rPr>
            </w:pPr>
          </w:p>
          <w:p w14:paraId="5FD0BB9B" w14:textId="77777777" w:rsidR="00775FEE" w:rsidRPr="002B6944" w:rsidRDefault="00775FEE" w:rsidP="00775FEE">
            <w:pPr>
              <w:rPr>
                <w:rFonts w:ascii="Arial" w:hAnsi="Arial" w:cs="Arial"/>
                <w:sz w:val="18"/>
                <w:szCs w:val="18"/>
              </w:rPr>
            </w:pPr>
            <w:r w:rsidRPr="002B6944">
              <w:rPr>
                <w:rFonts w:ascii="Arial" w:hAnsi="Arial" w:cs="Arial"/>
                <w:sz w:val="18"/>
                <w:szCs w:val="18"/>
              </w:rPr>
              <w:t>2</w:t>
            </w:r>
          </w:p>
          <w:p w14:paraId="65BA10C8" w14:textId="77777777" w:rsidR="00775FEE" w:rsidRPr="002B6944" w:rsidRDefault="00775FEE" w:rsidP="00775FEE">
            <w:pPr>
              <w:rPr>
                <w:rFonts w:ascii="Arial" w:hAnsi="Arial" w:cs="Arial"/>
                <w:sz w:val="18"/>
                <w:szCs w:val="18"/>
              </w:rPr>
            </w:pPr>
            <w:r w:rsidRPr="002B6944">
              <w:rPr>
                <w:rFonts w:ascii="Arial" w:hAnsi="Arial" w:cs="Arial"/>
                <w:sz w:val="18"/>
                <w:szCs w:val="18"/>
              </w:rPr>
              <w:t>3</w:t>
            </w:r>
          </w:p>
          <w:p w14:paraId="2E22C2F1" w14:textId="77777777" w:rsidR="00775FEE" w:rsidRPr="002B6944" w:rsidRDefault="00775FEE" w:rsidP="00775FEE">
            <w:pPr>
              <w:rPr>
                <w:rFonts w:ascii="Arial" w:hAnsi="Arial" w:cs="Arial"/>
                <w:sz w:val="18"/>
                <w:szCs w:val="18"/>
              </w:rPr>
            </w:pPr>
            <w:r w:rsidRPr="002B6944">
              <w:rPr>
                <w:rFonts w:ascii="Arial" w:hAnsi="Arial" w:cs="Arial"/>
                <w:sz w:val="18"/>
                <w:szCs w:val="18"/>
              </w:rPr>
              <w:t>4</w:t>
            </w:r>
          </w:p>
        </w:tc>
        <w:tc>
          <w:tcPr>
            <w:tcW w:w="1428" w:type="dxa"/>
            <w:gridSpan w:val="3"/>
          </w:tcPr>
          <w:p w14:paraId="069D5BD0" w14:textId="77777777" w:rsidR="00775FEE" w:rsidRPr="00EE059E" w:rsidRDefault="00775FEE" w:rsidP="00775FEE">
            <w:pPr>
              <w:rPr>
                <w:rFonts w:ascii="Arial" w:hAnsi="Arial" w:cs="Arial"/>
                <w:sz w:val="20"/>
              </w:rPr>
            </w:pPr>
          </w:p>
        </w:tc>
      </w:tr>
      <w:tr w:rsidR="00775FEE" w:rsidRPr="00EE059E" w14:paraId="3CBF48E5" w14:textId="77777777" w:rsidTr="00775FEE">
        <w:trPr>
          <w:cantSplit/>
        </w:trPr>
        <w:tc>
          <w:tcPr>
            <w:tcW w:w="817" w:type="dxa"/>
            <w:vAlign w:val="center"/>
          </w:tcPr>
          <w:p w14:paraId="428E47E1" w14:textId="77777777" w:rsidR="00775FEE" w:rsidRPr="00EE059E" w:rsidRDefault="00775FEE" w:rsidP="00775FEE">
            <w:pPr>
              <w:rPr>
                <w:rFonts w:ascii="Arial" w:hAnsi="Arial" w:cs="Arial"/>
                <w:sz w:val="20"/>
              </w:rPr>
            </w:pPr>
            <w:r>
              <w:rPr>
                <w:rFonts w:ascii="Arial" w:hAnsi="Arial" w:cs="Arial"/>
                <w:sz w:val="20"/>
              </w:rPr>
              <w:t>Q11</w:t>
            </w:r>
          </w:p>
        </w:tc>
        <w:tc>
          <w:tcPr>
            <w:tcW w:w="4244" w:type="dxa"/>
            <w:vAlign w:val="center"/>
          </w:tcPr>
          <w:p w14:paraId="67685828" w14:textId="056865B2" w:rsidR="00775FEE" w:rsidRDefault="00775FEE" w:rsidP="00775FEE">
            <w:pPr>
              <w:rPr>
                <w:rFonts w:ascii="Arial" w:hAnsi="Arial" w:cs="Arial"/>
                <w:sz w:val="20"/>
              </w:rPr>
            </w:pPr>
            <w:r>
              <w:rPr>
                <w:rFonts w:ascii="Arial" w:hAnsi="Arial" w:cs="Arial"/>
                <w:sz w:val="20"/>
              </w:rPr>
              <w:t>What type of screen is used</w:t>
            </w:r>
            <w:r w:rsidR="00832F36">
              <w:rPr>
                <w:rFonts w:ascii="Arial" w:hAnsi="Arial" w:cs="Arial"/>
                <w:sz w:val="20"/>
              </w:rPr>
              <w:t>?</w:t>
            </w:r>
          </w:p>
          <w:p w14:paraId="290AD312" w14:textId="77777777" w:rsidR="00775FEE" w:rsidRPr="009368AA" w:rsidRDefault="00775FEE" w:rsidP="00775FEE">
            <w:pPr>
              <w:rPr>
                <w:rFonts w:ascii="Arial" w:hAnsi="Arial" w:cs="Arial"/>
                <w:b/>
                <w:sz w:val="20"/>
              </w:rPr>
            </w:pPr>
            <w:r w:rsidRPr="009368AA">
              <w:rPr>
                <w:rFonts w:ascii="Arial" w:hAnsi="Arial" w:cs="Arial"/>
                <w:b/>
                <w:sz w:val="20"/>
              </w:rPr>
              <w:t>Imhandoi yeruzhowa iri pamafafitera kana muchengo</w:t>
            </w:r>
          </w:p>
        </w:tc>
        <w:tc>
          <w:tcPr>
            <w:tcW w:w="2984" w:type="dxa"/>
            <w:gridSpan w:val="4"/>
            <w:tcBorders>
              <w:bottom w:val="dotted" w:sz="4" w:space="0" w:color="auto"/>
              <w:right w:val="dotted" w:sz="4" w:space="0" w:color="auto"/>
            </w:tcBorders>
          </w:tcPr>
          <w:p w14:paraId="1F501988" w14:textId="77777777" w:rsidR="00775FEE" w:rsidRPr="00832F36" w:rsidRDefault="00775FEE" w:rsidP="00775FEE">
            <w:pPr>
              <w:rPr>
                <w:rFonts w:ascii="Arial" w:hAnsi="Arial" w:cs="Arial"/>
                <w:sz w:val="18"/>
                <w:szCs w:val="18"/>
              </w:rPr>
            </w:pPr>
            <w:r w:rsidRPr="00832F36">
              <w:rPr>
                <w:rFonts w:ascii="Arial" w:hAnsi="Arial" w:cs="Arial"/>
                <w:sz w:val="18"/>
                <w:szCs w:val="18"/>
              </w:rPr>
              <w:t>Mosquito net material</w:t>
            </w:r>
          </w:p>
          <w:p w14:paraId="5EF02E87" w14:textId="77777777" w:rsidR="00775FEE" w:rsidRPr="00E655DB" w:rsidRDefault="00775FEE" w:rsidP="00775FEE">
            <w:pPr>
              <w:rPr>
                <w:rFonts w:ascii="Arial" w:hAnsi="Arial" w:cs="Arial"/>
                <w:sz w:val="18"/>
                <w:szCs w:val="18"/>
              </w:rPr>
            </w:pPr>
            <w:r w:rsidRPr="00E655DB">
              <w:rPr>
                <w:rFonts w:ascii="Arial" w:hAnsi="Arial" w:cs="Arial"/>
                <w:sz w:val="18"/>
                <w:szCs w:val="18"/>
              </w:rPr>
              <w:t>Wire screens</w:t>
            </w:r>
          </w:p>
          <w:p w14:paraId="3F35CCC1" w14:textId="77777777" w:rsidR="00775FEE" w:rsidRPr="002B6944" w:rsidRDefault="00775FEE" w:rsidP="00775FEE">
            <w:pPr>
              <w:rPr>
                <w:rFonts w:ascii="Arial" w:hAnsi="Arial" w:cs="Arial"/>
                <w:sz w:val="18"/>
                <w:szCs w:val="18"/>
              </w:rPr>
            </w:pPr>
            <w:r w:rsidRPr="00E655DB">
              <w:rPr>
                <w:rFonts w:ascii="Arial" w:hAnsi="Arial" w:cs="Arial"/>
                <w:sz w:val="18"/>
                <w:szCs w:val="18"/>
              </w:rPr>
              <w:t>Other specify……………………..</w:t>
            </w:r>
          </w:p>
        </w:tc>
        <w:tc>
          <w:tcPr>
            <w:tcW w:w="700" w:type="dxa"/>
            <w:gridSpan w:val="2"/>
            <w:tcBorders>
              <w:left w:val="dotted" w:sz="4" w:space="0" w:color="auto"/>
              <w:bottom w:val="dotted" w:sz="4" w:space="0" w:color="auto"/>
            </w:tcBorders>
          </w:tcPr>
          <w:p w14:paraId="0DFCEE8B" w14:textId="77777777" w:rsidR="00775FEE" w:rsidRPr="002B6944" w:rsidRDefault="00775FEE" w:rsidP="00775FEE">
            <w:pPr>
              <w:rPr>
                <w:rFonts w:ascii="Arial" w:hAnsi="Arial" w:cs="Arial"/>
                <w:sz w:val="18"/>
                <w:szCs w:val="18"/>
              </w:rPr>
            </w:pPr>
            <w:r w:rsidRPr="002B6944">
              <w:rPr>
                <w:rFonts w:ascii="Arial" w:hAnsi="Arial" w:cs="Arial"/>
                <w:sz w:val="18"/>
                <w:szCs w:val="18"/>
              </w:rPr>
              <w:t>1</w:t>
            </w:r>
          </w:p>
          <w:p w14:paraId="3B580996" w14:textId="77777777" w:rsidR="00775FEE" w:rsidRPr="002B6944" w:rsidRDefault="00775FEE" w:rsidP="00775FEE">
            <w:pPr>
              <w:rPr>
                <w:rFonts w:ascii="Arial" w:hAnsi="Arial" w:cs="Arial"/>
                <w:sz w:val="18"/>
                <w:szCs w:val="18"/>
              </w:rPr>
            </w:pPr>
            <w:r w:rsidRPr="002B6944">
              <w:rPr>
                <w:rFonts w:ascii="Arial" w:hAnsi="Arial" w:cs="Arial"/>
                <w:sz w:val="18"/>
                <w:szCs w:val="18"/>
              </w:rPr>
              <w:t>2</w:t>
            </w:r>
          </w:p>
          <w:p w14:paraId="3B749715" w14:textId="77777777" w:rsidR="00775FEE" w:rsidRPr="002B6944" w:rsidRDefault="00775FEE" w:rsidP="00775FEE">
            <w:pPr>
              <w:rPr>
                <w:rFonts w:ascii="Arial" w:hAnsi="Arial" w:cs="Arial"/>
                <w:sz w:val="18"/>
                <w:szCs w:val="18"/>
              </w:rPr>
            </w:pPr>
            <w:r w:rsidRPr="002B6944">
              <w:rPr>
                <w:rFonts w:ascii="Arial" w:hAnsi="Arial" w:cs="Arial"/>
                <w:sz w:val="18"/>
                <w:szCs w:val="18"/>
              </w:rPr>
              <w:t>3</w:t>
            </w:r>
          </w:p>
        </w:tc>
        <w:tc>
          <w:tcPr>
            <w:tcW w:w="1428" w:type="dxa"/>
            <w:gridSpan w:val="3"/>
          </w:tcPr>
          <w:p w14:paraId="02D4E76F" w14:textId="77777777" w:rsidR="00775FEE" w:rsidRPr="00EE059E" w:rsidRDefault="00775FEE" w:rsidP="00775FEE">
            <w:pPr>
              <w:rPr>
                <w:rFonts w:ascii="Arial" w:hAnsi="Arial" w:cs="Arial"/>
                <w:sz w:val="20"/>
              </w:rPr>
            </w:pPr>
          </w:p>
        </w:tc>
      </w:tr>
      <w:tr w:rsidR="00775FEE" w:rsidRPr="00EE059E" w14:paraId="2A9E48D4" w14:textId="77777777" w:rsidTr="00775FEE">
        <w:trPr>
          <w:cantSplit/>
        </w:trPr>
        <w:tc>
          <w:tcPr>
            <w:tcW w:w="817" w:type="dxa"/>
            <w:vAlign w:val="center"/>
          </w:tcPr>
          <w:p w14:paraId="115C3C2F" w14:textId="77777777" w:rsidR="00775FEE" w:rsidRDefault="00775FEE" w:rsidP="00775FEE">
            <w:pPr>
              <w:rPr>
                <w:rFonts w:ascii="Arial" w:hAnsi="Arial" w:cs="Arial"/>
                <w:sz w:val="20"/>
              </w:rPr>
            </w:pPr>
            <w:r w:rsidRPr="00B70DBC">
              <w:rPr>
                <w:rFonts w:ascii="Arial" w:hAnsi="Arial" w:cs="Arial"/>
                <w:sz w:val="20"/>
              </w:rPr>
              <w:t>Q</w:t>
            </w:r>
            <w:r>
              <w:rPr>
                <w:rFonts w:ascii="Arial" w:hAnsi="Arial" w:cs="Arial"/>
                <w:sz w:val="20"/>
              </w:rPr>
              <w:t>12</w:t>
            </w:r>
          </w:p>
          <w:p w14:paraId="1A7D8A07" w14:textId="77777777" w:rsidR="00775FEE" w:rsidRPr="00B70DBC" w:rsidRDefault="00775FEE" w:rsidP="00775FEE">
            <w:pPr>
              <w:rPr>
                <w:rFonts w:ascii="Arial" w:hAnsi="Arial" w:cs="Arial"/>
                <w:sz w:val="20"/>
              </w:rPr>
            </w:pPr>
          </w:p>
        </w:tc>
        <w:tc>
          <w:tcPr>
            <w:tcW w:w="4244" w:type="dxa"/>
            <w:vAlign w:val="center"/>
          </w:tcPr>
          <w:p w14:paraId="5D24F5CC" w14:textId="77777777" w:rsidR="00775FEE" w:rsidRDefault="00775FEE" w:rsidP="00775FEE">
            <w:pPr>
              <w:rPr>
                <w:rFonts w:ascii="Arial" w:hAnsi="Arial" w:cs="Arial"/>
                <w:sz w:val="20"/>
              </w:rPr>
            </w:pPr>
            <w:r w:rsidRPr="00B70DBC">
              <w:rPr>
                <w:rFonts w:ascii="Arial" w:hAnsi="Arial" w:cs="Arial"/>
                <w:sz w:val="20"/>
              </w:rPr>
              <w:t>How many rooms does your household have?</w:t>
            </w:r>
          </w:p>
          <w:p w14:paraId="6DF68958" w14:textId="77777777" w:rsidR="00775FEE" w:rsidRPr="00D94A91" w:rsidRDefault="00775FEE" w:rsidP="00775FEE">
            <w:pPr>
              <w:rPr>
                <w:rFonts w:ascii="Arial" w:hAnsi="Arial" w:cs="Arial"/>
                <w:b/>
                <w:sz w:val="20"/>
              </w:rPr>
            </w:pPr>
            <w:r w:rsidRPr="00D94A91">
              <w:rPr>
                <w:rFonts w:ascii="Arial" w:hAnsi="Arial" w:cs="Arial"/>
                <w:b/>
                <w:sz w:val="20"/>
              </w:rPr>
              <w:t xml:space="preserve">Musha wenyu une dzimba kana </w:t>
            </w:r>
            <w:r>
              <w:rPr>
                <w:rFonts w:ascii="Arial" w:hAnsi="Arial" w:cs="Arial"/>
                <w:b/>
                <w:sz w:val="20"/>
              </w:rPr>
              <w:t xml:space="preserve">kuti </w:t>
            </w:r>
            <w:r w:rsidRPr="00D94A91">
              <w:rPr>
                <w:rFonts w:ascii="Arial" w:hAnsi="Arial" w:cs="Arial"/>
                <w:b/>
                <w:sz w:val="20"/>
              </w:rPr>
              <w:t>makamuri mangani?</w:t>
            </w:r>
          </w:p>
        </w:tc>
        <w:tc>
          <w:tcPr>
            <w:tcW w:w="2984" w:type="dxa"/>
            <w:gridSpan w:val="4"/>
            <w:tcBorders>
              <w:top w:val="single" w:sz="4" w:space="0" w:color="auto"/>
              <w:bottom w:val="dotted" w:sz="4" w:space="0" w:color="auto"/>
              <w:right w:val="dotted" w:sz="4" w:space="0" w:color="auto"/>
            </w:tcBorders>
          </w:tcPr>
          <w:p w14:paraId="25FFE6F0" w14:textId="77777777" w:rsidR="00775FEE" w:rsidRPr="00B70DBC" w:rsidRDefault="00775FEE" w:rsidP="00775FEE">
            <w:pPr>
              <w:jc w:val="right"/>
              <w:rPr>
                <w:rFonts w:ascii="Arial" w:hAnsi="Arial" w:cs="Arial"/>
                <w:sz w:val="18"/>
                <w:szCs w:val="18"/>
              </w:rPr>
            </w:pPr>
            <w:r w:rsidRPr="00B70DBC">
              <w:rPr>
                <w:rFonts w:ascii="Arial" w:hAnsi="Arial" w:cs="Arial"/>
                <w:noProof/>
                <w:sz w:val="18"/>
                <w:szCs w:val="18"/>
              </w:rPr>
              <mc:AlternateContent>
                <mc:Choice Requires="wpc">
                  <w:drawing>
                    <wp:inline distT="0" distB="0" distL="0" distR="0" wp14:anchorId="2C4FB719" wp14:editId="09300D2E">
                      <wp:extent cx="571500" cy="457200"/>
                      <wp:effectExtent l="0" t="0" r="0" b="0"/>
                      <wp:docPr id="179" name="Canvas 906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911" name="Rectangle 9064"/>
                              <wps:cNvSpPr>
                                <a:spLocks noChangeArrowheads="1"/>
                              </wps:cNvSpPr>
                              <wps:spPr bwMode="auto">
                                <a:xfrm>
                                  <a:off x="71120" y="11430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12" name="Rectangle 9065"/>
                              <wps:cNvSpPr>
                                <a:spLocks noChangeArrowheads="1"/>
                              </wps:cNvSpPr>
                              <wps:spPr bwMode="auto">
                                <a:xfrm>
                                  <a:off x="280670" y="11430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5="http://schemas.microsoft.com/office/word/2012/wordml">
                  <w:pict>
                    <v:group w14:anchorId="0A3726D8" id="Canvas 9062" o:spid="_x0000_s1026" editas="canvas" style="width:45pt;height:36pt;mso-position-horizontal-relative:char;mso-position-vertical-relative:line" coordsize="5715,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">
                      <v:shape id="_x0000_s1027" type="#_x0000_t75" style="position:absolute;width:5715;height:4572;visibility:visible;mso-wrap-style:square">
                        <v:fill o:detectmouseclick="t"/>
                        <v:path o:connecttype="none"/>
                      </v:shape>
                      <v:rect id="Rectangle 9064" o:spid="_x0000_s1028" style="position:absolute;left:711;top:1143;width:20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2J18YA&#10;AADdAAAADwAAAGRycy9kb3ducmV2LnhtbESPQWvCQBSE74X+h+UJvdVNUqg1ukppSWmPGi+9PbPP&#10;JJp9G7KbmPrr3YLgcZiZb5jlejSNGKhztWUF8TQCQVxYXXOpYJdnz28gnEfW2FgmBX/kYL16fFhi&#10;qu2ZNzRsfSkChF2KCirv21RKV1Rk0E1tSxy8g+0M+iC7UuoOzwFuGplE0as0WHNYqLClj4qK07Y3&#10;CvZ1ssPLJv+KzDx78T9jfux/P5V6mozvCxCeRn8P39rfWsFsHsfw/yY8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2J18YAAADdAAAADwAAAAAAAAAAAAAAAACYAgAAZHJz&#10;L2Rvd25yZXYueG1sUEsFBgAAAAAEAAQA9QAAAIsDAAAAAA==&#10;"/>
                      <v:rect id="Rectangle 9065" o:spid="_x0000_s1029" style="position:absolute;left:2806;top:1143;width:2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8XoMYA&#10;AADdAAAADwAAAGRycy9kb3ducmV2LnhtbESPQWvCQBSE74X+h+UVequbpFA1ukppsbRHEy/entln&#10;Ept9G7Ibk/rr3YLgcZiZb5jlejSNOFPnassK4kkEgriwuuZSwS7fvMxAOI+ssbFMCv7IwXr1+LDE&#10;VNuBt3TOfCkChF2KCirv21RKV1Rk0E1sSxy8o+0M+iC7UuoOhwA3jUyi6E0arDksVNjSR0XFb9Yb&#10;BYc62eFlm39FZr559T9jfur3n0o9P43vCxCeRn8P39rfWsF0Hifw/yY8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8XoMYAAADdAAAADwAAAAAAAAAAAAAAAACYAgAAZHJz&#10;L2Rvd25yZXYueG1sUEsFBgAAAAAEAAQA9QAAAIsDAAAAAA==&#10;"/>
                      <w10:anchorlock/>
                    </v:group>
                  </w:pict>
                </mc:Fallback>
              </mc:AlternateContent>
            </w:r>
          </w:p>
        </w:tc>
        <w:tc>
          <w:tcPr>
            <w:tcW w:w="700" w:type="dxa"/>
            <w:gridSpan w:val="2"/>
            <w:tcBorders>
              <w:top w:val="single" w:sz="4" w:space="0" w:color="auto"/>
              <w:left w:val="dotted" w:sz="4" w:space="0" w:color="auto"/>
              <w:bottom w:val="dotted" w:sz="4" w:space="0" w:color="auto"/>
            </w:tcBorders>
          </w:tcPr>
          <w:p w14:paraId="654B434D" w14:textId="77777777" w:rsidR="00775FEE" w:rsidRPr="00B70DBC" w:rsidRDefault="00775FEE" w:rsidP="00775FEE">
            <w:pPr>
              <w:jc w:val="center"/>
              <w:rPr>
                <w:rFonts w:ascii="Arial" w:hAnsi="Arial" w:cs="Arial"/>
                <w:sz w:val="18"/>
                <w:szCs w:val="18"/>
              </w:rPr>
            </w:pPr>
          </w:p>
        </w:tc>
        <w:tc>
          <w:tcPr>
            <w:tcW w:w="1428" w:type="dxa"/>
            <w:gridSpan w:val="3"/>
          </w:tcPr>
          <w:p w14:paraId="1361D112" w14:textId="77777777" w:rsidR="00775FEE" w:rsidRPr="00EE059E" w:rsidRDefault="00775FEE" w:rsidP="00775FEE">
            <w:pPr>
              <w:rPr>
                <w:rFonts w:ascii="Arial" w:hAnsi="Arial" w:cs="Arial"/>
                <w:sz w:val="20"/>
              </w:rPr>
            </w:pPr>
          </w:p>
        </w:tc>
      </w:tr>
      <w:tr w:rsidR="00775FEE" w:rsidRPr="00EE059E" w14:paraId="7A375B30" w14:textId="77777777" w:rsidTr="00775FEE">
        <w:trPr>
          <w:cantSplit/>
        </w:trPr>
        <w:tc>
          <w:tcPr>
            <w:tcW w:w="817" w:type="dxa"/>
            <w:vAlign w:val="center"/>
          </w:tcPr>
          <w:p w14:paraId="155CA3B7" w14:textId="77777777" w:rsidR="00775FEE" w:rsidRPr="00B70DBC" w:rsidRDefault="00775FEE" w:rsidP="00775FEE">
            <w:pPr>
              <w:rPr>
                <w:rFonts w:ascii="Arial" w:hAnsi="Arial" w:cs="Arial"/>
                <w:sz w:val="20"/>
              </w:rPr>
            </w:pPr>
            <w:r>
              <w:rPr>
                <w:rFonts w:ascii="Arial" w:hAnsi="Arial" w:cs="Arial"/>
                <w:sz w:val="20"/>
              </w:rPr>
              <w:t>Q13</w:t>
            </w:r>
          </w:p>
        </w:tc>
        <w:tc>
          <w:tcPr>
            <w:tcW w:w="4244" w:type="dxa"/>
            <w:vAlign w:val="center"/>
          </w:tcPr>
          <w:p w14:paraId="1E016DE3" w14:textId="77777777" w:rsidR="00775FEE" w:rsidRDefault="00775FEE" w:rsidP="00775FEE">
            <w:pPr>
              <w:rPr>
                <w:rFonts w:ascii="Arial" w:hAnsi="Arial" w:cs="Arial"/>
                <w:sz w:val="20"/>
              </w:rPr>
            </w:pPr>
            <w:r w:rsidRPr="00EE059E">
              <w:rPr>
                <w:rFonts w:ascii="Arial" w:hAnsi="Arial" w:cs="Arial"/>
                <w:sz w:val="20"/>
              </w:rPr>
              <w:t>How many of these rooms are used for sleeping?</w:t>
            </w:r>
          </w:p>
          <w:p w14:paraId="37E15F1A" w14:textId="77777777" w:rsidR="00775FEE" w:rsidRPr="0026571A" w:rsidRDefault="00775FEE" w:rsidP="00775FEE">
            <w:pPr>
              <w:rPr>
                <w:rFonts w:ascii="Arial" w:hAnsi="Arial" w:cs="Arial"/>
                <w:b/>
                <w:sz w:val="20"/>
              </w:rPr>
            </w:pPr>
            <w:r w:rsidRPr="0026571A">
              <w:rPr>
                <w:rFonts w:ascii="Arial" w:hAnsi="Arial" w:cs="Arial"/>
                <w:b/>
                <w:sz w:val="20"/>
              </w:rPr>
              <w:t>Makamuri kana kuti dzimba ngani dzinoshandiswa pakurara?</w:t>
            </w:r>
          </w:p>
        </w:tc>
        <w:tc>
          <w:tcPr>
            <w:tcW w:w="2984" w:type="dxa"/>
            <w:gridSpan w:val="4"/>
            <w:tcBorders>
              <w:top w:val="single" w:sz="4" w:space="0" w:color="auto"/>
              <w:bottom w:val="dotted" w:sz="4" w:space="0" w:color="auto"/>
              <w:right w:val="dotted" w:sz="4" w:space="0" w:color="auto"/>
            </w:tcBorders>
          </w:tcPr>
          <w:p w14:paraId="5C0A46C7" w14:textId="77777777" w:rsidR="00775FEE" w:rsidRPr="00B70DBC" w:rsidRDefault="00775FEE" w:rsidP="00775FEE">
            <w:pPr>
              <w:jc w:val="right"/>
              <w:rPr>
                <w:rFonts w:ascii="Arial" w:hAnsi="Arial" w:cs="Arial"/>
                <w:noProof/>
                <w:sz w:val="18"/>
                <w:szCs w:val="18"/>
              </w:rPr>
            </w:pPr>
            <w:r>
              <w:rPr>
                <w:rFonts w:ascii="Arial" w:hAnsi="Arial" w:cs="Arial"/>
                <w:noProof/>
                <w:sz w:val="18"/>
                <w:szCs w:val="18"/>
              </w:rPr>
              <mc:AlternateContent>
                <mc:Choice Requires="wpc">
                  <w:drawing>
                    <wp:inline distT="0" distB="0" distL="0" distR="0" wp14:anchorId="1376620C" wp14:editId="3F9C3303">
                      <wp:extent cx="571500" cy="457200"/>
                      <wp:effectExtent l="0" t="0" r="0" b="0"/>
                      <wp:docPr id="45" name="Canvas 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 name="Rectangle 3669"/>
                              <wps:cNvSpPr>
                                <a:spLocks noChangeArrowheads="1"/>
                              </wps:cNvSpPr>
                              <wps:spPr bwMode="auto">
                                <a:xfrm>
                                  <a:off x="71120" y="11430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Rectangle 3670"/>
                              <wps:cNvSpPr>
                                <a:spLocks noChangeArrowheads="1"/>
                              </wps:cNvSpPr>
                              <wps:spPr bwMode="auto">
                                <a:xfrm>
                                  <a:off x="280670" y="11430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5="http://schemas.microsoft.com/office/word/2012/wordml">
                  <w:pict>
                    <v:group w14:anchorId="5BD19000" id="Canvas 45" o:spid="_x0000_s1026" editas="canvas" style="width:45pt;height:36pt;mso-position-horizontal-relative:char;mso-position-vertical-relative:line" coordsize="5715,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">
                      <v:shape id="_x0000_s1027" type="#_x0000_t75" style="position:absolute;width:5715;height:4572;visibility:visible;mso-wrap-style:square">
                        <v:fill o:detectmouseclick="t"/>
                        <v:path o:connecttype="none"/>
                      </v:shape>
                      <v:rect id="Rectangle 3669" o:spid="_x0000_s1028" style="position:absolute;left:711;top:1143;width:20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rect id="Rectangle 3670" o:spid="_x0000_s1029" style="position:absolute;left:2806;top:1143;width:2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w10:anchorlock/>
                    </v:group>
                  </w:pict>
                </mc:Fallback>
              </mc:AlternateContent>
            </w:r>
          </w:p>
        </w:tc>
        <w:tc>
          <w:tcPr>
            <w:tcW w:w="700" w:type="dxa"/>
            <w:gridSpan w:val="2"/>
            <w:tcBorders>
              <w:top w:val="single" w:sz="4" w:space="0" w:color="auto"/>
              <w:left w:val="dotted" w:sz="4" w:space="0" w:color="auto"/>
              <w:bottom w:val="dotted" w:sz="4" w:space="0" w:color="auto"/>
            </w:tcBorders>
          </w:tcPr>
          <w:p w14:paraId="114A346F" w14:textId="77777777" w:rsidR="00775FEE" w:rsidRPr="00B70DBC" w:rsidRDefault="00775FEE" w:rsidP="00775FEE">
            <w:pPr>
              <w:jc w:val="center"/>
              <w:rPr>
                <w:rFonts w:ascii="Arial" w:hAnsi="Arial" w:cs="Arial"/>
                <w:sz w:val="18"/>
                <w:szCs w:val="18"/>
              </w:rPr>
            </w:pPr>
          </w:p>
        </w:tc>
        <w:tc>
          <w:tcPr>
            <w:tcW w:w="1428" w:type="dxa"/>
            <w:gridSpan w:val="3"/>
          </w:tcPr>
          <w:p w14:paraId="66CA4EA1" w14:textId="77777777" w:rsidR="00775FEE" w:rsidRPr="00EE059E" w:rsidRDefault="00775FEE" w:rsidP="00775FEE">
            <w:pPr>
              <w:rPr>
                <w:rFonts w:ascii="Arial" w:hAnsi="Arial" w:cs="Arial"/>
                <w:sz w:val="20"/>
              </w:rPr>
            </w:pPr>
          </w:p>
        </w:tc>
      </w:tr>
      <w:tr w:rsidR="00775FEE" w:rsidRPr="00EE059E" w14:paraId="4914CC2F" w14:textId="77777777" w:rsidTr="00775FEE">
        <w:trPr>
          <w:cantSplit/>
        </w:trPr>
        <w:tc>
          <w:tcPr>
            <w:tcW w:w="817" w:type="dxa"/>
            <w:vAlign w:val="center"/>
          </w:tcPr>
          <w:p w14:paraId="38B24570" w14:textId="77777777" w:rsidR="00775FEE" w:rsidRDefault="00775FEE" w:rsidP="00775FEE">
            <w:pPr>
              <w:rPr>
                <w:rFonts w:ascii="Arial" w:hAnsi="Arial" w:cs="Arial"/>
                <w:sz w:val="20"/>
              </w:rPr>
            </w:pPr>
            <w:r>
              <w:rPr>
                <w:rFonts w:ascii="Arial" w:hAnsi="Arial" w:cs="Arial"/>
                <w:sz w:val="20"/>
              </w:rPr>
              <w:t>Q14</w:t>
            </w:r>
          </w:p>
          <w:p w14:paraId="2A1E9D0D" w14:textId="77777777" w:rsidR="00775FEE" w:rsidRPr="00B70DBC" w:rsidRDefault="00775FEE" w:rsidP="00775FEE">
            <w:pPr>
              <w:rPr>
                <w:rFonts w:ascii="Arial" w:hAnsi="Arial" w:cs="Arial"/>
                <w:sz w:val="20"/>
              </w:rPr>
            </w:pPr>
          </w:p>
        </w:tc>
        <w:tc>
          <w:tcPr>
            <w:tcW w:w="4244" w:type="dxa"/>
            <w:vAlign w:val="center"/>
          </w:tcPr>
          <w:p w14:paraId="737BBA82" w14:textId="236480F4" w:rsidR="00775FEE" w:rsidRPr="0026571A" w:rsidRDefault="00775FEE" w:rsidP="00775FEE">
            <w:pPr>
              <w:rPr>
                <w:rFonts w:ascii="Arial" w:hAnsi="Arial" w:cs="Arial"/>
                <w:b/>
                <w:sz w:val="20"/>
              </w:rPr>
            </w:pPr>
            <w:r w:rsidRPr="00EE059E">
              <w:rPr>
                <w:rFonts w:ascii="Arial" w:hAnsi="Arial" w:cs="Arial"/>
                <w:sz w:val="20"/>
              </w:rPr>
              <w:t xml:space="preserve">How many sleeping places </w:t>
            </w:r>
            <w:r>
              <w:rPr>
                <w:rFonts w:ascii="Arial" w:hAnsi="Arial" w:cs="Arial"/>
                <w:sz w:val="20"/>
              </w:rPr>
              <w:t xml:space="preserve">inside houses </w:t>
            </w:r>
            <w:r w:rsidRPr="00EE059E">
              <w:rPr>
                <w:rFonts w:ascii="Arial" w:hAnsi="Arial" w:cs="Arial"/>
                <w:sz w:val="20"/>
              </w:rPr>
              <w:t xml:space="preserve">are used by this </w:t>
            </w:r>
            <w:r>
              <w:rPr>
                <w:rFonts w:ascii="Arial" w:hAnsi="Arial" w:cs="Arial"/>
                <w:sz w:val="20"/>
              </w:rPr>
              <w:t>household</w:t>
            </w:r>
            <w:r w:rsidRPr="00EE059E">
              <w:rPr>
                <w:rFonts w:ascii="Arial" w:hAnsi="Arial" w:cs="Arial"/>
                <w:sz w:val="20"/>
              </w:rPr>
              <w:t xml:space="preserve"> (beds, mattresses</w:t>
            </w:r>
            <w:r>
              <w:rPr>
                <w:rFonts w:ascii="Arial" w:hAnsi="Arial" w:cs="Arial"/>
                <w:sz w:val="20"/>
              </w:rPr>
              <w:t>,</w:t>
            </w:r>
            <w:r w:rsidRPr="00EE059E">
              <w:rPr>
                <w:rFonts w:ascii="Arial" w:hAnsi="Arial" w:cs="Arial"/>
                <w:sz w:val="20"/>
              </w:rPr>
              <w:t xml:space="preserve"> mats</w:t>
            </w:r>
            <w:r>
              <w:rPr>
                <w:rFonts w:ascii="Arial" w:hAnsi="Arial" w:cs="Arial"/>
                <w:sz w:val="20"/>
              </w:rPr>
              <w:t xml:space="preserve"> or rugs, etc</w:t>
            </w:r>
            <w:r w:rsidR="00993626">
              <w:rPr>
                <w:rFonts w:ascii="Arial" w:hAnsi="Arial" w:cs="Arial"/>
                <w:sz w:val="20"/>
              </w:rPr>
              <w:t>.</w:t>
            </w:r>
            <w:r w:rsidRPr="00EE059E">
              <w:rPr>
                <w:rFonts w:ascii="Arial" w:hAnsi="Arial" w:cs="Arial"/>
                <w:sz w:val="20"/>
              </w:rPr>
              <w:t>)?</w:t>
            </w:r>
            <w:r>
              <w:rPr>
                <w:rFonts w:ascii="Arial" w:hAnsi="Arial" w:cs="Arial"/>
                <w:sz w:val="20"/>
              </w:rPr>
              <w:t xml:space="preserve"> </w:t>
            </w:r>
            <w:r w:rsidRPr="0026571A">
              <w:rPr>
                <w:rFonts w:ascii="Arial" w:hAnsi="Arial" w:cs="Arial"/>
                <w:b/>
                <w:sz w:val="20"/>
              </w:rPr>
              <w:t>Mune nzvimbo ngani dzamunoshandisa pakurara</w:t>
            </w:r>
            <w:r>
              <w:rPr>
                <w:rFonts w:ascii="Arial" w:hAnsi="Arial" w:cs="Arial"/>
                <w:b/>
                <w:sz w:val="20"/>
              </w:rPr>
              <w:t xml:space="preserve"> mumba menyu </w:t>
            </w:r>
            <w:r w:rsidRPr="0026571A">
              <w:rPr>
                <w:rFonts w:ascii="Arial" w:hAnsi="Arial" w:cs="Arial"/>
                <w:b/>
                <w:sz w:val="20"/>
              </w:rPr>
              <w:t>(Mubheda,bonde,etc</w:t>
            </w:r>
            <w:r w:rsidR="00993626">
              <w:rPr>
                <w:rFonts w:ascii="Arial" w:hAnsi="Arial" w:cs="Arial"/>
                <w:b/>
                <w:sz w:val="20"/>
              </w:rPr>
              <w:t>.</w:t>
            </w:r>
            <w:r w:rsidRPr="0026571A">
              <w:rPr>
                <w:rFonts w:ascii="Arial" w:hAnsi="Arial" w:cs="Arial"/>
                <w:b/>
                <w:sz w:val="20"/>
              </w:rPr>
              <w:t>)</w:t>
            </w:r>
          </w:p>
          <w:p w14:paraId="6CAF15AB" w14:textId="77777777" w:rsidR="00775FEE" w:rsidRPr="00B70DBC" w:rsidRDefault="00775FEE" w:rsidP="00775FEE">
            <w:pPr>
              <w:rPr>
                <w:rFonts w:ascii="Arial" w:hAnsi="Arial" w:cs="Arial"/>
                <w:sz w:val="20"/>
              </w:rPr>
            </w:pPr>
          </w:p>
        </w:tc>
        <w:tc>
          <w:tcPr>
            <w:tcW w:w="2984" w:type="dxa"/>
            <w:gridSpan w:val="4"/>
            <w:tcBorders>
              <w:top w:val="single" w:sz="4" w:space="0" w:color="auto"/>
              <w:bottom w:val="dotted" w:sz="4" w:space="0" w:color="auto"/>
              <w:right w:val="dotted" w:sz="4" w:space="0" w:color="auto"/>
            </w:tcBorders>
          </w:tcPr>
          <w:p w14:paraId="13DF387C" w14:textId="77777777" w:rsidR="00775FEE" w:rsidRPr="00B70DBC" w:rsidRDefault="00775FEE" w:rsidP="00775FEE">
            <w:pPr>
              <w:jc w:val="right"/>
              <w:rPr>
                <w:rFonts w:ascii="Arial" w:hAnsi="Arial" w:cs="Arial"/>
                <w:noProof/>
                <w:sz w:val="18"/>
                <w:szCs w:val="18"/>
              </w:rPr>
            </w:pPr>
            <w:r>
              <w:rPr>
                <w:rFonts w:ascii="Arial" w:hAnsi="Arial" w:cs="Arial"/>
                <w:noProof/>
                <w:sz w:val="18"/>
                <w:szCs w:val="18"/>
              </w:rPr>
              <mc:AlternateContent>
                <mc:Choice Requires="wpc">
                  <w:drawing>
                    <wp:inline distT="0" distB="0" distL="0" distR="0" wp14:anchorId="665DCCF5" wp14:editId="378CCF29">
                      <wp:extent cx="571500" cy="457200"/>
                      <wp:effectExtent l="0" t="0" r="0" b="0"/>
                      <wp:docPr id="48" name="Canvas 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 name="Rectangle 3669"/>
                              <wps:cNvSpPr>
                                <a:spLocks noChangeArrowheads="1"/>
                              </wps:cNvSpPr>
                              <wps:spPr bwMode="auto">
                                <a:xfrm>
                                  <a:off x="71120" y="11430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 name="Rectangle 3670"/>
                              <wps:cNvSpPr>
                                <a:spLocks noChangeArrowheads="1"/>
                              </wps:cNvSpPr>
                              <wps:spPr bwMode="auto">
                                <a:xfrm>
                                  <a:off x="280670" y="11430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5="http://schemas.microsoft.com/office/word/2012/wordml">
                  <w:pict>
                    <v:group w14:anchorId="1BE4BE08" id="Canvas 48" o:spid="_x0000_s1026" editas="canvas" style="width:45pt;height:36pt;mso-position-horizontal-relative:char;mso-position-vertical-relative:line" coordsize="5715,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">
                      <v:shape id="_x0000_s1027" type="#_x0000_t75" style="position:absolute;width:5715;height:4572;visibility:visible;mso-wrap-style:square">
                        <v:fill o:detectmouseclick="t"/>
                        <v:path o:connecttype="none"/>
                      </v:shape>
                      <v:rect id="Rectangle 3669" o:spid="_x0000_s1028" style="position:absolute;left:711;top:1143;width:20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rect id="Rectangle 3670" o:spid="_x0000_s1029" style="position:absolute;left:2806;top:1143;width:2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w10:anchorlock/>
                    </v:group>
                  </w:pict>
                </mc:Fallback>
              </mc:AlternateContent>
            </w:r>
          </w:p>
        </w:tc>
        <w:tc>
          <w:tcPr>
            <w:tcW w:w="700" w:type="dxa"/>
            <w:gridSpan w:val="2"/>
            <w:tcBorders>
              <w:top w:val="single" w:sz="4" w:space="0" w:color="auto"/>
              <w:left w:val="dotted" w:sz="4" w:space="0" w:color="auto"/>
              <w:bottom w:val="dotted" w:sz="4" w:space="0" w:color="auto"/>
            </w:tcBorders>
          </w:tcPr>
          <w:p w14:paraId="7586AE28" w14:textId="77777777" w:rsidR="00775FEE" w:rsidRPr="00B70DBC" w:rsidRDefault="00775FEE" w:rsidP="00775FEE">
            <w:pPr>
              <w:jc w:val="center"/>
              <w:rPr>
                <w:rFonts w:ascii="Arial" w:hAnsi="Arial" w:cs="Arial"/>
                <w:sz w:val="18"/>
                <w:szCs w:val="18"/>
              </w:rPr>
            </w:pPr>
          </w:p>
        </w:tc>
        <w:tc>
          <w:tcPr>
            <w:tcW w:w="1428" w:type="dxa"/>
            <w:gridSpan w:val="3"/>
          </w:tcPr>
          <w:p w14:paraId="4AD42ED0" w14:textId="77777777" w:rsidR="00775FEE" w:rsidRPr="00EE059E" w:rsidRDefault="00775FEE" w:rsidP="00775FEE">
            <w:pPr>
              <w:rPr>
                <w:rFonts w:ascii="Arial" w:hAnsi="Arial" w:cs="Arial"/>
                <w:sz w:val="20"/>
              </w:rPr>
            </w:pPr>
          </w:p>
        </w:tc>
      </w:tr>
      <w:tr w:rsidR="00775FEE" w:rsidRPr="00EE059E" w14:paraId="49C827E7" w14:textId="77777777" w:rsidTr="00775FEE">
        <w:trPr>
          <w:cantSplit/>
        </w:trPr>
        <w:tc>
          <w:tcPr>
            <w:tcW w:w="817" w:type="dxa"/>
            <w:vAlign w:val="center"/>
          </w:tcPr>
          <w:p w14:paraId="3DEA131F" w14:textId="77777777" w:rsidR="00775FEE" w:rsidRDefault="00775FEE" w:rsidP="00775FEE">
            <w:pPr>
              <w:rPr>
                <w:rFonts w:ascii="Arial" w:hAnsi="Arial" w:cs="Arial"/>
                <w:sz w:val="20"/>
              </w:rPr>
            </w:pPr>
            <w:r>
              <w:rPr>
                <w:rFonts w:ascii="Arial" w:hAnsi="Arial" w:cs="Arial"/>
                <w:sz w:val="20"/>
              </w:rPr>
              <w:t>Q15</w:t>
            </w:r>
          </w:p>
        </w:tc>
        <w:tc>
          <w:tcPr>
            <w:tcW w:w="4244" w:type="dxa"/>
            <w:vAlign w:val="center"/>
          </w:tcPr>
          <w:p w14:paraId="57EC6341" w14:textId="61B3DB0B" w:rsidR="00775FEE" w:rsidRPr="00BA2FD1" w:rsidRDefault="00775FEE" w:rsidP="00775FEE">
            <w:pPr>
              <w:rPr>
                <w:rFonts w:ascii="Arial" w:hAnsi="Arial" w:cs="Arial"/>
                <w:b/>
                <w:sz w:val="20"/>
              </w:rPr>
            </w:pPr>
            <w:r w:rsidRPr="00EE059E">
              <w:rPr>
                <w:rFonts w:ascii="Arial" w:hAnsi="Arial" w:cs="Arial"/>
                <w:sz w:val="20"/>
              </w:rPr>
              <w:t xml:space="preserve">How many sleeping places </w:t>
            </w:r>
            <w:r>
              <w:rPr>
                <w:rFonts w:ascii="Arial" w:hAnsi="Arial" w:cs="Arial"/>
                <w:sz w:val="20"/>
              </w:rPr>
              <w:t xml:space="preserve">inside houses </w:t>
            </w:r>
            <w:r w:rsidRPr="00EE059E">
              <w:rPr>
                <w:rFonts w:ascii="Arial" w:hAnsi="Arial" w:cs="Arial"/>
                <w:sz w:val="20"/>
              </w:rPr>
              <w:t xml:space="preserve">are used by this </w:t>
            </w:r>
            <w:r>
              <w:rPr>
                <w:rFonts w:ascii="Arial" w:hAnsi="Arial" w:cs="Arial"/>
                <w:sz w:val="20"/>
              </w:rPr>
              <w:t>household have LLINs</w:t>
            </w:r>
            <w:r w:rsidRPr="00EE059E">
              <w:rPr>
                <w:rFonts w:ascii="Arial" w:hAnsi="Arial" w:cs="Arial"/>
                <w:sz w:val="20"/>
              </w:rPr>
              <w:t xml:space="preserve"> (beds, mattresses</w:t>
            </w:r>
            <w:r>
              <w:rPr>
                <w:rFonts w:ascii="Arial" w:hAnsi="Arial" w:cs="Arial"/>
                <w:sz w:val="20"/>
              </w:rPr>
              <w:t>,</w:t>
            </w:r>
            <w:r w:rsidRPr="00EE059E">
              <w:rPr>
                <w:rFonts w:ascii="Arial" w:hAnsi="Arial" w:cs="Arial"/>
                <w:sz w:val="20"/>
              </w:rPr>
              <w:t xml:space="preserve"> mats</w:t>
            </w:r>
            <w:r>
              <w:rPr>
                <w:rFonts w:ascii="Arial" w:hAnsi="Arial" w:cs="Arial"/>
                <w:sz w:val="20"/>
              </w:rPr>
              <w:t xml:space="preserve"> or rugs, etc</w:t>
            </w:r>
            <w:r w:rsidR="00993626">
              <w:rPr>
                <w:rFonts w:ascii="Arial" w:hAnsi="Arial" w:cs="Arial"/>
                <w:sz w:val="20"/>
              </w:rPr>
              <w:t>.</w:t>
            </w:r>
            <w:r w:rsidRPr="00EE059E">
              <w:rPr>
                <w:rFonts w:ascii="Arial" w:hAnsi="Arial" w:cs="Arial"/>
                <w:sz w:val="20"/>
              </w:rPr>
              <w:t>)?</w:t>
            </w:r>
            <w:r>
              <w:rPr>
                <w:rFonts w:ascii="Arial" w:hAnsi="Arial" w:cs="Arial"/>
                <w:sz w:val="20"/>
              </w:rPr>
              <w:t xml:space="preserve"> </w:t>
            </w:r>
            <w:r w:rsidRPr="0026571A">
              <w:rPr>
                <w:rFonts w:ascii="Arial" w:hAnsi="Arial" w:cs="Arial"/>
                <w:b/>
                <w:sz w:val="20"/>
              </w:rPr>
              <w:t>Mune nzvimbo ngani dzamunoshandisa pakurara</w:t>
            </w:r>
            <w:r>
              <w:rPr>
                <w:rFonts w:ascii="Arial" w:hAnsi="Arial" w:cs="Arial"/>
                <w:b/>
                <w:sz w:val="20"/>
              </w:rPr>
              <w:t xml:space="preserve"> dziri mumba dzine mosikito neti</w:t>
            </w:r>
            <w:r w:rsidR="00993626">
              <w:rPr>
                <w:rFonts w:ascii="Arial" w:hAnsi="Arial" w:cs="Arial"/>
                <w:b/>
                <w:sz w:val="20"/>
              </w:rPr>
              <w:t>?</w:t>
            </w:r>
          </w:p>
        </w:tc>
        <w:tc>
          <w:tcPr>
            <w:tcW w:w="2984" w:type="dxa"/>
            <w:gridSpan w:val="4"/>
            <w:tcBorders>
              <w:top w:val="single" w:sz="4" w:space="0" w:color="auto"/>
              <w:bottom w:val="dotted" w:sz="4" w:space="0" w:color="auto"/>
              <w:right w:val="dotted" w:sz="4" w:space="0" w:color="auto"/>
            </w:tcBorders>
          </w:tcPr>
          <w:p w14:paraId="22A88A09" w14:textId="77777777" w:rsidR="00775FEE" w:rsidRDefault="00775FEE" w:rsidP="00775FEE">
            <w:pPr>
              <w:jc w:val="right"/>
              <w:rPr>
                <w:rFonts w:ascii="Arial" w:hAnsi="Arial" w:cs="Arial"/>
                <w:noProof/>
                <w:sz w:val="18"/>
                <w:szCs w:val="18"/>
              </w:rPr>
            </w:pPr>
            <w:r>
              <w:rPr>
                <w:noProof/>
              </w:rPr>
              <mc:AlternateContent>
                <mc:Choice Requires="wps">
                  <w:drawing>
                    <wp:anchor distT="0" distB="0" distL="114300" distR="114300" simplePos="0" relativeHeight="251708416" behindDoc="0" locked="0" layoutInCell="1" allowOverlap="1" wp14:anchorId="2FF430E9" wp14:editId="46052C64">
                      <wp:simplePos x="0" y="0"/>
                      <wp:positionH relativeFrom="column">
                        <wp:posOffset>1261877</wp:posOffset>
                      </wp:positionH>
                      <wp:positionV relativeFrom="paragraph">
                        <wp:posOffset>207010</wp:posOffset>
                      </wp:positionV>
                      <wp:extent cx="209550" cy="228600"/>
                      <wp:effectExtent l="0" t="0" r="19050" b="19050"/>
                      <wp:wrapNone/>
                      <wp:docPr id="7432" name="Rectangle 3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xmlns:w15="http://schemas.microsoft.com/office/word/2012/wordml">
                  <w:pict>
                    <v:rect w14:anchorId="0C005E2E" id="Rectangle 3670" o:spid="_x0000_s1026" style="position:absolute;margin-left:99.35pt;margin-top:16.3pt;width:16.5pt;height:18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"/>
                  </w:pict>
                </mc:Fallback>
              </mc:AlternateContent>
            </w:r>
            <w:r>
              <w:rPr>
                <w:noProof/>
              </w:rPr>
              <mc:AlternateContent>
                <mc:Choice Requires="wps">
                  <w:drawing>
                    <wp:anchor distT="0" distB="0" distL="114300" distR="114300" simplePos="0" relativeHeight="251707392" behindDoc="0" locked="0" layoutInCell="1" allowOverlap="1" wp14:anchorId="4F84D8AF" wp14:editId="3679A20B">
                      <wp:simplePos x="0" y="0"/>
                      <wp:positionH relativeFrom="column">
                        <wp:posOffset>1471930</wp:posOffset>
                      </wp:positionH>
                      <wp:positionV relativeFrom="paragraph">
                        <wp:posOffset>207010</wp:posOffset>
                      </wp:positionV>
                      <wp:extent cx="209550" cy="228600"/>
                      <wp:effectExtent l="0" t="0" r="19050" b="19050"/>
                      <wp:wrapNone/>
                      <wp:docPr id="7428" name="Rectangle 3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xmlns:w15="http://schemas.microsoft.com/office/word/2012/wordml">
                  <w:pict>
                    <v:rect w14:anchorId="21BFF516" id="Rectangle 3670" o:spid="_x0000_s1026" style="position:absolute;margin-left:115.9pt;margin-top:16.3pt;width:16.5pt;height:18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"/>
                  </w:pict>
                </mc:Fallback>
              </mc:AlternateContent>
            </w:r>
          </w:p>
        </w:tc>
        <w:tc>
          <w:tcPr>
            <w:tcW w:w="700" w:type="dxa"/>
            <w:gridSpan w:val="2"/>
            <w:tcBorders>
              <w:top w:val="single" w:sz="4" w:space="0" w:color="auto"/>
              <w:left w:val="dotted" w:sz="4" w:space="0" w:color="auto"/>
              <w:bottom w:val="dotted" w:sz="4" w:space="0" w:color="auto"/>
            </w:tcBorders>
          </w:tcPr>
          <w:p w14:paraId="36C43172" w14:textId="77777777" w:rsidR="00775FEE" w:rsidRPr="00B70DBC" w:rsidRDefault="00775FEE" w:rsidP="00775FEE">
            <w:pPr>
              <w:jc w:val="center"/>
              <w:rPr>
                <w:rFonts w:ascii="Arial" w:hAnsi="Arial" w:cs="Arial"/>
                <w:sz w:val="18"/>
                <w:szCs w:val="18"/>
              </w:rPr>
            </w:pPr>
          </w:p>
        </w:tc>
        <w:tc>
          <w:tcPr>
            <w:tcW w:w="1428" w:type="dxa"/>
            <w:gridSpan w:val="3"/>
          </w:tcPr>
          <w:p w14:paraId="1FA9A268" w14:textId="77777777" w:rsidR="00775FEE" w:rsidRPr="00EE059E" w:rsidRDefault="00775FEE" w:rsidP="00775FEE">
            <w:pPr>
              <w:rPr>
                <w:rFonts w:ascii="Arial" w:hAnsi="Arial" w:cs="Arial"/>
                <w:sz w:val="20"/>
              </w:rPr>
            </w:pPr>
          </w:p>
        </w:tc>
      </w:tr>
      <w:tr w:rsidR="00775FEE" w:rsidRPr="00EE059E" w14:paraId="0B08510E" w14:textId="77777777" w:rsidTr="00775FEE">
        <w:trPr>
          <w:cantSplit/>
        </w:trPr>
        <w:tc>
          <w:tcPr>
            <w:tcW w:w="817" w:type="dxa"/>
            <w:vAlign w:val="center"/>
          </w:tcPr>
          <w:p w14:paraId="1EAFA4A2" w14:textId="77777777" w:rsidR="00775FEE" w:rsidRDefault="00775FEE" w:rsidP="00775FEE">
            <w:pPr>
              <w:rPr>
                <w:rFonts w:ascii="Arial" w:hAnsi="Arial" w:cs="Arial"/>
                <w:sz w:val="20"/>
              </w:rPr>
            </w:pPr>
            <w:r>
              <w:rPr>
                <w:rFonts w:ascii="Arial" w:hAnsi="Arial" w:cs="Arial"/>
                <w:sz w:val="20"/>
              </w:rPr>
              <w:t>Q16</w:t>
            </w:r>
          </w:p>
        </w:tc>
        <w:tc>
          <w:tcPr>
            <w:tcW w:w="4244" w:type="dxa"/>
            <w:vAlign w:val="center"/>
          </w:tcPr>
          <w:p w14:paraId="534B9AEA" w14:textId="77777777" w:rsidR="00775FEE" w:rsidRDefault="00775FEE" w:rsidP="00775FEE">
            <w:pPr>
              <w:rPr>
                <w:rFonts w:ascii="Arial" w:hAnsi="Arial" w:cs="Arial"/>
                <w:sz w:val="20"/>
              </w:rPr>
            </w:pPr>
            <w:r>
              <w:rPr>
                <w:rFonts w:ascii="Arial" w:hAnsi="Arial" w:cs="Arial"/>
                <w:sz w:val="20"/>
              </w:rPr>
              <w:t>How many sleeping places which are outside including those at field sleeping places are used by this household?</w:t>
            </w:r>
          </w:p>
          <w:p w14:paraId="1682E877" w14:textId="4BE71CFF" w:rsidR="00775FEE" w:rsidRPr="009368AA" w:rsidRDefault="00775FEE" w:rsidP="00775FEE">
            <w:pPr>
              <w:rPr>
                <w:rFonts w:ascii="Arial" w:hAnsi="Arial" w:cs="Arial"/>
                <w:b/>
                <w:sz w:val="20"/>
              </w:rPr>
            </w:pPr>
            <w:r>
              <w:rPr>
                <w:rFonts w:ascii="Arial" w:hAnsi="Arial" w:cs="Arial"/>
                <w:b/>
                <w:sz w:val="20"/>
              </w:rPr>
              <w:t>Mune n</w:t>
            </w:r>
            <w:r w:rsidRPr="009368AA">
              <w:rPr>
                <w:rFonts w:ascii="Arial" w:hAnsi="Arial" w:cs="Arial"/>
                <w:b/>
                <w:sz w:val="20"/>
              </w:rPr>
              <w:t>zvimbo ngani dzamunoshandisa pakurara dziri panze kusanganisira dziri kumunda</w:t>
            </w:r>
            <w:r w:rsidR="00993626">
              <w:rPr>
                <w:rFonts w:ascii="Arial" w:hAnsi="Arial" w:cs="Arial"/>
                <w:b/>
                <w:sz w:val="20"/>
              </w:rPr>
              <w:t>?</w:t>
            </w:r>
          </w:p>
        </w:tc>
        <w:tc>
          <w:tcPr>
            <w:tcW w:w="2984" w:type="dxa"/>
            <w:gridSpan w:val="4"/>
            <w:tcBorders>
              <w:top w:val="single" w:sz="4" w:space="0" w:color="auto"/>
              <w:bottom w:val="dotted" w:sz="4" w:space="0" w:color="auto"/>
              <w:right w:val="dotted" w:sz="4" w:space="0" w:color="auto"/>
            </w:tcBorders>
          </w:tcPr>
          <w:p w14:paraId="371CCE76" w14:textId="77777777" w:rsidR="00775FEE" w:rsidRPr="00EE059E" w:rsidRDefault="00775FEE" w:rsidP="00775FEE">
            <w:pPr>
              <w:jc w:val="right"/>
              <w:rPr>
                <w:rFonts w:ascii="Arial" w:hAnsi="Arial" w:cs="Arial"/>
                <w:sz w:val="18"/>
                <w:szCs w:val="18"/>
              </w:rPr>
            </w:pPr>
            <w:r>
              <w:rPr>
                <w:rFonts w:ascii="Arial" w:hAnsi="Arial" w:cs="Arial"/>
                <w:noProof/>
                <w:sz w:val="18"/>
                <w:szCs w:val="18"/>
              </w:rPr>
              <w:drawing>
                <wp:inline distT="0" distB="0" distL="0" distR="0" wp14:anchorId="734A4C1F" wp14:editId="04573016">
                  <wp:extent cx="219710" cy="237490"/>
                  <wp:effectExtent l="0" t="0" r="8890" b="0"/>
                  <wp:docPr id="6504" name="Picture 6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710" cy="237490"/>
                          </a:xfrm>
                          <a:prstGeom prst="rect">
                            <a:avLst/>
                          </a:prstGeom>
                          <a:noFill/>
                        </pic:spPr>
                      </pic:pic>
                    </a:graphicData>
                  </a:graphic>
                </wp:inline>
              </w:drawing>
            </w:r>
            <w:r>
              <w:rPr>
                <w:rFonts w:ascii="Arial" w:hAnsi="Arial" w:cs="Arial"/>
                <w:noProof/>
                <w:sz w:val="18"/>
                <w:szCs w:val="18"/>
              </w:rPr>
              <w:drawing>
                <wp:inline distT="0" distB="0" distL="0" distR="0" wp14:anchorId="1FDC61FC" wp14:editId="64A7B78B">
                  <wp:extent cx="219710" cy="237490"/>
                  <wp:effectExtent l="0" t="0" r="8890" b="0"/>
                  <wp:docPr id="6503" name="Picture 6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710" cy="237490"/>
                          </a:xfrm>
                          <a:prstGeom prst="rect">
                            <a:avLst/>
                          </a:prstGeom>
                          <a:noFill/>
                        </pic:spPr>
                      </pic:pic>
                    </a:graphicData>
                  </a:graphic>
                </wp:inline>
              </w:drawing>
            </w:r>
          </w:p>
        </w:tc>
        <w:tc>
          <w:tcPr>
            <w:tcW w:w="700" w:type="dxa"/>
            <w:gridSpan w:val="2"/>
            <w:tcBorders>
              <w:top w:val="single" w:sz="4" w:space="0" w:color="auto"/>
              <w:left w:val="dotted" w:sz="4" w:space="0" w:color="auto"/>
              <w:bottom w:val="dotted" w:sz="4" w:space="0" w:color="auto"/>
            </w:tcBorders>
          </w:tcPr>
          <w:p w14:paraId="6729454E" w14:textId="77777777" w:rsidR="00775FEE" w:rsidRPr="00EE059E" w:rsidRDefault="00775FEE" w:rsidP="00775FEE">
            <w:pPr>
              <w:jc w:val="center"/>
              <w:rPr>
                <w:rFonts w:ascii="Arial" w:hAnsi="Arial" w:cs="Arial"/>
                <w:sz w:val="18"/>
                <w:szCs w:val="18"/>
              </w:rPr>
            </w:pPr>
          </w:p>
        </w:tc>
        <w:tc>
          <w:tcPr>
            <w:tcW w:w="1428" w:type="dxa"/>
            <w:gridSpan w:val="3"/>
          </w:tcPr>
          <w:p w14:paraId="3554A345" w14:textId="77777777" w:rsidR="00775FEE" w:rsidRPr="00EE059E" w:rsidRDefault="00775FEE" w:rsidP="00775FEE">
            <w:pPr>
              <w:rPr>
                <w:rFonts w:ascii="Arial" w:hAnsi="Arial" w:cs="Arial"/>
                <w:sz w:val="20"/>
              </w:rPr>
            </w:pPr>
          </w:p>
        </w:tc>
      </w:tr>
      <w:tr w:rsidR="00775FEE" w:rsidRPr="00EE059E" w14:paraId="080445E5" w14:textId="77777777" w:rsidTr="00775FEE">
        <w:trPr>
          <w:cantSplit/>
        </w:trPr>
        <w:tc>
          <w:tcPr>
            <w:tcW w:w="817" w:type="dxa"/>
            <w:vAlign w:val="center"/>
          </w:tcPr>
          <w:p w14:paraId="591A4865" w14:textId="77777777" w:rsidR="00775FEE" w:rsidRDefault="00775FEE" w:rsidP="00775FEE">
            <w:pPr>
              <w:rPr>
                <w:rFonts w:ascii="Arial" w:hAnsi="Arial" w:cs="Arial"/>
                <w:sz w:val="20"/>
              </w:rPr>
            </w:pPr>
            <w:r>
              <w:rPr>
                <w:rFonts w:ascii="Arial" w:hAnsi="Arial" w:cs="Arial"/>
                <w:sz w:val="20"/>
              </w:rPr>
              <w:t>Q17</w:t>
            </w:r>
          </w:p>
        </w:tc>
        <w:tc>
          <w:tcPr>
            <w:tcW w:w="4244" w:type="dxa"/>
            <w:vAlign w:val="center"/>
          </w:tcPr>
          <w:p w14:paraId="60584160" w14:textId="7C5040F8" w:rsidR="00775FEE" w:rsidRDefault="00775FEE" w:rsidP="00775FEE">
            <w:pPr>
              <w:rPr>
                <w:rFonts w:ascii="Arial" w:hAnsi="Arial" w:cs="Arial"/>
                <w:sz w:val="20"/>
              </w:rPr>
            </w:pPr>
            <w:r>
              <w:rPr>
                <w:rFonts w:ascii="Arial" w:hAnsi="Arial" w:cs="Arial"/>
                <w:sz w:val="20"/>
              </w:rPr>
              <w:t>How many of these outside or field sleeping places have LLINs</w:t>
            </w:r>
            <w:r w:rsidR="00993626">
              <w:rPr>
                <w:rFonts w:ascii="Arial" w:hAnsi="Arial" w:cs="Arial"/>
                <w:sz w:val="20"/>
              </w:rPr>
              <w:t>?</w:t>
            </w:r>
          </w:p>
          <w:p w14:paraId="34D0F54A" w14:textId="2DD95E3C" w:rsidR="00775FEE" w:rsidRPr="009368AA" w:rsidRDefault="00775FEE" w:rsidP="00775FEE">
            <w:pPr>
              <w:rPr>
                <w:rFonts w:ascii="Arial" w:hAnsi="Arial" w:cs="Arial"/>
                <w:b/>
                <w:sz w:val="20"/>
              </w:rPr>
            </w:pPr>
            <w:r w:rsidRPr="009368AA">
              <w:rPr>
                <w:rFonts w:ascii="Arial" w:hAnsi="Arial" w:cs="Arial"/>
                <w:b/>
                <w:sz w:val="20"/>
              </w:rPr>
              <w:t>Inzvimbo ngani dzokurarira dziri panze kusanganisira neidzo dziri kumunda dzine mamosokito neti</w:t>
            </w:r>
            <w:r w:rsidR="00993626">
              <w:rPr>
                <w:rFonts w:ascii="Arial" w:hAnsi="Arial" w:cs="Arial"/>
                <w:b/>
                <w:sz w:val="20"/>
              </w:rPr>
              <w:t>?</w:t>
            </w:r>
          </w:p>
        </w:tc>
        <w:tc>
          <w:tcPr>
            <w:tcW w:w="2984" w:type="dxa"/>
            <w:gridSpan w:val="4"/>
            <w:tcBorders>
              <w:top w:val="single" w:sz="4" w:space="0" w:color="auto"/>
              <w:bottom w:val="dotted" w:sz="4" w:space="0" w:color="auto"/>
              <w:right w:val="dotted" w:sz="4" w:space="0" w:color="auto"/>
            </w:tcBorders>
          </w:tcPr>
          <w:p w14:paraId="4F5EE38F" w14:textId="77777777" w:rsidR="00775FEE" w:rsidRPr="00EE059E" w:rsidRDefault="00775FEE" w:rsidP="00775FEE">
            <w:pPr>
              <w:jc w:val="right"/>
              <w:rPr>
                <w:rFonts w:ascii="Arial" w:hAnsi="Arial" w:cs="Arial"/>
                <w:sz w:val="18"/>
                <w:szCs w:val="18"/>
              </w:rPr>
            </w:pPr>
            <w:r>
              <w:rPr>
                <w:rFonts w:ascii="Arial" w:hAnsi="Arial" w:cs="Arial"/>
                <w:noProof/>
                <w:sz w:val="18"/>
                <w:szCs w:val="18"/>
              </w:rPr>
              <w:drawing>
                <wp:inline distT="0" distB="0" distL="0" distR="0" wp14:anchorId="113935C7" wp14:editId="5AD0C472">
                  <wp:extent cx="219710" cy="237490"/>
                  <wp:effectExtent l="0" t="0" r="8890" b="0"/>
                  <wp:docPr id="7453" name="Picture 7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710" cy="237490"/>
                          </a:xfrm>
                          <a:prstGeom prst="rect">
                            <a:avLst/>
                          </a:prstGeom>
                          <a:noFill/>
                        </pic:spPr>
                      </pic:pic>
                    </a:graphicData>
                  </a:graphic>
                </wp:inline>
              </w:drawing>
            </w:r>
            <w:r>
              <w:rPr>
                <w:rFonts w:ascii="Arial" w:hAnsi="Arial" w:cs="Arial"/>
                <w:noProof/>
                <w:sz w:val="18"/>
                <w:szCs w:val="18"/>
              </w:rPr>
              <w:drawing>
                <wp:inline distT="0" distB="0" distL="0" distR="0" wp14:anchorId="160D2940" wp14:editId="11F43BF1">
                  <wp:extent cx="219710" cy="237490"/>
                  <wp:effectExtent l="0" t="0" r="8890" b="0"/>
                  <wp:docPr id="7452" name="Picture 7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710" cy="237490"/>
                          </a:xfrm>
                          <a:prstGeom prst="rect">
                            <a:avLst/>
                          </a:prstGeom>
                          <a:noFill/>
                        </pic:spPr>
                      </pic:pic>
                    </a:graphicData>
                  </a:graphic>
                </wp:inline>
              </w:drawing>
            </w:r>
          </w:p>
        </w:tc>
        <w:tc>
          <w:tcPr>
            <w:tcW w:w="700" w:type="dxa"/>
            <w:gridSpan w:val="2"/>
            <w:tcBorders>
              <w:top w:val="single" w:sz="4" w:space="0" w:color="auto"/>
              <w:left w:val="dotted" w:sz="4" w:space="0" w:color="auto"/>
              <w:bottom w:val="dotted" w:sz="4" w:space="0" w:color="auto"/>
            </w:tcBorders>
          </w:tcPr>
          <w:p w14:paraId="064CD053" w14:textId="77777777" w:rsidR="00775FEE" w:rsidRPr="00EE059E" w:rsidRDefault="00775FEE" w:rsidP="00775FEE">
            <w:pPr>
              <w:jc w:val="center"/>
              <w:rPr>
                <w:rFonts w:ascii="Arial" w:hAnsi="Arial" w:cs="Arial"/>
                <w:sz w:val="18"/>
                <w:szCs w:val="18"/>
              </w:rPr>
            </w:pPr>
          </w:p>
        </w:tc>
        <w:tc>
          <w:tcPr>
            <w:tcW w:w="1428" w:type="dxa"/>
            <w:gridSpan w:val="3"/>
          </w:tcPr>
          <w:p w14:paraId="4BE0BECB" w14:textId="77777777" w:rsidR="00775FEE" w:rsidRPr="00EE059E" w:rsidRDefault="00775FEE" w:rsidP="00775FEE">
            <w:pPr>
              <w:rPr>
                <w:rFonts w:ascii="Arial" w:hAnsi="Arial" w:cs="Arial"/>
                <w:sz w:val="20"/>
              </w:rPr>
            </w:pPr>
          </w:p>
        </w:tc>
      </w:tr>
      <w:tr w:rsidR="00775FEE" w:rsidRPr="00EE059E" w14:paraId="346D3E28" w14:textId="77777777" w:rsidTr="002B6944">
        <w:trPr>
          <w:cantSplit/>
          <w:trHeight w:val="276"/>
        </w:trPr>
        <w:tc>
          <w:tcPr>
            <w:tcW w:w="817" w:type="dxa"/>
            <w:vMerge w:val="restart"/>
            <w:vAlign w:val="center"/>
          </w:tcPr>
          <w:p w14:paraId="26FA14FF" w14:textId="77777777" w:rsidR="00775FEE" w:rsidRPr="00EE059E" w:rsidRDefault="00775FEE" w:rsidP="00775FEE">
            <w:pPr>
              <w:rPr>
                <w:rFonts w:ascii="Arial" w:hAnsi="Arial" w:cs="Arial"/>
                <w:sz w:val="20"/>
              </w:rPr>
            </w:pPr>
            <w:r>
              <w:rPr>
                <w:rFonts w:ascii="Arial" w:hAnsi="Arial" w:cs="Arial"/>
                <w:sz w:val="20"/>
              </w:rPr>
              <w:t>Q18</w:t>
            </w:r>
          </w:p>
        </w:tc>
        <w:tc>
          <w:tcPr>
            <w:tcW w:w="4244" w:type="dxa"/>
            <w:vMerge w:val="restart"/>
            <w:vAlign w:val="center"/>
          </w:tcPr>
          <w:p w14:paraId="630433F4" w14:textId="0700EC1B" w:rsidR="00775FEE" w:rsidRPr="00EE059E" w:rsidRDefault="00775FEE" w:rsidP="00775FEE">
            <w:pPr>
              <w:rPr>
                <w:rFonts w:ascii="Arial" w:hAnsi="Arial" w:cs="Arial"/>
                <w:sz w:val="20"/>
              </w:rPr>
            </w:pPr>
            <w:r w:rsidRPr="00B70DBC">
              <w:rPr>
                <w:rFonts w:ascii="Arial" w:hAnsi="Arial" w:cs="Arial"/>
                <w:sz w:val="20"/>
              </w:rPr>
              <w:t>Do you ever store food or crop in any of the rooms used for sleeping?</w:t>
            </w:r>
            <w:r>
              <w:rPr>
                <w:rFonts w:ascii="Arial" w:hAnsi="Arial" w:cs="Arial"/>
                <w:sz w:val="20"/>
              </w:rPr>
              <w:t xml:space="preserve"> </w:t>
            </w:r>
            <w:r w:rsidRPr="0026571A">
              <w:rPr>
                <w:rFonts w:ascii="Arial" w:hAnsi="Arial" w:cs="Arial"/>
                <w:b/>
                <w:sz w:val="20"/>
              </w:rPr>
              <w:t xml:space="preserve">Munochengata zvokudya </w:t>
            </w:r>
            <w:r>
              <w:rPr>
                <w:rFonts w:ascii="Arial" w:hAnsi="Arial" w:cs="Arial"/>
                <w:b/>
                <w:sz w:val="20"/>
              </w:rPr>
              <w:t xml:space="preserve">kana zvirimwa </w:t>
            </w:r>
            <w:r w:rsidRPr="0026571A">
              <w:rPr>
                <w:rFonts w:ascii="Arial" w:hAnsi="Arial" w:cs="Arial"/>
                <w:b/>
                <w:sz w:val="20"/>
              </w:rPr>
              <w:t>here mune</w:t>
            </w:r>
            <w:r>
              <w:rPr>
                <w:rFonts w:ascii="Arial" w:hAnsi="Arial" w:cs="Arial"/>
                <w:b/>
                <w:sz w:val="20"/>
              </w:rPr>
              <w:t xml:space="preserve"> </w:t>
            </w:r>
            <w:r w:rsidRPr="0026571A">
              <w:rPr>
                <w:rFonts w:ascii="Arial" w:hAnsi="Arial" w:cs="Arial"/>
                <w:b/>
                <w:sz w:val="20"/>
              </w:rPr>
              <w:t xml:space="preserve">imwe yedzimba dzamunoshandisa </w:t>
            </w:r>
            <w:r>
              <w:rPr>
                <w:rFonts w:ascii="Arial" w:hAnsi="Arial" w:cs="Arial"/>
                <w:b/>
                <w:sz w:val="20"/>
              </w:rPr>
              <w:t>ku</w:t>
            </w:r>
            <w:r w:rsidRPr="0026571A">
              <w:rPr>
                <w:rFonts w:ascii="Arial" w:hAnsi="Arial" w:cs="Arial"/>
                <w:b/>
                <w:sz w:val="20"/>
              </w:rPr>
              <w:t>rara</w:t>
            </w:r>
            <w:r w:rsidR="00993626">
              <w:rPr>
                <w:rFonts w:ascii="Arial" w:hAnsi="Arial" w:cs="Arial"/>
                <w:b/>
                <w:sz w:val="20"/>
              </w:rPr>
              <w:t>?</w:t>
            </w:r>
          </w:p>
        </w:tc>
        <w:tc>
          <w:tcPr>
            <w:tcW w:w="2984" w:type="dxa"/>
            <w:gridSpan w:val="4"/>
            <w:tcBorders>
              <w:top w:val="single" w:sz="4" w:space="0" w:color="auto"/>
              <w:right w:val="dotted" w:sz="4" w:space="0" w:color="auto"/>
            </w:tcBorders>
          </w:tcPr>
          <w:p w14:paraId="334A161F" w14:textId="77777777" w:rsidR="00775FEE" w:rsidRPr="00EE059E" w:rsidRDefault="00775FEE" w:rsidP="002B6944">
            <w:pPr>
              <w:rPr>
                <w:rFonts w:ascii="Arial" w:hAnsi="Arial" w:cs="Arial"/>
                <w:sz w:val="18"/>
                <w:szCs w:val="18"/>
              </w:rPr>
            </w:pPr>
            <w:r w:rsidRPr="00B70DBC">
              <w:rPr>
                <w:rFonts w:ascii="Arial" w:hAnsi="Arial" w:cs="Arial"/>
                <w:sz w:val="18"/>
                <w:szCs w:val="18"/>
              </w:rPr>
              <w:t>Yes</w:t>
            </w:r>
          </w:p>
        </w:tc>
        <w:tc>
          <w:tcPr>
            <w:tcW w:w="700" w:type="dxa"/>
            <w:gridSpan w:val="2"/>
            <w:tcBorders>
              <w:top w:val="single" w:sz="4" w:space="0" w:color="auto"/>
              <w:left w:val="dotted" w:sz="4" w:space="0" w:color="auto"/>
            </w:tcBorders>
          </w:tcPr>
          <w:p w14:paraId="3C3F6E1E" w14:textId="77777777" w:rsidR="00775FEE" w:rsidRPr="00EE059E" w:rsidRDefault="00775FEE" w:rsidP="00775FEE">
            <w:pPr>
              <w:jc w:val="center"/>
              <w:rPr>
                <w:rFonts w:ascii="Arial" w:hAnsi="Arial" w:cs="Arial"/>
                <w:sz w:val="18"/>
                <w:szCs w:val="18"/>
              </w:rPr>
            </w:pPr>
            <w:r w:rsidRPr="00B70DBC">
              <w:rPr>
                <w:rFonts w:ascii="Arial" w:hAnsi="Arial" w:cs="Arial"/>
                <w:sz w:val="18"/>
                <w:szCs w:val="18"/>
              </w:rPr>
              <w:t>1</w:t>
            </w:r>
          </w:p>
        </w:tc>
        <w:tc>
          <w:tcPr>
            <w:tcW w:w="1428" w:type="dxa"/>
            <w:gridSpan w:val="3"/>
            <w:vMerge w:val="restart"/>
          </w:tcPr>
          <w:p w14:paraId="687039FB" w14:textId="77777777" w:rsidR="00775FEE" w:rsidRPr="00EE059E" w:rsidRDefault="00775FEE" w:rsidP="00775FEE">
            <w:pPr>
              <w:rPr>
                <w:rFonts w:ascii="Arial" w:hAnsi="Arial" w:cs="Arial"/>
                <w:sz w:val="20"/>
              </w:rPr>
            </w:pPr>
          </w:p>
        </w:tc>
      </w:tr>
      <w:tr w:rsidR="00775FEE" w:rsidRPr="00EE059E" w14:paraId="7EFCDA35" w14:textId="77777777" w:rsidTr="002B6944">
        <w:trPr>
          <w:cantSplit/>
        </w:trPr>
        <w:tc>
          <w:tcPr>
            <w:tcW w:w="817" w:type="dxa"/>
            <w:vMerge/>
          </w:tcPr>
          <w:p w14:paraId="5DF6548E" w14:textId="77777777" w:rsidR="00775FEE" w:rsidRPr="00EE059E" w:rsidRDefault="00775FEE" w:rsidP="00775FEE">
            <w:pPr>
              <w:rPr>
                <w:rFonts w:ascii="Arial" w:hAnsi="Arial" w:cs="Arial"/>
                <w:sz w:val="20"/>
              </w:rPr>
            </w:pPr>
          </w:p>
        </w:tc>
        <w:tc>
          <w:tcPr>
            <w:tcW w:w="4244" w:type="dxa"/>
            <w:vMerge/>
          </w:tcPr>
          <w:p w14:paraId="4E16A520" w14:textId="77777777" w:rsidR="00775FEE" w:rsidRPr="00B70DBC" w:rsidRDefault="00775FEE" w:rsidP="00775FEE">
            <w:pPr>
              <w:rPr>
                <w:rFonts w:ascii="Arial" w:hAnsi="Arial" w:cs="Arial"/>
                <w:sz w:val="20"/>
              </w:rPr>
            </w:pPr>
          </w:p>
        </w:tc>
        <w:tc>
          <w:tcPr>
            <w:tcW w:w="2984" w:type="dxa"/>
            <w:gridSpan w:val="4"/>
            <w:tcBorders>
              <w:top w:val="dotted" w:sz="4" w:space="0" w:color="auto"/>
              <w:bottom w:val="dotted" w:sz="4" w:space="0" w:color="auto"/>
              <w:right w:val="dotted" w:sz="4" w:space="0" w:color="auto"/>
            </w:tcBorders>
          </w:tcPr>
          <w:p w14:paraId="55C998C9" w14:textId="77777777" w:rsidR="00775FEE" w:rsidRPr="00B70DBC" w:rsidRDefault="00775FEE" w:rsidP="002B6944">
            <w:pPr>
              <w:rPr>
                <w:rFonts w:ascii="Arial" w:hAnsi="Arial" w:cs="Arial"/>
                <w:sz w:val="18"/>
                <w:szCs w:val="18"/>
              </w:rPr>
            </w:pPr>
            <w:r w:rsidRPr="00B70DBC">
              <w:rPr>
                <w:rFonts w:ascii="Arial" w:hAnsi="Arial" w:cs="Arial"/>
                <w:sz w:val="18"/>
                <w:szCs w:val="18"/>
              </w:rPr>
              <w:t>No</w:t>
            </w:r>
          </w:p>
        </w:tc>
        <w:tc>
          <w:tcPr>
            <w:tcW w:w="700" w:type="dxa"/>
            <w:gridSpan w:val="2"/>
            <w:tcBorders>
              <w:top w:val="dotted" w:sz="4" w:space="0" w:color="auto"/>
              <w:left w:val="dotted" w:sz="4" w:space="0" w:color="auto"/>
              <w:bottom w:val="dotted" w:sz="4" w:space="0" w:color="auto"/>
            </w:tcBorders>
            <w:vAlign w:val="center"/>
          </w:tcPr>
          <w:p w14:paraId="31F740E5" w14:textId="77777777" w:rsidR="00775FEE" w:rsidRPr="00B70DBC" w:rsidDel="00800CD2" w:rsidRDefault="00775FEE" w:rsidP="00775FEE">
            <w:pPr>
              <w:jc w:val="center"/>
              <w:rPr>
                <w:rFonts w:ascii="Arial" w:hAnsi="Arial" w:cs="Arial"/>
                <w:sz w:val="18"/>
                <w:szCs w:val="18"/>
              </w:rPr>
            </w:pPr>
            <w:r w:rsidRPr="00B70DBC">
              <w:rPr>
                <w:rFonts w:ascii="Arial" w:hAnsi="Arial" w:cs="Arial"/>
                <w:sz w:val="18"/>
                <w:szCs w:val="18"/>
              </w:rPr>
              <w:t>0</w:t>
            </w:r>
          </w:p>
        </w:tc>
        <w:tc>
          <w:tcPr>
            <w:tcW w:w="1428" w:type="dxa"/>
            <w:gridSpan w:val="3"/>
            <w:vMerge/>
          </w:tcPr>
          <w:p w14:paraId="75815DEA" w14:textId="77777777" w:rsidR="00775FEE" w:rsidRPr="00EE059E" w:rsidRDefault="00775FEE" w:rsidP="00775FEE">
            <w:pPr>
              <w:rPr>
                <w:rFonts w:ascii="Arial" w:hAnsi="Arial" w:cs="Arial"/>
                <w:sz w:val="20"/>
              </w:rPr>
            </w:pPr>
          </w:p>
        </w:tc>
      </w:tr>
      <w:tr w:rsidR="00775FEE" w:rsidRPr="00EE059E" w14:paraId="38E551CC" w14:textId="77777777" w:rsidTr="002B6944">
        <w:trPr>
          <w:cantSplit/>
        </w:trPr>
        <w:tc>
          <w:tcPr>
            <w:tcW w:w="817" w:type="dxa"/>
            <w:vMerge/>
          </w:tcPr>
          <w:p w14:paraId="454C1B5D" w14:textId="77777777" w:rsidR="00775FEE" w:rsidRPr="00EE059E" w:rsidRDefault="00775FEE" w:rsidP="00775FEE">
            <w:pPr>
              <w:rPr>
                <w:rFonts w:ascii="Arial" w:hAnsi="Arial" w:cs="Arial"/>
                <w:sz w:val="20"/>
              </w:rPr>
            </w:pPr>
          </w:p>
        </w:tc>
        <w:tc>
          <w:tcPr>
            <w:tcW w:w="4244" w:type="dxa"/>
            <w:vMerge/>
          </w:tcPr>
          <w:p w14:paraId="13C29F39" w14:textId="77777777" w:rsidR="00775FEE" w:rsidRPr="00B70DBC" w:rsidRDefault="00775FEE" w:rsidP="00775FEE">
            <w:pPr>
              <w:rPr>
                <w:rFonts w:ascii="Arial" w:hAnsi="Arial" w:cs="Arial"/>
                <w:sz w:val="20"/>
              </w:rPr>
            </w:pPr>
          </w:p>
        </w:tc>
        <w:tc>
          <w:tcPr>
            <w:tcW w:w="2984" w:type="dxa"/>
            <w:gridSpan w:val="4"/>
            <w:tcBorders>
              <w:top w:val="dotted" w:sz="4" w:space="0" w:color="auto"/>
              <w:bottom w:val="single" w:sz="4" w:space="0" w:color="auto"/>
              <w:right w:val="dotted" w:sz="4" w:space="0" w:color="auto"/>
            </w:tcBorders>
          </w:tcPr>
          <w:p w14:paraId="2C62F86B" w14:textId="77777777" w:rsidR="00775FEE" w:rsidRPr="00B70DBC" w:rsidRDefault="00775FEE" w:rsidP="002B6944">
            <w:pPr>
              <w:rPr>
                <w:rFonts w:ascii="Arial" w:hAnsi="Arial" w:cs="Arial"/>
                <w:sz w:val="18"/>
                <w:szCs w:val="18"/>
              </w:rPr>
            </w:pPr>
            <w:r w:rsidRPr="00B70DBC">
              <w:rPr>
                <w:rFonts w:ascii="Arial" w:hAnsi="Arial" w:cs="Arial"/>
                <w:sz w:val="18"/>
                <w:szCs w:val="18"/>
              </w:rPr>
              <w:t>Don’t know</w:t>
            </w:r>
          </w:p>
        </w:tc>
        <w:tc>
          <w:tcPr>
            <w:tcW w:w="700" w:type="dxa"/>
            <w:gridSpan w:val="2"/>
            <w:tcBorders>
              <w:top w:val="dotted" w:sz="4" w:space="0" w:color="auto"/>
              <w:left w:val="dotted" w:sz="4" w:space="0" w:color="auto"/>
              <w:bottom w:val="single" w:sz="4" w:space="0" w:color="auto"/>
            </w:tcBorders>
            <w:vAlign w:val="center"/>
          </w:tcPr>
          <w:p w14:paraId="6BE0E8E0" w14:textId="77777777" w:rsidR="00775FEE" w:rsidRPr="00B70DBC" w:rsidRDefault="00775FEE" w:rsidP="00775FEE">
            <w:pPr>
              <w:jc w:val="center"/>
              <w:rPr>
                <w:rFonts w:ascii="Arial" w:hAnsi="Arial" w:cs="Arial"/>
                <w:sz w:val="18"/>
                <w:szCs w:val="18"/>
              </w:rPr>
            </w:pPr>
            <w:r w:rsidRPr="00B70DBC">
              <w:rPr>
                <w:rFonts w:ascii="Arial" w:hAnsi="Arial" w:cs="Arial"/>
                <w:sz w:val="18"/>
                <w:szCs w:val="18"/>
              </w:rPr>
              <w:t>9</w:t>
            </w:r>
            <w:r>
              <w:rPr>
                <w:rFonts w:ascii="Arial" w:hAnsi="Arial" w:cs="Arial"/>
                <w:sz w:val="18"/>
                <w:szCs w:val="18"/>
              </w:rPr>
              <w:t>8</w:t>
            </w:r>
          </w:p>
        </w:tc>
        <w:tc>
          <w:tcPr>
            <w:tcW w:w="1428" w:type="dxa"/>
            <w:gridSpan w:val="3"/>
            <w:vMerge/>
          </w:tcPr>
          <w:p w14:paraId="2E52C892" w14:textId="77777777" w:rsidR="00775FEE" w:rsidRPr="00EE059E" w:rsidRDefault="00775FEE" w:rsidP="00775FEE">
            <w:pPr>
              <w:rPr>
                <w:rFonts w:ascii="Arial" w:hAnsi="Arial" w:cs="Arial"/>
                <w:sz w:val="20"/>
              </w:rPr>
            </w:pPr>
          </w:p>
        </w:tc>
      </w:tr>
      <w:tr w:rsidR="00775FEE" w:rsidRPr="00EE059E" w14:paraId="7B54CE6B" w14:textId="77777777" w:rsidTr="00775FEE">
        <w:trPr>
          <w:cantSplit/>
        </w:trPr>
        <w:tc>
          <w:tcPr>
            <w:tcW w:w="817" w:type="dxa"/>
            <w:vMerge w:val="restart"/>
            <w:vAlign w:val="center"/>
          </w:tcPr>
          <w:p w14:paraId="507FC0E5" w14:textId="77777777" w:rsidR="00775FEE" w:rsidRPr="00EE059E" w:rsidRDefault="00775FEE" w:rsidP="00775FEE">
            <w:pPr>
              <w:rPr>
                <w:rFonts w:ascii="Arial" w:hAnsi="Arial" w:cs="Arial"/>
                <w:sz w:val="20"/>
              </w:rPr>
            </w:pPr>
            <w:r w:rsidRPr="00EE059E">
              <w:rPr>
                <w:rFonts w:ascii="Arial" w:hAnsi="Arial" w:cs="Arial"/>
                <w:sz w:val="20"/>
              </w:rPr>
              <w:t>Q</w:t>
            </w:r>
            <w:r>
              <w:rPr>
                <w:rFonts w:ascii="Arial" w:hAnsi="Arial" w:cs="Arial"/>
                <w:sz w:val="20"/>
              </w:rPr>
              <w:t>19</w:t>
            </w:r>
          </w:p>
        </w:tc>
        <w:tc>
          <w:tcPr>
            <w:tcW w:w="4244" w:type="dxa"/>
            <w:vMerge w:val="restart"/>
            <w:vAlign w:val="center"/>
          </w:tcPr>
          <w:p w14:paraId="5017FD76" w14:textId="77777777" w:rsidR="00775FEE" w:rsidRDefault="00775FEE" w:rsidP="00775FEE">
            <w:pPr>
              <w:rPr>
                <w:rFonts w:ascii="Arial" w:hAnsi="Arial" w:cs="Arial"/>
                <w:sz w:val="20"/>
              </w:rPr>
            </w:pPr>
            <w:r w:rsidRPr="00EE059E">
              <w:rPr>
                <w:rFonts w:ascii="Arial" w:hAnsi="Arial" w:cs="Arial"/>
                <w:sz w:val="20"/>
              </w:rPr>
              <w:t>What is the main source of drinking water?</w:t>
            </w:r>
          </w:p>
          <w:p w14:paraId="436383C4" w14:textId="77777777" w:rsidR="00775FEE" w:rsidRDefault="00775FEE" w:rsidP="00775FEE">
            <w:pPr>
              <w:rPr>
                <w:rFonts w:ascii="Arial" w:hAnsi="Arial" w:cs="Arial"/>
                <w:sz w:val="20"/>
              </w:rPr>
            </w:pPr>
          </w:p>
          <w:p w14:paraId="5BC2BF42" w14:textId="77777777" w:rsidR="00775FEE" w:rsidRPr="0026571A" w:rsidRDefault="00775FEE" w:rsidP="00775FEE">
            <w:pPr>
              <w:rPr>
                <w:rFonts w:ascii="Arial" w:hAnsi="Arial" w:cs="Arial"/>
                <w:b/>
                <w:sz w:val="20"/>
              </w:rPr>
            </w:pPr>
            <w:r w:rsidRPr="0026571A">
              <w:rPr>
                <w:rFonts w:ascii="Arial" w:hAnsi="Arial" w:cs="Arial"/>
                <w:b/>
                <w:sz w:val="20"/>
              </w:rPr>
              <w:t>Mvura yekunwa muno</w:t>
            </w:r>
            <w:r>
              <w:rPr>
                <w:rFonts w:ascii="Arial" w:hAnsi="Arial" w:cs="Arial"/>
                <w:b/>
                <w:sz w:val="20"/>
              </w:rPr>
              <w:t>wanzo</w:t>
            </w:r>
            <w:r w:rsidRPr="0026571A">
              <w:rPr>
                <w:rFonts w:ascii="Arial" w:hAnsi="Arial" w:cs="Arial"/>
                <w:b/>
                <w:sz w:val="20"/>
              </w:rPr>
              <w:t>iwana kubva kupi</w:t>
            </w:r>
            <w:r>
              <w:rPr>
                <w:rFonts w:ascii="Arial" w:hAnsi="Arial" w:cs="Arial"/>
                <w:b/>
                <w:sz w:val="20"/>
              </w:rPr>
              <w:t>?</w:t>
            </w:r>
          </w:p>
          <w:p w14:paraId="593024A3" w14:textId="77777777" w:rsidR="00775FEE" w:rsidRPr="00EE059E" w:rsidRDefault="00775FEE" w:rsidP="00775FEE">
            <w:pPr>
              <w:rPr>
                <w:rFonts w:ascii="Arial" w:hAnsi="Arial" w:cs="Arial"/>
                <w:sz w:val="20"/>
              </w:rPr>
            </w:pPr>
          </w:p>
        </w:tc>
        <w:tc>
          <w:tcPr>
            <w:tcW w:w="2984" w:type="dxa"/>
            <w:gridSpan w:val="4"/>
            <w:tcBorders>
              <w:top w:val="single" w:sz="4" w:space="0" w:color="auto"/>
              <w:bottom w:val="dotted" w:sz="4" w:space="0" w:color="auto"/>
              <w:right w:val="dotted" w:sz="4" w:space="0" w:color="auto"/>
            </w:tcBorders>
          </w:tcPr>
          <w:p w14:paraId="26FA5D01" w14:textId="77777777" w:rsidR="00775FEE" w:rsidRPr="00EE059E" w:rsidRDefault="00775FEE" w:rsidP="00775FEE">
            <w:pPr>
              <w:rPr>
                <w:rFonts w:ascii="Arial" w:hAnsi="Arial" w:cs="Arial"/>
                <w:sz w:val="18"/>
                <w:szCs w:val="18"/>
              </w:rPr>
            </w:pPr>
          </w:p>
        </w:tc>
        <w:tc>
          <w:tcPr>
            <w:tcW w:w="700" w:type="dxa"/>
            <w:gridSpan w:val="2"/>
            <w:tcBorders>
              <w:top w:val="single" w:sz="4" w:space="0" w:color="auto"/>
              <w:left w:val="dotted" w:sz="4" w:space="0" w:color="auto"/>
              <w:bottom w:val="dotted" w:sz="4" w:space="0" w:color="auto"/>
            </w:tcBorders>
          </w:tcPr>
          <w:p w14:paraId="6DCEB665" w14:textId="77777777" w:rsidR="00775FEE" w:rsidRPr="00EE059E" w:rsidRDefault="00775FEE" w:rsidP="00775FEE">
            <w:pPr>
              <w:jc w:val="center"/>
              <w:rPr>
                <w:rFonts w:ascii="Arial" w:hAnsi="Arial" w:cs="Arial"/>
                <w:sz w:val="18"/>
                <w:szCs w:val="18"/>
              </w:rPr>
            </w:pPr>
          </w:p>
        </w:tc>
        <w:tc>
          <w:tcPr>
            <w:tcW w:w="1428" w:type="dxa"/>
            <w:gridSpan w:val="3"/>
            <w:vMerge w:val="restart"/>
          </w:tcPr>
          <w:p w14:paraId="2E382206" w14:textId="77777777" w:rsidR="00775FEE" w:rsidRDefault="00775FEE" w:rsidP="00775FEE">
            <w:pPr>
              <w:rPr>
                <w:rFonts w:ascii="Arial" w:hAnsi="Arial" w:cs="Arial"/>
                <w:sz w:val="20"/>
              </w:rPr>
            </w:pPr>
          </w:p>
          <w:p w14:paraId="3A7E1839" w14:textId="77777777" w:rsidR="00775FEE" w:rsidRDefault="00775FEE" w:rsidP="00775FEE">
            <w:pPr>
              <w:rPr>
                <w:rFonts w:ascii="Arial" w:hAnsi="Arial" w:cs="Arial"/>
                <w:sz w:val="20"/>
              </w:rPr>
            </w:pPr>
          </w:p>
          <w:p w14:paraId="12740698" w14:textId="77777777" w:rsidR="00775FEE" w:rsidRDefault="00775FEE" w:rsidP="00775FEE">
            <w:pPr>
              <w:rPr>
                <w:rFonts w:ascii="Arial" w:hAnsi="Arial" w:cs="Arial"/>
                <w:sz w:val="20"/>
              </w:rPr>
            </w:pPr>
          </w:p>
          <w:p w14:paraId="082DBE6D" w14:textId="77777777" w:rsidR="00775FEE" w:rsidRDefault="00775FEE" w:rsidP="00775FEE">
            <w:pPr>
              <w:rPr>
                <w:rFonts w:ascii="Arial" w:hAnsi="Arial" w:cs="Arial"/>
                <w:sz w:val="20"/>
              </w:rPr>
            </w:pPr>
          </w:p>
          <w:p w14:paraId="5DEF20D4" w14:textId="77777777" w:rsidR="00775FEE" w:rsidRDefault="00775FEE" w:rsidP="00775FEE">
            <w:pPr>
              <w:rPr>
                <w:rFonts w:ascii="Arial" w:hAnsi="Arial" w:cs="Arial"/>
                <w:sz w:val="20"/>
              </w:rPr>
            </w:pPr>
          </w:p>
          <w:p w14:paraId="39CB5EED" w14:textId="77777777" w:rsidR="00775FEE" w:rsidRDefault="00775FEE" w:rsidP="00775FEE">
            <w:pPr>
              <w:rPr>
                <w:rFonts w:ascii="Arial" w:hAnsi="Arial" w:cs="Arial"/>
                <w:sz w:val="20"/>
              </w:rPr>
            </w:pPr>
          </w:p>
          <w:p w14:paraId="4A0571E1" w14:textId="77777777" w:rsidR="00775FEE" w:rsidRDefault="00775FEE" w:rsidP="00775FEE">
            <w:pPr>
              <w:rPr>
                <w:rFonts w:ascii="Arial" w:hAnsi="Arial" w:cs="Arial"/>
                <w:sz w:val="20"/>
              </w:rPr>
            </w:pPr>
          </w:p>
          <w:p w14:paraId="4DEE9F07" w14:textId="77777777" w:rsidR="00775FEE" w:rsidRDefault="00775FEE" w:rsidP="00775FEE">
            <w:pPr>
              <w:rPr>
                <w:rFonts w:ascii="Arial" w:hAnsi="Arial" w:cs="Arial"/>
                <w:sz w:val="20"/>
              </w:rPr>
            </w:pPr>
          </w:p>
          <w:p w14:paraId="5657A4A9" w14:textId="77777777" w:rsidR="00775FEE" w:rsidRPr="00EE059E" w:rsidRDefault="00775FEE" w:rsidP="00775FEE">
            <w:pPr>
              <w:rPr>
                <w:rFonts w:ascii="Arial" w:hAnsi="Arial" w:cs="Arial"/>
                <w:sz w:val="20"/>
              </w:rPr>
            </w:pPr>
          </w:p>
        </w:tc>
      </w:tr>
      <w:tr w:rsidR="00775FEE" w:rsidRPr="00EE059E" w14:paraId="69D7127D" w14:textId="77777777" w:rsidTr="00775FEE">
        <w:trPr>
          <w:cantSplit/>
        </w:trPr>
        <w:tc>
          <w:tcPr>
            <w:tcW w:w="817" w:type="dxa"/>
            <w:vMerge/>
            <w:vAlign w:val="center"/>
          </w:tcPr>
          <w:p w14:paraId="7F7FD5B4" w14:textId="77777777" w:rsidR="00775FEE" w:rsidRPr="00EE059E" w:rsidRDefault="00775FEE" w:rsidP="00775FEE">
            <w:pPr>
              <w:rPr>
                <w:rFonts w:ascii="Arial" w:hAnsi="Arial" w:cs="Arial"/>
                <w:sz w:val="20"/>
              </w:rPr>
            </w:pPr>
          </w:p>
        </w:tc>
        <w:tc>
          <w:tcPr>
            <w:tcW w:w="4244" w:type="dxa"/>
            <w:vMerge/>
            <w:vAlign w:val="center"/>
          </w:tcPr>
          <w:p w14:paraId="66365DBD" w14:textId="77777777" w:rsidR="00775FEE" w:rsidRPr="00EE059E" w:rsidRDefault="00775FEE" w:rsidP="00775FEE">
            <w:pPr>
              <w:rPr>
                <w:rFonts w:ascii="Arial" w:hAnsi="Arial" w:cs="Arial"/>
                <w:sz w:val="20"/>
              </w:rPr>
            </w:pPr>
          </w:p>
        </w:tc>
        <w:tc>
          <w:tcPr>
            <w:tcW w:w="2984" w:type="dxa"/>
            <w:gridSpan w:val="4"/>
            <w:tcBorders>
              <w:top w:val="dotted" w:sz="4" w:space="0" w:color="auto"/>
              <w:bottom w:val="dotted" w:sz="4" w:space="0" w:color="auto"/>
              <w:right w:val="dotted" w:sz="4" w:space="0" w:color="auto"/>
            </w:tcBorders>
          </w:tcPr>
          <w:p w14:paraId="4EB70589" w14:textId="77777777" w:rsidR="00775FEE" w:rsidRPr="00EE059E" w:rsidRDefault="00775FEE" w:rsidP="00775FEE">
            <w:pPr>
              <w:rPr>
                <w:rFonts w:ascii="Arial" w:hAnsi="Arial" w:cs="Arial"/>
                <w:sz w:val="18"/>
                <w:szCs w:val="18"/>
              </w:rPr>
            </w:pPr>
            <w:r w:rsidRPr="00EE059E">
              <w:rPr>
                <w:rFonts w:ascii="Arial" w:hAnsi="Arial" w:cs="Arial"/>
                <w:sz w:val="18"/>
                <w:szCs w:val="18"/>
              </w:rPr>
              <w:t>Surface water (stream, river, lake, pond, irrigation channel)</w:t>
            </w:r>
          </w:p>
        </w:tc>
        <w:tc>
          <w:tcPr>
            <w:tcW w:w="700" w:type="dxa"/>
            <w:gridSpan w:val="2"/>
            <w:tcBorders>
              <w:top w:val="dotted" w:sz="4" w:space="0" w:color="auto"/>
              <w:left w:val="dotted" w:sz="4" w:space="0" w:color="auto"/>
              <w:bottom w:val="dotted" w:sz="4" w:space="0" w:color="auto"/>
            </w:tcBorders>
          </w:tcPr>
          <w:p w14:paraId="5E5C257F"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1</w:t>
            </w:r>
          </w:p>
        </w:tc>
        <w:tc>
          <w:tcPr>
            <w:tcW w:w="1428" w:type="dxa"/>
            <w:gridSpan w:val="3"/>
            <w:vMerge/>
          </w:tcPr>
          <w:p w14:paraId="101752FB" w14:textId="77777777" w:rsidR="00775FEE" w:rsidRPr="00EE059E" w:rsidRDefault="00775FEE" w:rsidP="00775FEE">
            <w:pPr>
              <w:rPr>
                <w:rFonts w:ascii="Arial" w:hAnsi="Arial" w:cs="Arial"/>
                <w:sz w:val="20"/>
              </w:rPr>
            </w:pPr>
          </w:p>
        </w:tc>
      </w:tr>
      <w:tr w:rsidR="00775FEE" w:rsidRPr="00EE059E" w14:paraId="53BE6BAD" w14:textId="77777777" w:rsidTr="00775FEE">
        <w:trPr>
          <w:cantSplit/>
        </w:trPr>
        <w:tc>
          <w:tcPr>
            <w:tcW w:w="817" w:type="dxa"/>
            <w:vMerge/>
          </w:tcPr>
          <w:p w14:paraId="7AED4529" w14:textId="77777777" w:rsidR="00775FEE" w:rsidRPr="00EE059E" w:rsidRDefault="00775FEE" w:rsidP="00775FEE">
            <w:pPr>
              <w:rPr>
                <w:rFonts w:ascii="Arial" w:hAnsi="Arial" w:cs="Arial"/>
                <w:sz w:val="20"/>
              </w:rPr>
            </w:pPr>
          </w:p>
        </w:tc>
        <w:tc>
          <w:tcPr>
            <w:tcW w:w="4244" w:type="dxa"/>
            <w:vMerge/>
          </w:tcPr>
          <w:p w14:paraId="7B832A7B" w14:textId="77777777" w:rsidR="00775FEE" w:rsidRPr="00EE059E" w:rsidRDefault="00775FEE" w:rsidP="00775FEE">
            <w:pPr>
              <w:rPr>
                <w:rFonts w:ascii="Arial" w:hAnsi="Arial" w:cs="Arial"/>
                <w:sz w:val="20"/>
              </w:rPr>
            </w:pPr>
          </w:p>
        </w:tc>
        <w:tc>
          <w:tcPr>
            <w:tcW w:w="2984" w:type="dxa"/>
            <w:gridSpan w:val="4"/>
            <w:tcBorders>
              <w:top w:val="dotted" w:sz="4" w:space="0" w:color="auto"/>
              <w:bottom w:val="dotted" w:sz="4" w:space="0" w:color="auto"/>
              <w:right w:val="dotted" w:sz="4" w:space="0" w:color="auto"/>
            </w:tcBorders>
          </w:tcPr>
          <w:p w14:paraId="7201A2CC" w14:textId="77777777" w:rsidR="00775FEE" w:rsidRPr="00EE059E" w:rsidRDefault="00775FEE" w:rsidP="00775FEE">
            <w:pPr>
              <w:rPr>
                <w:rFonts w:ascii="Arial" w:hAnsi="Arial" w:cs="Arial"/>
                <w:sz w:val="18"/>
                <w:szCs w:val="18"/>
              </w:rPr>
            </w:pPr>
            <w:r w:rsidRPr="00EE059E">
              <w:rPr>
                <w:rFonts w:ascii="Arial" w:hAnsi="Arial" w:cs="Arial"/>
                <w:sz w:val="18"/>
                <w:szCs w:val="18"/>
              </w:rPr>
              <w:t>Rain water, gutter pipe</w:t>
            </w:r>
          </w:p>
        </w:tc>
        <w:tc>
          <w:tcPr>
            <w:tcW w:w="700" w:type="dxa"/>
            <w:gridSpan w:val="2"/>
            <w:tcBorders>
              <w:top w:val="dotted" w:sz="4" w:space="0" w:color="auto"/>
              <w:left w:val="dotted" w:sz="4" w:space="0" w:color="auto"/>
              <w:bottom w:val="dotted" w:sz="4" w:space="0" w:color="auto"/>
            </w:tcBorders>
          </w:tcPr>
          <w:p w14:paraId="43CF5E86"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2</w:t>
            </w:r>
          </w:p>
        </w:tc>
        <w:tc>
          <w:tcPr>
            <w:tcW w:w="1428" w:type="dxa"/>
            <w:gridSpan w:val="3"/>
            <w:vMerge/>
          </w:tcPr>
          <w:p w14:paraId="056A229C" w14:textId="77777777" w:rsidR="00775FEE" w:rsidRPr="00EE059E" w:rsidRDefault="00775FEE" w:rsidP="00775FEE">
            <w:pPr>
              <w:rPr>
                <w:rFonts w:ascii="Arial" w:hAnsi="Arial" w:cs="Arial"/>
                <w:sz w:val="20"/>
              </w:rPr>
            </w:pPr>
          </w:p>
        </w:tc>
      </w:tr>
      <w:tr w:rsidR="00775FEE" w:rsidRPr="00EE059E" w14:paraId="36FBE4DC" w14:textId="77777777" w:rsidTr="00775FEE">
        <w:trPr>
          <w:cantSplit/>
        </w:trPr>
        <w:tc>
          <w:tcPr>
            <w:tcW w:w="817" w:type="dxa"/>
            <w:vMerge/>
          </w:tcPr>
          <w:p w14:paraId="4B359DBE" w14:textId="77777777" w:rsidR="00775FEE" w:rsidRPr="00EE059E" w:rsidRDefault="00775FEE" w:rsidP="00775FEE">
            <w:pPr>
              <w:rPr>
                <w:rFonts w:ascii="Arial" w:hAnsi="Arial" w:cs="Arial"/>
                <w:sz w:val="20"/>
              </w:rPr>
            </w:pPr>
          </w:p>
        </w:tc>
        <w:tc>
          <w:tcPr>
            <w:tcW w:w="4244" w:type="dxa"/>
            <w:vMerge/>
          </w:tcPr>
          <w:p w14:paraId="62F17051" w14:textId="77777777" w:rsidR="00775FEE" w:rsidRPr="00EE059E" w:rsidRDefault="00775FEE" w:rsidP="00775FEE">
            <w:pPr>
              <w:rPr>
                <w:rFonts w:ascii="Arial" w:hAnsi="Arial" w:cs="Arial"/>
                <w:sz w:val="20"/>
              </w:rPr>
            </w:pPr>
          </w:p>
        </w:tc>
        <w:tc>
          <w:tcPr>
            <w:tcW w:w="2984" w:type="dxa"/>
            <w:gridSpan w:val="4"/>
            <w:tcBorders>
              <w:top w:val="dotted" w:sz="4" w:space="0" w:color="auto"/>
              <w:bottom w:val="dotted" w:sz="4" w:space="0" w:color="auto"/>
              <w:right w:val="dotted" w:sz="4" w:space="0" w:color="auto"/>
            </w:tcBorders>
          </w:tcPr>
          <w:p w14:paraId="636EBBA6" w14:textId="77777777" w:rsidR="00775FEE" w:rsidRPr="00EE059E" w:rsidRDefault="00775FEE" w:rsidP="00775FEE">
            <w:pPr>
              <w:rPr>
                <w:rFonts w:ascii="Arial" w:hAnsi="Arial" w:cs="Arial"/>
                <w:sz w:val="18"/>
                <w:szCs w:val="18"/>
              </w:rPr>
            </w:pPr>
            <w:r w:rsidRPr="00EE059E">
              <w:rPr>
                <w:rFonts w:ascii="Arial" w:hAnsi="Arial" w:cs="Arial"/>
                <w:sz w:val="18"/>
                <w:szCs w:val="18"/>
              </w:rPr>
              <w:t>Protected well (public or private)</w:t>
            </w:r>
          </w:p>
        </w:tc>
        <w:tc>
          <w:tcPr>
            <w:tcW w:w="700" w:type="dxa"/>
            <w:gridSpan w:val="2"/>
            <w:tcBorders>
              <w:top w:val="dotted" w:sz="4" w:space="0" w:color="auto"/>
              <w:left w:val="dotted" w:sz="4" w:space="0" w:color="auto"/>
              <w:bottom w:val="dotted" w:sz="4" w:space="0" w:color="auto"/>
            </w:tcBorders>
          </w:tcPr>
          <w:p w14:paraId="2A21C28C"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3</w:t>
            </w:r>
          </w:p>
        </w:tc>
        <w:tc>
          <w:tcPr>
            <w:tcW w:w="1428" w:type="dxa"/>
            <w:gridSpan w:val="3"/>
            <w:vMerge/>
          </w:tcPr>
          <w:p w14:paraId="6C313645" w14:textId="77777777" w:rsidR="00775FEE" w:rsidRPr="00EE059E" w:rsidRDefault="00775FEE" w:rsidP="00775FEE">
            <w:pPr>
              <w:rPr>
                <w:rFonts w:ascii="Arial" w:hAnsi="Arial" w:cs="Arial"/>
                <w:sz w:val="20"/>
              </w:rPr>
            </w:pPr>
          </w:p>
        </w:tc>
      </w:tr>
      <w:tr w:rsidR="00775FEE" w:rsidRPr="00EE059E" w14:paraId="5FCEAA3B" w14:textId="77777777" w:rsidTr="00775FEE">
        <w:trPr>
          <w:cantSplit/>
        </w:trPr>
        <w:tc>
          <w:tcPr>
            <w:tcW w:w="817" w:type="dxa"/>
            <w:vMerge/>
          </w:tcPr>
          <w:p w14:paraId="7887A60F" w14:textId="77777777" w:rsidR="00775FEE" w:rsidRPr="00EE059E" w:rsidRDefault="00775FEE" w:rsidP="00775FEE">
            <w:pPr>
              <w:rPr>
                <w:rFonts w:ascii="Arial" w:hAnsi="Arial" w:cs="Arial"/>
                <w:sz w:val="20"/>
              </w:rPr>
            </w:pPr>
          </w:p>
        </w:tc>
        <w:tc>
          <w:tcPr>
            <w:tcW w:w="4244" w:type="dxa"/>
            <w:vMerge/>
          </w:tcPr>
          <w:p w14:paraId="06FA7B00" w14:textId="77777777" w:rsidR="00775FEE" w:rsidRPr="00EE059E" w:rsidRDefault="00775FEE" w:rsidP="00775FEE">
            <w:pPr>
              <w:rPr>
                <w:rFonts w:ascii="Arial" w:hAnsi="Arial" w:cs="Arial"/>
                <w:sz w:val="20"/>
              </w:rPr>
            </w:pPr>
          </w:p>
        </w:tc>
        <w:tc>
          <w:tcPr>
            <w:tcW w:w="2984" w:type="dxa"/>
            <w:gridSpan w:val="4"/>
            <w:tcBorders>
              <w:top w:val="dotted" w:sz="4" w:space="0" w:color="auto"/>
              <w:bottom w:val="dotted" w:sz="4" w:space="0" w:color="auto"/>
              <w:right w:val="dotted" w:sz="4" w:space="0" w:color="auto"/>
            </w:tcBorders>
          </w:tcPr>
          <w:p w14:paraId="524D518B" w14:textId="77777777" w:rsidR="00775FEE" w:rsidRPr="00EE059E" w:rsidRDefault="00775FEE" w:rsidP="00775FEE">
            <w:pPr>
              <w:rPr>
                <w:rFonts w:ascii="Arial" w:hAnsi="Arial" w:cs="Arial"/>
                <w:sz w:val="18"/>
                <w:szCs w:val="18"/>
              </w:rPr>
            </w:pPr>
            <w:r w:rsidRPr="00EE059E">
              <w:rPr>
                <w:rFonts w:ascii="Arial" w:hAnsi="Arial" w:cs="Arial"/>
                <w:sz w:val="18"/>
                <w:szCs w:val="18"/>
              </w:rPr>
              <w:t>Public tube well or borehole</w:t>
            </w:r>
          </w:p>
        </w:tc>
        <w:tc>
          <w:tcPr>
            <w:tcW w:w="700" w:type="dxa"/>
            <w:gridSpan w:val="2"/>
            <w:tcBorders>
              <w:top w:val="dotted" w:sz="4" w:space="0" w:color="auto"/>
              <w:left w:val="dotted" w:sz="4" w:space="0" w:color="auto"/>
              <w:bottom w:val="dotted" w:sz="4" w:space="0" w:color="auto"/>
            </w:tcBorders>
          </w:tcPr>
          <w:p w14:paraId="7B3E1137"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4</w:t>
            </w:r>
          </w:p>
        </w:tc>
        <w:tc>
          <w:tcPr>
            <w:tcW w:w="1428" w:type="dxa"/>
            <w:gridSpan w:val="3"/>
            <w:vMerge/>
          </w:tcPr>
          <w:p w14:paraId="17277560" w14:textId="77777777" w:rsidR="00775FEE" w:rsidRPr="00EE059E" w:rsidRDefault="00775FEE" w:rsidP="00775FEE">
            <w:pPr>
              <w:rPr>
                <w:rFonts w:ascii="Arial" w:hAnsi="Arial" w:cs="Arial"/>
                <w:sz w:val="20"/>
              </w:rPr>
            </w:pPr>
          </w:p>
        </w:tc>
      </w:tr>
      <w:tr w:rsidR="00775FEE" w:rsidRPr="00EE059E" w14:paraId="642816F5" w14:textId="77777777" w:rsidTr="00775FEE">
        <w:trPr>
          <w:cantSplit/>
        </w:trPr>
        <w:tc>
          <w:tcPr>
            <w:tcW w:w="817" w:type="dxa"/>
            <w:vMerge/>
          </w:tcPr>
          <w:p w14:paraId="166588C8" w14:textId="77777777" w:rsidR="00775FEE" w:rsidRPr="00EE059E" w:rsidRDefault="00775FEE" w:rsidP="00775FEE">
            <w:pPr>
              <w:rPr>
                <w:rFonts w:ascii="Arial" w:hAnsi="Arial" w:cs="Arial"/>
                <w:sz w:val="20"/>
              </w:rPr>
            </w:pPr>
          </w:p>
        </w:tc>
        <w:tc>
          <w:tcPr>
            <w:tcW w:w="4244" w:type="dxa"/>
            <w:vMerge/>
          </w:tcPr>
          <w:p w14:paraId="503D10FC" w14:textId="77777777" w:rsidR="00775FEE" w:rsidRPr="00EE059E" w:rsidRDefault="00775FEE" w:rsidP="00775FEE">
            <w:pPr>
              <w:rPr>
                <w:rFonts w:ascii="Arial" w:hAnsi="Arial" w:cs="Arial"/>
                <w:sz w:val="20"/>
              </w:rPr>
            </w:pPr>
          </w:p>
        </w:tc>
        <w:tc>
          <w:tcPr>
            <w:tcW w:w="2984" w:type="dxa"/>
            <w:gridSpan w:val="4"/>
            <w:tcBorders>
              <w:top w:val="dotted" w:sz="4" w:space="0" w:color="auto"/>
              <w:bottom w:val="dotted" w:sz="4" w:space="0" w:color="auto"/>
              <w:right w:val="dotted" w:sz="4" w:space="0" w:color="auto"/>
            </w:tcBorders>
          </w:tcPr>
          <w:p w14:paraId="51C17374" w14:textId="77777777" w:rsidR="00775FEE" w:rsidRPr="00EE059E" w:rsidRDefault="00775FEE" w:rsidP="00775FEE">
            <w:pPr>
              <w:rPr>
                <w:rFonts w:ascii="Arial" w:hAnsi="Arial" w:cs="Arial"/>
                <w:sz w:val="18"/>
                <w:szCs w:val="18"/>
              </w:rPr>
            </w:pPr>
            <w:r w:rsidRPr="00EE059E">
              <w:rPr>
                <w:rFonts w:ascii="Arial" w:hAnsi="Arial" w:cs="Arial"/>
                <w:sz w:val="18"/>
                <w:szCs w:val="18"/>
              </w:rPr>
              <w:t>Public tap or standpipe</w:t>
            </w:r>
          </w:p>
        </w:tc>
        <w:tc>
          <w:tcPr>
            <w:tcW w:w="700" w:type="dxa"/>
            <w:gridSpan w:val="2"/>
            <w:tcBorders>
              <w:top w:val="dotted" w:sz="4" w:space="0" w:color="auto"/>
              <w:left w:val="dotted" w:sz="4" w:space="0" w:color="auto"/>
              <w:bottom w:val="dotted" w:sz="4" w:space="0" w:color="auto"/>
            </w:tcBorders>
          </w:tcPr>
          <w:p w14:paraId="0577162A"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5</w:t>
            </w:r>
          </w:p>
        </w:tc>
        <w:tc>
          <w:tcPr>
            <w:tcW w:w="1428" w:type="dxa"/>
            <w:gridSpan w:val="3"/>
            <w:vMerge/>
          </w:tcPr>
          <w:p w14:paraId="449A07C0" w14:textId="77777777" w:rsidR="00775FEE" w:rsidRPr="00EE059E" w:rsidRDefault="00775FEE" w:rsidP="00775FEE">
            <w:pPr>
              <w:rPr>
                <w:rFonts w:ascii="Arial" w:hAnsi="Arial" w:cs="Arial"/>
                <w:sz w:val="20"/>
              </w:rPr>
            </w:pPr>
          </w:p>
        </w:tc>
      </w:tr>
      <w:tr w:rsidR="00775FEE" w:rsidRPr="00EE059E" w14:paraId="0525D27E" w14:textId="77777777" w:rsidTr="00775FEE">
        <w:trPr>
          <w:cantSplit/>
        </w:trPr>
        <w:tc>
          <w:tcPr>
            <w:tcW w:w="817" w:type="dxa"/>
            <w:vMerge/>
          </w:tcPr>
          <w:p w14:paraId="71059668" w14:textId="77777777" w:rsidR="00775FEE" w:rsidRPr="00EE059E" w:rsidRDefault="00775FEE" w:rsidP="00775FEE">
            <w:pPr>
              <w:rPr>
                <w:rFonts w:ascii="Arial" w:hAnsi="Arial" w:cs="Arial"/>
                <w:sz w:val="20"/>
              </w:rPr>
            </w:pPr>
          </w:p>
        </w:tc>
        <w:tc>
          <w:tcPr>
            <w:tcW w:w="4244" w:type="dxa"/>
            <w:vMerge/>
          </w:tcPr>
          <w:p w14:paraId="7E681913" w14:textId="77777777" w:rsidR="00775FEE" w:rsidRPr="00EE059E" w:rsidRDefault="00775FEE" w:rsidP="00775FEE">
            <w:pPr>
              <w:rPr>
                <w:rFonts w:ascii="Arial" w:hAnsi="Arial" w:cs="Arial"/>
                <w:sz w:val="20"/>
              </w:rPr>
            </w:pPr>
          </w:p>
        </w:tc>
        <w:tc>
          <w:tcPr>
            <w:tcW w:w="2984" w:type="dxa"/>
            <w:gridSpan w:val="4"/>
            <w:tcBorders>
              <w:top w:val="dotted" w:sz="4" w:space="0" w:color="auto"/>
              <w:bottom w:val="dotted" w:sz="4" w:space="0" w:color="auto"/>
              <w:right w:val="dotted" w:sz="4" w:space="0" w:color="auto"/>
            </w:tcBorders>
          </w:tcPr>
          <w:p w14:paraId="7A96F37F" w14:textId="77777777" w:rsidR="00775FEE" w:rsidRPr="00EE059E" w:rsidRDefault="00775FEE" w:rsidP="00775FEE">
            <w:pPr>
              <w:rPr>
                <w:rFonts w:ascii="Arial" w:hAnsi="Arial" w:cs="Arial"/>
                <w:sz w:val="18"/>
                <w:szCs w:val="18"/>
              </w:rPr>
            </w:pPr>
            <w:r w:rsidRPr="00EE059E">
              <w:rPr>
                <w:rFonts w:ascii="Arial" w:hAnsi="Arial" w:cs="Arial"/>
                <w:sz w:val="18"/>
                <w:szCs w:val="18"/>
              </w:rPr>
              <w:t>Piped into dwelling</w:t>
            </w:r>
          </w:p>
        </w:tc>
        <w:tc>
          <w:tcPr>
            <w:tcW w:w="700" w:type="dxa"/>
            <w:gridSpan w:val="2"/>
            <w:tcBorders>
              <w:top w:val="dotted" w:sz="4" w:space="0" w:color="auto"/>
              <w:left w:val="dotted" w:sz="4" w:space="0" w:color="auto"/>
              <w:bottom w:val="dotted" w:sz="4" w:space="0" w:color="auto"/>
            </w:tcBorders>
          </w:tcPr>
          <w:p w14:paraId="0C084A3F"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6</w:t>
            </w:r>
          </w:p>
        </w:tc>
        <w:tc>
          <w:tcPr>
            <w:tcW w:w="1428" w:type="dxa"/>
            <w:gridSpan w:val="3"/>
            <w:vMerge/>
          </w:tcPr>
          <w:p w14:paraId="35151726" w14:textId="77777777" w:rsidR="00775FEE" w:rsidRPr="00EE059E" w:rsidRDefault="00775FEE" w:rsidP="00775FEE">
            <w:pPr>
              <w:rPr>
                <w:rFonts w:ascii="Arial" w:hAnsi="Arial" w:cs="Arial"/>
                <w:sz w:val="20"/>
              </w:rPr>
            </w:pPr>
          </w:p>
        </w:tc>
      </w:tr>
      <w:tr w:rsidR="00775FEE" w:rsidRPr="00EE059E" w14:paraId="72D7B4CF" w14:textId="77777777" w:rsidTr="00775FEE">
        <w:trPr>
          <w:cantSplit/>
        </w:trPr>
        <w:tc>
          <w:tcPr>
            <w:tcW w:w="817" w:type="dxa"/>
            <w:vMerge/>
          </w:tcPr>
          <w:p w14:paraId="1708DC68" w14:textId="77777777" w:rsidR="00775FEE" w:rsidRPr="00EE059E" w:rsidRDefault="00775FEE" w:rsidP="00775FEE">
            <w:pPr>
              <w:rPr>
                <w:rFonts w:ascii="Arial" w:hAnsi="Arial" w:cs="Arial"/>
                <w:sz w:val="20"/>
              </w:rPr>
            </w:pPr>
          </w:p>
        </w:tc>
        <w:tc>
          <w:tcPr>
            <w:tcW w:w="4244" w:type="dxa"/>
            <w:vMerge/>
          </w:tcPr>
          <w:p w14:paraId="49FC30D6" w14:textId="77777777" w:rsidR="00775FEE" w:rsidRPr="00EE059E" w:rsidRDefault="00775FEE" w:rsidP="00775FEE">
            <w:pPr>
              <w:rPr>
                <w:rFonts w:ascii="Arial" w:hAnsi="Arial" w:cs="Arial"/>
                <w:sz w:val="20"/>
              </w:rPr>
            </w:pPr>
          </w:p>
        </w:tc>
        <w:tc>
          <w:tcPr>
            <w:tcW w:w="2984" w:type="dxa"/>
            <w:gridSpan w:val="4"/>
            <w:tcBorders>
              <w:top w:val="dotted" w:sz="4" w:space="0" w:color="auto"/>
              <w:bottom w:val="single" w:sz="4" w:space="0" w:color="auto"/>
              <w:right w:val="dotted" w:sz="4" w:space="0" w:color="auto"/>
            </w:tcBorders>
          </w:tcPr>
          <w:p w14:paraId="6AEA5E47" w14:textId="77777777" w:rsidR="00775FEE" w:rsidRPr="00EE059E" w:rsidRDefault="00775FEE" w:rsidP="00775FEE">
            <w:pPr>
              <w:rPr>
                <w:rFonts w:ascii="Arial" w:hAnsi="Arial" w:cs="Arial"/>
                <w:sz w:val="18"/>
                <w:szCs w:val="18"/>
              </w:rPr>
            </w:pPr>
            <w:r w:rsidRPr="00EE059E">
              <w:rPr>
                <w:rFonts w:ascii="Arial" w:hAnsi="Arial" w:cs="Arial"/>
                <w:sz w:val="18"/>
                <w:szCs w:val="18"/>
              </w:rPr>
              <w:t>Other, specify:________________</w:t>
            </w:r>
          </w:p>
        </w:tc>
        <w:tc>
          <w:tcPr>
            <w:tcW w:w="700" w:type="dxa"/>
            <w:gridSpan w:val="2"/>
            <w:tcBorders>
              <w:top w:val="dotted" w:sz="4" w:space="0" w:color="auto"/>
              <w:left w:val="dotted" w:sz="4" w:space="0" w:color="auto"/>
              <w:bottom w:val="single" w:sz="4" w:space="0" w:color="auto"/>
            </w:tcBorders>
          </w:tcPr>
          <w:p w14:paraId="3C2FB025"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7</w:t>
            </w:r>
          </w:p>
        </w:tc>
        <w:tc>
          <w:tcPr>
            <w:tcW w:w="1428" w:type="dxa"/>
            <w:gridSpan w:val="3"/>
            <w:vMerge/>
          </w:tcPr>
          <w:p w14:paraId="0C8559EE" w14:textId="77777777" w:rsidR="00775FEE" w:rsidRPr="00EE059E" w:rsidRDefault="00775FEE" w:rsidP="00775FEE">
            <w:pPr>
              <w:rPr>
                <w:rFonts w:ascii="Arial" w:hAnsi="Arial" w:cs="Arial"/>
                <w:sz w:val="20"/>
              </w:rPr>
            </w:pPr>
          </w:p>
        </w:tc>
      </w:tr>
      <w:tr w:rsidR="00775FEE" w:rsidRPr="00EE059E" w14:paraId="331F380D" w14:textId="77777777" w:rsidTr="00775FEE">
        <w:trPr>
          <w:cantSplit/>
        </w:trPr>
        <w:tc>
          <w:tcPr>
            <w:tcW w:w="817" w:type="dxa"/>
            <w:vMerge w:val="restart"/>
            <w:vAlign w:val="center"/>
          </w:tcPr>
          <w:p w14:paraId="58404FA0" w14:textId="77777777" w:rsidR="00775FEE" w:rsidRPr="00EE059E" w:rsidRDefault="00775FEE" w:rsidP="00775FEE">
            <w:pPr>
              <w:rPr>
                <w:rFonts w:ascii="Arial" w:hAnsi="Arial" w:cs="Arial"/>
                <w:sz w:val="20"/>
              </w:rPr>
            </w:pPr>
            <w:r w:rsidRPr="00EE059E">
              <w:rPr>
                <w:rFonts w:ascii="Arial" w:hAnsi="Arial" w:cs="Arial"/>
                <w:sz w:val="20"/>
              </w:rPr>
              <w:t>Q</w:t>
            </w:r>
            <w:r>
              <w:rPr>
                <w:rFonts w:ascii="Arial" w:hAnsi="Arial" w:cs="Arial"/>
                <w:sz w:val="20"/>
              </w:rPr>
              <w:t>20</w:t>
            </w:r>
          </w:p>
        </w:tc>
        <w:tc>
          <w:tcPr>
            <w:tcW w:w="4244" w:type="dxa"/>
            <w:vMerge w:val="restart"/>
            <w:vAlign w:val="center"/>
          </w:tcPr>
          <w:p w14:paraId="363B92A7" w14:textId="77777777" w:rsidR="00775FEE" w:rsidRDefault="00775FEE" w:rsidP="00775FEE">
            <w:pPr>
              <w:rPr>
                <w:rFonts w:ascii="Arial" w:hAnsi="Arial" w:cs="Arial"/>
                <w:sz w:val="20"/>
              </w:rPr>
            </w:pPr>
            <w:r w:rsidRPr="00EE059E">
              <w:rPr>
                <w:rFonts w:ascii="Arial" w:hAnsi="Arial" w:cs="Arial"/>
                <w:sz w:val="20"/>
              </w:rPr>
              <w:t>What type of toilet facility is available to the household?</w:t>
            </w:r>
          </w:p>
          <w:p w14:paraId="2675EF3B" w14:textId="77777777" w:rsidR="00775FEE" w:rsidRPr="0026571A" w:rsidRDefault="00775FEE" w:rsidP="00775FEE">
            <w:pPr>
              <w:rPr>
                <w:rFonts w:ascii="Arial" w:hAnsi="Arial" w:cs="Arial"/>
                <w:b/>
                <w:sz w:val="20"/>
              </w:rPr>
            </w:pPr>
            <w:r w:rsidRPr="0026571A">
              <w:rPr>
                <w:rFonts w:ascii="Arial" w:hAnsi="Arial" w:cs="Arial"/>
                <w:b/>
                <w:sz w:val="20"/>
              </w:rPr>
              <w:t>Imhandoi yechimbudzi chinowanzoshandiswa nemhuri yepamusha uno?</w:t>
            </w:r>
          </w:p>
        </w:tc>
        <w:tc>
          <w:tcPr>
            <w:tcW w:w="2984" w:type="dxa"/>
            <w:gridSpan w:val="4"/>
            <w:tcBorders>
              <w:top w:val="single" w:sz="4" w:space="0" w:color="auto"/>
              <w:bottom w:val="dotted" w:sz="4" w:space="0" w:color="auto"/>
              <w:right w:val="dotted" w:sz="4" w:space="0" w:color="auto"/>
            </w:tcBorders>
          </w:tcPr>
          <w:p w14:paraId="156766C1" w14:textId="77777777" w:rsidR="00775FEE" w:rsidRPr="00EE059E" w:rsidRDefault="00775FEE" w:rsidP="00775FEE">
            <w:pPr>
              <w:rPr>
                <w:rFonts w:ascii="Arial" w:hAnsi="Arial" w:cs="Arial"/>
                <w:sz w:val="18"/>
                <w:szCs w:val="18"/>
              </w:rPr>
            </w:pPr>
          </w:p>
        </w:tc>
        <w:tc>
          <w:tcPr>
            <w:tcW w:w="700" w:type="dxa"/>
            <w:gridSpan w:val="2"/>
            <w:tcBorders>
              <w:top w:val="single" w:sz="4" w:space="0" w:color="auto"/>
              <w:left w:val="dotted" w:sz="4" w:space="0" w:color="auto"/>
              <w:bottom w:val="dotted" w:sz="4" w:space="0" w:color="auto"/>
            </w:tcBorders>
          </w:tcPr>
          <w:p w14:paraId="3ADDB60E" w14:textId="77777777" w:rsidR="00775FEE" w:rsidRPr="00EE059E" w:rsidRDefault="00775FEE" w:rsidP="00775FEE">
            <w:pPr>
              <w:jc w:val="center"/>
              <w:rPr>
                <w:rFonts w:ascii="Arial" w:hAnsi="Arial" w:cs="Arial"/>
                <w:sz w:val="18"/>
                <w:szCs w:val="18"/>
              </w:rPr>
            </w:pPr>
          </w:p>
        </w:tc>
        <w:tc>
          <w:tcPr>
            <w:tcW w:w="1428" w:type="dxa"/>
            <w:gridSpan w:val="3"/>
            <w:vMerge w:val="restart"/>
          </w:tcPr>
          <w:p w14:paraId="669E1CE9" w14:textId="77777777" w:rsidR="00775FEE" w:rsidRPr="00EE059E" w:rsidRDefault="00775FEE" w:rsidP="00775FEE">
            <w:pPr>
              <w:rPr>
                <w:rFonts w:ascii="Arial" w:hAnsi="Arial" w:cs="Arial"/>
                <w:sz w:val="20"/>
              </w:rPr>
            </w:pPr>
          </w:p>
          <w:p w14:paraId="5AC81113" w14:textId="77777777" w:rsidR="00775FEE" w:rsidRPr="00EE059E" w:rsidRDefault="00775FEE" w:rsidP="00775FEE">
            <w:pPr>
              <w:rPr>
                <w:rFonts w:ascii="Arial" w:hAnsi="Arial" w:cs="Arial"/>
                <w:sz w:val="20"/>
              </w:rPr>
            </w:pPr>
          </w:p>
          <w:p w14:paraId="4843FE76" w14:textId="77777777" w:rsidR="00775FEE" w:rsidRPr="00EE059E" w:rsidRDefault="00775FEE" w:rsidP="00775FEE">
            <w:pPr>
              <w:rPr>
                <w:rFonts w:ascii="Arial" w:hAnsi="Arial" w:cs="Arial"/>
                <w:sz w:val="20"/>
              </w:rPr>
            </w:pPr>
          </w:p>
          <w:p w14:paraId="7385D8AB" w14:textId="77777777" w:rsidR="00775FEE" w:rsidRPr="00EE059E" w:rsidRDefault="00775FEE" w:rsidP="00775FEE">
            <w:pPr>
              <w:rPr>
                <w:rFonts w:ascii="Arial" w:hAnsi="Arial" w:cs="Arial"/>
                <w:sz w:val="20"/>
              </w:rPr>
            </w:pPr>
          </w:p>
          <w:p w14:paraId="70D61639" w14:textId="77777777" w:rsidR="00775FEE" w:rsidRPr="00EE059E" w:rsidRDefault="00775FEE" w:rsidP="00775FEE">
            <w:pPr>
              <w:rPr>
                <w:rFonts w:ascii="Arial" w:hAnsi="Arial" w:cs="Arial"/>
                <w:sz w:val="20"/>
              </w:rPr>
            </w:pPr>
          </w:p>
          <w:p w14:paraId="601F7D85" w14:textId="77777777" w:rsidR="00775FEE" w:rsidRPr="00EE059E" w:rsidRDefault="00775FEE" w:rsidP="00775FEE">
            <w:pPr>
              <w:rPr>
                <w:rFonts w:ascii="Arial" w:hAnsi="Arial" w:cs="Arial"/>
                <w:sz w:val="20"/>
              </w:rPr>
            </w:pPr>
          </w:p>
        </w:tc>
      </w:tr>
      <w:tr w:rsidR="00775FEE" w:rsidRPr="00EE059E" w14:paraId="270C635D" w14:textId="77777777" w:rsidTr="00775FEE">
        <w:trPr>
          <w:cantSplit/>
        </w:trPr>
        <w:tc>
          <w:tcPr>
            <w:tcW w:w="817" w:type="dxa"/>
            <w:vMerge/>
          </w:tcPr>
          <w:p w14:paraId="4FB6114E" w14:textId="77777777" w:rsidR="00775FEE" w:rsidRPr="00EE059E" w:rsidRDefault="00775FEE" w:rsidP="00775FEE">
            <w:pPr>
              <w:rPr>
                <w:rFonts w:ascii="Arial" w:hAnsi="Arial" w:cs="Arial"/>
                <w:sz w:val="20"/>
              </w:rPr>
            </w:pPr>
          </w:p>
        </w:tc>
        <w:tc>
          <w:tcPr>
            <w:tcW w:w="4244" w:type="dxa"/>
            <w:vMerge/>
          </w:tcPr>
          <w:p w14:paraId="16C2BB39" w14:textId="77777777" w:rsidR="00775FEE" w:rsidRPr="00EE059E" w:rsidRDefault="00775FEE" w:rsidP="00775FEE">
            <w:pPr>
              <w:rPr>
                <w:rFonts w:ascii="Arial" w:hAnsi="Arial" w:cs="Arial"/>
                <w:sz w:val="20"/>
              </w:rPr>
            </w:pPr>
          </w:p>
        </w:tc>
        <w:tc>
          <w:tcPr>
            <w:tcW w:w="2984" w:type="dxa"/>
            <w:gridSpan w:val="4"/>
            <w:tcBorders>
              <w:top w:val="dotted" w:sz="4" w:space="0" w:color="auto"/>
              <w:bottom w:val="dotted" w:sz="4" w:space="0" w:color="auto"/>
              <w:right w:val="dotted" w:sz="4" w:space="0" w:color="auto"/>
            </w:tcBorders>
          </w:tcPr>
          <w:p w14:paraId="47954409" w14:textId="77777777" w:rsidR="00775FEE" w:rsidRPr="00EE059E" w:rsidRDefault="00775FEE" w:rsidP="00775FEE">
            <w:pPr>
              <w:rPr>
                <w:rFonts w:ascii="Arial" w:hAnsi="Arial" w:cs="Arial"/>
                <w:sz w:val="18"/>
                <w:szCs w:val="18"/>
              </w:rPr>
            </w:pPr>
            <w:r w:rsidRPr="00EE059E">
              <w:rPr>
                <w:rFonts w:ascii="Arial" w:hAnsi="Arial" w:cs="Arial"/>
                <w:sz w:val="18"/>
                <w:szCs w:val="18"/>
              </w:rPr>
              <w:t>No facility, bush or field</w:t>
            </w:r>
          </w:p>
        </w:tc>
        <w:tc>
          <w:tcPr>
            <w:tcW w:w="700" w:type="dxa"/>
            <w:gridSpan w:val="2"/>
            <w:tcBorders>
              <w:top w:val="dotted" w:sz="4" w:space="0" w:color="auto"/>
              <w:left w:val="dotted" w:sz="4" w:space="0" w:color="auto"/>
              <w:bottom w:val="dotted" w:sz="4" w:space="0" w:color="auto"/>
            </w:tcBorders>
          </w:tcPr>
          <w:p w14:paraId="445FEE4D"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1</w:t>
            </w:r>
          </w:p>
        </w:tc>
        <w:tc>
          <w:tcPr>
            <w:tcW w:w="1428" w:type="dxa"/>
            <w:gridSpan w:val="3"/>
            <w:vMerge/>
          </w:tcPr>
          <w:p w14:paraId="2F45E26E" w14:textId="77777777" w:rsidR="00775FEE" w:rsidRPr="00EE059E" w:rsidRDefault="00775FEE" w:rsidP="00775FEE">
            <w:pPr>
              <w:rPr>
                <w:rFonts w:ascii="Arial" w:hAnsi="Arial" w:cs="Arial"/>
                <w:sz w:val="20"/>
              </w:rPr>
            </w:pPr>
          </w:p>
        </w:tc>
      </w:tr>
      <w:tr w:rsidR="00775FEE" w:rsidRPr="00EE059E" w14:paraId="38EFC97F" w14:textId="77777777" w:rsidTr="00775FEE">
        <w:trPr>
          <w:cantSplit/>
        </w:trPr>
        <w:tc>
          <w:tcPr>
            <w:tcW w:w="817" w:type="dxa"/>
            <w:vMerge/>
          </w:tcPr>
          <w:p w14:paraId="214CB29D" w14:textId="77777777" w:rsidR="00775FEE" w:rsidRPr="00EE059E" w:rsidRDefault="00775FEE" w:rsidP="00775FEE">
            <w:pPr>
              <w:rPr>
                <w:rFonts w:ascii="Arial" w:hAnsi="Arial" w:cs="Arial"/>
                <w:sz w:val="20"/>
              </w:rPr>
            </w:pPr>
          </w:p>
        </w:tc>
        <w:tc>
          <w:tcPr>
            <w:tcW w:w="4244" w:type="dxa"/>
            <w:vMerge/>
          </w:tcPr>
          <w:p w14:paraId="166D03FC" w14:textId="77777777" w:rsidR="00775FEE" w:rsidRPr="00EE059E" w:rsidRDefault="00775FEE" w:rsidP="00775FEE">
            <w:pPr>
              <w:rPr>
                <w:rFonts w:ascii="Arial" w:hAnsi="Arial" w:cs="Arial"/>
                <w:sz w:val="20"/>
              </w:rPr>
            </w:pPr>
          </w:p>
        </w:tc>
        <w:tc>
          <w:tcPr>
            <w:tcW w:w="2984" w:type="dxa"/>
            <w:gridSpan w:val="4"/>
            <w:tcBorders>
              <w:top w:val="dotted" w:sz="4" w:space="0" w:color="auto"/>
              <w:bottom w:val="dotted" w:sz="4" w:space="0" w:color="auto"/>
              <w:right w:val="dotted" w:sz="4" w:space="0" w:color="auto"/>
            </w:tcBorders>
          </w:tcPr>
          <w:p w14:paraId="6F3E90F1" w14:textId="77777777" w:rsidR="00775FEE" w:rsidRPr="00EE059E" w:rsidRDefault="00775FEE" w:rsidP="00775FEE">
            <w:pPr>
              <w:rPr>
                <w:rFonts w:ascii="Arial" w:hAnsi="Arial" w:cs="Arial"/>
                <w:sz w:val="18"/>
                <w:szCs w:val="18"/>
              </w:rPr>
            </w:pPr>
            <w:r w:rsidRPr="00EE059E">
              <w:rPr>
                <w:rFonts w:ascii="Arial" w:hAnsi="Arial" w:cs="Arial"/>
                <w:sz w:val="18"/>
                <w:szCs w:val="18"/>
              </w:rPr>
              <w:t>Shared pit latrine</w:t>
            </w:r>
          </w:p>
        </w:tc>
        <w:tc>
          <w:tcPr>
            <w:tcW w:w="700" w:type="dxa"/>
            <w:gridSpan w:val="2"/>
            <w:tcBorders>
              <w:top w:val="dotted" w:sz="4" w:space="0" w:color="auto"/>
              <w:left w:val="dotted" w:sz="4" w:space="0" w:color="auto"/>
              <w:bottom w:val="dotted" w:sz="4" w:space="0" w:color="auto"/>
            </w:tcBorders>
          </w:tcPr>
          <w:p w14:paraId="4E4B68CF"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2</w:t>
            </w:r>
          </w:p>
        </w:tc>
        <w:tc>
          <w:tcPr>
            <w:tcW w:w="1428" w:type="dxa"/>
            <w:gridSpan w:val="3"/>
            <w:vMerge/>
          </w:tcPr>
          <w:p w14:paraId="3E009F65" w14:textId="77777777" w:rsidR="00775FEE" w:rsidRPr="00EE059E" w:rsidRDefault="00775FEE" w:rsidP="00775FEE">
            <w:pPr>
              <w:rPr>
                <w:rFonts w:ascii="Arial" w:hAnsi="Arial" w:cs="Arial"/>
                <w:sz w:val="20"/>
              </w:rPr>
            </w:pPr>
          </w:p>
        </w:tc>
      </w:tr>
      <w:tr w:rsidR="00775FEE" w:rsidRPr="00EE059E" w14:paraId="5A4B1125" w14:textId="77777777" w:rsidTr="00775FEE">
        <w:trPr>
          <w:cantSplit/>
        </w:trPr>
        <w:tc>
          <w:tcPr>
            <w:tcW w:w="817" w:type="dxa"/>
            <w:vMerge/>
          </w:tcPr>
          <w:p w14:paraId="6211E4E0" w14:textId="77777777" w:rsidR="00775FEE" w:rsidRPr="00EE059E" w:rsidRDefault="00775FEE" w:rsidP="00775FEE">
            <w:pPr>
              <w:rPr>
                <w:rFonts w:ascii="Arial" w:hAnsi="Arial" w:cs="Arial"/>
                <w:sz w:val="20"/>
              </w:rPr>
            </w:pPr>
          </w:p>
        </w:tc>
        <w:tc>
          <w:tcPr>
            <w:tcW w:w="4244" w:type="dxa"/>
            <w:vMerge/>
          </w:tcPr>
          <w:p w14:paraId="63865A1D" w14:textId="77777777" w:rsidR="00775FEE" w:rsidRPr="00EE059E" w:rsidRDefault="00775FEE" w:rsidP="00775FEE">
            <w:pPr>
              <w:rPr>
                <w:rFonts w:ascii="Arial" w:hAnsi="Arial" w:cs="Arial"/>
                <w:sz w:val="20"/>
              </w:rPr>
            </w:pPr>
          </w:p>
        </w:tc>
        <w:tc>
          <w:tcPr>
            <w:tcW w:w="2984" w:type="dxa"/>
            <w:gridSpan w:val="4"/>
            <w:tcBorders>
              <w:top w:val="dotted" w:sz="4" w:space="0" w:color="auto"/>
              <w:bottom w:val="dotted" w:sz="4" w:space="0" w:color="auto"/>
              <w:right w:val="dotted" w:sz="4" w:space="0" w:color="auto"/>
            </w:tcBorders>
          </w:tcPr>
          <w:p w14:paraId="343BE43A" w14:textId="77777777" w:rsidR="00775FEE" w:rsidRPr="00EE059E" w:rsidRDefault="00775FEE" w:rsidP="00775FEE">
            <w:pPr>
              <w:rPr>
                <w:rFonts w:ascii="Arial" w:hAnsi="Arial" w:cs="Arial"/>
                <w:sz w:val="18"/>
                <w:szCs w:val="18"/>
              </w:rPr>
            </w:pPr>
            <w:r w:rsidRPr="00EE059E">
              <w:rPr>
                <w:rFonts w:ascii="Arial" w:hAnsi="Arial" w:cs="Arial"/>
                <w:sz w:val="18"/>
                <w:szCs w:val="18"/>
              </w:rPr>
              <w:t>Own pit latrine</w:t>
            </w:r>
          </w:p>
        </w:tc>
        <w:tc>
          <w:tcPr>
            <w:tcW w:w="700" w:type="dxa"/>
            <w:gridSpan w:val="2"/>
            <w:tcBorders>
              <w:top w:val="dotted" w:sz="4" w:space="0" w:color="auto"/>
              <w:left w:val="dotted" w:sz="4" w:space="0" w:color="auto"/>
              <w:bottom w:val="dotted" w:sz="4" w:space="0" w:color="auto"/>
            </w:tcBorders>
          </w:tcPr>
          <w:p w14:paraId="78AF48CD"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3</w:t>
            </w:r>
          </w:p>
        </w:tc>
        <w:tc>
          <w:tcPr>
            <w:tcW w:w="1428" w:type="dxa"/>
            <w:gridSpan w:val="3"/>
            <w:vMerge/>
          </w:tcPr>
          <w:p w14:paraId="7788E877" w14:textId="77777777" w:rsidR="00775FEE" w:rsidRPr="00EE059E" w:rsidRDefault="00775FEE" w:rsidP="00775FEE">
            <w:pPr>
              <w:rPr>
                <w:rFonts w:ascii="Arial" w:hAnsi="Arial" w:cs="Arial"/>
                <w:sz w:val="20"/>
              </w:rPr>
            </w:pPr>
          </w:p>
        </w:tc>
      </w:tr>
      <w:tr w:rsidR="00775FEE" w:rsidRPr="00EE059E" w14:paraId="32D941A9" w14:textId="77777777" w:rsidTr="00775FEE">
        <w:trPr>
          <w:cantSplit/>
        </w:trPr>
        <w:tc>
          <w:tcPr>
            <w:tcW w:w="817" w:type="dxa"/>
            <w:vMerge/>
          </w:tcPr>
          <w:p w14:paraId="0CDD9249" w14:textId="77777777" w:rsidR="00775FEE" w:rsidRPr="00EE059E" w:rsidRDefault="00775FEE" w:rsidP="00775FEE">
            <w:pPr>
              <w:rPr>
                <w:rFonts w:ascii="Arial" w:hAnsi="Arial" w:cs="Arial"/>
                <w:sz w:val="20"/>
              </w:rPr>
            </w:pPr>
          </w:p>
        </w:tc>
        <w:tc>
          <w:tcPr>
            <w:tcW w:w="4244" w:type="dxa"/>
            <w:vMerge/>
          </w:tcPr>
          <w:p w14:paraId="2B41A5D4" w14:textId="77777777" w:rsidR="00775FEE" w:rsidRPr="00EE059E" w:rsidRDefault="00775FEE" w:rsidP="00775FEE">
            <w:pPr>
              <w:rPr>
                <w:rFonts w:ascii="Arial" w:hAnsi="Arial" w:cs="Arial"/>
                <w:sz w:val="20"/>
              </w:rPr>
            </w:pPr>
          </w:p>
        </w:tc>
        <w:tc>
          <w:tcPr>
            <w:tcW w:w="2984" w:type="dxa"/>
            <w:gridSpan w:val="4"/>
            <w:tcBorders>
              <w:top w:val="dotted" w:sz="4" w:space="0" w:color="auto"/>
              <w:bottom w:val="dotted" w:sz="4" w:space="0" w:color="auto"/>
              <w:right w:val="dotted" w:sz="4" w:space="0" w:color="auto"/>
            </w:tcBorders>
          </w:tcPr>
          <w:p w14:paraId="10838F69" w14:textId="77777777" w:rsidR="00775FEE" w:rsidRPr="00EE059E" w:rsidRDefault="00775FEE" w:rsidP="00775FEE">
            <w:pPr>
              <w:rPr>
                <w:rFonts w:ascii="Arial" w:hAnsi="Arial" w:cs="Arial"/>
                <w:sz w:val="18"/>
                <w:szCs w:val="18"/>
              </w:rPr>
            </w:pPr>
            <w:r w:rsidRPr="00EE059E">
              <w:rPr>
                <w:rFonts w:ascii="Arial" w:hAnsi="Arial" w:cs="Arial"/>
                <w:sz w:val="18"/>
                <w:szCs w:val="18"/>
              </w:rPr>
              <w:t xml:space="preserve">Shared </w:t>
            </w:r>
            <w:r>
              <w:rPr>
                <w:rFonts w:ascii="Arial" w:hAnsi="Arial" w:cs="Arial"/>
                <w:sz w:val="18"/>
                <w:szCs w:val="18"/>
              </w:rPr>
              <w:t>Blair</w:t>
            </w:r>
            <w:r w:rsidRPr="00EE059E">
              <w:rPr>
                <w:rFonts w:ascii="Arial" w:hAnsi="Arial" w:cs="Arial"/>
                <w:sz w:val="18"/>
                <w:szCs w:val="18"/>
              </w:rPr>
              <w:t xml:space="preserve"> latrine</w:t>
            </w:r>
          </w:p>
        </w:tc>
        <w:tc>
          <w:tcPr>
            <w:tcW w:w="700" w:type="dxa"/>
            <w:gridSpan w:val="2"/>
            <w:tcBorders>
              <w:top w:val="dotted" w:sz="4" w:space="0" w:color="auto"/>
              <w:left w:val="dotted" w:sz="4" w:space="0" w:color="auto"/>
              <w:bottom w:val="dotted" w:sz="4" w:space="0" w:color="auto"/>
            </w:tcBorders>
          </w:tcPr>
          <w:p w14:paraId="22215702"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4</w:t>
            </w:r>
          </w:p>
        </w:tc>
        <w:tc>
          <w:tcPr>
            <w:tcW w:w="1428" w:type="dxa"/>
            <w:gridSpan w:val="3"/>
            <w:vMerge/>
          </w:tcPr>
          <w:p w14:paraId="7413B37A" w14:textId="77777777" w:rsidR="00775FEE" w:rsidRPr="00EE059E" w:rsidRDefault="00775FEE" w:rsidP="00775FEE">
            <w:pPr>
              <w:rPr>
                <w:rFonts w:ascii="Arial" w:hAnsi="Arial" w:cs="Arial"/>
                <w:sz w:val="20"/>
              </w:rPr>
            </w:pPr>
          </w:p>
        </w:tc>
      </w:tr>
      <w:tr w:rsidR="00775FEE" w:rsidRPr="00EE059E" w14:paraId="488E39A6" w14:textId="77777777" w:rsidTr="00775FEE">
        <w:trPr>
          <w:cantSplit/>
        </w:trPr>
        <w:tc>
          <w:tcPr>
            <w:tcW w:w="817" w:type="dxa"/>
            <w:vMerge/>
          </w:tcPr>
          <w:p w14:paraId="53B8D147" w14:textId="77777777" w:rsidR="00775FEE" w:rsidRPr="00EE059E" w:rsidRDefault="00775FEE" w:rsidP="00775FEE">
            <w:pPr>
              <w:rPr>
                <w:rFonts w:ascii="Arial" w:hAnsi="Arial" w:cs="Arial"/>
                <w:sz w:val="20"/>
              </w:rPr>
            </w:pPr>
          </w:p>
        </w:tc>
        <w:tc>
          <w:tcPr>
            <w:tcW w:w="4244" w:type="dxa"/>
            <w:vMerge/>
          </w:tcPr>
          <w:p w14:paraId="7441654F" w14:textId="77777777" w:rsidR="00775FEE" w:rsidRPr="00EE059E" w:rsidRDefault="00775FEE" w:rsidP="00775FEE">
            <w:pPr>
              <w:rPr>
                <w:rFonts w:ascii="Arial" w:hAnsi="Arial" w:cs="Arial"/>
                <w:sz w:val="20"/>
              </w:rPr>
            </w:pPr>
          </w:p>
        </w:tc>
        <w:tc>
          <w:tcPr>
            <w:tcW w:w="2984" w:type="dxa"/>
            <w:gridSpan w:val="4"/>
            <w:tcBorders>
              <w:top w:val="dotted" w:sz="4" w:space="0" w:color="auto"/>
              <w:bottom w:val="dotted" w:sz="4" w:space="0" w:color="auto"/>
              <w:right w:val="dotted" w:sz="4" w:space="0" w:color="auto"/>
            </w:tcBorders>
          </w:tcPr>
          <w:p w14:paraId="0BD883B6" w14:textId="77777777" w:rsidR="00775FEE" w:rsidRPr="00EE059E" w:rsidRDefault="00775FEE" w:rsidP="00775FEE">
            <w:pPr>
              <w:rPr>
                <w:rFonts w:ascii="Arial" w:hAnsi="Arial" w:cs="Arial"/>
                <w:sz w:val="18"/>
                <w:szCs w:val="18"/>
              </w:rPr>
            </w:pPr>
            <w:r w:rsidRPr="00EE059E">
              <w:rPr>
                <w:rFonts w:ascii="Arial" w:hAnsi="Arial" w:cs="Arial"/>
                <w:sz w:val="18"/>
                <w:szCs w:val="18"/>
              </w:rPr>
              <w:t xml:space="preserve">Own </w:t>
            </w:r>
            <w:r>
              <w:rPr>
                <w:rFonts w:ascii="Arial" w:hAnsi="Arial" w:cs="Arial"/>
                <w:sz w:val="18"/>
                <w:szCs w:val="18"/>
              </w:rPr>
              <w:t>Blair</w:t>
            </w:r>
            <w:r w:rsidRPr="00EE059E">
              <w:rPr>
                <w:rFonts w:ascii="Arial" w:hAnsi="Arial" w:cs="Arial"/>
                <w:sz w:val="18"/>
                <w:szCs w:val="18"/>
              </w:rPr>
              <w:t xml:space="preserve"> latrine</w:t>
            </w:r>
          </w:p>
        </w:tc>
        <w:tc>
          <w:tcPr>
            <w:tcW w:w="700" w:type="dxa"/>
            <w:gridSpan w:val="2"/>
            <w:tcBorders>
              <w:top w:val="dotted" w:sz="4" w:space="0" w:color="auto"/>
              <w:left w:val="dotted" w:sz="4" w:space="0" w:color="auto"/>
              <w:bottom w:val="dotted" w:sz="4" w:space="0" w:color="auto"/>
            </w:tcBorders>
          </w:tcPr>
          <w:p w14:paraId="0C4181E9"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5</w:t>
            </w:r>
          </w:p>
        </w:tc>
        <w:tc>
          <w:tcPr>
            <w:tcW w:w="1428" w:type="dxa"/>
            <w:gridSpan w:val="3"/>
            <w:vMerge/>
          </w:tcPr>
          <w:p w14:paraId="4821823D" w14:textId="77777777" w:rsidR="00775FEE" w:rsidRPr="00EE059E" w:rsidRDefault="00775FEE" w:rsidP="00775FEE">
            <w:pPr>
              <w:rPr>
                <w:rFonts w:ascii="Arial" w:hAnsi="Arial" w:cs="Arial"/>
                <w:sz w:val="20"/>
              </w:rPr>
            </w:pPr>
          </w:p>
        </w:tc>
      </w:tr>
      <w:tr w:rsidR="00775FEE" w:rsidRPr="00EE059E" w14:paraId="7AFF03A4" w14:textId="77777777" w:rsidTr="00775FEE">
        <w:trPr>
          <w:cantSplit/>
        </w:trPr>
        <w:tc>
          <w:tcPr>
            <w:tcW w:w="817" w:type="dxa"/>
            <w:vMerge/>
          </w:tcPr>
          <w:p w14:paraId="134666D4" w14:textId="77777777" w:rsidR="00775FEE" w:rsidRPr="00EE059E" w:rsidRDefault="00775FEE" w:rsidP="00775FEE">
            <w:pPr>
              <w:rPr>
                <w:rFonts w:ascii="Arial" w:hAnsi="Arial" w:cs="Arial"/>
                <w:sz w:val="20"/>
              </w:rPr>
            </w:pPr>
          </w:p>
        </w:tc>
        <w:tc>
          <w:tcPr>
            <w:tcW w:w="4244" w:type="dxa"/>
            <w:vMerge/>
          </w:tcPr>
          <w:p w14:paraId="0EE39E79" w14:textId="77777777" w:rsidR="00775FEE" w:rsidRPr="00EE059E" w:rsidRDefault="00775FEE" w:rsidP="00775FEE">
            <w:pPr>
              <w:rPr>
                <w:rFonts w:ascii="Arial" w:hAnsi="Arial" w:cs="Arial"/>
                <w:sz w:val="20"/>
              </w:rPr>
            </w:pPr>
          </w:p>
        </w:tc>
        <w:tc>
          <w:tcPr>
            <w:tcW w:w="2984" w:type="dxa"/>
            <w:gridSpan w:val="4"/>
            <w:tcBorders>
              <w:top w:val="dotted" w:sz="4" w:space="0" w:color="auto"/>
              <w:bottom w:val="dotted" w:sz="4" w:space="0" w:color="auto"/>
              <w:right w:val="dotted" w:sz="4" w:space="0" w:color="auto"/>
            </w:tcBorders>
          </w:tcPr>
          <w:p w14:paraId="4D43380F" w14:textId="77777777" w:rsidR="00775FEE" w:rsidRPr="00EE059E" w:rsidRDefault="00775FEE" w:rsidP="00775FEE">
            <w:pPr>
              <w:rPr>
                <w:rFonts w:ascii="Arial" w:hAnsi="Arial" w:cs="Arial"/>
                <w:sz w:val="18"/>
                <w:szCs w:val="18"/>
              </w:rPr>
            </w:pPr>
            <w:r w:rsidRPr="00EE059E">
              <w:rPr>
                <w:rFonts w:ascii="Arial" w:hAnsi="Arial" w:cs="Arial"/>
                <w:sz w:val="18"/>
                <w:szCs w:val="18"/>
              </w:rPr>
              <w:t>Shared flush toilet</w:t>
            </w:r>
          </w:p>
        </w:tc>
        <w:tc>
          <w:tcPr>
            <w:tcW w:w="700" w:type="dxa"/>
            <w:gridSpan w:val="2"/>
            <w:tcBorders>
              <w:top w:val="dotted" w:sz="4" w:space="0" w:color="auto"/>
              <w:left w:val="dotted" w:sz="4" w:space="0" w:color="auto"/>
              <w:bottom w:val="dotted" w:sz="4" w:space="0" w:color="auto"/>
            </w:tcBorders>
          </w:tcPr>
          <w:p w14:paraId="26CA88D1"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6</w:t>
            </w:r>
          </w:p>
        </w:tc>
        <w:tc>
          <w:tcPr>
            <w:tcW w:w="1428" w:type="dxa"/>
            <w:gridSpan w:val="3"/>
            <w:vMerge/>
          </w:tcPr>
          <w:p w14:paraId="42EF8CF2" w14:textId="77777777" w:rsidR="00775FEE" w:rsidRPr="00EE059E" w:rsidRDefault="00775FEE" w:rsidP="00775FEE">
            <w:pPr>
              <w:rPr>
                <w:rFonts w:ascii="Arial" w:hAnsi="Arial" w:cs="Arial"/>
                <w:sz w:val="20"/>
              </w:rPr>
            </w:pPr>
          </w:p>
        </w:tc>
      </w:tr>
      <w:tr w:rsidR="00775FEE" w:rsidRPr="00EE059E" w14:paraId="5D9E507B" w14:textId="77777777" w:rsidTr="00775FEE">
        <w:trPr>
          <w:cantSplit/>
        </w:trPr>
        <w:tc>
          <w:tcPr>
            <w:tcW w:w="817" w:type="dxa"/>
            <w:vMerge/>
          </w:tcPr>
          <w:p w14:paraId="243BA1B7" w14:textId="77777777" w:rsidR="00775FEE" w:rsidRPr="00EE059E" w:rsidRDefault="00775FEE" w:rsidP="00775FEE">
            <w:pPr>
              <w:rPr>
                <w:rFonts w:ascii="Arial" w:hAnsi="Arial" w:cs="Arial"/>
                <w:sz w:val="20"/>
              </w:rPr>
            </w:pPr>
          </w:p>
        </w:tc>
        <w:tc>
          <w:tcPr>
            <w:tcW w:w="4244" w:type="dxa"/>
            <w:vMerge/>
          </w:tcPr>
          <w:p w14:paraId="1EB7BBFB" w14:textId="77777777" w:rsidR="00775FEE" w:rsidRPr="00EE059E" w:rsidRDefault="00775FEE" w:rsidP="00775FEE">
            <w:pPr>
              <w:rPr>
                <w:rFonts w:ascii="Arial" w:hAnsi="Arial" w:cs="Arial"/>
                <w:sz w:val="20"/>
              </w:rPr>
            </w:pPr>
          </w:p>
        </w:tc>
        <w:tc>
          <w:tcPr>
            <w:tcW w:w="2984" w:type="dxa"/>
            <w:gridSpan w:val="4"/>
            <w:tcBorders>
              <w:top w:val="dotted" w:sz="4" w:space="0" w:color="auto"/>
              <w:bottom w:val="single" w:sz="4" w:space="0" w:color="auto"/>
              <w:right w:val="dotted" w:sz="4" w:space="0" w:color="auto"/>
            </w:tcBorders>
          </w:tcPr>
          <w:p w14:paraId="09B33F23" w14:textId="77777777" w:rsidR="00775FEE" w:rsidRPr="00EE059E" w:rsidRDefault="00775FEE" w:rsidP="00775FEE">
            <w:pPr>
              <w:rPr>
                <w:rFonts w:ascii="Arial" w:hAnsi="Arial" w:cs="Arial"/>
                <w:sz w:val="18"/>
                <w:szCs w:val="18"/>
              </w:rPr>
            </w:pPr>
            <w:r w:rsidRPr="00EE059E">
              <w:rPr>
                <w:rFonts w:ascii="Arial" w:hAnsi="Arial" w:cs="Arial"/>
                <w:sz w:val="18"/>
                <w:szCs w:val="18"/>
              </w:rPr>
              <w:t>Own flush toilet</w:t>
            </w:r>
          </w:p>
        </w:tc>
        <w:tc>
          <w:tcPr>
            <w:tcW w:w="700" w:type="dxa"/>
            <w:gridSpan w:val="2"/>
            <w:tcBorders>
              <w:top w:val="dotted" w:sz="4" w:space="0" w:color="auto"/>
              <w:left w:val="dotted" w:sz="4" w:space="0" w:color="auto"/>
              <w:bottom w:val="single" w:sz="4" w:space="0" w:color="auto"/>
            </w:tcBorders>
          </w:tcPr>
          <w:p w14:paraId="3C89E8F9"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7</w:t>
            </w:r>
          </w:p>
        </w:tc>
        <w:tc>
          <w:tcPr>
            <w:tcW w:w="1428" w:type="dxa"/>
            <w:gridSpan w:val="3"/>
            <w:vMerge/>
          </w:tcPr>
          <w:p w14:paraId="11BB6855" w14:textId="77777777" w:rsidR="00775FEE" w:rsidRPr="00EE059E" w:rsidRDefault="00775FEE" w:rsidP="00775FEE">
            <w:pPr>
              <w:rPr>
                <w:rFonts w:ascii="Arial" w:hAnsi="Arial" w:cs="Arial"/>
                <w:sz w:val="20"/>
              </w:rPr>
            </w:pPr>
          </w:p>
        </w:tc>
      </w:tr>
      <w:tr w:rsidR="00775FEE" w:rsidRPr="00EE059E" w14:paraId="0586631D" w14:textId="77777777" w:rsidTr="00775FEE">
        <w:trPr>
          <w:cantSplit/>
        </w:trPr>
        <w:tc>
          <w:tcPr>
            <w:tcW w:w="817" w:type="dxa"/>
            <w:vMerge w:val="restart"/>
            <w:vAlign w:val="center"/>
          </w:tcPr>
          <w:p w14:paraId="1D826317" w14:textId="77777777" w:rsidR="00775FEE" w:rsidRPr="00EE059E" w:rsidRDefault="00775FEE" w:rsidP="00775FEE">
            <w:pPr>
              <w:rPr>
                <w:rFonts w:ascii="Arial" w:hAnsi="Arial" w:cs="Arial"/>
                <w:sz w:val="20"/>
              </w:rPr>
            </w:pPr>
            <w:r w:rsidRPr="00EE059E">
              <w:rPr>
                <w:rFonts w:ascii="Arial" w:hAnsi="Arial" w:cs="Arial"/>
                <w:sz w:val="20"/>
              </w:rPr>
              <w:t>Q2</w:t>
            </w:r>
            <w:r>
              <w:rPr>
                <w:rFonts w:ascii="Arial" w:hAnsi="Arial" w:cs="Arial"/>
                <w:sz w:val="20"/>
              </w:rPr>
              <w:t>1</w:t>
            </w:r>
          </w:p>
        </w:tc>
        <w:tc>
          <w:tcPr>
            <w:tcW w:w="4244" w:type="dxa"/>
            <w:vMerge w:val="restart"/>
            <w:vAlign w:val="center"/>
          </w:tcPr>
          <w:p w14:paraId="2E202C1E" w14:textId="77777777" w:rsidR="00775FEE" w:rsidRDefault="00775FEE" w:rsidP="00775FEE">
            <w:pPr>
              <w:rPr>
                <w:rFonts w:ascii="Arial" w:hAnsi="Arial" w:cs="Arial"/>
                <w:sz w:val="20"/>
              </w:rPr>
            </w:pPr>
            <w:r w:rsidRPr="00EE059E">
              <w:rPr>
                <w:rFonts w:ascii="Arial" w:hAnsi="Arial" w:cs="Arial"/>
                <w:sz w:val="20"/>
              </w:rPr>
              <w:t>What is the main energy source for cooking?</w:t>
            </w:r>
          </w:p>
          <w:p w14:paraId="23494EAC" w14:textId="77777777" w:rsidR="00775FEE" w:rsidRPr="0026571A" w:rsidRDefault="00775FEE" w:rsidP="00775FEE">
            <w:pPr>
              <w:rPr>
                <w:rFonts w:ascii="Arial" w:hAnsi="Arial" w:cs="Arial"/>
                <w:b/>
                <w:sz w:val="20"/>
              </w:rPr>
            </w:pPr>
            <w:r w:rsidRPr="0026571A">
              <w:rPr>
                <w:rFonts w:ascii="Arial" w:hAnsi="Arial" w:cs="Arial"/>
                <w:b/>
                <w:sz w:val="20"/>
              </w:rPr>
              <w:t>Munonyanyo kushandisa mhando ipi yesimba kana moto?</w:t>
            </w:r>
          </w:p>
        </w:tc>
        <w:tc>
          <w:tcPr>
            <w:tcW w:w="2984" w:type="dxa"/>
            <w:gridSpan w:val="4"/>
            <w:tcBorders>
              <w:bottom w:val="dotted" w:sz="4" w:space="0" w:color="auto"/>
              <w:right w:val="dotted" w:sz="4" w:space="0" w:color="auto"/>
            </w:tcBorders>
          </w:tcPr>
          <w:p w14:paraId="4E5BD2CF" w14:textId="77777777" w:rsidR="00775FEE" w:rsidRPr="00EE059E" w:rsidRDefault="00775FEE" w:rsidP="00775FEE">
            <w:pPr>
              <w:rPr>
                <w:rFonts w:ascii="Arial" w:hAnsi="Arial" w:cs="Arial"/>
                <w:sz w:val="18"/>
                <w:szCs w:val="18"/>
              </w:rPr>
            </w:pPr>
            <w:r w:rsidRPr="00EE059E">
              <w:rPr>
                <w:rFonts w:ascii="Arial" w:hAnsi="Arial" w:cs="Arial"/>
                <w:sz w:val="18"/>
                <w:szCs w:val="18"/>
              </w:rPr>
              <w:t>Firewood</w:t>
            </w:r>
          </w:p>
        </w:tc>
        <w:tc>
          <w:tcPr>
            <w:tcW w:w="700" w:type="dxa"/>
            <w:gridSpan w:val="2"/>
            <w:tcBorders>
              <w:left w:val="dotted" w:sz="4" w:space="0" w:color="auto"/>
              <w:bottom w:val="dotted" w:sz="4" w:space="0" w:color="auto"/>
            </w:tcBorders>
          </w:tcPr>
          <w:p w14:paraId="33B31D20"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1</w:t>
            </w:r>
          </w:p>
        </w:tc>
        <w:tc>
          <w:tcPr>
            <w:tcW w:w="1428" w:type="dxa"/>
            <w:gridSpan w:val="3"/>
            <w:vMerge w:val="restart"/>
          </w:tcPr>
          <w:p w14:paraId="79712ADD" w14:textId="77777777" w:rsidR="00775FEE" w:rsidRPr="00EE059E" w:rsidRDefault="00775FEE" w:rsidP="00775FEE">
            <w:pPr>
              <w:rPr>
                <w:rFonts w:ascii="Arial" w:hAnsi="Arial" w:cs="Arial"/>
                <w:sz w:val="20"/>
              </w:rPr>
            </w:pPr>
          </w:p>
        </w:tc>
      </w:tr>
      <w:tr w:rsidR="00775FEE" w:rsidRPr="00EE059E" w14:paraId="751F49DB" w14:textId="77777777" w:rsidTr="00775FEE">
        <w:trPr>
          <w:cantSplit/>
        </w:trPr>
        <w:tc>
          <w:tcPr>
            <w:tcW w:w="817" w:type="dxa"/>
            <w:vMerge/>
          </w:tcPr>
          <w:p w14:paraId="0F95088F" w14:textId="77777777" w:rsidR="00775FEE" w:rsidRPr="00EE059E" w:rsidRDefault="00775FEE" w:rsidP="00775FEE">
            <w:pPr>
              <w:rPr>
                <w:rFonts w:ascii="Arial" w:hAnsi="Arial" w:cs="Arial"/>
                <w:sz w:val="20"/>
              </w:rPr>
            </w:pPr>
          </w:p>
        </w:tc>
        <w:tc>
          <w:tcPr>
            <w:tcW w:w="4244" w:type="dxa"/>
            <w:vMerge/>
          </w:tcPr>
          <w:p w14:paraId="63761231" w14:textId="77777777" w:rsidR="00775FEE" w:rsidRPr="00EE059E" w:rsidRDefault="00775FEE" w:rsidP="00775FEE">
            <w:pPr>
              <w:rPr>
                <w:rFonts w:ascii="Arial" w:hAnsi="Arial" w:cs="Arial"/>
                <w:sz w:val="20"/>
              </w:rPr>
            </w:pPr>
          </w:p>
        </w:tc>
        <w:tc>
          <w:tcPr>
            <w:tcW w:w="2984" w:type="dxa"/>
            <w:gridSpan w:val="4"/>
            <w:tcBorders>
              <w:top w:val="dotted" w:sz="4" w:space="0" w:color="auto"/>
              <w:bottom w:val="dotted" w:sz="4" w:space="0" w:color="auto"/>
              <w:right w:val="dotted" w:sz="4" w:space="0" w:color="auto"/>
            </w:tcBorders>
          </w:tcPr>
          <w:p w14:paraId="43A4BD23" w14:textId="77777777" w:rsidR="00775FEE" w:rsidRPr="00EE059E" w:rsidRDefault="00775FEE" w:rsidP="00775FEE">
            <w:pPr>
              <w:rPr>
                <w:rFonts w:ascii="Arial" w:hAnsi="Arial" w:cs="Arial"/>
                <w:sz w:val="18"/>
                <w:szCs w:val="18"/>
              </w:rPr>
            </w:pPr>
            <w:r w:rsidRPr="00EE059E">
              <w:rPr>
                <w:rFonts w:ascii="Arial" w:hAnsi="Arial" w:cs="Arial"/>
                <w:sz w:val="18"/>
                <w:szCs w:val="18"/>
              </w:rPr>
              <w:t>Charcoal</w:t>
            </w:r>
          </w:p>
        </w:tc>
        <w:tc>
          <w:tcPr>
            <w:tcW w:w="700" w:type="dxa"/>
            <w:gridSpan w:val="2"/>
            <w:tcBorders>
              <w:top w:val="dotted" w:sz="4" w:space="0" w:color="auto"/>
              <w:left w:val="dotted" w:sz="4" w:space="0" w:color="auto"/>
              <w:bottom w:val="dotted" w:sz="4" w:space="0" w:color="auto"/>
            </w:tcBorders>
          </w:tcPr>
          <w:p w14:paraId="21F8D1AA"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2</w:t>
            </w:r>
          </w:p>
        </w:tc>
        <w:tc>
          <w:tcPr>
            <w:tcW w:w="1428" w:type="dxa"/>
            <w:gridSpan w:val="3"/>
            <w:vMerge/>
          </w:tcPr>
          <w:p w14:paraId="61903A73" w14:textId="77777777" w:rsidR="00775FEE" w:rsidRPr="00EE059E" w:rsidRDefault="00775FEE" w:rsidP="00775FEE">
            <w:pPr>
              <w:rPr>
                <w:rFonts w:ascii="Arial" w:hAnsi="Arial" w:cs="Arial"/>
                <w:sz w:val="20"/>
              </w:rPr>
            </w:pPr>
          </w:p>
        </w:tc>
      </w:tr>
      <w:tr w:rsidR="00775FEE" w:rsidRPr="00EE059E" w14:paraId="27D024A2" w14:textId="77777777" w:rsidTr="00775FEE">
        <w:trPr>
          <w:cantSplit/>
        </w:trPr>
        <w:tc>
          <w:tcPr>
            <w:tcW w:w="817" w:type="dxa"/>
            <w:vMerge/>
          </w:tcPr>
          <w:p w14:paraId="4C614EF8" w14:textId="77777777" w:rsidR="00775FEE" w:rsidRPr="00EE059E" w:rsidRDefault="00775FEE" w:rsidP="00775FEE">
            <w:pPr>
              <w:rPr>
                <w:rFonts w:ascii="Arial" w:hAnsi="Arial" w:cs="Arial"/>
                <w:sz w:val="20"/>
              </w:rPr>
            </w:pPr>
          </w:p>
        </w:tc>
        <w:tc>
          <w:tcPr>
            <w:tcW w:w="4244" w:type="dxa"/>
            <w:vMerge/>
          </w:tcPr>
          <w:p w14:paraId="4C1F5609" w14:textId="77777777" w:rsidR="00775FEE" w:rsidRPr="00EE059E" w:rsidRDefault="00775FEE" w:rsidP="00775FEE">
            <w:pPr>
              <w:rPr>
                <w:rFonts w:ascii="Arial" w:hAnsi="Arial" w:cs="Arial"/>
                <w:sz w:val="20"/>
              </w:rPr>
            </w:pPr>
          </w:p>
        </w:tc>
        <w:tc>
          <w:tcPr>
            <w:tcW w:w="2984" w:type="dxa"/>
            <w:gridSpan w:val="4"/>
            <w:tcBorders>
              <w:top w:val="dotted" w:sz="4" w:space="0" w:color="auto"/>
              <w:bottom w:val="dotted" w:sz="4" w:space="0" w:color="auto"/>
              <w:right w:val="dotted" w:sz="4" w:space="0" w:color="auto"/>
            </w:tcBorders>
          </w:tcPr>
          <w:p w14:paraId="69347E38" w14:textId="77777777" w:rsidR="00775FEE" w:rsidRPr="00EE059E" w:rsidRDefault="00775FEE" w:rsidP="00775FEE">
            <w:pPr>
              <w:rPr>
                <w:rFonts w:ascii="Arial" w:hAnsi="Arial" w:cs="Arial"/>
                <w:sz w:val="18"/>
                <w:szCs w:val="18"/>
              </w:rPr>
            </w:pPr>
            <w:r w:rsidRPr="00EE059E">
              <w:rPr>
                <w:rFonts w:ascii="Arial" w:hAnsi="Arial" w:cs="Arial"/>
                <w:sz w:val="18"/>
                <w:szCs w:val="18"/>
              </w:rPr>
              <w:t>Kerosene</w:t>
            </w:r>
          </w:p>
        </w:tc>
        <w:tc>
          <w:tcPr>
            <w:tcW w:w="700" w:type="dxa"/>
            <w:gridSpan w:val="2"/>
            <w:tcBorders>
              <w:top w:val="dotted" w:sz="4" w:space="0" w:color="auto"/>
              <w:left w:val="dotted" w:sz="4" w:space="0" w:color="auto"/>
              <w:bottom w:val="dotted" w:sz="4" w:space="0" w:color="auto"/>
            </w:tcBorders>
          </w:tcPr>
          <w:p w14:paraId="1DDB1A37"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3</w:t>
            </w:r>
          </w:p>
        </w:tc>
        <w:tc>
          <w:tcPr>
            <w:tcW w:w="1428" w:type="dxa"/>
            <w:gridSpan w:val="3"/>
            <w:vMerge/>
          </w:tcPr>
          <w:p w14:paraId="79896AB9" w14:textId="77777777" w:rsidR="00775FEE" w:rsidRPr="00EE059E" w:rsidRDefault="00775FEE" w:rsidP="00775FEE">
            <w:pPr>
              <w:rPr>
                <w:rFonts w:ascii="Arial" w:hAnsi="Arial" w:cs="Arial"/>
                <w:sz w:val="20"/>
              </w:rPr>
            </w:pPr>
          </w:p>
        </w:tc>
      </w:tr>
      <w:tr w:rsidR="00775FEE" w:rsidRPr="00EE059E" w14:paraId="68BD3973" w14:textId="77777777" w:rsidTr="00775FEE">
        <w:trPr>
          <w:cantSplit/>
        </w:trPr>
        <w:tc>
          <w:tcPr>
            <w:tcW w:w="817" w:type="dxa"/>
            <w:vMerge/>
          </w:tcPr>
          <w:p w14:paraId="771A2434" w14:textId="77777777" w:rsidR="00775FEE" w:rsidRPr="00EE059E" w:rsidRDefault="00775FEE" w:rsidP="00775FEE">
            <w:pPr>
              <w:rPr>
                <w:rFonts w:ascii="Arial" w:hAnsi="Arial" w:cs="Arial"/>
                <w:sz w:val="20"/>
              </w:rPr>
            </w:pPr>
          </w:p>
        </w:tc>
        <w:tc>
          <w:tcPr>
            <w:tcW w:w="4244" w:type="dxa"/>
            <w:vMerge/>
          </w:tcPr>
          <w:p w14:paraId="40EBD86D" w14:textId="77777777" w:rsidR="00775FEE" w:rsidRPr="00EE059E" w:rsidRDefault="00775FEE" w:rsidP="00775FEE">
            <w:pPr>
              <w:rPr>
                <w:rFonts w:ascii="Arial" w:hAnsi="Arial" w:cs="Arial"/>
                <w:sz w:val="20"/>
              </w:rPr>
            </w:pPr>
          </w:p>
        </w:tc>
        <w:tc>
          <w:tcPr>
            <w:tcW w:w="2984" w:type="dxa"/>
            <w:gridSpan w:val="4"/>
            <w:tcBorders>
              <w:top w:val="dotted" w:sz="4" w:space="0" w:color="auto"/>
              <w:bottom w:val="dotted" w:sz="4" w:space="0" w:color="auto"/>
              <w:right w:val="dotted" w:sz="4" w:space="0" w:color="auto"/>
            </w:tcBorders>
          </w:tcPr>
          <w:p w14:paraId="32DA98E7" w14:textId="77777777" w:rsidR="00775FEE" w:rsidRPr="00EE059E" w:rsidRDefault="00775FEE" w:rsidP="00775FEE">
            <w:pPr>
              <w:rPr>
                <w:rFonts w:ascii="Arial" w:hAnsi="Arial" w:cs="Arial"/>
                <w:sz w:val="18"/>
                <w:szCs w:val="18"/>
              </w:rPr>
            </w:pPr>
            <w:r w:rsidRPr="00EE059E">
              <w:rPr>
                <w:rFonts w:ascii="Arial" w:hAnsi="Arial" w:cs="Arial"/>
                <w:sz w:val="18"/>
                <w:szCs w:val="18"/>
              </w:rPr>
              <w:t>Gas</w:t>
            </w:r>
          </w:p>
        </w:tc>
        <w:tc>
          <w:tcPr>
            <w:tcW w:w="700" w:type="dxa"/>
            <w:gridSpan w:val="2"/>
            <w:tcBorders>
              <w:top w:val="dotted" w:sz="4" w:space="0" w:color="auto"/>
              <w:left w:val="dotted" w:sz="4" w:space="0" w:color="auto"/>
              <w:bottom w:val="dotted" w:sz="4" w:space="0" w:color="auto"/>
            </w:tcBorders>
          </w:tcPr>
          <w:p w14:paraId="07289E74"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4</w:t>
            </w:r>
          </w:p>
        </w:tc>
        <w:tc>
          <w:tcPr>
            <w:tcW w:w="1428" w:type="dxa"/>
            <w:gridSpan w:val="3"/>
            <w:vMerge/>
          </w:tcPr>
          <w:p w14:paraId="3C537506" w14:textId="77777777" w:rsidR="00775FEE" w:rsidRPr="00EE059E" w:rsidRDefault="00775FEE" w:rsidP="00775FEE">
            <w:pPr>
              <w:rPr>
                <w:rFonts w:ascii="Arial" w:hAnsi="Arial" w:cs="Arial"/>
                <w:sz w:val="20"/>
              </w:rPr>
            </w:pPr>
          </w:p>
        </w:tc>
      </w:tr>
      <w:tr w:rsidR="00775FEE" w:rsidRPr="00EE059E" w14:paraId="5F8BA222" w14:textId="77777777" w:rsidTr="00775FEE">
        <w:trPr>
          <w:cantSplit/>
        </w:trPr>
        <w:tc>
          <w:tcPr>
            <w:tcW w:w="817" w:type="dxa"/>
            <w:vMerge/>
          </w:tcPr>
          <w:p w14:paraId="3E51DB8D" w14:textId="77777777" w:rsidR="00775FEE" w:rsidRPr="00EE059E" w:rsidRDefault="00775FEE" w:rsidP="00775FEE">
            <w:pPr>
              <w:rPr>
                <w:rFonts w:ascii="Arial" w:hAnsi="Arial" w:cs="Arial"/>
                <w:sz w:val="20"/>
              </w:rPr>
            </w:pPr>
          </w:p>
        </w:tc>
        <w:tc>
          <w:tcPr>
            <w:tcW w:w="4244" w:type="dxa"/>
            <w:vMerge/>
          </w:tcPr>
          <w:p w14:paraId="656083D7" w14:textId="77777777" w:rsidR="00775FEE" w:rsidRPr="00EE059E" w:rsidRDefault="00775FEE" w:rsidP="00775FEE">
            <w:pPr>
              <w:rPr>
                <w:rFonts w:ascii="Arial" w:hAnsi="Arial" w:cs="Arial"/>
                <w:sz w:val="20"/>
              </w:rPr>
            </w:pPr>
          </w:p>
        </w:tc>
        <w:tc>
          <w:tcPr>
            <w:tcW w:w="2984" w:type="dxa"/>
            <w:gridSpan w:val="4"/>
            <w:tcBorders>
              <w:top w:val="dotted" w:sz="4" w:space="0" w:color="auto"/>
              <w:bottom w:val="dotted" w:sz="4" w:space="0" w:color="auto"/>
              <w:right w:val="dotted" w:sz="4" w:space="0" w:color="auto"/>
            </w:tcBorders>
          </w:tcPr>
          <w:p w14:paraId="42AEC438" w14:textId="77777777" w:rsidR="00775FEE" w:rsidRPr="00EE059E" w:rsidRDefault="00775FEE" w:rsidP="00775FEE">
            <w:pPr>
              <w:rPr>
                <w:rFonts w:ascii="Arial" w:hAnsi="Arial" w:cs="Arial"/>
                <w:sz w:val="18"/>
                <w:szCs w:val="18"/>
              </w:rPr>
            </w:pPr>
            <w:r w:rsidRPr="00EE059E">
              <w:rPr>
                <w:rFonts w:ascii="Arial" w:hAnsi="Arial" w:cs="Arial"/>
                <w:sz w:val="18"/>
                <w:szCs w:val="18"/>
              </w:rPr>
              <w:t>Electricity</w:t>
            </w:r>
          </w:p>
        </w:tc>
        <w:tc>
          <w:tcPr>
            <w:tcW w:w="700" w:type="dxa"/>
            <w:gridSpan w:val="2"/>
            <w:tcBorders>
              <w:top w:val="dotted" w:sz="4" w:space="0" w:color="auto"/>
              <w:left w:val="dotted" w:sz="4" w:space="0" w:color="auto"/>
              <w:bottom w:val="dotted" w:sz="4" w:space="0" w:color="auto"/>
            </w:tcBorders>
          </w:tcPr>
          <w:p w14:paraId="45AA6E83"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5</w:t>
            </w:r>
          </w:p>
        </w:tc>
        <w:tc>
          <w:tcPr>
            <w:tcW w:w="1428" w:type="dxa"/>
            <w:gridSpan w:val="3"/>
            <w:vMerge/>
          </w:tcPr>
          <w:p w14:paraId="365E6D15" w14:textId="77777777" w:rsidR="00775FEE" w:rsidRPr="00EE059E" w:rsidRDefault="00775FEE" w:rsidP="00775FEE">
            <w:pPr>
              <w:rPr>
                <w:rFonts w:ascii="Arial" w:hAnsi="Arial" w:cs="Arial"/>
                <w:sz w:val="20"/>
              </w:rPr>
            </w:pPr>
          </w:p>
        </w:tc>
      </w:tr>
      <w:tr w:rsidR="00775FEE" w:rsidRPr="00EE059E" w14:paraId="48233FE4" w14:textId="77777777" w:rsidTr="00775FEE">
        <w:trPr>
          <w:cantSplit/>
        </w:trPr>
        <w:tc>
          <w:tcPr>
            <w:tcW w:w="817" w:type="dxa"/>
            <w:vMerge/>
          </w:tcPr>
          <w:p w14:paraId="0AD7D496" w14:textId="77777777" w:rsidR="00775FEE" w:rsidRPr="00EE059E" w:rsidRDefault="00775FEE" w:rsidP="00775FEE">
            <w:pPr>
              <w:rPr>
                <w:rFonts w:ascii="Arial" w:hAnsi="Arial" w:cs="Arial"/>
                <w:sz w:val="20"/>
              </w:rPr>
            </w:pPr>
          </w:p>
        </w:tc>
        <w:tc>
          <w:tcPr>
            <w:tcW w:w="4244" w:type="dxa"/>
            <w:vMerge/>
          </w:tcPr>
          <w:p w14:paraId="150336FE" w14:textId="77777777" w:rsidR="00775FEE" w:rsidRPr="00EE059E" w:rsidRDefault="00775FEE" w:rsidP="00775FEE">
            <w:pPr>
              <w:rPr>
                <w:rFonts w:ascii="Arial" w:hAnsi="Arial" w:cs="Arial"/>
                <w:sz w:val="20"/>
              </w:rPr>
            </w:pPr>
          </w:p>
        </w:tc>
        <w:tc>
          <w:tcPr>
            <w:tcW w:w="2984" w:type="dxa"/>
            <w:gridSpan w:val="4"/>
            <w:tcBorders>
              <w:top w:val="dotted" w:sz="4" w:space="0" w:color="auto"/>
              <w:bottom w:val="single" w:sz="4" w:space="0" w:color="auto"/>
              <w:right w:val="dotted" w:sz="4" w:space="0" w:color="auto"/>
            </w:tcBorders>
          </w:tcPr>
          <w:p w14:paraId="3761601A" w14:textId="77777777" w:rsidR="00775FEE" w:rsidRPr="00EE059E" w:rsidRDefault="00775FEE" w:rsidP="00775FEE">
            <w:pPr>
              <w:rPr>
                <w:rFonts w:ascii="Arial" w:hAnsi="Arial" w:cs="Arial"/>
                <w:sz w:val="18"/>
                <w:szCs w:val="18"/>
              </w:rPr>
            </w:pPr>
            <w:r w:rsidRPr="00EE059E">
              <w:rPr>
                <w:rFonts w:ascii="Arial" w:hAnsi="Arial" w:cs="Arial"/>
                <w:sz w:val="18"/>
                <w:szCs w:val="18"/>
              </w:rPr>
              <w:t>Other, specify:________________</w:t>
            </w:r>
          </w:p>
        </w:tc>
        <w:tc>
          <w:tcPr>
            <w:tcW w:w="700" w:type="dxa"/>
            <w:gridSpan w:val="2"/>
            <w:tcBorders>
              <w:top w:val="dotted" w:sz="4" w:space="0" w:color="auto"/>
              <w:left w:val="dotted" w:sz="4" w:space="0" w:color="auto"/>
              <w:bottom w:val="single" w:sz="4" w:space="0" w:color="auto"/>
            </w:tcBorders>
          </w:tcPr>
          <w:p w14:paraId="2DB09745" w14:textId="77777777" w:rsidR="00775FEE" w:rsidRPr="00EE059E" w:rsidRDefault="00775FEE" w:rsidP="00775FEE">
            <w:pPr>
              <w:jc w:val="center"/>
              <w:rPr>
                <w:rFonts w:ascii="Arial" w:hAnsi="Arial" w:cs="Arial"/>
                <w:sz w:val="18"/>
                <w:szCs w:val="18"/>
              </w:rPr>
            </w:pPr>
            <w:r>
              <w:rPr>
                <w:rFonts w:ascii="Arial" w:hAnsi="Arial" w:cs="Arial"/>
                <w:sz w:val="18"/>
                <w:szCs w:val="18"/>
              </w:rPr>
              <w:t>6</w:t>
            </w:r>
          </w:p>
        </w:tc>
        <w:tc>
          <w:tcPr>
            <w:tcW w:w="1428" w:type="dxa"/>
            <w:gridSpan w:val="3"/>
            <w:vMerge/>
          </w:tcPr>
          <w:p w14:paraId="6AA7F307" w14:textId="77777777" w:rsidR="00775FEE" w:rsidRPr="00EE059E" w:rsidRDefault="00775FEE" w:rsidP="00775FEE">
            <w:pPr>
              <w:rPr>
                <w:rFonts w:ascii="Arial" w:hAnsi="Arial" w:cs="Arial"/>
                <w:sz w:val="20"/>
              </w:rPr>
            </w:pPr>
          </w:p>
        </w:tc>
      </w:tr>
      <w:tr w:rsidR="00775FEE" w:rsidRPr="00EE059E" w14:paraId="6EF3FC73" w14:textId="77777777" w:rsidTr="00775FEE">
        <w:trPr>
          <w:cantSplit/>
        </w:trPr>
        <w:tc>
          <w:tcPr>
            <w:tcW w:w="817" w:type="dxa"/>
            <w:vMerge w:val="restart"/>
            <w:vAlign w:val="center"/>
          </w:tcPr>
          <w:p w14:paraId="0B56DA55" w14:textId="77777777" w:rsidR="00775FEE" w:rsidRPr="00EE059E" w:rsidRDefault="00775FEE" w:rsidP="00775FEE">
            <w:pPr>
              <w:rPr>
                <w:rFonts w:ascii="Arial" w:hAnsi="Arial" w:cs="Arial"/>
                <w:sz w:val="20"/>
              </w:rPr>
            </w:pPr>
            <w:r>
              <w:rPr>
                <w:rFonts w:ascii="Arial" w:hAnsi="Arial" w:cs="Arial"/>
                <w:sz w:val="20"/>
              </w:rPr>
              <w:t>Q22</w:t>
            </w:r>
          </w:p>
        </w:tc>
        <w:tc>
          <w:tcPr>
            <w:tcW w:w="4244" w:type="dxa"/>
            <w:vMerge w:val="restart"/>
            <w:vAlign w:val="center"/>
          </w:tcPr>
          <w:p w14:paraId="1E02B3D1" w14:textId="77777777" w:rsidR="00775FEE" w:rsidRPr="002D704B" w:rsidRDefault="00775FEE" w:rsidP="00775FEE">
            <w:pPr>
              <w:rPr>
                <w:rFonts w:ascii="Arial" w:hAnsi="Arial" w:cs="Arial"/>
                <w:b/>
                <w:sz w:val="20"/>
              </w:rPr>
            </w:pPr>
            <w:r w:rsidRPr="00333065">
              <w:rPr>
                <w:rFonts w:ascii="Arial" w:hAnsi="Arial" w:cs="Arial"/>
                <w:sz w:val="20"/>
              </w:rPr>
              <w:t>Do you ever cook in a room that is also used for sleeping?</w:t>
            </w:r>
            <w:r>
              <w:rPr>
                <w:rFonts w:ascii="Arial" w:hAnsi="Arial" w:cs="Arial"/>
                <w:sz w:val="20"/>
              </w:rPr>
              <w:t xml:space="preserve"> </w:t>
            </w:r>
            <w:r w:rsidRPr="002D704B">
              <w:rPr>
                <w:rFonts w:ascii="Arial" w:hAnsi="Arial" w:cs="Arial"/>
                <w:b/>
                <w:sz w:val="20"/>
              </w:rPr>
              <w:t>Munombo bikira muimba yamuno shandisa pakurara here?</w:t>
            </w:r>
          </w:p>
          <w:p w14:paraId="68B91098" w14:textId="77777777" w:rsidR="00775FEE" w:rsidRPr="00EE059E" w:rsidRDefault="00775FEE" w:rsidP="00775FEE">
            <w:pPr>
              <w:rPr>
                <w:rFonts w:ascii="Arial" w:hAnsi="Arial" w:cs="Arial"/>
                <w:sz w:val="20"/>
              </w:rPr>
            </w:pPr>
          </w:p>
        </w:tc>
        <w:tc>
          <w:tcPr>
            <w:tcW w:w="2984" w:type="dxa"/>
            <w:gridSpan w:val="4"/>
            <w:tcBorders>
              <w:top w:val="single" w:sz="4" w:space="0" w:color="auto"/>
              <w:bottom w:val="dotted" w:sz="4" w:space="0" w:color="auto"/>
              <w:right w:val="dotted" w:sz="4" w:space="0" w:color="auto"/>
            </w:tcBorders>
          </w:tcPr>
          <w:p w14:paraId="1EBE95DA" w14:textId="77777777" w:rsidR="00775FEE" w:rsidRPr="00EE059E" w:rsidRDefault="00775FEE" w:rsidP="00775FEE">
            <w:pPr>
              <w:rPr>
                <w:rFonts w:ascii="Arial" w:hAnsi="Arial" w:cs="Arial"/>
                <w:sz w:val="18"/>
                <w:szCs w:val="18"/>
              </w:rPr>
            </w:pPr>
          </w:p>
        </w:tc>
        <w:tc>
          <w:tcPr>
            <w:tcW w:w="700" w:type="dxa"/>
            <w:gridSpan w:val="2"/>
            <w:tcBorders>
              <w:top w:val="single" w:sz="4" w:space="0" w:color="auto"/>
              <w:left w:val="dotted" w:sz="4" w:space="0" w:color="auto"/>
              <w:bottom w:val="dotted" w:sz="4" w:space="0" w:color="auto"/>
            </w:tcBorders>
          </w:tcPr>
          <w:p w14:paraId="10877EA0" w14:textId="77777777" w:rsidR="00775FEE" w:rsidRPr="00EE059E" w:rsidRDefault="00775FEE" w:rsidP="00775FEE">
            <w:pPr>
              <w:jc w:val="center"/>
              <w:rPr>
                <w:rFonts w:ascii="Arial" w:hAnsi="Arial" w:cs="Arial"/>
                <w:sz w:val="18"/>
                <w:szCs w:val="18"/>
              </w:rPr>
            </w:pPr>
          </w:p>
        </w:tc>
        <w:tc>
          <w:tcPr>
            <w:tcW w:w="1428" w:type="dxa"/>
            <w:gridSpan w:val="3"/>
            <w:vMerge w:val="restart"/>
          </w:tcPr>
          <w:p w14:paraId="39117CF8" w14:textId="77777777" w:rsidR="00775FEE" w:rsidRPr="00EE059E" w:rsidRDefault="00775FEE" w:rsidP="00775FEE">
            <w:pPr>
              <w:rPr>
                <w:rFonts w:ascii="Arial" w:hAnsi="Arial" w:cs="Arial"/>
                <w:sz w:val="20"/>
              </w:rPr>
            </w:pPr>
          </w:p>
        </w:tc>
      </w:tr>
      <w:tr w:rsidR="00775FEE" w:rsidRPr="00EE059E" w14:paraId="08B29E6E" w14:textId="77777777" w:rsidTr="00775FEE">
        <w:trPr>
          <w:cantSplit/>
        </w:trPr>
        <w:tc>
          <w:tcPr>
            <w:tcW w:w="817" w:type="dxa"/>
            <w:vMerge/>
          </w:tcPr>
          <w:p w14:paraId="2128B71F" w14:textId="77777777" w:rsidR="00775FEE" w:rsidRPr="00EE059E" w:rsidRDefault="00775FEE" w:rsidP="00775FEE">
            <w:pPr>
              <w:rPr>
                <w:rFonts w:ascii="Arial" w:hAnsi="Arial" w:cs="Arial"/>
                <w:sz w:val="20"/>
              </w:rPr>
            </w:pPr>
          </w:p>
        </w:tc>
        <w:tc>
          <w:tcPr>
            <w:tcW w:w="4244" w:type="dxa"/>
            <w:vMerge/>
          </w:tcPr>
          <w:p w14:paraId="3205F6F4" w14:textId="77777777" w:rsidR="00775FEE" w:rsidRPr="00EE059E" w:rsidRDefault="00775FEE" w:rsidP="00775FEE">
            <w:pPr>
              <w:rPr>
                <w:rFonts w:ascii="Arial" w:hAnsi="Arial" w:cs="Arial"/>
                <w:sz w:val="20"/>
              </w:rPr>
            </w:pPr>
          </w:p>
        </w:tc>
        <w:tc>
          <w:tcPr>
            <w:tcW w:w="2984" w:type="dxa"/>
            <w:gridSpan w:val="4"/>
            <w:tcBorders>
              <w:top w:val="dotted" w:sz="4" w:space="0" w:color="auto"/>
              <w:bottom w:val="dotted" w:sz="4" w:space="0" w:color="auto"/>
              <w:right w:val="dotted" w:sz="4" w:space="0" w:color="auto"/>
            </w:tcBorders>
          </w:tcPr>
          <w:p w14:paraId="29DFCE8D" w14:textId="77777777" w:rsidR="00775FEE" w:rsidRPr="00333065" w:rsidRDefault="00775FEE" w:rsidP="00775FEE">
            <w:pPr>
              <w:rPr>
                <w:rFonts w:ascii="Arial" w:hAnsi="Arial" w:cs="Arial"/>
                <w:sz w:val="18"/>
                <w:szCs w:val="18"/>
              </w:rPr>
            </w:pPr>
            <w:r w:rsidRPr="00333065">
              <w:rPr>
                <w:rFonts w:ascii="Arial" w:hAnsi="Arial" w:cs="Arial"/>
                <w:sz w:val="18"/>
                <w:szCs w:val="18"/>
              </w:rPr>
              <w:t>Always</w:t>
            </w:r>
          </w:p>
        </w:tc>
        <w:tc>
          <w:tcPr>
            <w:tcW w:w="700" w:type="dxa"/>
            <w:gridSpan w:val="2"/>
            <w:tcBorders>
              <w:top w:val="dotted" w:sz="4" w:space="0" w:color="auto"/>
              <w:left w:val="dotted" w:sz="4" w:space="0" w:color="auto"/>
              <w:bottom w:val="dotted" w:sz="4" w:space="0" w:color="auto"/>
            </w:tcBorders>
          </w:tcPr>
          <w:p w14:paraId="0A03BDE2" w14:textId="77777777" w:rsidR="00775FEE" w:rsidRPr="00333065" w:rsidRDefault="00775FEE" w:rsidP="00775FEE">
            <w:pPr>
              <w:jc w:val="center"/>
              <w:rPr>
                <w:rFonts w:ascii="Arial" w:hAnsi="Arial" w:cs="Arial"/>
                <w:sz w:val="18"/>
                <w:szCs w:val="18"/>
              </w:rPr>
            </w:pPr>
            <w:r w:rsidRPr="00333065">
              <w:rPr>
                <w:rFonts w:ascii="Arial" w:hAnsi="Arial" w:cs="Arial"/>
                <w:sz w:val="18"/>
                <w:szCs w:val="18"/>
              </w:rPr>
              <w:t>1</w:t>
            </w:r>
          </w:p>
        </w:tc>
        <w:tc>
          <w:tcPr>
            <w:tcW w:w="1428" w:type="dxa"/>
            <w:gridSpan w:val="3"/>
            <w:vMerge/>
          </w:tcPr>
          <w:p w14:paraId="4C984597" w14:textId="77777777" w:rsidR="00775FEE" w:rsidRPr="00EE059E" w:rsidRDefault="00775FEE" w:rsidP="00775FEE">
            <w:pPr>
              <w:rPr>
                <w:rFonts w:ascii="Arial" w:hAnsi="Arial" w:cs="Arial"/>
                <w:sz w:val="20"/>
              </w:rPr>
            </w:pPr>
          </w:p>
        </w:tc>
      </w:tr>
      <w:tr w:rsidR="00775FEE" w:rsidRPr="00EE059E" w14:paraId="3480F33E" w14:textId="77777777" w:rsidTr="00775FEE">
        <w:trPr>
          <w:cantSplit/>
        </w:trPr>
        <w:tc>
          <w:tcPr>
            <w:tcW w:w="817" w:type="dxa"/>
            <w:vMerge/>
          </w:tcPr>
          <w:p w14:paraId="47749D01" w14:textId="77777777" w:rsidR="00775FEE" w:rsidRPr="00EE059E" w:rsidRDefault="00775FEE" w:rsidP="00775FEE">
            <w:pPr>
              <w:rPr>
                <w:rFonts w:ascii="Arial" w:hAnsi="Arial" w:cs="Arial"/>
                <w:sz w:val="20"/>
              </w:rPr>
            </w:pPr>
          </w:p>
        </w:tc>
        <w:tc>
          <w:tcPr>
            <w:tcW w:w="4244" w:type="dxa"/>
            <w:vMerge/>
          </w:tcPr>
          <w:p w14:paraId="5FB80E4C" w14:textId="77777777" w:rsidR="00775FEE" w:rsidRPr="00EE059E" w:rsidRDefault="00775FEE" w:rsidP="00775FEE">
            <w:pPr>
              <w:rPr>
                <w:rFonts w:ascii="Arial" w:hAnsi="Arial" w:cs="Arial"/>
                <w:sz w:val="20"/>
              </w:rPr>
            </w:pPr>
          </w:p>
        </w:tc>
        <w:tc>
          <w:tcPr>
            <w:tcW w:w="2984" w:type="dxa"/>
            <w:gridSpan w:val="4"/>
            <w:tcBorders>
              <w:top w:val="dotted" w:sz="4" w:space="0" w:color="auto"/>
              <w:bottom w:val="dotted" w:sz="4" w:space="0" w:color="auto"/>
              <w:right w:val="dotted" w:sz="4" w:space="0" w:color="auto"/>
            </w:tcBorders>
          </w:tcPr>
          <w:p w14:paraId="330958C5" w14:textId="77777777" w:rsidR="00775FEE" w:rsidRPr="00333065" w:rsidRDefault="00775FEE" w:rsidP="00775FEE">
            <w:pPr>
              <w:rPr>
                <w:rFonts w:ascii="Arial" w:hAnsi="Arial" w:cs="Arial"/>
                <w:sz w:val="18"/>
                <w:szCs w:val="18"/>
              </w:rPr>
            </w:pPr>
            <w:r w:rsidRPr="00333065">
              <w:rPr>
                <w:rFonts w:ascii="Arial" w:hAnsi="Arial" w:cs="Arial"/>
                <w:sz w:val="18"/>
                <w:szCs w:val="18"/>
              </w:rPr>
              <w:t>Sometimes</w:t>
            </w:r>
          </w:p>
        </w:tc>
        <w:tc>
          <w:tcPr>
            <w:tcW w:w="700" w:type="dxa"/>
            <w:gridSpan w:val="2"/>
            <w:tcBorders>
              <w:top w:val="dotted" w:sz="4" w:space="0" w:color="auto"/>
              <w:left w:val="dotted" w:sz="4" w:space="0" w:color="auto"/>
              <w:bottom w:val="dotted" w:sz="4" w:space="0" w:color="auto"/>
            </w:tcBorders>
          </w:tcPr>
          <w:p w14:paraId="089F4B45" w14:textId="77777777" w:rsidR="00775FEE" w:rsidRPr="00333065" w:rsidRDefault="00775FEE" w:rsidP="00775FEE">
            <w:pPr>
              <w:jc w:val="center"/>
              <w:rPr>
                <w:rFonts w:ascii="Arial" w:hAnsi="Arial" w:cs="Arial"/>
                <w:sz w:val="18"/>
                <w:szCs w:val="18"/>
              </w:rPr>
            </w:pPr>
            <w:r w:rsidRPr="00333065">
              <w:rPr>
                <w:rFonts w:ascii="Arial" w:hAnsi="Arial" w:cs="Arial"/>
                <w:sz w:val="18"/>
                <w:szCs w:val="18"/>
              </w:rPr>
              <w:t>2</w:t>
            </w:r>
          </w:p>
        </w:tc>
        <w:tc>
          <w:tcPr>
            <w:tcW w:w="1428" w:type="dxa"/>
            <w:gridSpan w:val="3"/>
            <w:vMerge/>
          </w:tcPr>
          <w:p w14:paraId="62175767" w14:textId="77777777" w:rsidR="00775FEE" w:rsidRPr="00EE059E" w:rsidRDefault="00775FEE" w:rsidP="00775FEE">
            <w:pPr>
              <w:rPr>
                <w:rFonts w:ascii="Arial" w:hAnsi="Arial" w:cs="Arial"/>
                <w:sz w:val="20"/>
              </w:rPr>
            </w:pPr>
          </w:p>
        </w:tc>
      </w:tr>
      <w:tr w:rsidR="00775FEE" w:rsidRPr="00EE059E" w14:paraId="5C5F1195" w14:textId="77777777" w:rsidTr="00775FEE">
        <w:trPr>
          <w:cantSplit/>
        </w:trPr>
        <w:tc>
          <w:tcPr>
            <w:tcW w:w="817" w:type="dxa"/>
            <w:vMerge/>
          </w:tcPr>
          <w:p w14:paraId="52006FC8" w14:textId="77777777" w:rsidR="00775FEE" w:rsidRPr="00EE059E" w:rsidRDefault="00775FEE" w:rsidP="00775FEE">
            <w:pPr>
              <w:rPr>
                <w:rFonts w:ascii="Arial" w:hAnsi="Arial" w:cs="Arial"/>
                <w:sz w:val="20"/>
              </w:rPr>
            </w:pPr>
          </w:p>
        </w:tc>
        <w:tc>
          <w:tcPr>
            <w:tcW w:w="4244" w:type="dxa"/>
            <w:vMerge/>
          </w:tcPr>
          <w:p w14:paraId="75CD38D3" w14:textId="77777777" w:rsidR="00775FEE" w:rsidRPr="00EE059E" w:rsidRDefault="00775FEE" w:rsidP="00775FEE">
            <w:pPr>
              <w:rPr>
                <w:rFonts w:ascii="Arial" w:hAnsi="Arial" w:cs="Arial"/>
                <w:sz w:val="20"/>
              </w:rPr>
            </w:pPr>
          </w:p>
        </w:tc>
        <w:tc>
          <w:tcPr>
            <w:tcW w:w="2984" w:type="dxa"/>
            <w:gridSpan w:val="4"/>
            <w:tcBorders>
              <w:top w:val="dotted" w:sz="4" w:space="0" w:color="auto"/>
              <w:bottom w:val="dotted" w:sz="4" w:space="0" w:color="auto"/>
              <w:right w:val="dotted" w:sz="4" w:space="0" w:color="auto"/>
            </w:tcBorders>
          </w:tcPr>
          <w:p w14:paraId="5D09E971" w14:textId="77777777" w:rsidR="00775FEE" w:rsidRPr="00333065" w:rsidRDefault="00775FEE" w:rsidP="00775FEE">
            <w:pPr>
              <w:rPr>
                <w:rFonts w:ascii="Arial" w:hAnsi="Arial" w:cs="Arial"/>
                <w:sz w:val="18"/>
                <w:szCs w:val="18"/>
              </w:rPr>
            </w:pPr>
            <w:r w:rsidRPr="00333065">
              <w:rPr>
                <w:rFonts w:ascii="Arial" w:hAnsi="Arial" w:cs="Arial"/>
                <w:sz w:val="18"/>
                <w:szCs w:val="18"/>
              </w:rPr>
              <w:t>Never</w:t>
            </w:r>
          </w:p>
        </w:tc>
        <w:tc>
          <w:tcPr>
            <w:tcW w:w="700" w:type="dxa"/>
            <w:gridSpan w:val="2"/>
            <w:tcBorders>
              <w:top w:val="dotted" w:sz="4" w:space="0" w:color="auto"/>
              <w:left w:val="dotted" w:sz="4" w:space="0" w:color="auto"/>
              <w:bottom w:val="dotted" w:sz="4" w:space="0" w:color="auto"/>
            </w:tcBorders>
          </w:tcPr>
          <w:p w14:paraId="604D7861" w14:textId="77777777" w:rsidR="00775FEE" w:rsidRPr="00333065" w:rsidRDefault="00775FEE" w:rsidP="00775FEE">
            <w:pPr>
              <w:jc w:val="center"/>
              <w:rPr>
                <w:rFonts w:ascii="Arial" w:hAnsi="Arial" w:cs="Arial"/>
                <w:sz w:val="18"/>
                <w:szCs w:val="18"/>
              </w:rPr>
            </w:pPr>
            <w:r w:rsidRPr="00333065">
              <w:rPr>
                <w:rFonts w:ascii="Arial" w:hAnsi="Arial" w:cs="Arial"/>
                <w:sz w:val="18"/>
                <w:szCs w:val="18"/>
              </w:rPr>
              <w:t>3</w:t>
            </w:r>
          </w:p>
        </w:tc>
        <w:tc>
          <w:tcPr>
            <w:tcW w:w="1428" w:type="dxa"/>
            <w:gridSpan w:val="3"/>
            <w:vMerge/>
          </w:tcPr>
          <w:p w14:paraId="17100366" w14:textId="77777777" w:rsidR="00775FEE" w:rsidRPr="00EE059E" w:rsidRDefault="00775FEE" w:rsidP="00775FEE">
            <w:pPr>
              <w:rPr>
                <w:rFonts w:ascii="Arial" w:hAnsi="Arial" w:cs="Arial"/>
                <w:sz w:val="20"/>
              </w:rPr>
            </w:pPr>
          </w:p>
        </w:tc>
      </w:tr>
      <w:tr w:rsidR="00775FEE" w:rsidRPr="00EE059E" w14:paraId="7686EC82" w14:textId="77777777" w:rsidTr="00775FEE">
        <w:trPr>
          <w:cantSplit/>
        </w:trPr>
        <w:tc>
          <w:tcPr>
            <w:tcW w:w="817" w:type="dxa"/>
            <w:vMerge/>
          </w:tcPr>
          <w:p w14:paraId="46325D71" w14:textId="77777777" w:rsidR="00775FEE" w:rsidRPr="00EE059E" w:rsidRDefault="00775FEE" w:rsidP="00775FEE">
            <w:pPr>
              <w:rPr>
                <w:rFonts w:ascii="Arial" w:hAnsi="Arial" w:cs="Arial"/>
                <w:sz w:val="20"/>
              </w:rPr>
            </w:pPr>
          </w:p>
        </w:tc>
        <w:tc>
          <w:tcPr>
            <w:tcW w:w="4244" w:type="dxa"/>
            <w:vMerge/>
          </w:tcPr>
          <w:p w14:paraId="15378980" w14:textId="77777777" w:rsidR="00775FEE" w:rsidRPr="00EE059E" w:rsidRDefault="00775FEE" w:rsidP="00775FEE">
            <w:pPr>
              <w:rPr>
                <w:rFonts w:ascii="Arial" w:hAnsi="Arial" w:cs="Arial"/>
                <w:sz w:val="20"/>
              </w:rPr>
            </w:pPr>
          </w:p>
        </w:tc>
        <w:tc>
          <w:tcPr>
            <w:tcW w:w="2984" w:type="dxa"/>
            <w:gridSpan w:val="4"/>
            <w:tcBorders>
              <w:top w:val="dotted" w:sz="4" w:space="0" w:color="auto"/>
              <w:bottom w:val="single" w:sz="4" w:space="0" w:color="auto"/>
              <w:right w:val="dotted" w:sz="4" w:space="0" w:color="auto"/>
            </w:tcBorders>
          </w:tcPr>
          <w:p w14:paraId="0EA2B7FD" w14:textId="77777777" w:rsidR="00775FEE" w:rsidRPr="00333065" w:rsidRDefault="00775FEE" w:rsidP="00775FEE">
            <w:pPr>
              <w:rPr>
                <w:rFonts w:ascii="Arial" w:hAnsi="Arial" w:cs="Arial"/>
                <w:sz w:val="18"/>
                <w:szCs w:val="18"/>
              </w:rPr>
            </w:pPr>
            <w:r w:rsidRPr="00333065">
              <w:rPr>
                <w:rFonts w:ascii="Arial" w:hAnsi="Arial" w:cs="Arial"/>
                <w:sz w:val="18"/>
                <w:szCs w:val="18"/>
              </w:rPr>
              <w:t>Don’t know</w:t>
            </w:r>
          </w:p>
        </w:tc>
        <w:tc>
          <w:tcPr>
            <w:tcW w:w="700" w:type="dxa"/>
            <w:gridSpan w:val="2"/>
            <w:tcBorders>
              <w:top w:val="dotted" w:sz="4" w:space="0" w:color="auto"/>
              <w:left w:val="dotted" w:sz="4" w:space="0" w:color="auto"/>
              <w:bottom w:val="single" w:sz="4" w:space="0" w:color="auto"/>
            </w:tcBorders>
          </w:tcPr>
          <w:p w14:paraId="13791923" w14:textId="77777777" w:rsidR="00775FEE" w:rsidRPr="00333065" w:rsidRDefault="00775FEE" w:rsidP="00775FEE">
            <w:pPr>
              <w:jc w:val="center"/>
              <w:rPr>
                <w:rFonts w:ascii="Arial" w:hAnsi="Arial" w:cs="Arial"/>
                <w:sz w:val="18"/>
                <w:szCs w:val="18"/>
              </w:rPr>
            </w:pPr>
            <w:r w:rsidRPr="00333065">
              <w:rPr>
                <w:rFonts w:ascii="Arial" w:hAnsi="Arial" w:cs="Arial"/>
                <w:sz w:val="18"/>
                <w:szCs w:val="18"/>
              </w:rPr>
              <w:t>9</w:t>
            </w:r>
            <w:r>
              <w:rPr>
                <w:rFonts w:ascii="Arial" w:hAnsi="Arial" w:cs="Arial"/>
                <w:sz w:val="18"/>
                <w:szCs w:val="18"/>
              </w:rPr>
              <w:t>8</w:t>
            </w:r>
          </w:p>
        </w:tc>
        <w:tc>
          <w:tcPr>
            <w:tcW w:w="1428" w:type="dxa"/>
            <w:gridSpan w:val="3"/>
            <w:vMerge/>
          </w:tcPr>
          <w:p w14:paraId="27C61E58" w14:textId="77777777" w:rsidR="00775FEE" w:rsidRPr="00EE059E" w:rsidRDefault="00775FEE" w:rsidP="00775FEE">
            <w:pPr>
              <w:rPr>
                <w:rFonts w:ascii="Arial" w:hAnsi="Arial" w:cs="Arial"/>
                <w:sz w:val="20"/>
              </w:rPr>
            </w:pPr>
          </w:p>
        </w:tc>
      </w:tr>
      <w:tr w:rsidR="00775FEE" w:rsidRPr="00EE059E" w14:paraId="44D29CAA" w14:textId="77777777" w:rsidTr="00775FEE">
        <w:trPr>
          <w:cantSplit/>
        </w:trPr>
        <w:tc>
          <w:tcPr>
            <w:tcW w:w="817" w:type="dxa"/>
            <w:vMerge w:val="restart"/>
            <w:vAlign w:val="center"/>
          </w:tcPr>
          <w:p w14:paraId="312C2F90" w14:textId="77777777" w:rsidR="00775FEE" w:rsidRPr="00EE059E" w:rsidRDefault="00775FEE" w:rsidP="00775FEE">
            <w:pPr>
              <w:rPr>
                <w:rFonts w:ascii="Arial" w:hAnsi="Arial" w:cs="Arial"/>
                <w:sz w:val="20"/>
              </w:rPr>
            </w:pPr>
            <w:r>
              <w:rPr>
                <w:rFonts w:ascii="Arial" w:hAnsi="Arial" w:cs="Arial"/>
                <w:sz w:val="20"/>
              </w:rPr>
              <w:t>Q23</w:t>
            </w:r>
          </w:p>
        </w:tc>
        <w:tc>
          <w:tcPr>
            <w:tcW w:w="4244" w:type="dxa"/>
            <w:vMerge w:val="restart"/>
            <w:vAlign w:val="center"/>
          </w:tcPr>
          <w:p w14:paraId="07297637" w14:textId="77777777" w:rsidR="00775FEE" w:rsidRPr="00EE059E" w:rsidRDefault="00775FEE" w:rsidP="00775FEE">
            <w:pPr>
              <w:rPr>
                <w:rFonts w:ascii="Arial" w:hAnsi="Arial" w:cs="Arial"/>
                <w:sz w:val="20"/>
              </w:rPr>
            </w:pPr>
            <w:r w:rsidRPr="00841B9F">
              <w:rPr>
                <w:rFonts w:ascii="Arial" w:hAnsi="Arial" w:cs="Arial"/>
                <w:sz w:val="20"/>
              </w:rPr>
              <w:t>In the last 6 months, have you seen any rats or mice in your house or their traces (f</w:t>
            </w:r>
            <w:r>
              <w:rPr>
                <w:rFonts w:ascii="Arial" w:hAnsi="Arial" w:cs="Arial"/>
                <w:sz w:val="20"/>
              </w:rPr>
              <w:t>a</w:t>
            </w:r>
            <w:r w:rsidRPr="00841B9F">
              <w:rPr>
                <w:rFonts w:ascii="Arial" w:hAnsi="Arial" w:cs="Arial"/>
                <w:sz w:val="20"/>
              </w:rPr>
              <w:t>eces or damage)?</w:t>
            </w:r>
            <w:r>
              <w:rPr>
                <w:rFonts w:ascii="Arial" w:hAnsi="Arial" w:cs="Arial"/>
                <w:sz w:val="20"/>
              </w:rPr>
              <w:t xml:space="preserve"> </w:t>
            </w:r>
            <w:r w:rsidRPr="0026571A">
              <w:rPr>
                <w:rFonts w:ascii="Arial" w:hAnsi="Arial" w:cs="Arial"/>
                <w:b/>
                <w:sz w:val="20"/>
              </w:rPr>
              <w:t>Pamwedzi mitanhatu yapfuura makamboonawo here makonzo,</w:t>
            </w:r>
            <w:r>
              <w:rPr>
                <w:rFonts w:ascii="Arial" w:hAnsi="Arial" w:cs="Arial"/>
                <w:b/>
                <w:sz w:val="20"/>
              </w:rPr>
              <w:t xml:space="preserve"> </w:t>
            </w:r>
            <w:r w:rsidRPr="0026571A">
              <w:rPr>
                <w:rFonts w:ascii="Arial" w:hAnsi="Arial" w:cs="Arial"/>
                <w:b/>
                <w:sz w:val="20"/>
              </w:rPr>
              <w:t>mbeva kana zvirat</w:t>
            </w:r>
            <w:r>
              <w:rPr>
                <w:rFonts w:ascii="Arial" w:hAnsi="Arial" w:cs="Arial"/>
                <w:b/>
                <w:sz w:val="20"/>
              </w:rPr>
              <w:t>i</w:t>
            </w:r>
            <w:r w:rsidRPr="0026571A">
              <w:rPr>
                <w:rFonts w:ascii="Arial" w:hAnsi="Arial" w:cs="Arial"/>
                <w:b/>
                <w:sz w:val="20"/>
              </w:rPr>
              <w:t>dzo zvadzo zvinot</w:t>
            </w:r>
            <w:r>
              <w:rPr>
                <w:rFonts w:ascii="Arial" w:hAnsi="Arial" w:cs="Arial"/>
                <w:b/>
                <w:sz w:val="20"/>
              </w:rPr>
              <w:t>i</w:t>
            </w:r>
            <w:r w:rsidRPr="0026571A">
              <w:rPr>
                <w:rFonts w:ascii="Arial" w:hAnsi="Arial" w:cs="Arial"/>
                <w:b/>
                <w:sz w:val="20"/>
              </w:rPr>
              <w:t xml:space="preserve"> nhoko kana pakarumwa?</w:t>
            </w:r>
          </w:p>
        </w:tc>
        <w:tc>
          <w:tcPr>
            <w:tcW w:w="2984" w:type="dxa"/>
            <w:gridSpan w:val="4"/>
            <w:tcBorders>
              <w:top w:val="single" w:sz="4" w:space="0" w:color="auto"/>
              <w:bottom w:val="dotted" w:sz="4" w:space="0" w:color="auto"/>
              <w:right w:val="dotted" w:sz="4" w:space="0" w:color="auto"/>
            </w:tcBorders>
          </w:tcPr>
          <w:p w14:paraId="5CA8D9B8" w14:textId="77777777" w:rsidR="00775FEE" w:rsidRPr="00EE059E" w:rsidRDefault="00775FEE" w:rsidP="00775FEE">
            <w:pPr>
              <w:rPr>
                <w:rFonts w:ascii="Arial" w:hAnsi="Arial" w:cs="Arial"/>
                <w:sz w:val="18"/>
                <w:szCs w:val="18"/>
              </w:rPr>
            </w:pPr>
          </w:p>
        </w:tc>
        <w:tc>
          <w:tcPr>
            <w:tcW w:w="700" w:type="dxa"/>
            <w:gridSpan w:val="2"/>
            <w:tcBorders>
              <w:top w:val="single" w:sz="4" w:space="0" w:color="auto"/>
              <w:left w:val="dotted" w:sz="4" w:space="0" w:color="auto"/>
              <w:bottom w:val="dotted" w:sz="4" w:space="0" w:color="auto"/>
            </w:tcBorders>
          </w:tcPr>
          <w:p w14:paraId="54B55B75" w14:textId="77777777" w:rsidR="00775FEE" w:rsidRPr="00EE059E" w:rsidRDefault="00775FEE" w:rsidP="00775FEE">
            <w:pPr>
              <w:jc w:val="center"/>
              <w:rPr>
                <w:rFonts w:ascii="Arial" w:hAnsi="Arial" w:cs="Arial"/>
                <w:sz w:val="18"/>
                <w:szCs w:val="18"/>
              </w:rPr>
            </w:pPr>
          </w:p>
        </w:tc>
        <w:tc>
          <w:tcPr>
            <w:tcW w:w="1428" w:type="dxa"/>
            <w:gridSpan w:val="3"/>
            <w:vMerge w:val="restart"/>
          </w:tcPr>
          <w:p w14:paraId="4C827BC2" w14:textId="77777777" w:rsidR="00775FEE" w:rsidRPr="00EE059E" w:rsidRDefault="00775FEE" w:rsidP="00775FEE">
            <w:pPr>
              <w:rPr>
                <w:rFonts w:ascii="Arial" w:hAnsi="Arial" w:cs="Arial"/>
                <w:sz w:val="20"/>
              </w:rPr>
            </w:pPr>
          </w:p>
        </w:tc>
      </w:tr>
      <w:tr w:rsidR="00775FEE" w:rsidRPr="00EE059E" w14:paraId="672085EF" w14:textId="77777777" w:rsidTr="00775FEE">
        <w:trPr>
          <w:cantSplit/>
        </w:trPr>
        <w:tc>
          <w:tcPr>
            <w:tcW w:w="817" w:type="dxa"/>
            <w:vMerge/>
          </w:tcPr>
          <w:p w14:paraId="5ED101C5" w14:textId="77777777" w:rsidR="00775FEE" w:rsidRPr="00EE059E" w:rsidRDefault="00775FEE" w:rsidP="00775FEE">
            <w:pPr>
              <w:rPr>
                <w:rFonts w:ascii="Arial" w:hAnsi="Arial" w:cs="Arial"/>
                <w:sz w:val="20"/>
              </w:rPr>
            </w:pPr>
          </w:p>
        </w:tc>
        <w:tc>
          <w:tcPr>
            <w:tcW w:w="4244" w:type="dxa"/>
            <w:vMerge/>
          </w:tcPr>
          <w:p w14:paraId="133DBE82" w14:textId="77777777" w:rsidR="00775FEE" w:rsidRPr="00EE059E" w:rsidRDefault="00775FEE" w:rsidP="00775FEE">
            <w:pPr>
              <w:rPr>
                <w:rFonts w:ascii="Arial" w:hAnsi="Arial" w:cs="Arial"/>
                <w:sz w:val="20"/>
              </w:rPr>
            </w:pPr>
          </w:p>
        </w:tc>
        <w:tc>
          <w:tcPr>
            <w:tcW w:w="2984" w:type="dxa"/>
            <w:gridSpan w:val="4"/>
            <w:tcBorders>
              <w:top w:val="dotted" w:sz="4" w:space="0" w:color="auto"/>
              <w:bottom w:val="dotted" w:sz="4" w:space="0" w:color="auto"/>
              <w:right w:val="dotted" w:sz="4" w:space="0" w:color="auto"/>
            </w:tcBorders>
            <w:vAlign w:val="center"/>
          </w:tcPr>
          <w:p w14:paraId="42C22FD5" w14:textId="77777777" w:rsidR="00775FEE" w:rsidRPr="00841B9F" w:rsidRDefault="00775FEE" w:rsidP="00775FEE">
            <w:pPr>
              <w:rPr>
                <w:rFonts w:ascii="Arial" w:hAnsi="Arial" w:cs="Arial"/>
                <w:sz w:val="18"/>
                <w:szCs w:val="18"/>
              </w:rPr>
            </w:pPr>
            <w:r w:rsidRPr="00841B9F">
              <w:rPr>
                <w:rFonts w:ascii="Arial" w:hAnsi="Arial" w:cs="Arial"/>
                <w:sz w:val="18"/>
                <w:szCs w:val="18"/>
              </w:rPr>
              <w:t>Yes</w:t>
            </w:r>
          </w:p>
        </w:tc>
        <w:tc>
          <w:tcPr>
            <w:tcW w:w="700" w:type="dxa"/>
            <w:gridSpan w:val="2"/>
            <w:tcBorders>
              <w:top w:val="dotted" w:sz="4" w:space="0" w:color="auto"/>
              <w:left w:val="dotted" w:sz="4" w:space="0" w:color="auto"/>
              <w:bottom w:val="dotted" w:sz="4" w:space="0" w:color="auto"/>
            </w:tcBorders>
            <w:vAlign w:val="center"/>
          </w:tcPr>
          <w:p w14:paraId="2EB1D778" w14:textId="77777777" w:rsidR="00775FEE" w:rsidRPr="00841B9F" w:rsidRDefault="00775FEE" w:rsidP="00775FEE">
            <w:pPr>
              <w:jc w:val="center"/>
              <w:rPr>
                <w:rFonts w:ascii="Arial" w:hAnsi="Arial" w:cs="Arial"/>
                <w:sz w:val="18"/>
                <w:szCs w:val="18"/>
              </w:rPr>
            </w:pPr>
            <w:r w:rsidRPr="00841B9F">
              <w:rPr>
                <w:rFonts w:ascii="Arial" w:hAnsi="Arial" w:cs="Arial"/>
                <w:sz w:val="18"/>
                <w:szCs w:val="18"/>
              </w:rPr>
              <w:t>1</w:t>
            </w:r>
          </w:p>
        </w:tc>
        <w:tc>
          <w:tcPr>
            <w:tcW w:w="1428" w:type="dxa"/>
            <w:gridSpan w:val="3"/>
            <w:vMerge/>
          </w:tcPr>
          <w:p w14:paraId="77A3EF4E" w14:textId="77777777" w:rsidR="00775FEE" w:rsidRPr="00EE059E" w:rsidRDefault="00775FEE" w:rsidP="00775FEE">
            <w:pPr>
              <w:rPr>
                <w:rFonts w:ascii="Arial" w:hAnsi="Arial" w:cs="Arial"/>
                <w:sz w:val="20"/>
              </w:rPr>
            </w:pPr>
          </w:p>
        </w:tc>
      </w:tr>
      <w:tr w:rsidR="00775FEE" w:rsidRPr="00EE059E" w14:paraId="10D99256" w14:textId="77777777" w:rsidTr="00775FEE">
        <w:trPr>
          <w:cantSplit/>
        </w:trPr>
        <w:tc>
          <w:tcPr>
            <w:tcW w:w="817" w:type="dxa"/>
            <w:vMerge/>
          </w:tcPr>
          <w:p w14:paraId="65BF12BD" w14:textId="77777777" w:rsidR="00775FEE" w:rsidRPr="00EE059E" w:rsidRDefault="00775FEE" w:rsidP="00775FEE">
            <w:pPr>
              <w:rPr>
                <w:rFonts w:ascii="Arial" w:hAnsi="Arial" w:cs="Arial"/>
                <w:sz w:val="20"/>
              </w:rPr>
            </w:pPr>
          </w:p>
        </w:tc>
        <w:tc>
          <w:tcPr>
            <w:tcW w:w="4244" w:type="dxa"/>
            <w:vMerge/>
          </w:tcPr>
          <w:p w14:paraId="6E3ED298" w14:textId="77777777" w:rsidR="00775FEE" w:rsidRPr="00EE059E" w:rsidRDefault="00775FEE" w:rsidP="00775FEE">
            <w:pPr>
              <w:rPr>
                <w:rFonts w:ascii="Arial" w:hAnsi="Arial" w:cs="Arial"/>
                <w:sz w:val="20"/>
              </w:rPr>
            </w:pPr>
          </w:p>
        </w:tc>
        <w:tc>
          <w:tcPr>
            <w:tcW w:w="2984" w:type="dxa"/>
            <w:gridSpan w:val="4"/>
            <w:tcBorders>
              <w:top w:val="dotted" w:sz="4" w:space="0" w:color="auto"/>
              <w:bottom w:val="dotted" w:sz="4" w:space="0" w:color="auto"/>
              <w:right w:val="dotted" w:sz="4" w:space="0" w:color="auto"/>
            </w:tcBorders>
            <w:vAlign w:val="center"/>
          </w:tcPr>
          <w:p w14:paraId="7B220DAC" w14:textId="77777777" w:rsidR="00775FEE" w:rsidRPr="00841B9F" w:rsidRDefault="00775FEE" w:rsidP="00775FEE">
            <w:pPr>
              <w:rPr>
                <w:rFonts w:ascii="Arial" w:hAnsi="Arial" w:cs="Arial"/>
                <w:sz w:val="18"/>
                <w:szCs w:val="18"/>
              </w:rPr>
            </w:pPr>
            <w:r w:rsidRPr="00841B9F">
              <w:rPr>
                <w:rFonts w:ascii="Arial" w:hAnsi="Arial" w:cs="Arial"/>
                <w:sz w:val="18"/>
                <w:szCs w:val="18"/>
              </w:rPr>
              <w:t>No</w:t>
            </w:r>
          </w:p>
        </w:tc>
        <w:tc>
          <w:tcPr>
            <w:tcW w:w="700" w:type="dxa"/>
            <w:gridSpan w:val="2"/>
            <w:tcBorders>
              <w:top w:val="dotted" w:sz="4" w:space="0" w:color="auto"/>
              <w:left w:val="dotted" w:sz="4" w:space="0" w:color="auto"/>
              <w:bottom w:val="dotted" w:sz="4" w:space="0" w:color="auto"/>
            </w:tcBorders>
            <w:vAlign w:val="center"/>
          </w:tcPr>
          <w:p w14:paraId="64737472" w14:textId="77777777" w:rsidR="00775FEE" w:rsidRPr="00841B9F" w:rsidDel="00800CD2" w:rsidRDefault="00775FEE" w:rsidP="00775FEE">
            <w:pPr>
              <w:jc w:val="center"/>
              <w:rPr>
                <w:rFonts w:ascii="Arial" w:hAnsi="Arial" w:cs="Arial"/>
                <w:sz w:val="18"/>
                <w:szCs w:val="18"/>
              </w:rPr>
            </w:pPr>
            <w:r w:rsidRPr="00841B9F">
              <w:rPr>
                <w:rFonts w:ascii="Arial" w:hAnsi="Arial" w:cs="Arial"/>
                <w:sz w:val="18"/>
                <w:szCs w:val="18"/>
              </w:rPr>
              <w:t>0</w:t>
            </w:r>
          </w:p>
        </w:tc>
        <w:tc>
          <w:tcPr>
            <w:tcW w:w="1428" w:type="dxa"/>
            <w:gridSpan w:val="3"/>
            <w:vMerge/>
          </w:tcPr>
          <w:p w14:paraId="3C472815" w14:textId="77777777" w:rsidR="00775FEE" w:rsidRPr="00EE059E" w:rsidRDefault="00775FEE" w:rsidP="00775FEE">
            <w:pPr>
              <w:rPr>
                <w:rFonts w:ascii="Arial" w:hAnsi="Arial" w:cs="Arial"/>
                <w:sz w:val="20"/>
              </w:rPr>
            </w:pPr>
          </w:p>
        </w:tc>
      </w:tr>
      <w:tr w:rsidR="00775FEE" w:rsidRPr="00EE059E" w14:paraId="473B995C" w14:textId="77777777" w:rsidTr="002B6944">
        <w:trPr>
          <w:cantSplit/>
        </w:trPr>
        <w:tc>
          <w:tcPr>
            <w:tcW w:w="817" w:type="dxa"/>
            <w:vMerge/>
          </w:tcPr>
          <w:p w14:paraId="05CFA584" w14:textId="77777777" w:rsidR="00775FEE" w:rsidRPr="00EE059E" w:rsidRDefault="00775FEE" w:rsidP="00775FEE">
            <w:pPr>
              <w:rPr>
                <w:rFonts w:ascii="Arial" w:hAnsi="Arial" w:cs="Arial"/>
                <w:sz w:val="20"/>
              </w:rPr>
            </w:pPr>
          </w:p>
        </w:tc>
        <w:tc>
          <w:tcPr>
            <w:tcW w:w="4244" w:type="dxa"/>
            <w:vMerge/>
          </w:tcPr>
          <w:p w14:paraId="0A0D7C3E" w14:textId="77777777" w:rsidR="00775FEE" w:rsidRPr="00EE059E" w:rsidRDefault="00775FEE" w:rsidP="00775FEE">
            <w:pPr>
              <w:rPr>
                <w:rFonts w:ascii="Arial" w:hAnsi="Arial" w:cs="Arial"/>
                <w:sz w:val="20"/>
              </w:rPr>
            </w:pPr>
          </w:p>
        </w:tc>
        <w:tc>
          <w:tcPr>
            <w:tcW w:w="2984" w:type="dxa"/>
            <w:gridSpan w:val="4"/>
            <w:tcBorders>
              <w:top w:val="dotted" w:sz="4" w:space="0" w:color="auto"/>
              <w:bottom w:val="single" w:sz="4" w:space="0" w:color="auto"/>
              <w:right w:val="dotted" w:sz="4" w:space="0" w:color="auto"/>
            </w:tcBorders>
          </w:tcPr>
          <w:p w14:paraId="42640E58" w14:textId="77777777" w:rsidR="00775FEE" w:rsidRPr="00841B9F" w:rsidRDefault="00775FEE" w:rsidP="00832F36">
            <w:pPr>
              <w:rPr>
                <w:rFonts w:ascii="Arial" w:hAnsi="Arial" w:cs="Arial"/>
                <w:sz w:val="18"/>
                <w:szCs w:val="18"/>
              </w:rPr>
            </w:pPr>
            <w:r w:rsidRPr="00841B9F">
              <w:rPr>
                <w:rFonts w:ascii="Arial" w:hAnsi="Arial" w:cs="Arial"/>
                <w:sz w:val="18"/>
                <w:szCs w:val="18"/>
              </w:rPr>
              <w:t>Don’t know</w:t>
            </w:r>
          </w:p>
        </w:tc>
        <w:tc>
          <w:tcPr>
            <w:tcW w:w="700" w:type="dxa"/>
            <w:gridSpan w:val="2"/>
            <w:tcBorders>
              <w:top w:val="dotted" w:sz="4" w:space="0" w:color="auto"/>
              <w:left w:val="dotted" w:sz="4" w:space="0" w:color="auto"/>
              <w:bottom w:val="single" w:sz="4" w:space="0" w:color="auto"/>
            </w:tcBorders>
          </w:tcPr>
          <w:p w14:paraId="13872C2D" w14:textId="77777777" w:rsidR="00775FEE" w:rsidRPr="00841B9F" w:rsidRDefault="00775FEE" w:rsidP="002B6944">
            <w:pPr>
              <w:rPr>
                <w:rFonts w:ascii="Arial" w:hAnsi="Arial" w:cs="Arial"/>
                <w:sz w:val="18"/>
                <w:szCs w:val="18"/>
              </w:rPr>
            </w:pPr>
            <w:r w:rsidRPr="00841B9F">
              <w:rPr>
                <w:rFonts w:ascii="Arial" w:hAnsi="Arial" w:cs="Arial"/>
                <w:sz w:val="18"/>
                <w:szCs w:val="18"/>
              </w:rPr>
              <w:t>9</w:t>
            </w:r>
            <w:r>
              <w:rPr>
                <w:rFonts w:ascii="Arial" w:hAnsi="Arial" w:cs="Arial"/>
                <w:sz w:val="18"/>
                <w:szCs w:val="18"/>
              </w:rPr>
              <w:t>8</w:t>
            </w:r>
          </w:p>
        </w:tc>
        <w:tc>
          <w:tcPr>
            <w:tcW w:w="1428" w:type="dxa"/>
            <w:gridSpan w:val="3"/>
            <w:vMerge/>
          </w:tcPr>
          <w:p w14:paraId="43B66488" w14:textId="77777777" w:rsidR="00775FEE" w:rsidRPr="00EE059E" w:rsidRDefault="00775FEE" w:rsidP="00775FEE">
            <w:pPr>
              <w:rPr>
                <w:rFonts w:ascii="Arial" w:hAnsi="Arial" w:cs="Arial"/>
                <w:sz w:val="20"/>
              </w:rPr>
            </w:pPr>
          </w:p>
        </w:tc>
      </w:tr>
      <w:tr w:rsidR="00775FEE" w:rsidRPr="00EE059E" w14:paraId="046B8B35" w14:textId="77777777" w:rsidTr="00775FEE">
        <w:trPr>
          <w:cantSplit/>
        </w:trPr>
        <w:tc>
          <w:tcPr>
            <w:tcW w:w="10173" w:type="dxa"/>
            <w:gridSpan w:val="11"/>
            <w:vAlign w:val="center"/>
          </w:tcPr>
          <w:p w14:paraId="54774419" w14:textId="496E8626" w:rsidR="00775FEE" w:rsidRPr="0026571A" w:rsidRDefault="00775FEE" w:rsidP="00775FEE">
            <w:pPr>
              <w:rPr>
                <w:rFonts w:ascii="Arial" w:hAnsi="Arial" w:cs="Arial"/>
                <w:b/>
                <w:sz w:val="20"/>
              </w:rPr>
            </w:pPr>
            <w:r w:rsidRPr="0026571A">
              <w:rPr>
                <w:rFonts w:ascii="Arial" w:hAnsi="Arial" w:cs="Arial"/>
                <w:b/>
                <w:sz w:val="20"/>
              </w:rPr>
              <w:t>We would now like to ask some questions about the mosquito nets in your household</w:t>
            </w:r>
            <w:r w:rsidR="00993626">
              <w:rPr>
                <w:rFonts w:ascii="Arial" w:hAnsi="Arial" w:cs="Arial"/>
                <w:b/>
                <w:sz w:val="20"/>
              </w:rPr>
              <w:t>.</w:t>
            </w:r>
          </w:p>
          <w:p w14:paraId="7E7C5F93" w14:textId="77777777" w:rsidR="00775FEE" w:rsidRPr="0026571A" w:rsidRDefault="00775FEE" w:rsidP="00775FEE">
            <w:pPr>
              <w:rPr>
                <w:rFonts w:ascii="Arial" w:hAnsi="Arial" w:cs="Arial"/>
                <w:b/>
                <w:sz w:val="20"/>
              </w:rPr>
            </w:pPr>
            <w:r w:rsidRPr="0026571A">
              <w:rPr>
                <w:rFonts w:ascii="Arial" w:hAnsi="Arial" w:cs="Arial"/>
                <w:b/>
                <w:sz w:val="20"/>
              </w:rPr>
              <w:t>Iko zvino tavekubvunza nezvemamosikito neti amuinawo?</w:t>
            </w:r>
          </w:p>
        </w:tc>
      </w:tr>
      <w:tr w:rsidR="00775FEE" w:rsidRPr="00EE059E" w14:paraId="541153F6" w14:textId="77777777" w:rsidTr="00775FEE">
        <w:trPr>
          <w:cantSplit/>
        </w:trPr>
        <w:tc>
          <w:tcPr>
            <w:tcW w:w="817" w:type="dxa"/>
            <w:vMerge w:val="restart"/>
            <w:vAlign w:val="center"/>
          </w:tcPr>
          <w:p w14:paraId="2CC82D06" w14:textId="77777777" w:rsidR="00775FEE" w:rsidRPr="00EE059E" w:rsidRDefault="00775FEE" w:rsidP="00775FEE">
            <w:pPr>
              <w:rPr>
                <w:rFonts w:ascii="Arial" w:hAnsi="Arial" w:cs="Arial"/>
                <w:sz w:val="20"/>
              </w:rPr>
            </w:pPr>
            <w:r w:rsidRPr="00EE059E">
              <w:rPr>
                <w:rFonts w:ascii="Arial" w:hAnsi="Arial" w:cs="Arial"/>
                <w:sz w:val="20"/>
              </w:rPr>
              <w:t>Q</w:t>
            </w:r>
            <w:r>
              <w:rPr>
                <w:rFonts w:ascii="Arial" w:hAnsi="Arial" w:cs="Arial"/>
                <w:sz w:val="20"/>
              </w:rPr>
              <w:t>24</w:t>
            </w:r>
          </w:p>
        </w:tc>
        <w:tc>
          <w:tcPr>
            <w:tcW w:w="4244" w:type="dxa"/>
            <w:vMerge w:val="restart"/>
            <w:vAlign w:val="center"/>
          </w:tcPr>
          <w:p w14:paraId="1673FE92" w14:textId="301D3E71" w:rsidR="00775FEE" w:rsidRPr="00EE059E" w:rsidRDefault="00775FEE" w:rsidP="00775FEE">
            <w:pPr>
              <w:rPr>
                <w:rFonts w:ascii="Arial" w:hAnsi="Arial" w:cs="Arial"/>
                <w:sz w:val="20"/>
              </w:rPr>
            </w:pPr>
            <w:r w:rsidRPr="00EE059E">
              <w:rPr>
                <w:rFonts w:ascii="Arial" w:hAnsi="Arial" w:cs="Arial"/>
                <w:sz w:val="20"/>
              </w:rPr>
              <w:t xml:space="preserve">Does the </w:t>
            </w:r>
            <w:r>
              <w:rPr>
                <w:rFonts w:ascii="Arial" w:hAnsi="Arial" w:cs="Arial"/>
                <w:sz w:val="20"/>
              </w:rPr>
              <w:t>household own any mosquito nets</w:t>
            </w:r>
            <w:r w:rsidRPr="00EE059E">
              <w:rPr>
                <w:rFonts w:ascii="Arial" w:hAnsi="Arial" w:cs="Arial"/>
                <w:sz w:val="20"/>
              </w:rPr>
              <w:t>?</w:t>
            </w:r>
            <w:r>
              <w:rPr>
                <w:rFonts w:ascii="Arial" w:hAnsi="Arial" w:cs="Arial"/>
                <w:sz w:val="20"/>
              </w:rPr>
              <w:t xml:space="preserve"> </w:t>
            </w:r>
            <w:r w:rsidRPr="0026571A">
              <w:rPr>
                <w:rFonts w:ascii="Arial" w:hAnsi="Arial" w:cs="Arial"/>
                <w:b/>
                <w:sz w:val="20"/>
              </w:rPr>
              <w:t xml:space="preserve">Mune mamosokito neti </w:t>
            </w:r>
            <w:r>
              <w:rPr>
                <w:rFonts w:ascii="Arial" w:hAnsi="Arial" w:cs="Arial"/>
                <w:b/>
                <w:sz w:val="20"/>
              </w:rPr>
              <w:t xml:space="preserve"> here pamusha pano</w:t>
            </w:r>
            <w:r w:rsidR="00993626">
              <w:rPr>
                <w:rFonts w:ascii="Arial" w:hAnsi="Arial" w:cs="Arial"/>
                <w:b/>
                <w:sz w:val="20"/>
              </w:rPr>
              <w:t>?</w:t>
            </w:r>
          </w:p>
        </w:tc>
        <w:tc>
          <w:tcPr>
            <w:tcW w:w="2984" w:type="dxa"/>
            <w:gridSpan w:val="4"/>
            <w:tcBorders>
              <w:bottom w:val="dotted" w:sz="4" w:space="0" w:color="auto"/>
              <w:right w:val="dotted" w:sz="4" w:space="0" w:color="auto"/>
            </w:tcBorders>
          </w:tcPr>
          <w:p w14:paraId="7AF9F423" w14:textId="77777777" w:rsidR="00775FEE" w:rsidRPr="00EE059E" w:rsidRDefault="00775FEE" w:rsidP="00775FEE">
            <w:pPr>
              <w:jc w:val="right"/>
              <w:rPr>
                <w:rFonts w:ascii="Arial" w:hAnsi="Arial" w:cs="Arial"/>
                <w:sz w:val="18"/>
                <w:szCs w:val="18"/>
              </w:rPr>
            </w:pPr>
          </w:p>
        </w:tc>
        <w:tc>
          <w:tcPr>
            <w:tcW w:w="700" w:type="dxa"/>
            <w:gridSpan w:val="2"/>
            <w:tcBorders>
              <w:left w:val="dotted" w:sz="4" w:space="0" w:color="auto"/>
              <w:bottom w:val="dotted" w:sz="4" w:space="0" w:color="auto"/>
            </w:tcBorders>
          </w:tcPr>
          <w:p w14:paraId="6217DF65" w14:textId="77777777" w:rsidR="00775FEE" w:rsidRPr="00EE059E" w:rsidRDefault="00775FEE" w:rsidP="00775FEE">
            <w:pPr>
              <w:jc w:val="center"/>
              <w:rPr>
                <w:rFonts w:ascii="Arial" w:hAnsi="Arial" w:cs="Arial"/>
                <w:sz w:val="18"/>
                <w:szCs w:val="18"/>
              </w:rPr>
            </w:pPr>
          </w:p>
        </w:tc>
        <w:tc>
          <w:tcPr>
            <w:tcW w:w="1428" w:type="dxa"/>
            <w:gridSpan w:val="3"/>
            <w:vMerge w:val="restart"/>
          </w:tcPr>
          <w:p w14:paraId="48E2091F" w14:textId="77777777" w:rsidR="00775FEE" w:rsidRPr="00EE059E" w:rsidRDefault="00775FEE" w:rsidP="00775FEE">
            <w:pPr>
              <w:rPr>
                <w:rFonts w:ascii="Arial" w:hAnsi="Arial" w:cs="Arial"/>
                <w:sz w:val="20"/>
              </w:rPr>
            </w:pPr>
          </w:p>
          <w:p w14:paraId="2284C587" w14:textId="77777777" w:rsidR="00775FEE" w:rsidRPr="00EE059E" w:rsidRDefault="00775FEE" w:rsidP="00775FEE">
            <w:pPr>
              <w:rPr>
                <w:rFonts w:ascii="Arial" w:hAnsi="Arial" w:cs="Arial"/>
                <w:b/>
                <w:bCs/>
                <w:sz w:val="18"/>
                <w:szCs w:val="18"/>
              </w:rPr>
            </w:pPr>
          </w:p>
          <w:p w14:paraId="5A9A88A9" w14:textId="4BC6EB1D" w:rsidR="00775FEE" w:rsidRPr="00EE059E" w:rsidRDefault="00775FEE" w:rsidP="00775FEE">
            <w:pPr>
              <w:rPr>
                <w:rFonts w:ascii="Arial" w:hAnsi="Arial" w:cs="Arial"/>
                <w:b/>
                <w:bCs/>
                <w:sz w:val="18"/>
                <w:szCs w:val="18"/>
              </w:rPr>
            </w:pPr>
            <w:r>
              <w:rPr>
                <w:rFonts w:ascii="Arial" w:hAnsi="Arial" w:cs="Arial"/>
                <w:b/>
                <w:bCs/>
                <w:sz w:val="18"/>
                <w:szCs w:val="18"/>
              </w:rPr>
              <w:t>No</w:t>
            </w:r>
            <w:r w:rsidRPr="00EE059E">
              <w:rPr>
                <w:rFonts w:ascii="Arial" w:hAnsi="Arial" w:cs="Arial"/>
                <w:b/>
                <w:bCs/>
                <w:sz w:val="18"/>
                <w:szCs w:val="18"/>
              </w:rPr>
              <w:t xml:space="preserve"> or </w:t>
            </w:r>
            <w:r w:rsidR="009C2338">
              <w:rPr>
                <w:rFonts w:ascii="Arial" w:hAnsi="Arial" w:cs="Arial"/>
                <w:b/>
                <w:bCs/>
                <w:sz w:val="18"/>
                <w:szCs w:val="18"/>
              </w:rPr>
              <w:t xml:space="preserve">don’t </w:t>
            </w:r>
            <w:r w:rsidRPr="00EE059E">
              <w:rPr>
                <w:rFonts w:ascii="Arial" w:hAnsi="Arial" w:cs="Arial"/>
                <w:b/>
                <w:bCs/>
                <w:sz w:val="18"/>
                <w:szCs w:val="18"/>
              </w:rPr>
              <w:t>K</w:t>
            </w:r>
            <w:r w:rsidR="009C2338">
              <w:rPr>
                <w:rFonts w:ascii="Arial" w:hAnsi="Arial" w:cs="Arial"/>
                <w:b/>
                <w:bCs/>
                <w:sz w:val="18"/>
                <w:szCs w:val="18"/>
              </w:rPr>
              <w:t>now</w:t>
            </w:r>
          </w:p>
          <w:p w14:paraId="75799335" w14:textId="77777777" w:rsidR="00775FEE" w:rsidRPr="00EE059E" w:rsidRDefault="00775FEE" w:rsidP="00775FEE">
            <w:pPr>
              <w:rPr>
                <w:rFonts w:ascii="Arial" w:hAnsi="Arial" w:cs="Arial"/>
                <w:sz w:val="20"/>
              </w:rPr>
            </w:pPr>
            <w:r w:rsidRPr="00EE059E">
              <w:rPr>
                <w:rFonts w:ascii="Arial" w:hAnsi="Arial" w:cs="Arial"/>
                <w:b/>
                <w:bCs/>
                <w:sz w:val="18"/>
                <w:szCs w:val="18"/>
              </w:rPr>
              <w:t xml:space="preserve">      </w:t>
            </w:r>
            <w:r w:rsidRPr="00EE059E">
              <w:rPr>
                <w:rFonts w:ascii="Arial" w:hAnsi="Arial" w:cs="Arial"/>
                <w:b/>
                <w:bCs/>
                <w:sz w:val="18"/>
                <w:szCs w:val="18"/>
              </w:rPr>
              <w:sym w:font="Wingdings" w:char="F0F0"/>
            </w:r>
            <w:r w:rsidRPr="00174DC5">
              <w:rPr>
                <w:rFonts w:ascii="Arial" w:hAnsi="Arial" w:cs="Arial"/>
                <w:b/>
                <w:bCs/>
                <w:sz w:val="18"/>
                <w:szCs w:val="18"/>
              </w:rPr>
              <w:t>Q</w:t>
            </w:r>
            <w:r>
              <w:rPr>
                <w:rFonts w:ascii="Arial" w:hAnsi="Arial" w:cs="Arial"/>
                <w:b/>
                <w:bCs/>
                <w:sz w:val="18"/>
                <w:szCs w:val="18"/>
              </w:rPr>
              <w:t>26</w:t>
            </w:r>
          </w:p>
        </w:tc>
      </w:tr>
      <w:tr w:rsidR="00775FEE" w:rsidRPr="00EE059E" w14:paraId="19B5F563" w14:textId="77777777" w:rsidTr="00775FEE">
        <w:trPr>
          <w:cantSplit/>
          <w:trHeight w:val="276"/>
        </w:trPr>
        <w:tc>
          <w:tcPr>
            <w:tcW w:w="817" w:type="dxa"/>
            <w:vMerge/>
            <w:vAlign w:val="center"/>
          </w:tcPr>
          <w:p w14:paraId="37CEDA03" w14:textId="77777777" w:rsidR="00775FEE" w:rsidRPr="00EE059E" w:rsidRDefault="00775FEE" w:rsidP="00775FEE">
            <w:pPr>
              <w:rPr>
                <w:rFonts w:ascii="Arial" w:hAnsi="Arial" w:cs="Arial"/>
                <w:sz w:val="20"/>
              </w:rPr>
            </w:pPr>
          </w:p>
        </w:tc>
        <w:tc>
          <w:tcPr>
            <w:tcW w:w="4244" w:type="dxa"/>
            <w:vMerge/>
            <w:vAlign w:val="center"/>
          </w:tcPr>
          <w:p w14:paraId="158E702C" w14:textId="77777777" w:rsidR="00775FEE" w:rsidRPr="00EE059E" w:rsidRDefault="00775FEE" w:rsidP="00775FEE">
            <w:pPr>
              <w:rPr>
                <w:rFonts w:ascii="Arial" w:hAnsi="Arial" w:cs="Arial"/>
                <w:sz w:val="20"/>
              </w:rPr>
            </w:pPr>
          </w:p>
        </w:tc>
        <w:tc>
          <w:tcPr>
            <w:tcW w:w="2984" w:type="dxa"/>
            <w:gridSpan w:val="4"/>
            <w:tcBorders>
              <w:top w:val="dotted" w:sz="4" w:space="0" w:color="auto"/>
              <w:bottom w:val="dotted" w:sz="4" w:space="0" w:color="auto"/>
              <w:right w:val="dotted" w:sz="4" w:space="0" w:color="auto"/>
            </w:tcBorders>
          </w:tcPr>
          <w:p w14:paraId="1471FB9D" w14:textId="77777777" w:rsidR="00775FEE" w:rsidRPr="00EE059E" w:rsidRDefault="00775FEE" w:rsidP="002B6944">
            <w:pPr>
              <w:rPr>
                <w:rFonts w:ascii="Arial" w:hAnsi="Arial" w:cs="Arial"/>
                <w:sz w:val="18"/>
                <w:szCs w:val="18"/>
              </w:rPr>
            </w:pPr>
            <w:r w:rsidRPr="00EE059E">
              <w:rPr>
                <w:rFonts w:ascii="Arial" w:hAnsi="Arial" w:cs="Arial"/>
                <w:sz w:val="18"/>
                <w:szCs w:val="18"/>
              </w:rPr>
              <w:t>Yes</w:t>
            </w:r>
          </w:p>
        </w:tc>
        <w:tc>
          <w:tcPr>
            <w:tcW w:w="700" w:type="dxa"/>
            <w:gridSpan w:val="2"/>
            <w:tcBorders>
              <w:top w:val="dotted" w:sz="4" w:space="0" w:color="auto"/>
              <w:left w:val="dotted" w:sz="4" w:space="0" w:color="auto"/>
              <w:bottom w:val="dotted" w:sz="4" w:space="0" w:color="auto"/>
            </w:tcBorders>
          </w:tcPr>
          <w:p w14:paraId="73CE6F47"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1</w:t>
            </w:r>
          </w:p>
        </w:tc>
        <w:tc>
          <w:tcPr>
            <w:tcW w:w="1428" w:type="dxa"/>
            <w:gridSpan w:val="3"/>
            <w:vMerge/>
          </w:tcPr>
          <w:p w14:paraId="518FEE4E" w14:textId="77777777" w:rsidR="00775FEE" w:rsidRPr="00EE059E" w:rsidRDefault="00775FEE" w:rsidP="00775FEE">
            <w:pPr>
              <w:rPr>
                <w:rFonts w:ascii="Arial" w:hAnsi="Arial" w:cs="Arial"/>
                <w:sz w:val="20"/>
              </w:rPr>
            </w:pPr>
          </w:p>
        </w:tc>
      </w:tr>
      <w:tr w:rsidR="00775FEE" w:rsidRPr="00EE059E" w14:paraId="49BED6AD" w14:textId="77777777" w:rsidTr="002B6944">
        <w:trPr>
          <w:cantSplit/>
          <w:trHeight w:val="197"/>
        </w:trPr>
        <w:tc>
          <w:tcPr>
            <w:tcW w:w="817" w:type="dxa"/>
            <w:vMerge/>
            <w:vAlign w:val="center"/>
          </w:tcPr>
          <w:p w14:paraId="7493A2A4" w14:textId="77777777" w:rsidR="00775FEE" w:rsidRPr="00EE059E" w:rsidRDefault="00775FEE" w:rsidP="00775FEE">
            <w:pPr>
              <w:rPr>
                <w:rFonts w:ascii="Arial" w:hAnsi="Arial" w:cs="Arial"/>
                <w:sz w:val="20"/>
              </w:rPr>
            </w:pPr>
          </w:p>
        </w:tc>
        <w:tc>
          <w:tcPr>
            <w:tcW w:w="4244" w:type="dxa"/>
            <w:vMerge/>
            <w:vAlign w:val="center"/>
          </w:tcPr>
          <w:p w14:paraId="5ED358F3" w14:textId="77777777" w:rsidR="00775FEE" w:rsidRPr="00EE059E" w:rsidRDefault="00775FEE" w:rsidP="00775FEE">
            <w:pPr>
              <w:rPr>
                <w:rFonts w:ascii="Arial" w:hAnsi="Arial" w:cs="Arial"/>
                <w:sz w:val="20"/>
              </w:rPr>
            </w:pPr>
          </w:p>
        </w:tc>
        <w:tc>
          <w:tcPr>
            <w:tcW w:w="2984" w:type="dxa"/>
            <w:gridSpan w:val="4"/>
            <w:tcBorders>
              <w:top w:val="dotted" w:sz="4" w:space="0" w:color="auto"/>
              <w:bottom w:val="dotted" w:sz="4" w:space="0" w:color="auto"/>
              <w:right w:val="dotted" w:sz="4" w:space="0" w:color="auto"/>
            </w:tcBorders>
          </w:tcPr>
          <w:p w14:paraId="6D08475A" w14:textId="77777777" w:rsidR="00775FEE" w:rsidRPr="00EE059E" w:rsidRDefault="00775FEE" w:rsidP="002B6944">
            <w:pPr>
              <w:rPr>
                <w:rFonts w:ascii="Arial" w:hAnsi="Arial" w:cs="Arial"/>
                <w:sz w:val="18"/>
                <w:szCs w:val="18"/>
              </w:rPr>
            </w:pPr>
            <w:r w:rsidRPr="00EE059E">
              <w:rPr>
                <w:rFonts w:ascii="Arial" w:hAnsi="Arial" w:cs="Arial"/>
                <w:sz w:val="18"/>
                <w:szCs w:val="18"/>
              </w:rPr>
              <w:t>No</w:t>
            </w:r>
          </w:p>
        </w:tc>
        <w:tc>
          <w:tcPr>
            <w:tcW w:w="700" w:type="dxa"/>
            <w:gridSpan w:val="2"/>
            <w:tcBorders>
              <w:top w:val="dotted" w:sz="4" w:space="0" w:color="auto"/>
              <w:left w:val="dotted" w:sz="4" w:space="0" w:color="auto"/>
              <w:bottom w:val="dotted" w:sz="4" w:space="0" w:color="auto"/>
            </w:tcBorders>
          </w:tcPr>
          <w:p w14:paraId="71A6492B"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0</w:t>
            </w:r>
          </w:p>
        </w:tc>
        <w:tc>
          <w:tcPr>
            <w:tcW w:w="1428" w:type="dxa"/>
            <w:gridSpan w:val="3"/>
            <w:vMerge/>
          </w:tcPr>
          <w:p w14:paraId="1351F208" w14:textId="77777777" w:rsidR="00775FEE" w:rsidRPr="00EE059E" w:rsidRDefault="00775FEE" w:rsidP="00775FEE">
            <w:pPr>
              <w:rPr>
                <w:rFonts w:ascii="Arial" w:hAnsi="Arial" w:cs="Arial"/>
                <w:sz w:val="20"/>
              </w:rPr>
            </w:pPr>
          </w:p>
        </w:tc>
      </w:tr>
      <w:tr w:rsidR="00775FEE" w:rsidRPr="00EE059E" w14:paraId="267E0ECB" w14:textId="77777777" w:rsidTr="00775FEE">
        <w:trPr>
          <w:cantSplit/>
        </w:trPr>
        <w:tc>
          <w:tcPr>
            <w:tcW w:w="817" w:type="dxa"/>
            <w:vMerge/>
            <w:vAlign w:val="center"/>
          </w:tcPr>
          <w:p w14:paraId="393E8669" w14:textId="77777777" w:rsidR="00775FEE" w:rsidRPr="00EE059E" w:rsidRDefault="00775FEE" w:rsidP="00775FEE">
            <w:pPr>
              <w:rPr>
                <w:rFonts w:ascii="Arial" w:hAnsi="Arial" w:cs="Arial"/>
                <w:sz w:val="20"/>
              </w:rPr>
            </w:pPr>
          </w:p>
        </w:tc>
        <w:tc>
          <w:tcPr>
            <w:tcW w:w="4244" w:type="dxa"/>
            <w:vMerge/>
            <w:vAlign w:val="center"/>
          </w:tcPr>
          <w:p w14:paraId="2EB742A3" w14:textId="77777777" w:rsidR="00775FEE" w:rsidRPr="00EE059E" w:rsidRDefault="00775FEE" w:rsidP="00775FEE">
            <w:pPr>
              <w:rPr>
                <w:rFonts w:ascii="Arial" w:hAnsi="Arial" w:cs="Arial"/>
                <w:sz w:val="20"/>
              </w:rPr>
            </w:pPr>
          </w:p>
        </w:tc>
        <w:tc>
          <w:tcPr>
            <w:tcW w:w="2984" w:type="dxa"/>
            <w:gridSpan w:val="4"/>
            <w:tcBorders>
              <w:top w:val="dotted" w:sz="4" w:space="0" w:color="auto"/>
              <w:right w:val="dotted" w:sz="4" w:space="0" w:color="auto"/>
            </w:tcBorders>
          </w:tcPr>
          <w:p w14:paraId="47842E8C" w14:textId="77777777" w:rsidR="00775FEE" w:rsidRPr="00EE059E" w:rsidRDefault="00775FEE" w:rsidP="002B6944">
            <w:pPr>
              <w:rPr>
                <w:rFonts w:ascii="Arial" w:hAnsi="Arial" w:cs="Arial"/>
                <w:sz w:val="18"/>
                <w:szCs w:val="18"/>
              </w:rPr>
            </w:pPr>
            <w:r w:rsidRPr="00EE059E">
              <w:rPr>
                <w:rFonts w:ascii="Arial" w:hAnsi="Arial" w:cs="Arial"/>
                <w:sz w:val="18"/>
                <w:szCs w:val="18"/>
              </w:rPr>
              <w:t>Don’t know</w:t>
            </w:r>
          </w:p>
        </w:tc>
        <w:tc>
          <w:tcPr>
            <w:tcW w:w="700" w:type="dxa"/>
            <w:gridSpan w:val="2"/>
            <w:tcBorders>
              <w:top w:val="dotted" w:sz="4" w:space="0" w:color="auto"/>
              <w:left w:val="dotted" w:sz="4" w:space="0" w:color="auto"/>
            </w:tcBorders>
          </w:tcPr>
          <w:p w14:paraId="34FA87B4"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9</w:t>
            </w:r>
            <w:r>
              <w:rPr>
                <w:rFonts w:ascii="Arial" w:hAnsi="Arial" w:cs="Arial"/>
                <w:sz w:val="18"/>
                <w:szCs w:val="18"/>
              </w:rPr>
              <w:t>8</w:t>
            </w:r>
          </w:p>
        </w:tc>
        <w:tc>
          <w:tcPr>
            <w:tcW w:w="1428" w:type="dxa"/>
            <w:gridSpan w:val="3"/>
            <w:vMerge/>
          </w:tcPr>
          <w:p w14:paraId="0A34CBE0" w14:textId="77777777" w:rsidR="00775FEE" w:rsidRPr="00EE059E" w:rsidRDefault="00775FEE" w:rsidP="00775FEE">
            <w:pPr>
              <w:rPr>
                <w:rFonts w:ascii="Arial" w:hAnsi="Arial" w:cs="Arial"/>
                <w:sz w:val="20"/>
              </w:rPr>
            </w:pPr>
          </w:p>
        </w:tc>
      </w:tr>
      <w:tr w:rsidR="00775FEE" w:rsidRPr="00EE059E" w14:paraId="18502F03" w14:textId="77777777" w:rsidTr="00775FEE">
        <w:trPr>
          <w:cantSplit/>
        </w:trPr>
        <w:tc>
          <w:tcPr>
            <w:tcW w:w="817" w:type="dxa"/>
            <w:vAlign w:val="center"/>
          </w:tcPr>
          <w:p w14:paraId="4D0A40FC" w14:textId="77777777" w:rsidR="00775FEE" w:rsidRPr="00EE059E" w:rsidRDefault="00775FEE" w:rsidP="00775FEE">
            <w:pPr>
              <w:rPr>
                <w:rFonts w:ascii="Arial" w:hAnsi="Arial" w:cs="Arial"/>
                <w:sz w:val="20"/>
              </w:rPr>
            </w:pPr>
            <w:r w:rsidRPr="00EE059E">
              <w:rPr>
                <w:rFonts w:ascii="Arial" w:hAnsi="Arial" w:cs="Arial"/>
                <w:sz w:val="20"/>
              </w:rPr>
              <w:t>Q</w:t>
            </w:r>
            <w:r>
              <w:rPr>
                <w:rFonts w:ascii="Arial" w:hAnsi="Arial" w:cs="Arial"/>
                <w:sz w:val="20"/>
              </w:rPr>
              <w:t>25</w:t>
            </w:r>
          </w:p>
        </w:tc>
        <w:tc>
          <w:tcPr>
            <w:tcW w:w="4244" w:type="dxa"/>
            <w:vAlign w:val="center"/>
          </w:tcPr>
          <w:p w14:paraId="1D6BE914" w14:textId="77777777" w:rsidR="00775FEE" w:rsidRDefault="00775FEE" w:rsidP="00775FEE">
            <w:pPr>
              <w:rPr>
                <w:rFonts w:ascii="Arial" w:hAnsi="Arial" w:cs="Arial"/>
                <w:sz w:val="20"/>
              </w:rPr>
            </w:pPr>
            <w:r w:rsidRPr="00EE059E">
              <w:rPr>
                <w:rFonts w:ascii="Arial" w:hAnsi="Arial" w:cs="Arial"/>
                <w:sz w:val="20"/>
              </w:rPr>
              <w:t>If yes, how many mosquito nets does the household have</w:t>
            </w:r>
            <w:r>
              <w:rPr>
                <w:rFonts w:ascii="Arial" w:hAnsi="Arial" w:cs="Arial"/>
                <w:sz w:val="20"/>
              </w:rPr>
              <w:t xml:space="preserve"> at this time including those outside or at the field</w:t>
            </w:r>
            <w:r w:rsidRPr="00EE059E">
              <w:rPr>
                <w:rFonts w:ascii="Arial" w:hAnsi="Arial" w:cs="Arial"/>
                <w:sz w:val="20"/>
              </w:rPr>
              <w:t>?</w:t>
            </w:r>
          </w:p>
          <w:p w14:paraId="4FD95C76" w14:textId="77777777" w:rsidR="00775FEE" w:rsidRPr="0026571A" w:rsidRDefault="00775FEE" w:rsidP="00775FEE">
            <w:pPr>
              <w:rPr>
                <w:rFonts w:ascii="Arial" w:hAnsi="Arial" w:cs="Arial"/>
                <w:b/>
                <w:sz w:val="20"/>
              </w:rPr>
            </w:pPr>
            <w:r w:rsidRPr="0026571A">
              <w:rPr>
                <w:rFonts w:ascii="Arial" w:hAnsi="Arial" w:cs="Arial"/>
                <w:b/>
                <w:sz w:val="20"/>
              </w:rPr>
              <w:t>Mune mamos</w:t>
            </w:r>
            <w:r>
              <w:rPr>
                <w:rFonts w:ascii="Arial" w:hAnsi="Arial" w:cs="Arial"/>
                <w:b/>
                <w:sz w:val="20"/>
              </w:rPr>
              <w:t>i</w:t>
            </w:r>
            <w:r w:rsidRPr="0026571A">
              <w:rPr>
                <w:rFonts w:ascii="Arial" w:hAnsi="Arial" w:cs="Arial"/>
                <w:b/>
                <w:sz w:val="20"/>
              </w:rPr>
              <w:t xml:space="preserve">kito </w:t>
            </w:r>
            <w:r>
              <w:rPr>
                <w:rFonts w:ascii="Arial" w:hAnsi="Arial" w:cs="Arial"/>
                <w:b/>
                <w:sz w:val="20"/>
              </w:rPr>
              <w:t xml:space="preserve">neti </w:t>
            </w:r>
            <w:r w:rsidRPr="0026571A">
              <w:rPr>
                <w:rFonts w:ascii="Arial" w:hAnsi="Arial" w:cs="Arial"/>
                <w:b/>
                <w:sz w:val="20"/>
              </w:rPr>
              <w:t>mangani parizvino</w:t>
            </w:r>
            <w:r>
              <w:rPr>
                <w:rFonts w:ascii="Arial" w:hAnsi="Arial" w:cs="Arial"/>
                <w:b/>
                <w:sz w:val="20"/>
              </w:rPr>
              <w:t xml:space="preserve"> kusanganisira ari panze neawo arikumunda</w:t>
            </w:r>
            <w:r w:rsidRPr="0026571A">
              <w:rPr>
                <w:rFonts w:ascii="Arial" w:hAnsi="Arial" w:cs="Arial"/>
                <w:b/>
                <w:sz w:val="20"/>
              </w:rPr>
              <w:t>?</w:t>
            </w:r>
          </w:p>
          <w:p w14:paraId="60BCFD8C" w14:textId="77777777" w:rsidR="00775FEE" w:rsidRPr="00EE059E" w:rsidRDefault="00775FEE" w:rsidP="00775FEE">
            <w:pPr>
              <w:rPr>
                <w:rFonts w:ascii="Arial" w:hAnsi="Arial" w:cs="Arial"/>
                <w:b/>
                <w:i/>
                <w:sz w:val="20"/>
              </w:rPr>
            </w:pPr>
            <w:r w:rsidRPr="00EE059E">
              <w:rPr>
                <w:rFonts w:ascii="Arial" w:hAnsi="Arial" w:cs="Arial"/>
                <w:b/>
                <w:i/>
                <w:sz w:val="20"/>
              </w:rPr>
              <w:t xml:space="preserve">&gt;&gt; probe for any nets currently not in use </w:t>
            </w:r>
          </w:p>
        </w:tc>
        <w:tc>
          <w:tcPr>
            <w:tcW w:w="2984" w:type="dxa"/>
            <w:gridSpan w:val="4"/>
            <w:tcBorders>
              <w:bottom w:val="single" w:sz="4" w:space="0" w:color="auto"/>
              <w:right w:val="dotted" w:sz="4" w:space="0" w:color="auto"/>
            </w:tcBorders>
          </w:tcPr>
          <w:p w14:paraId="4D57C62A" w14:textId="77777777" w:rsidR="00775FEE" w:rsidRPr="00EE059E" w:rsidRDefault="00775FEE" w:rsidP="00775FEE">
            <w:pPr>
              <w:jc w:val="right"/>
              <w:rPr>
                <w:rFonts w:ascii="Arial" w:hAnsi="Arial" w:cs="Arial"/>
                <w:sz w:val="18"/>
                <w:szCs w:val="18"/>
              </w:rPr>
            </w:pPr>
            <w:r>
              <w:rPr>
                <w:rFonts w:ascii="Arial" w:hAnsi="Arial" w:cs="Arial"/>
                <w:noProof/>
                <w:sz w:val="18"/>
                <w:szCs w:val="18"/>
              </w:rPr>
              <mc:AlternateContent>
                <mc:Choice Requires="wpc">
                  <w:drawing>
                    <wp:inline distT="0" distB="0" distL="0" distR="0" wp14:anchorId="61AC4F29" wp14:editId="2A65C418">
                      <wp:extent cx="571500" cy="457200"/>
                      <wp:effectExtent l="0" t="0" r="0" b="0"/>
                      <wp:docPr id="3638" name="Canvas 36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539" name="Rectangle 3640"/>
                              <wps:cNvSpPr>
                                <a:spLocks noChangeArrowheads="1"/>
                              </wps:cNvSpPr>
                              <wps:spPr bwMode="auto">
                                <a:xfrm>
                                  <a:off x="71120" y="11430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41" name="Rectangle 3641"/>
                              <wps:cNvSpPr>
                                <a:spLocks noChangeArrowheads="1"/>
                              </wps:cNvSpPr>
                              <wps:spPr bwMode="auto">
                                <a:xfrm>
                                  <a:off x="280670" y="11430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5="http://schemas.microsoft.com/office/word/2012/wordml">
                  <w:pict>
                    <v:group w14:anchorId="55C102AB" id="Canvas 3638" o:spid="_x0000_s1026" editas="canvas" style="width:45pt;height:36pt;mso-position-horizontal-relative:char;mso-position-vertical-relative:line" coordsize="5715,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">
                      <v:shape id="_x0000_s1027" type="#_x0000_t75" style="position:absolute;width:5715;height:4572;visibility:visible;mso-wrap-style:square">
                        <v:fill o:detectmouseclick="t"/>
                        <v:path o:connecttype="none"/>
                      </v:shape>
                      <v:rect id="Rectangle 3640" o:spid="_x0000_s1028" style="position:absolute;left:711;top:1143;width:20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6qM8UA&#10;AADdAAAADwAAAGRycy9kb3ducmV2LnhtbESPQYvCMBSE7wv+h/CEva2piqLVKKK46FHby97eNs+2&#10;u81LaaJWf70RBI/DzHzDzJetqcSFGldaVtDvRSCIM6tLzhWkyfZrAsJ5ZI2VZVJwIwfLRedjjrG2&#10;Vz7Q5ehzESDsYlRQeF/HUrqsIIOuZ2vi4J1sY9AH2eRSN3gNcFPJQRSNpcGSw0KBNa0Lyv6PZ6Pg&#10;txykeD8k35GZbod+3yZ/55+NUp/ddjUD4an17/CrvdMKRqPhFJ5vw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XqozxQAAAN0AAAAPAAAAAAAAAAAAAAAAAJgCAABkcnMv&#10;ZG93bnJldi54bWxQSwUGAAAAAAQABAD1AAAAigMAAAAA&#10;"/>
                      <v:rect id="Rectangle 3641" o:spid="_x0000_s1029" style="position:absolute;left:2806;top:1143;width:2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7VSMYA&#10;AADdAAAADwAAAGRycy9kb3ducmV2LnhtbESPwW7CMBBE70j8g7VI3IgDFERTDEKtqNojJJfetvGS&#10;BOJ1ZBtI+/V1pUo9jmbmjWa97U0rbuR8Y1nBNElBEJdWN1wpKPL9ZAXCB2SNrWVS8EUetpvhYI2Z&#10;tnc+0O0YKhEh7DNUUIfQZVL6siaDPrEdcfRO1hkMUbpKaof3CDetnKXpUhpsOC7U2NFzTeXleDUK&#10;PptZgd+H/DU1j/t5eO/z8/XjRanxqN89gQjUh//wX/tNK1gsHqb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7VSMYAAADdAAAADwAAAAAAAAAAAAAAAACYAgAAZHJz&#10;L2Rvd25yZXYueG1sUEsFBgAAAAAEAAQA9QAAAIsDAAAAAA==&#10;"/>
                      <w10:anchorlock/>
                    </v:group>
                  </w:pict>
                </mc:Fallback>
              </mc:AlternateContent>
            </w:r>
          </w:p>
        </w:tc>
        <w:tc>
          <w:tcPr>
            <w:tcW w:w="700" w:type="dxa"/>
            <w:gridSpan w:val="2"/>
            <w:tcBorders>
              <w:left w:val="dotted" w:sz="4" w:space="0" w:color="auto"/>
              <w:bottom w:val="single" w:sz="4" w:space="0" w:color="auto"/>
            </w:tcBorders>
          </w:tcPr>
          <w:p w14:paraId="3B5A1F16" w14:textId="77777777" w:rsidR="00775FEE" w:rsidRPr="00EE059E" w:rsidRDefault="00775FEE" w:rsidP="00775FEE">
            <w:pPr>
              <w:jc w:val="center"/>
              <w:rPr>
                <w:rFonts w:ascii="Arial" w:hAnsi="Arial" w:cs="Arial"/>
                <w:sz w:val="18"/>
                <w:szCs w:val="18"/>
              </w:rPr>
            </w:pPr>
          </w:p>
        </w:tc>
        <w:tc>
          <w:tcPr>
            <w:tcW w:w="1428" w:type="dxa"/>
            <w:gridSpan w:val="3"/>
          </w:tcPr>
          <w:p w14:paraId="0B676311" w14:textId="77777777" w:rsidR="00775FEE" w:rsidRPr="0001149B" w:rsidRDefault="00775FEE" w:rsidP="00775FEE">
            <w:pPr>
              <w:rPr>
                <w:rFonts w:ascii="Arial" w:hAnsi="Arial" w:cs="Arial"/>
                <w:sz w:val="18"/>
                <w:szCs w:val="18"/>
              </w:rPr>
            </w:pPr>
          </w:p>
        </w:tc>
      </w:tr>
      <w:tr w:rsidR="00775FEE" w:rsidRPr="00EE059E" w14:paraId="43A34C06" w14:textId="77777777" w:rsidTr="00775FEE">
        <w:trPr>
          <w:cantSplit/>
          <w:trHeight w:val="899"/>
        </w:trPr>
        <w:tc>
          <w:tcPr>
            <w:tcW w:w="817" w:type="dxa"/>
            <w:vAlign w:val="center"/>
          </w:tcPr>
          <w:p w14:paraId="57284388" w14:textId="77777777" w:rsidR="00775FEE" w:rsidRPr="00EE059E" w:rsidRDefault="00775FEE" w:rsidP="00775FEE">
            <w:pPr>
              <w:rPr>
                <w:rFonts w:ascii="Arial" w:hAnsi="Arial" w:cs="Arial"/>
                <w:sz w:val="20"/>
              </w:rPr>
            </w:pPr>
            <w:r w:rsidRPr="00EE059E">
              <w:rPr>
                <w:rFonts w:ascii="Arial" w:hAnsi="Arial" w:cs="Arial"/>
                <w:sz w:val="20"/>
              </w:rPr>
              <w:t>Q</w:t>
            </w:r>
            <w:r>
              <w:rPr>
                <w:rFonts w:ascii="Arial" w:hAnsi="Arial" w:cs="Arial"/>
                <w:sz w:val="20"/>
              </w:rPr>
              <w:t>26</w:t>
            </w:r>
          </w:p>
        </w:tc>
        <w:tc>
          <w:tcPr>
            <w:tcW w:w="4244" w:type="dxa"/>
            <w:vAlign w:val="center"/>
          </w:tcPr>
          <w:p w14:paraId="3EB39026" w14:textId="6CF13855" w:rsidR="00775FEE" w:rsidRDefault="00775FEE" w:rsidP="00775FEE">
            <w:pPr>
              <w:rPr>
                <w:rFonts w:ascii="Arial" w:hAnsi="Arial" w:cs="Arial"/>
                <w:sz w:val="20"/>
              </w:rPr>
            </w:pPr>
            <w:r>
              <w:rPr>
                <w:rFonts w:ascii="Arial" w:hAnsi="Arial" w:cs="Arial"/>
                <w:sz w:val="20"/>
              </w:rPr>
              <w:t>How many nets did your household receive from the school  based mini mass LLIN campaign held in September-October 2015</w:t>
            </w:r>
            <w:r w:rsidR="00993626">
              <w:rPr>
                <w:rFonts w:ascii="Arial" w:hAnsi="Arial" w:cs="Arial"/>
                <w:sz w:val="20"/>
              </w:rPr>
              <w:t>?</w:t>
            </w:r>
          </w:p>
          <w:p w14:paraId="09ADD02F" w14:textId="77777777" w:rsidR="00775FEE" w:rsidRPr="0026571A" w:rsidRDefault="00775FEE" w:rsidP="00775FEE">
            <w:pPr>
              <w:rPr>
                <w:rFonts w:ascii="Arial" w:hAnsi="Arial" w:cs="Arial"/>
                <w:b/>
                <w:sz w:val="20"/>
              </w:rPr>
            </w:pPr>
            <w:r w:rsidRPr="0026571A">
              <w:rPr>
                <w:rFonts w:ascii="Arial" w:hAnsi="Arial" w:cs="Arial"/>
                <w:b/>
                <w:sz w:val="20"/>
              </w:rPr>
              <w:t>Makawana mamos</w:t>
            </w:r>
            <w:r>
              <w:rPr>
                <w:rFonts w:ascii="Arial" w:hAnsi="Arial" w:cs="Arial"/>
                <w:b/>
                <w:sz w:val="20"/>
              </w:rPr>
              <w:t>i</w:t>
            </w:r>
            <w:r w:rsidRPr="0026571A">
              <w:rPr>
                <w:rFonts w:ascii="Arial" w:hAnsi="Arial" w:cs="Arial"/>
                <w:b/>
                <w:sz w:val="20"/>
              </w:rPr>
              <w:t>kito neti mangani  akauya nevana pachirongwa chekupa vana vechikoro mamos</w:t>
            </w:r>
            <w:r>
              <w:rPr>
                <w:rFonts w:ascii="Arial" w:hAnsi="Arial" w:cs="Arial"/>
                <w:b/>
                <w:sz w:val="20"/>
              </w:rPr>
              <w:t>i</w:t>
            </w:r>
            <w:r w:rsidRPr="0026571A">
              <w:rPr>
                <w:rFonts w:ascii="Arial" w:hAnsi="Arial" w:cs="Arial"/>
                <w:b/>
                <w:sz w:val="20"/>
              </w:rPr>
              <w:t>kito neti chakaitwa pakati pa</w:t>
            </w:r>
            <w:r>
              <w:rPr>
                <w:rFonts w:ascii="Arial" w:hAnsi="Arial" w:cs="Arial"/>
                <w:b/>
                <w:sz w:val="20"/>
              </w:rPr>
              <w:t>mwedzi ya</w:t>
            </w:r>
            <w:r w:rsidRPr="0026571A">
              <w:rPr>
                <w:rFonts w:ascii="Arial" w:hAnsi="Arial" w:cs="Arial"/>
                <w:b/>
                <w:sz w:val="20"/>
              </w:rPr>
              <w:t xml:space="preserve"> September naOctober </w:t>
            </w:r>
            <w:r>
              <w:rPr>
                <w:rFonts w:ascii="Arial" w:hAnsi="Arial" w:cs="Arial"/>
                <w:b/>
                <w:sz w:val="20"/>
              </w:rPr>
              <w:t>mu</w:t>
            </w:r>
            <w:r w:rsidRPr="0026571A">
              <w:rPr>
                <w:rFonts w:ascii="Arial" w:hAnsi="Arial" w:cs="Arial"/>
                <w:b/>
                <w:sz w:val="20"/>
              </w:rPr>
              <w:t>gore ra</w:t>
            </w:r>
            <w:r>
              <w:rPr>
                <w:rFonts w:ascii="Arial" w:hAnsi="Arial" w:cs="Arial"/>
                <w:b/>
                <w:sz w:val="20"/>
              </w:rPr>
              <w:t xml:space="preserve"> </w:t>
            </w:r>
            <w:r w:rsidRPr="0026571A">
              <w:rPr>
                <w:rFonts w:ascii="Arial" w:hAnsi="Arial" w:cs="Arial"/>
                <w:b/>
                <w:sz w:val="20"/>
              </w:rPr>
              <w:t>2015?</w:t>
            </w:r>
          </w:p>
        </w:tc>
        <w:tc>
          <w:tcPr>
            <w:tcW w:w="2984" w:type="dxa"/>
            <w:gridSpan w:val="4"/>
            <w:tcBorders>
              <w:right w:val="dotted" w:sz="4" w:space="0" w:color="auto"/>
            </w:tcBorders>
          </w:tcPr>
          <w:p w14:paraId="6C184E66" w14:textId="77777777" w:rsidR="00775FEE" w:rsidRPr="00EE059E" w:rsidRDefault="00775FEE" w:rsidP="00775FEE">
            <w:pPr>
              <w:jc w:val="right"/>
              <w:rPr>
                <w:rFonts w:ascii="Arial" w:hAnsi="Arial" w:cs="Arial"/>
                <w:sz w:val="18"/>
                <w:szCs w:val="18"/>
              </w:rPr>
            </w:pPr>
            <w:r>
              <w:rPr>
                <w:rFonts w:ascii="Arial" w:hAnsi="Arial" w:cs="Arial"/>
                <w:noProof/>
                <w:sz w:val="18"/>
                <w:szCs w:val="18"/>
              </w:rPr>
              <mc:AlternateContent>
                <mc:Choice Requires="wpc">
                  <w:drawing>
                    <wp:inline distT="0" distB="0" distL="0" distR="0" wp14:anchorId="1D208B49" wp14:editId="048C3CB3">
                      <wp:extent cx="571500" cy="457200"/>
                      <wp:effectExtent l="0" t="0" r="0" b="0"/>
                      <wp:docPr id="5684" name="Canvas 56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81" name="Rectangle 3640"/>
                              <wps:cNvSpPr>
                                <a:spLocks noChangeArrowheads="1"/>
                              </wps:cNvSpPr>
                              <wps:spPr bwMode="auto">
                                <a:xfrm>
                                  <a:off x="71120" y="11430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83" name="Rectangle 3641"/>
                              <wps:cNvSpPr>
                                <a:spLocks noChangeArrowheads="1"/>
                              </wps:cNvSpPr>
                              <wps:spPr bwMode="auto">
                                <a:xfrm>
                                  <a:off x="280670" y="11430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5="http://schemas.microsoft.com/office/word/2012/wordml">
                  <w:pict>
                    <v:group w14:anchorId="10BCC1FD" id="Canvas 5684" o:spid="_x0000_s1026" editas="canvas" style="width:45pt;height:36pt;mso-position-horizontal-relative:char;mso-position-vertical-relative:line" coordsize="5715,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">
                      <v:shape id="_x0000_s1027" type="#_x0000_t75" style="position:absolute;width:5715;height:4572;visibility:visible;mso-wrap-style:square">
                        <v:fill o:detectmouseclick="t"/>
                        <v:path o:connecttype="none"/>
                      </v:shape>
                      <v:rect id="Rectangle 3640" o:spid="_x0000_s1028" style="position:absolute;left:711;top:1143;width:20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OrsQA&#10;AADdAAAADwAAAGRycy9kb3ducmV2LnhtbESPQYvCMBSE74L/ITzBm6YqinaNIoqiR60Xb2+bt23X&#10;5qU0Uau/3ggLexxm5htmvmxMKe5Uu8KygkE/AkGcWl1wpuCcbHtTEM4jaywtk4InOVgu2q05xto+&#10;+Ej3k89EgLCLUUHufRVL6dKcDLq+rYiD92Nrgz7IOpO6xkeAm1IOo2giDRYcFnKsaJ1Tej3djILv&#10;YnjG1zHZRWa2HflDk/zeLhulup1m9QXCU+P/w3/tvVYwnkwH8HkTnoB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yDq7EAAAA3QAAAA8AAAAAAAAAAAAAAAAAmAIAAGRycy9k&#10;b3ducmV2LnhtbFBLBQYAAAAABAAEAPUAAACJAwAAAAA=&#10;"/>
                      <v:rect id="Rectangle 3641" o:spid="_x0000_s1029" style="position:absolute;left:2806;top:1143;width:2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w1QsYA&#10;AADdAAAADwAAAGRycy9kb3ducmV2LnhtbESPT2vCQBTE74V+h+UVeqsblYqNriKWlPaYP5fentln&#10;Es2+DdnVpP303YLgcZiZ3zDr7WhacaXeNZYVTCcRCOLS6oYrBUWevCxBOI+ssbVMCn7IwXbz+LDG&#10;WNuBU7pmvhIBwi5GBbX3XSylK2sy6Ca2Iw7e0fYGfZB9JXWPQ4CbVs6iaCENNhwWauxoX1N5zi5G&#10;waGZFfib5h+ReUvm/mvMT5fvd6Wen8bdCoSn0d/Dt/anVvC6WM7h/01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w1QsYAAADdAAAADwAAAAAAAAAAAAAAAACYAgAAZHJz&#10;L2Rvd25yZXYueG1sUEsFBgAAAAAEAAQA9QAAAIsDAAAAAA==&#10;"/>
                      <w10:anchorlock/>
                    </v:group>
                  </w:pict>
                </mc:Fallback>
              </mc:AlternateContent>
            </w:r>
          </w:p>
        </w:tc>
        <w:tc>
          <w:tcPr>
            <w:tcW w:w="700" w:type="dxa"/>
            <w:gridSpan w:val="2"/>
            <w:tcBorders>
              <w:left w:val="dotted" w:sz="4" w:space="0" w:color="auto"/>
            </w:tcBorders>
          </w:tcPr>
          <w:p w14:paraId="7B848926" w14:textId="77777777" w:rsidR="00775FEE" w:rsidRPr="00EE059E" w:rsidRDefault="00775FEE" w:rsidP="00775FEE">
            <w:pPr>
              <w:jc w:val="center"/>
              <w:rPr>
                <w:rFonts w:ascii="Arial" w:hAnsi="Arial" w:cs="Arial"/>
                <w:sz w:val="18"/>
                <w:szCs w:val="18"/>
              </w:rPr>
            </w:pPr>
          </w:p>
        </w:tc>
        <w:tc>
          <w:tcPr>
            <w:tcW w:w="1428" w:type="dxa"/>
            <w:gridSpan w:val="3"/>
          </w:tcPr>
          <w:p w14:paraId="268E7ECD" w14:textId="77777777" w:rsidR="00775FEE" w:rsidRPr="00EE059E" w:rsidRDefault="00775FEE" w:rsidP="00775FEE">
            <w:pPr>
              <w:rPr>
                <w:rFonts w:ascii="Arial" w:hAnsi="Arial" w:cs="Arial"/>
                <w:sz w:val="20"/>
              </w:rPr>
            </w:pPr>
          </w:p>
        </w:tc>
      </w:tr>
      <w:tr w:rsidR="00775FEE" w:rsidRPr="00EE059E" w14:paraId="0FF0F5C6" w14:textId="77777777" w:rsidTr="00775FEE">
        <w:trPr>
          <w:cantSplit/>
        </w:trPr>
        <w:tc>
          <w:tcPr>
            <w:tcW w:w="817" w:type="dxa"/>
            <w:vMerge w:val="restart"/>
            <w:vAlign w:val="center"/>
          </w:tcPr>
          <w:p w14:paraId="6AA85BF1" w14:textId="77777777" w:rsidR="00775FEE" w:rsidRPr="00EE059E" w:rsidRDefault="00775FEE" w:rsidP="00775FEE">
            <w:pPr>
              <w:rPr>
                <w:rFonts w:ascii="Arial" w:hAnsi="Arial" w:cs="Arial"/>
                <w:sz w:val="20"/>
              </w:rPr>
            </w:pPr>
            <w:r w:rsidRPr="00EE059E">
              <w:rPr>
                <w:rFonts w:ascii="Arial" w:hAnsi="Arial" w:cs="Arial"/>
                <w:sz w:val="20"/>
              </w:rPr>
              <w:t>Q</w:t>
            </w:r>
            <w:r>
              <w:rPr>
                <w:rFonts w:ascii="Arial" w:hAnsi="Arial" w:cs="Arial"/>
                <w:sz w:val="20"/>
              </w:rPr>
              <w:t>27</w:t>
            </w:r>
          </w:p>
        </w:tc>
        <w:tc>
          <w:tcPr>
            <w:tcW w:w="4244" w:type="dxa"/>
            <w:vMerge w:val="restart"/>
            <w:vAlign w:val="center"/>
          </w:tcPr>
          <w:p w14:paraId="57DC1D9E" w14:textId="77777777" w:rsidR="00775FEE" w:rsidRDefault="00775FEE" w:rsidP="00775FEE">
            <w:pPr>
              <w:rPr>
                <w:rFonts w:ascii="Arial" w:hAnsi="Arial" w:cs="Arial"/>
                <w:bCs/>
                <w:iCs/>
                <w:sz w:val="20"/>
              </w:rPr>
            </w:pPr>
            <w:r>
              <w:rPr>
                <w:rFonts w:ascii="Arial" w:hAnsi="Arial" w:cs="Arial"/>
                <w:bCs/>
                <w:iCs/>
                <w:sz w:val="20"/>
              </w:rPr>
              <w:t>Did your household obtain any mosquito nets since the school campaign from any other source?</w:t>
            </w:r>
          </w:p>
          <w:p w14:paraId="326913E9" w14:textId="77777777" w:rsidR="00775FEE" w:rsidRPr="0026571A" w:rsidRDefault="00775FEE" w:rsidP="00775FEE">
            <w:pPr>
              <w:rPr>
                <w:rFonts w:ascii="Arial" w:hAnsi="Arial" w:cs="Arial"/>
                <w:b/>
                <w:bCs/>
                <w:iCs/>
                <w:sz w:val="20"/>
              </w:rPr>
            </w:pPr>
            <w:r w:rsidRPr="0026571A">
              <w:rPr>
                <w:rFonts w:ascii="Arial" w:hAnsi="Arial" w:cs="Arial"/>
                <w:b/>
                <w:bCs/>
                <w:iCs/>
                <w:sz w:val="20"/>
              </w:rPr>
              <w:t>M</w:t>
            </w:r>
            <w:r>
              <w:rPr>
                <w:rFonts w:ascii="Arial" w:hAnsi="Arial" w:cs="Arial"/>
                <w:b/>
                <w:bCs/>
                <w:iCs/>
                <w:sz w:val="20"/>
              </w:rPr>
              <w:t>akazombowana here mamwewo mamosi</w:t>
            </w:r>
            <w:r w:rsidRPr="0026571A">
              <w:rPr>
                <w:rFonts w:ascii="Arial" w:hAnsi="Arial" w:cs="Arial"/>
                <w:b/>
                <w:bCs/>
                <w:iCs/>
                <w:sz w:val="20"/>
              </w:rPr>
              <w:t>kito neti kubva pakaitwa macampaigns</w:t>
            </w:r>
            <w:r>
              <w:rPr>
                <w:rFonts w:ascii="Arial" w:hAnsi="Arial" w:cs="Arial"/>
                <w:b/>
                <w:bCs/>
                <w:iCs/>
                <w:sz w:val="20"/>
              </w:rPr>
              <w:t xml:space="preserve"> emuzvikoro</w:t>
            </w:r>
            <w:r w:rsidRPr="0026571A">
              <w:rPr>
                <w:rFonts w:ascii="Arial" w:hAnsi="Arial" w:cs="Arial"/>
                <w:b/>
                <w:bCs/>
                <w:iCs/>
                <w:sz w:val="20"/>
              </w:rPr>
              <w:t>?</w:t>
            </w:r>
          </w:p>
        </w:tc>
        <w:tc>
          <w:tcPr>
            <w:tcW w:w="2956" w:type="dxa"/>
            <w:gridSpan w:val="2"/>
            <w:tcBorders>
              <w:top w:val="single" w:sz="4" w:space="0" w:color="auto"/>
              <w:bottom w:val="dotted" w:sz="4" w:space="0" w:color="auto"/>
              <w:right w:val="dotted" w:sz="4" w:space="0" w:color="auto"/>
            </w:tcBorders>
          </w:tcPr>
          <w:p w14:paraId="042D9F80" w14:textId="77777777" w:rsidR="00775FEE" w:rsidRPr="00EE059E" w:rsidRDefault="00775FEE" w:rsidP="00775FEE">
            <w:pPr>
              <w:jc w:val="right"/>
              <w:rPr>
                <w:rFonts w:ascii="Arial" w:hAnsi="Arial" w:cs="Arial"/>
                <w:sz w:val="18"/>
                <w:szCs w:val="18"/>
              </w:rPr>
            </w:pPr>
          </w:p>
        </w:tc>
        <w:tc>
          <w:tcPr>
            <w:tcW w:w="728" w:type="dxa"/>
            <w:gridSpan w:val="4"/>
            <w:tcBorders>
              <w:top w:val="single" w:sz="4" w:space="0" w:color="auto"/>
              <w:left w:val="dotted" w:sz="4" w:space="0" w:color="auto"/>
              <w:bottom w:val="dotted" w:sz="4" w:space="0" w:color="auto"/>
            </w:tcBorders>
          </w:tcPr>
          <w:p w14:paraId="654C9A69" w14:textId="77777777" w:rsidR="00775FEE" w:rsidRPr="00EE059E" w:rsidRDefault="00775FEE" w:rsidP="00775FEE">
            <w:pPr>
              <w:jc w:val="center"/>
              <w:rPr>
                <w:rFonts w:ascii="Arial" w:hAnsi="Arial" w:cs="Arial"/>
                <w:sz w:val="18"/>
                <w:szCs w:val="18"/>
              </w:rPr>
            </w:pPr>
          </w:p>
        </w:tc>
        <w:tc>
          <w:tcPr>
            <w:tcW w:w="1428" w:type="dxa"/>
            <w:gridSpan w:val="3"/>
            <w:vMerge w:val="restart"/>
          </w:tcPr>
          <w:p w14:paraId="46CC8EBA" w14:textId="77777777" w:rsidR="00775FEE" w:rsidRDefault="00775FEE" w:rsidP="00775FEE">
            <w:pPr>
              <w:rPr>
                <w:rFonts w:ascii="Arial" w:hAnsi="Arial" w:cs="Arial"/>
                <w:b/>
                <w:bCs/>
                <w:sz w:val="18"/>
                <w:szCs w:val="18"/>
              </w:rPr>
            </w:pPr>
          </w:p>
          <w:p w14:paraId="308C5495" w14:textId="77777777" w:rsidR="00775FEE" w:rsidRPr="00EE059E" w:rsidRDefault="00775FEE" w:rsidP="00775FEE">
            <w:pPr>
              <w:rPr>
                <w:rFonts w:ascii="Arial" w:hAnsi="Arial" w:cs="Arial"/>
                <w:b/>
                <w:bCs/>
                <w:sz w:val="18"/>
                <w:szCs w:val="18"/>
              </w:rPr>
            </w:pPr>
          </w:p>
          <w:p w14:paraId="129597E5" w14:textId="29368C22" w:rsidR="00775FEE" w:rsidRPr="00EE059E" w:rsidRDefault="00775FEE" w:rsidP="00775FEE">
            <w:pPr>
              <w:rPr>
                <w:rFonts w:ascii="Arial" w:hAnsi="Arial" w:cs="Arial"/>
                <w:sz w:val="20"/>
              </w:rPr>
            </w:pPr>
            <w:r>
              <w:rPr>
                <w:rFonts w:ascii="Arial" w:hAnsi="Arial" w:cs="Arial"/>
                <w:b/>
                <w:bCs/>
                <w:sz w:val="18"/>
                <w:szCs w:val="18"/>
              </w:rPr>
              <w:t xml:space="preserve">No or </w:t>
            </w:r>
            <w:r w:rsidR="009C2338">
              <w:rPr>
                <w:rFonts w:ascii="Arial" w:hAnsi="Arial" w:cs="Arial"/>
                <w:b/>
                <w:bCs/>
                <w:sz w:val="18"/>
                <w:szCs w:val="18"/>
              </w:rPr>
              <w:t xml:space="preserve">don’t </w:t>
            </w:r>
            <w:r w:rsidRPr="00EE059E">
              <w:rPr>
                <w:rFonts w:ascii="Arial" w:hAnsi="Arial" w:cs="Arial"/>
                <w:b/>
                <w:bCs/>
                <w:sz w:val="18"/>
                <w:szCs w:val="18"/>
              </w:rPr>
              <w:t>K</w:t>
            </w:r>
            <w:r w:rsidR="009C2338">
              <w:rPr>
                <w:rFonts w:ascii="Arial" w:hAnsi="Arial" w:cs="Arial"/>
                <w:b/>
                <w:bCs/>
                <w:sz w:val="18"/>
                <w:szCs w:val="18"/>
              </w:rPr>
              <w:t>now</w:t>
            </w:r>
            <w:r>
              <w:rPr>
                <w:rFonts w:ascii="Arial" w:hAnsi="Arial" w:cs="Arial"/>
                <w:b/>
                <w:bCs/>
                <w:sz w:val="18"/>
                <w:szCs w:val="18"/>
              </w:rPr>
              <w:t xml:space="preserve"> </w:t>
            </w:r>
            <w:r w:rsidRPr="00EE059E">
              <w:rPr>
                <w:rFonts w:ascii="Arial" w:hAnsi="Arial" w:cs="Arial"/>
                <w:b/>
                <w:bCs/>
                <w:sz w:val="18"/>
                <w:szCs w:val="18"/>
              </w:rPr>
              <w:sym w:font="Wingdings" w:char="F0F0"/>
            </w:r>
            <w:r w:rsidRPr="00EE059E">
              <w:rPr>
                <w:rFonts w:ascii="Arial" w:hAnsi="Arial" w:cs="Arial"/>
                <w:b/>
                <w:bCs/>
                <w:sz w:val="18"/>
                <w:szCs w:val="18"/>
              </w:rPr>
              <w:t>Q</w:t>
            </w:r>
            <w:r>
              <w:rPr>
                <w:rFonts w:ascii="Arial" w:hAnsi="Arial" w:cs="Arial"/>
                <w:b/>
                <w:bCs/>
                <w:sz w:val="18"/>
                <w:szCs w:val="18"/>
              </w:rPr>
              <w:t>29</w:t>
            </w:r>
          </w:p>
        </w:tc>
      </w:tr>
      <w:tr w:rsidR="00775FEE" w:rsidRPr="00EE059E" w14:paraId="2B1D8746" w14:textId="77777777" w:rsidTr="00775FEE">
        <w:trPr>
          <w:cantSplit/>
        </w:trPr>
        <w:tc>
          <w:tcPr>
            <w:tcW w:w="817" w:type="dxa"/>
            <w:vMerge/>
          </w:tcPr>
          <w:p w14:paraId="2A116EA5" w14:textId="77777777" w:rsidR="00775FEE" w:rsidRPr="00EE059E" w:rsidRDefault="00775FEE" w:rsidP="00775FEE">
            <w:pPr>
              <w:rPr>
                <w:rFonts w:ascii="Arial" w:hAnsi="Arial" w:cs="Arial"/>
                <w:sz w:val="20"/>
              </w:rPr>
            </w:pPr>
          </w:p>
        </w:tc>
        <w:tc>
          <w:tcPr>
            <w:tcW w:w="4244" w:type="dxa"/>
            <w:vMerge/>
          </w:tcPr>
          <w:p w14:paraId="79CE6EE1" w14:textId="77777777" w:rsidR="00775FEE" w:rsidRPr="00EE059E" w:rsidRDefault="00775FEE" w:rsidP="00775FEE">
            <w:pPr>
              <w:rPr>
                <w:rFonts w:ascii="Arial" w:hAnsi="Arial" w:cs="Arial"/>
                <w:sz w:val="20"/>
              </w:rPr>
            </w:pPr>
          </w:p>
        </w:tc>
        <w:tc>
          <w:tcPr>
            <w:tcW w:w="2956" w:type="dxa"/>
            <w:gridSpan w:val="2"/>
            <w:tcBorders>
              <w:top w:val="dotted" w:sz="4" w:space="0" w:color="auto"/>
              <w:bottom w:val="dotted" w:sz="4" w:space="0" w:color="auto"/>
              <w:right w:val="dotted" w:sz="4" w:space="0" w:color="auto"/>
            </w:tcBorders>
          </w:tcPr>
          <w:p w14:paraId="7F809DC1" w14:textId="77777777" w:rsidR="00775FEE" w:rsidRPr="00EE059E" w:rsidRDefault="00775FEE" w:rsidP="002B6944">
            <w:pPr>
              <w:rPr>
                <w:rFonts w:ascii="Arial" w:hAnsi="Arial" w:cs="Arial"/>
                <w:sz w:val="18"/>
                <w:szCs w:val="18"/>
              </w:rPr>
            </w:pPr>
            <w:r w:rsidRPr="00EE059E">
              <w:rPr>
                <w:rFonts w:ascii="Arial" w:hAnsi="Arial" w:cs="Arial"/>
                <w:sz w:val="18"/>
                <w:szCs w:val="18"/>
              </w:rPr>
              <w:t>Yes</w:t>
            </w:r>
          </w:p>
        </w:tc>
        <w:tc>
          <w:tcPr>
            <w:tcW w:w="728" w:type="dxa"/>
            <w:gridSpan w:val="4"/>
            <w:tcBorders>
              <w:top w:val="dotted" w:sz="4" w:space="0" w:color="auto"/>
              <w:left w:val="dotted" w:sz="4" w:space="0" w:color="auto"/>
              <w:bottom w:val="dotted" w:sz="4" w:space="0" w:color="auto"/>
            </w:tcBorders>
          </w:tcPr>
          <w:p w14:paraId="0430E43C"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1</w:t>
            </w:r>
          </w:p>
        </w:tc>
        <w:tc>
          <w:tcPr>
            <w:tcW w:w="1428" w:type="dxa"/>
            <w:gridSpan w:val="3"/>
            <w:vMerge/>
          </w:tcPr>
          <w:p w14:paraId="62B093A8" w14:textId="77777777" w:rsidR="00775FEE" w:rsidRPr="00EE059E" w:rsidRDefault="00775FEE" w:rsidP="00775FEE">
            <w:pPr>
              <w:rPr>
                <w:rFonts w:ascii="Arial" w:hAnsi="Arial" w:cs="Arial"/>
                <w:sz w:val="20"/>
              </w:rPr>
            </w:pPr>
          </w:p>
        </w:tc>
      </w:tr>
      <w:tr w:rsidR="00775FEE" w:rsidRPr="00EE059E" w14:paraId="104D6763" w14:textId="77777777" w:rsidTr="00775FEE">
        <w:trPr>
          <w:cantSplit/>
        </w:trPr>
        <w:tc>
          <w:tcPr>
            <w:tcW w:w="817" w:type="dxa"/>
            <w:vMerge/>
          </w:tcPr>
          <w:p w14:paraId="26DB49D8" w14:textId="77777777" w:rsidR="00775FEE" w:rsidRPr="00EE059E" w:rsidRDefault="00775FEE" w:rsidP="00775FEE">
            <w:pPr>
              <w:rPr>
                <w:rFonts w:ascii="Arial" w:hAnsi="Arial" w:cs="Arial"/>
                <w:sz w:val="20"/>
              </w:rPr>
            </w:pPr>
          </w:p>
        </w:tc>
        <w:tc>
          <w:tcPr>
            <w:tcW w:w="4244" w:type="dxa"/>
            <w:vMerge/>
          </w:tcPr>
          <w:p w14:paraId="45ACACE6" w14:textId="77777777" w:rsidR="00775FEE" w:rsidRPr="00EE059E" w:rsidRDefault="00775FEE" w:rsidP="00775FEE">
            <w:pPr>
              <w:rPr>
                <w:rFonts w:ascii="Arial" w:hAnsi="Arial" w:cs="Arial"/>
                <w:sz w:val="20"/>
              </w:rPr>
            </w:pPr>
          </w:p>
        </w:tc>
        <w:tc>
          <w:tcPr>
            <w:tcW w:w="2956" w:type="dxa"/>
            <w:gridSpan w:val="2"/>
            <w:tcBorders>
              <w:top w:val="dotted" w:sz="4" w:space="0" w:color="auto"/>
              <w:bottom w:val="dotted" w:sz="4" w:space="0" w:color="auto"/>
              <w:right w:val="dotted" w:sz="4" w:space="0" w:color="auto"/>
            </w:tcBorders>
          </w:tcPr>
          <w:p w14:paraId="0C71CDB2" w14:textId="77777777" w:rsidR="00775FEE" w:rsidRPr="00EE059E" w:rsidRDefault="00775FEE" w:rsidP="002B6944">
            <w:pPr>
              <w:rPr>
                <w:rFonts w:ascii="Arial" w:hAnsi="Arial" w:cs="Arial"/>
                <w:sz w:val="18"/>
                <w:szCs w:val="18"/>
              </w:rPr>
            </w:pPr>
            <w:r w:rsidRPr="00EE059E">
              <w:rPr>
                <w:rFonts w:ascii="Arial" w:hAnsi="Arial" w:cs="Arial"/>
                <w:sz w:val="18"/>
                <w:szCs w:val="18"/>
              </w:rPr>
              <w:t>No</w:t>
            </w:r>
          </w:p>
        </w:tc>
        <w:tc>
          <w:tcPr>
            <w:tcW w:w="728" w:type="dxa"/>
            <w:gridSpan w:val="4"/>
            <w:tcBorders>
              <w:top w:val="dotted" w:sz="4" w:space="0" w:color="auto"/>
              <w:left w:val="dotted" w:sz="4" w:space="0" w:color="auto"/>
              <w:bottom w:val="dotted" w:sz="4" w:space="0" w:color="auto"/>
            </w:tcBorders>
          </w:tcPr>
          <w:p w14:paraId="04ECECDA"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0</w:t>
            </w:r>
          </w:p>
        </w:tc>
        <w:tc>
          <w:tcPr>
            <w:tcW w:w="1428" w:type="dxa"/>
            <w:gridSpan w:val="3"/>
            <w:vMerge/>
          </w:tcPr>
          <w:p w14:paraId="104709BE" w14:textId="77777777" w:rsidR="00775FEE" w:rsidRPr="00EE059E" w:rsidRDefault="00775FEE" w:rsidP="00775FEE">
            <w:pPr>
              <w:rPr>
                <w:rFonts w:ascii="Arial" w:hAnsi="Arial" w:cs="Arial"/>
                <w:sz w:val="20"/>
              </w:rPr>
            </w:pPr>
          </w:p>
        </w:tc>
      </w:tr>
      <w:tr w:rsidR="00775FEE" w:rsidRPr="00EE059E" w14:paraId="3F29C8E5" w14:textId="77777777" w:rsidTr="00775FEE">
        <w:trPr>
          <w:cantSplit/>
        </w:trPr>
        <w:tc>
          <w:tcPr>
            <w:tcW w:w="817" w:type="dxa"/>
            <w:vMerge/>
          </w:tcPr>
          <w:p w14:paraId="0483FEA3" w14:textId="77777777" w:rsidR="00775FEE" w:rsidRPr="00EE059E" w:rsidRDefault="00775FEE" w:rsidP="00775FEE">
            <w:pPr>
              <w:rPr>
                <w:rFonts w:ascii="Arial" w:hAnsi="Arial" w:cs="Arial"/>
                <w:sz w:val="20"/>
              </w:rPr>
            </w:pPr>
          </w:p>
        </w:tc>
        <w:tc>
          <w:tcPr>
            <w:tcW w:w="4244" w:type="dxa"/>
            <w:vMerge/>
          </w:tcPr>
          <w:p w14:paraId="56CC5322" w14:textId="77777777" w:rsidR="00775FEE" w:rsidRPr="00EE059E" w:rsidRDefault="00775FEE" w:rsidP="00775FEE">
            <w:pPr>
              <w:rPr>
                <w:rFonts w:ascii="Arial" w:hAnsi="Arial" w:cs="Arial"/>
                <w:sz w:val="20"/>
              </w:rPr>
            </w:pPr>
          </w:p>
        </w:tc>
        <w:tc>
          <w:tcPr>
            <w:tcW w:w="2956" w:type="dxa"/>
            <w:gridSpan w:val="2"/>
            <w:tcBorders>
              <w:top w:val="dotted" w:sz="4" w:space="0" w:color="auto"/>
              <w:bottom w:val="single" w:sz="4" w:space="0" w:color="auto"/>
              <w:right w:val="dotted" w:sz="4" w:space="0" w:color="auto"/>
            </w:tcBorders>
          </w:tcPr>
          <w:p w14:paraId="779E27B9" w14:textId="77777777" w:rsidR="00775FEE" w:rsidRPr="00EE059E" w:rsidRDefault="00775FEE" w:rsidP="002B6944">
            <w:pPr>
              <w:rPr>
                <w:rFonts w:ascii="Arial" w:hAnsi="Arial" w:cs="Arial"/>
                <w:sz w:val="18"/>
                <w:szCs w:val="18"/>
              </w:rPr>
            </w:pPr>
            <w:r w:rsidRPr="00EE059E">
              <w:rPr>
                <w:rFonts w:ascii="Arial" w:hAnsi="Arial" w:cs="Arial"/>
                <w:sz w:val="18"/>
                <w:szCs w:val="18"/>
              </w:rPr>
              <w:t>Don’t know</w:t>
            </w:r>
          </w:p>
        </w:tc>
        <w:tc>
          <w:tcPr>
            <w:tcW w:w="728" w:type="dxa"/>
            <w:gridSpan w:val="4"/>
            <w:tcBorders>
              <w:top w:val="dotted" w:sz="4" w:space="0" w:color="auto"/>
              <w:left w:val="dotted" w:sz="4" w:space="0" w:color="auto"/>
              <w:bottom w:val="single" w:sz="4" w:space="0" w:color="auto"/>
            </w:tcBorders>
          </w:tcPr>
          <w:p w14:paraId="0966E563"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9</w:t>
            </w:r>
            <w:r>
              <w:rPr>
                <w:rFonts w:ascii="Arial" w:hAnsi="Arial" w:cs="Arial"/>
                <w:sz w:val="18"/>
                <w:szCs w:val="18"/>
              </w:rPr>
              <w:t>8</w:t>
            </w:r>
          </w:p>
        </w:tc>
        <w:tc>
          <w:tcPr>
            <w:tcW w:w="1428" w:type="dxa"/>
            <w:gridSpan w:val="3"/>
            <w:vMerge/>
          </w:tcPr>
          <w:p w14:paraId="4B7AC022" w14:textId="77777777" w:rsidR="00775FEE" w:rsidRPr="00EE059E" w:rsidRDefault="00775FEE" w:rsidP="00775FEE">
            <w:pPr>
              <w:rPr>
                <w:rFonts w:ascii="Arial" w:hAnsi="Arial" w:cs="Arial"/>
                <w:sz w:val="20"/>
              </w:rPr>
            </w:pPr>
          </w:p>
        </w:tc>
      </w:tr>
      <w:tr w:rsidR="00775FEE" w:rsidRPr="00EE059E" w14:paraId="6E4972A6" w14:textId="77777777" w:rsidTr="00775FEE">
        <w:trPr>
          <w:cantSplit/>
        </w:trPr>
        <w:tc>
          <w:tcPr>
            <w:tcW w:w="817" w:type="dxa"/>
            <w:vAlign w:val="center"/>
          </w:tcPr>
          <w:p w14:paraId="410CCC4A" w14:textId="77777777" w:rsidR="00775FEE" w:rsidRPr="00EE059E" w:rsidRDefault="00775FEE" w:rsidP="00775FEE">
            <w:pPr>
              <w:rPr>
                <w:rFonts w:ascii="Arial" w:hAnsi="Arial" w:cs="Arial"/>
                <w:sz w:val="20"/>
              </w:rPr>
            </w:pPr>
            <w:r>
              <w:rPr>
                <w:rFonts w:ascii="Arial" w:hAnsi="Arial" w:cs="Arial"/>
                <w:sz w:val="20"/>
              </w:rPr>
              <w:t>Q28</w:t>
            </w:r>
          </w:p>
        </w:tc>
        <w:tc>
          <w:tcPr>
            <w:tcW w:w="4244" w:type="dxa"/>
            <w:vAlign w:val="center"/>
          </w:tcPr>
          <w:p w14:paraId="2305F738" w14:textId="77777777" w:rsidR="00775FEE" w:rsidRPr="00EE059E" w:rsidRDefault="00775FEE" w:rsidP="00775FEE">
            <w:pPr>
              <w:rPr>
                <w:rFonts w:ascii="Arial" w:hAnsi="Arial" w:cs="Arial"/>
                <w:sz w:val="20"/>
              </w:rPr>
            </w:pPr>
            <w:r>
              <w:rPr>
                <w:rFonts w:ascii="Arial" w:hAnsi="Arial" w:cs="Arial"/>
                <w:sz w:val="20"/>
              </w:rPr>
              <w:t xml:space="preserve">How many nets did your household obtain (received or bought) in total since the campaign including those you may no longer have? </w:t>
            </w:r>
            <w:r w:rsidRPr="0026571A">
              <w:rPr>
                <w:rFonts w:ascii="Arial" w:hAnsi="Arial" w:cs="Arial"/>
                <w:b/>
                <w:sz w:val="20"/>
              </w:rPr>
              <w:t>Makawana mamos</w:t>
            </w:r>
            <w:r>
              <w:rPr>
                <w:rFonts w:ascii="Arial" w:hAnsi="Arial" w:cs="Arial"/>
                <w:b/>
                <w:sz w:val="20"/>
              </w:rPr>
              <w:t>i</w:t>
            </w:r>
            <w:r w:rsidRPr="0026571A">
              <w:rPr>
                <w:rFonts w:ascii="Arial" w:hAnsi="Arial" w:cs="Arial"/>
                <w:b/>
                <w:sz w:val="20"/>
              </w:rPr>
              <w:t>kito neti mangani kusanganisira neamukatenga kubva pakaitwa ma campaigns tichitarisawo nemamwe amusina</w:t>
            </w:r>
            <w:r>
              <w:rPr>
                <w:rFonts w:ascii="Arial" w:hAnsi="Arial" w:cs="Arial"/>
                <w:b/>
                <w:sz w:val="20"/>
              </w:rPr>
              <w:t xml:space="preserve"> kutenga</w:t>
            </w:r>
            <w:r w:rsidRPr="0026571A">
              <w:rPr>
                <w:rFonts w:ascii="Arial" w:hAnsi="Arial" w:cs="Arial"/>
                <w:b/>
                <w:sz w:val="20"/>
              </w:rPr>
              <w:t>?</w:t>
            </w:r>
          </w:p>
        </w:tc>
        <w:tc>
          <w:tcPr>
            <w:tcW w:w="2956" w:type="dxa"/>
            <w:gridSpan w:val="2"/>
            <w:tcBorders>
              <w:top w:val="dotted" w:sz="4" w:space="0" w:color="auto"/>
              <w:bottom w:val="single" w:sz="4" w:space="0" w:color="auto"/>
              <w:right w:val="dotted" w:sz="4" w:space="0" w:color="auto"/>
            </w:tcBorders>
          </w:tcPr>
          <w:p w14:paraId="36E9EBFF" w14:textId="77777777" w:rsidR="00775FEE" w:rsidRPr="00EE059E" w:rsidRDefault="00775FEE" w:rsidP="00775FEE">
            <w:pPr>
              <w:jc w:val="right"/>
              <w:rPr>
                <w:rFonts w:ascii="Arial" w:hAnsi="Arial" w:cs="Arial"/>
                <w:sz w:val="18"/>
                <w:szCs w:val="18"/>
              </w:rPr>
            </w:pPr>
            <w:r>
              <w:rPr>
                <w:rFonts w:ascii="Arial" w:hAnsi="Arial" w:cs="Arial"/>
                <w:noProof/>
                <w:sz w:val="18"/>
                <w:szCs w:val="18"/>
              </w:rPr>
              <mc:AlternateContent>
                <mc:Choice Requires="wpc">
                  <w:drawing>
                    <wp:inline distT="0" distB="0" distL="0" distR="0" wp14:anchorId="130155F4" wp14:editId="354B2A96">
                      <wp:extent cx="571500" cy="457200"/>
                      <wp:effectExtent l="0" t="0" r="0" b="0"/>
                      <wp:docPr id="5688" name="Canvas 56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85" name="Rectangle 3640"/>
                              <wps:cNvSpPr>
                                <a:spLocks noChangeArrowheads="1"/>
                              </wps:cNvSpPr>
                              <wps:spPr bwMode="auto">
                                <a:xfrm>
                                  <a:off x="71120" y="11430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87" name="Rectangle 3641"/>
                              <wps:cNvSpPr>
                                <a:spLocks noChangeArrowheads="1"/>
                              </wps:cNvSpPr>
                              <wps:spPr bwMode="auto">
                                <a:xfrm>
                                  <a:off x="280670" y="11430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5="http://schemas.microsoft.com/office/word/2012/wordml">
                  <w:pict>
                    <v:group w14:anchorId="1222D6FA" id="Canvas 5688" o:spid="_x0000_s1026" editas="canvas" style="width:45pt;height:36pt;mso-position-horizontal-relative:char;mso-position-vertical-relative:line" coordsize="5715,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">
                      <v:shape id="_x0000_s1027" type="#_x0000_t75" style="position:absolute;width:5715;height:4572;visibility:visible;mso-wrap-style:square">
                        <v:fill o:detectmouseclick="t"/>
                        <v:path o:connecttype="none"/>
                      </v:shape>
                      <v:rect id="Rectangle 3640" o:spid="_x0000_s1028" style="position:absolute;left:711;top:1143;width:20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kIrcYA&#10;AADdAAAADwAAAGRycy9kb3ducmV2LnhtbESPQWvCQBSE7wX/w/KE3upuLYY0uopYLO1Rk0tvz+wz&#10;ic2+DdlV0/76bkHwOMzMN8xiNdhWXKj3jWMNzxMFgrh0puFKQ5Fvn1IQPiAbbB2Thh/ysFqOHhaY&#10;GXflHV32oRIRwj5DDXUIXSalL2uy6CeuI47e0fUWQ5R9JU2P1wi3rZwqlUiLDceFGjva1FR+789W&#10;w6GZFvi7y9+Vfd2+hM8hP52/3rR+HA/rOYhAQ7iHb+0Po2GWpDP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kIrcYAAADdAAAADwAAAAAAAAAAAAAAAACYAgAAZHJz&#10;L2Rvd25yZXYueG1sUEsFBgAAAAAEAAQA9QAAAIsDAAAAAA==&#10;"/>
                      <v:rect id="Rectangle 3641" o:spid="_x0000_s1029" style="position:absolute;left:2806;top:1143;width:2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czQcYA&#10;AADdAAAADwAAAGRycy9kb3ducmV2LnhtbESPwW7CMBBE70j8g7VI3IgDqEBTDEKtqNojJBdu23ib&#10;GOJ1FBtI+/V1pUo9jmbmjWa97W0jbtR541jBNElBEJdOG64UFPl+sgLhA7LGxjEp+CIP281wsMZM&#10;uzsf6HYMlYgQ9hkqqENoMyl9WZNFn7iWOHqfrrMYouwqqTu8R7ht5CxNF9Ki4bhQY0vPNZWX49Uq&#10;+DCzAr8P+WtqH/fz8N7n5+vpRanxqN89gQjUh//wX/tNK3hYrJb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czQcYAAADdAAAADwAAAAAAAAAAAAAAAACYAgAAZHJz&#10;L2Rvd25yZXYueG1sUEsFBgAAAAAEAAQA9QAAAIsDAAAAAA==&#10;"/>
                      <w10:anchorlock/>
                    </v:group>
                  </w:pict>
                </mc:Fallback>
              </mc:AlternateContent>
            </w:r>
          </w:p>
        </w:tc>
        <w:tc>
          <w:tcPr>
            <w:tcW w:w="728" w:type="dxa"/>
            <w:gridSpan w:val="4"/>
            <w:tcBorders>
              <w:top w:val="dotted" w:sz="4" w:space="0" w:color="auto"/>
              <w:left w:val="dotted" w:sz="4" w:space="0" w:color="auto"/>
              <w:bottom w:val="single" w:sz="4" w:space="0" w:color="auto"/>
            </w:tcBorders>
          </w:tcPr>
          <w:p w14:paraId="470F6882" w14:textId="77777777" w:rsidR="00775FEE" w:rsidRPr="00EE059E" w:rsidRDefault="00775FEE" w:rsidP="00775FEE">
            <w:pPr>
              <w:jc w:val="center"/>
              <w:rPr>
                <w:rFonts w:ascii="Arial" w:hAnsi="Arial" w:cs="Arial"/>
                <w:sz w:val="18"/>
                <w:szCs w:val="18"/>
              </w:rPr>
            </w:pPr>
          </w:p>
        </w:tc>
        <w:tc>
          <w:tcPr>
            <w:tcW w:w="1428" w:type="dxa"/>
            <w:gridSpan w:val="3"/>
          </w:tcPr>
          <w:p w14:paraId="35291905" w14:textId="77777777" w:rsidR="00775FEE" w:rsidRDefault="00775FEE" w:rsidP="00775FEE">
            <w:pPr>
              <w:rPr>
                <w:rFonts w:ascii="Arial" w:hAnsi="Arial" w:cs="Arial"/>
                <w:sz w:val="20"/>
              </w:rPr>
            </w:pPr>
          </w:p>
          <w:p w14:paraId="04B1ADD6" w14:textId="77777777" w:rsidR="00775FEE" w:rsidRDefault="00775FEE" w:rsidP="00775FEE">
            <w:pPr>
              <w:rPr>
                <w:rFonts w:ascii="Arial" w:hAnsi="Arial" w:cs="Arial"/>
                <w:sz w:val="20"/>
              </w:rPr>
            </w:pPr>
          </w:p>
          <w:p w14:paraId="2F669621" w14:textId="77777777" w:rsidR="00775FEE" w:rsidRDefault="00775FEE" w:rsidP="00775FEE">
            <w:pPr>
              <w:rPr>
                <w:rFonts w:ascii="Arial" w:hAnsi="Arial" w:cs="Arial"/>
                <w:sz w:val="20"/>
              </w:rPr>
            </w:pPr>
          </w:p>
          <w:p w14:paraId="0D9A29FC" w14:textId="77777777" w:rsidR="00775FEE" w:rsidRPr="00EE059E" w:rsidRDefault="00775FEE" w:rsidP="00775FEE">
            <w:pPr>
              <w:rPr>
                <w:rFonts w:ascii="Arial" w:hAnsi="Arial" w:cs="Arial"/>
                <w:sz w:val="20"/>
              </w:rPr>
            </w:pPr>
          </w:p>
        </w:tc>
      </w:tr>
      <w:tr w:rsidR="00775FEE" w:rsidRPr="00EE059E" w14:paraId="257FCB25" w14:textId="77777777" w:rsidTr="00775FEE">
        <w:trPr>
          <w:cantSplit/>
        </w:trPr>
        <w:tc>
          <w:tcPr>
            <w:tcW w:w="817" w:type="dxa"/>
            <w:vMerge w:val="restart"/>
            <w:vAlign w:val="center"/>
          </w:tcPr>
          <w:p w14:paraId="12C03CCC" w14:textId="77777777" w:rsidR="00775FEE" w:rsidRPr="00EE059E" w:rsidRDefault="00775FEE" w:rsidP="00775FEE">
            <w:pPr>
              <w:rPr>
                <w:rFonts w:ascii="Arial" w:hAnsi="Arial" w:cs="Arial"/>
                <w:sz w:val="20"/>
              </w:rPr>
            </w:pPr>
            <w:r w:rsidRPr="00EE059E">
              <w:rPr>
                <w:rFonts w:ascii="Arial" w:hAnsi="Arial" w:cs="Arial"/>
                <w:sz w:val="20"/>
              </w:rPr>
              <w:t>Q</w:t>
            </w:r>
            <w:r>
              <w:rPr>
                <w:rFonts w:ascii="Arial" w:hAnsi="Arial" w:cs="Arial"/>
                <w:sz w:val="20"/>
              </w:rPr>
              <w:t>29</w:t>
            </w:r>
          </w:p>
        </w:tc>
        <w:tc>
          <w:tcPr>
            <w:tcW w:w="4244" w:type="dxa"/>
            <w:vMerge w:val="restart"/>
            <w:vAlign w:val="center"/>
          </w:tcPr>
          <w:p w14:paraId="527954F4" w14:textId="12650B22" w:rsidR="00775FEE" w:rsidRDefault="0016762B" w:rsidP="00775FEE">
            <w:pPr>
              <w:rPr>
                <w:rFonts w:ascii="Arial" w:hAnsi="Arial" w:cs="Arial"/>
                <w:sz w:val="20"/>
              </w:rPr>
            </w:pPr>
            <w:r>
              <w:rPr>
                <w:rFonts w:ascii="Arial" w:hAnsi="Arial" w:cs="Arial"/>
                <w:sz w:val="20"/>
              </w:rPr>
              <w:t>Did you obtain any additional mosquito nets from the following sources?</w:t>
            </w:r>
          </w:p>
          <w:p w14:paraId="13BCEB09" w14:textId="77777777" w:rsidR="00775FEE" w:rsidRPr="0026571A" w:rsidRDefault="00775FEE" w:rsidP="00775FEE">
            <w:pPr>
              <w:rPr>
                <w:rFonts w:ascii="Arial" w:hAnsi="Arial" w:cs="Arial"/>
                <w:b/>
                <w:sz w:val="20"/>
              </w:rPr>
            </w:pPr>
            <w:r w:rsidRPr="0026571A">
              <w:rPr>
                <w:rFonts w:ascii="Arial" w:hAnsi="Arial" w:cs="Arial"/>
                <w:b/>
                <w:sz w:val="20"/>
              </w:rPr>
              <w:t>Makawana mamosokito neti mamwe here kubva kune zvinotevera?</w:t>
            </w:r>
          </w:p>
        </w:tc>
        <w:tc>
          <w:tcPr>
            <w:tcW w:w="3120" w:type="dxa"/>
            <w:gridSpan w:val="5"/>
            <w:tcBorders>
              <w:top w:val="single" w:sz="4" w:space="0" w:color="auto"/>
              <w:bottom w:val="dotted" w:sz="4" w:space="0" w:color="auto"/>
              <w:right w:val="dotted" w:sz="4" w:space="0" w:color="auto"/>
            </w:tcBorders>
          </w:tcPr>
          <w:p w14:paraId="51917C4E" w14:textId="77777777" w:rsidR="00775FEE" w:rsidRPr="00EE059E" w:rsidRDefault="00775FEE" w:rsidP="00775FEE">
            <w:pPr>
              <w:jc w:val="right"/>
              <w:rPr>
                <w:rFonts w:ascii="Arial" w:hAnsi="Arial" w:cs="Arial"/>
                <w:sz w:val="18"/>
                <w:szCs w:val="18"/>
              </w:rPr>
            </w:pPr>
          </w:p>
        </w:tc>
        <w:tc>
          <w:tcPr>
            <w:tcW w:w="564" w:type="dxa"/>
            <w:tcBorders>
              <w:top w:val="single" w:sz="4" w:space="0" w:color="auto"/>
              <w:left w:val="dotted" w:sz="4" w:space="0" w:color="auto"/>
              <w:bottom w:val="dotted" w:sz="4" w:space="0" w:color="auto"/>
            </w:tcBorders>
          </w:tcPr>
          <w:p w14:paraId="555A937A" w14:textId="77777777" w:rsidR="00775FEE" w:rsidRPr="00EE059E" w:rsidRDefault="00775FEE" w:rsidP="00775FEE">
            <w:pPr>
              <w:jc w:val="center"/>
              <w:rPr>
                <w:rFonts w:ascii="Arial" w:hAnsi="Arial" w:cs="Arial"/>
                <w:sz w:val="18"/>
                <w:szCs w:val="18"/>
              </w:rPr>
            </w:pPr>
          </w:p>
        </w:tc>
        <w:tc>
          <w:tcPr>
            <w:tcW w:w="1428" w:type="dxa"/>
            <w:gridSpan w:val="3"/>
            <w:vMerge w:val="restart"/>
          </w:tcPr>
          <w:p w14:paraId="0ED892AE" w14:textId="77777777" w:rsidR="00775FEE" w:rsidRPr="00EE059E" w:rsidRDefault="00775FEE" w:rsidP="00775FEE">
            <w:pPr>
              <w:rPr>
                <w:rFonts w:ascii="Arial" w:hAnsi="Arial" w:cs="Arial"/>
                <w:sz w:val="20"/>
              </w:rPr>
            </w:pPr>
          </w:p>
        </w:tc>
      </w:tr>
      <w:tr w:rsidR="00775FEE" w:rsidRPr="00EE059E" w14:paraId="344A9F89" w14:textId="77777777" w:rsidTr="00775FEE">
        <w:trPr>
          <w:cantSplit/>
        </w:trPr>
        <w:tc>
          <w:tcPr>
            <w:tcW w:w="817" w:type="dxa"/>
            <w:vMerge/>
          </w:tcPr>
          <w:p w14:paraId="32A10B2E" w14:textId="77777777" w:rsidR="00775FEE" w:rsidRPr="00EE059E" w:rsidRDefault="00775FEE" w:rsidP="00775FEE">
            <w:pPr>
              <w:rPr>
                <w:rFonts w:ascii="Arial" w:hAnsi="Arial" w:cs="Arial"/>
                <w:sz w:val="20"/>
              </w:rPr>
            </w:pPr>
          </w:p>
        </w:tc>
        <w:tc>
          <w:tcPr>
            <w:tcW w:w="4244" w:type="dxa"/>
            <w:vMerge/>
          </w:tcPr>
          <w:p w14:paraId="6736BB26" w14:textId="77777777" w:rsidR="00775FEE" w:rsidRPr="00EE059E" w:rsidRDefault="00775FEE" w:rsidP="00775FEE">
            <w:pPr>
              <w:rPr>
                <w:rFonts w:ascii="Arial" w:hAnsi="Arial" w:cs="Arial"/>
                <w:sz w:val="20"/>
              </w:rPr>
            </w:pPr>
          </w:p>
        </w:tc>
        <w:tc>
          <w:tcPr>
            <w:tcW w:w="2549" w:type="dxa"/>
            <w:tcBorders>
              <w:top w:val="dotted" w:sz="4" w:space="0" w:color="auto"/>
              <w:bottom w:val="dotted" w:sz="4" w:space="0" w:color="auto"/>
              <w:right w:val="dotted" w:sz="4" w:space="0" w:color="auto"/>
            </w:tcBorders>
          </w:tcPr>
          <w:p w14:paraId="39B6A009" w14:textId="77777777" w:rsidR="00775FEE" w:rsidRPr="00EE059E" w:rsidRDefault="00775FEE" w:rsidP="00775FEE">
            <w:pPr>
              <w:rPr>
                <w:rFonts w:ascii="Arial" w:hAnsi="Arial" w:cs="Arial"/>
                <w:sz w:val="18"/>
                <w:szCs w:val="18"/>
              </w:rPr>
            </w:pPr>
          </w:p>
        </w:tc>
        <w:tc>
          <w:tcPr>
            <w:tcW w:w="571" w:type="dxa"/>
            <w:gridSpan w:val="4"/>
            <w:tcBorders>
              <w:top w:val="dotted" w:sz="4" w:space="0" w:color="auto"/>
              <w:left w:val="dotted" w:sz="4" w:space="0" w:color="auto"/>
              <w:bottom w:val="dotted" w:sz="4" w:space="0" w:color="auto"/>
              <w:right w:val="dotted" w:sz="4" w:space="0" w:color="auto"/>
            </w:tcBorders>
          </w:tcPr>
          <w:p w14:paraId="2E263D15" w14:textId="77777777" w:rsidR="00775FEE" w:rsidRPr="00EE059E" w:rsidRDefault="00775FEE" w:rsidP="00775FEE">
            <w:pPr>
              <w:rPr>
                <w:rFonts w:ascii="Arial" w:hAnsi="Arial" w:cs="Arial"/>
                <w:sz w:val="18"/>
                <w:szCs w:val="18"/>
              </w:rPr>
            </w:pPr>
            <w:r>
              <w:rPr>
                <w:rFonts w:ascii="Arial" w:hAnsi="Arial" w:cs="Arial"/>
                <w:sz w:val="18"/>
                <w:szCs w:val="18"/>
              </w:rPr>
              <w:t>Yes</w:t>
            </w:r>
          </w:p>
        </w:tc>
        <w:tc>
          <w:tcPr>
            <w:tcW w:w="564" w:type="dxa"/>
            <w:tcBorders>
              <w:top w:val="dotted" w:sz="4" w:space="0" w:color="auto"/>
              <w:left w:val="dotted" w:sz="4" w:space="0" w:color="auto"/>
              <w:bottom w:val="dotted" w:sz="4" w:space="0" w:color="auto"/>
            </w:tcBorders>
          </w:tcPr>
          <w:p w14:paraId="0C0210DE" w14:textId="77777777" w:rsidR="00775FEE" w:rsidRPr="00EE059E" w:rsidRDefault="00775FEE" w:rsidP="00775FEE">
            <w:pPr>
              <w:jc w:val="center"/>
              <w:rPr>
                <w:rFonts w:ascii="Arial" w:hAnsi="Arial" w:cs="Arial"/>
                <w:sz w:val="18"/>
                <w:szCs w:val="18"/>
              </w:rPr>
            </w:pPr>
            <w:r>
              <w:rPr>
                <w:rFonts w:ascii="Arial" w:hAnsi="Arial" w:cs="Arial"/>
                <w:sz w:val="18"/>
                <w:szCs w:val="18"/>
              </w:rPr>
              <w:t>No</w:t>
            </w:r>
          </w:p>
        </w:tc>
        <w:tc>
          <w:tcPr>
            <w:tcW w:w="1428" w:type="dxa"/>
            <w:gridSpan w:val="3"/>
            <w:vMerge/>
          </w:tcPr>
          <w:p w14:paraId="464DDE01" w14:textId="77777777" w:rsidR="00775FEE" w:rsidRPr="00EE059E" w:rsidRDefault="00775FEE" w:rsidP="00775FEE">
            <w:pPr>
              <w:rPr>
                <w:rFonts w:ascii="Arial" w:hAnsi="Arial" w:cs="Arial"/>
                <w:sz w:val="20"/>
              </w:rPr>
            </w:pPr>
          </w:p>
        </w:tc>
      </w:tr>
      <w:tr w:rsidR="00775FEE" w:rsidRPr="00EE059E" w14:paraId="02E6BD85" w14:textId="77777777" w:rsidTr="00775FEE">
        <w:trPr>
          <w:cantSplit/>
        </w:trPr>
        <w:tc>
          <w:tcPr>
            <w:tcW w:w="817" w:type="dxa"/>
            <w:vMerge/>
          </w:tcPr>
          <w:p w14:paraId="2DD71613" w14:textId="77777777" w:rsidR="00775FEE" w:rsidRPr="00EE059E" w:rsidRDefault="00775FEE" w:rsidP="00775FEE">
            <w:pPr>
              <w:rPr>
                <w:rFonts w:ascii="Arial" w:hAnsi="Arial" w:cs="Arial"/>
                <w:sz w:val="20"/>
              </w:rPr>
            </w:pPr>
          </w:p>
        </w:tc>
        <w:tc>
          <w:tcPr>
            <w:tcW w:w="4244" w:type="dxa"/>
            <w:vMerge/>
          </w:tcPr>
          <w:p w14:paraId="2F769F6F" w14:textId="77777777" w:rsidR="00775FEE" w:rsidRPr="00EE059E" w:rsidRDefault="00775FEE" w:rsidP="00775FEE">
            <w:pPr>
              <w:rPr>
                <w:rFonts w:ascii="Arial" w:hAnsi="Arial" w:cs="Arial"/>
                <w:sz w:val="20"/>
              </w:rPr>
            </w:pPr>
          </w:p>
        </w:tc>
        <w:tc>
          <w:tcPr>
            <w:tcW w:w="2549" w:type="dxa"/>
            <w:tcBorders>
              <w:top w:val="dotted" w:sz="4" w:space="0" w:color="auto"/>
              <w:bottom w:val="dotted" w:sz="4" w:space="0" w:color="auto"/>
              <w:right w:val="dotted" w:sz="4" w:space="0" w:color="auto"/>
            </w:tcBorders>
          </w:tcPr>
          <w:p w14:paraId="74CF3891" w14:textId="77777777" w:rsidR="00775FEE" w:rsidRPr="00EE059E" w:rsidRDefault="00775FEE" w:rsidP="00775FEE">
            <w:pPr>
              <w:rPr>
                <w:rFonts w:ascii="Arial" w:hAnsi="Arial" w:cs="Arial"/>
                <w:sz w:val="18"/>
                <w:szCs w:val="18"/>
              </w:rPr>
            </w:pPr>
            <w:r>
              <w:rPr>
                <w:rFonts w:ascii="Arial" w:hAnsi="Arial" w:cs="Arial"/>
                <w:sz w:val="18"/>
                <w:szCs w:val="18"/>
              </w:rPr>
              <w:t>Ante-natal care services</w:t>
            </w:r>
          </w:p>
        </w:tc>
        <w:tc>
          <w:tcPr>
            <w:tcW w:w="571" w:type="dxa"/>
            <w:gridSpan w:val="4"/>
            <w:tcBorders>
              <w:top w:val="dotted" w:sz="4" w:space="0" w:color="auto"/>
              <w:left w:val="dotted" w:sz="4" w:space="0" w:color="auto"/>
              <w:bottom w:val="dotted" w:sz="4" w:space="0" w:color="auto"/>
              <w:right w:val="dotted" w:sz="4" w:space="0" w:color="auto"/>
            </w:tcBorders>
            <w:vAlign w:val="center"/>
          </w:tcPr>
          <w:p w14:paraId="4CBA0B4F" w14:textId="77777777" w:rsidR="00775FEE" w:rsidRDefault="00775FEE" w:rsidP="00775FEE">
            <w:pPr>
              <w:rPr>
                <w:rFonts w:ascii="Arial" w:hAnsi="Arial" w:cs="Arial"/>
                <w:sz w:val="18"/>
                <w:szCs w:val="18"/>
              </w:rPr>
            </w:pPr>
            <w:r>
              <w:rPr>
                <w:rFonts w:ascii="Arial" w:hAnsi="Arial" w:cs="Arial"/>
                <w:sz w:val="18"/>
                <w:szCs w:val="18"/>
              </w:rPr>
              <w:t>1</w:t>
            </w:r>
          </w:p>
        </w:tc>
        <w:tc>
          <w:tcPr>
            <w:tcW w:w="564" w:type="dxa"/>
            <w:tcBorders>
              <w:top w:val="dotted" w:sz="4" w:space="0" w:color="auto"/>
              <w:left w:val="dotted" w:sz="4" w:space="0" w:color="auto"/>
              <w:bottom w:val="dotted" w:sz="4" w:space="0" w:color="auto"/>
            </w:tcBorders>
          </w:tcPr>
          <w:p w14:paraId="1850C07A" w14:textId="77777777" w:rsidR="00775FEE" w:rsidRDefault="00775FEE" w:rsidP="00775FEE">
            <w:pPr>
              <w:jc w:val="center"/>
              <w:rPr>
                <w:rFonts w:ascii="Arial" w:hAnsi="Arial" w:cs="Arial"/>
                <w:sz w:val="18"/>
                <w:szCs w:val="18"/>
              </w:rPr>
            </w:pPr>
            <w:r>
              <w:rPr>
                <w:rFonts w:ascii="Arial" w:hAnsi="Arial" w:cs="Arial"/>
                <w:sz w:val="18"/>
                <w:szCs w:val="18"/>
              </w:rPr>
              <w:t>0</w:t>
            </w:r>
          </w:p>
        </w:tc>
        <w:tc>
          <w:tcPr>
            <w:tcW w:w="1428" w:type="dxa"/>
            <w:gridSpan w:val="3"/>
            <w:vMerge/>
          </w:tcPr>
          <w:p w14:paraId="6CF4B593" w14:textId="77777777" w:rsidR="00775FEE" w:rsidRPr="00EE059E" w:rsidRDefault="00775FEE" w:rsidP="00775FEE">
            <w:pPr>
              <w:rPr>
                <w:rFonts w:ascii="Arial" w:hAnsi="Arial" w:cs="Arial"/>
                <w:sz w:val="20"/>
              </w:rPr>
            </w:pPr>
          </w:p>
        </w:tc>
      </w:tr>
      <w:tr w:rsidR="00775FEE" w:rsidRPr="00EE059E" w14:paraId="782D84EF" w14:textId="77777777" w:rsidTr="00775FEE">
        <w:trPr>
          <w:cantSplit/>
        </w:trPr>
        <w:tc>
          <w:tcPr>
            <w:tcW w:w="817" w:type="dxa"/>
            <w:vMerge/>
          </w:tcPr>
          <w:p w14:paraId="69014732" w14:textId="77777777" w:rsidR="00775FEE" w:rsidRPr="00EE059E" w:rsidRDefault="00775FEE" w:rsidP="00775FEE">
            <w:pPr>
              <w:rPr>
                <w:rFonts w:ascii="Arial" w:hAnsi="Arial" w:cs="Arial"/>
                <w:sz w:val="20"/>
              </w:rPr>
            </w:pPr>
          </w:p>
        </w:tc>
        <w:tc>
          <w:tcPr>
            <w:tcW w:w="4244" w:type="dxa"/>
            <w:vMerge/>
          </w:tcPr>
          <w:p w14:paraId="711525A0" w14:textId="77777777" w:rsidR="00775FEE" w:rsidRPr="00EE059E" w:rsidRDefault="00775FEE" w:rsidP="00775FEE">
            <w:pPr>
              <w:rPr>
                <w:rFonts w:ascii="Arial" w:hAnsi="Arial" w:cs="Arial"/>
                <w:sz w:val="20"/>
              </w:rPr>
            </w:pPr>
          </w:p>
        </w:tc>
        <w:tc>
          <w:tcPr>
            <w:tcW w:w="2549" w:type="dxa"/>
            <w:tcBorders>
              <w:top w:val="dotted" w:sz="4" w:space="0" w:color="auto"/>
              <w:bottom w:val="dotted" w:sz="4" w:space="0" w:color="auto"/>
              <w:right w:val="dotted" w:sz="4" w:space="0" w:color="auto"/>
            </w:tcBorders>
          </w:tcPr>
          <w:p w14:paraId="53516183" w14:textId="77777777" w:rsidR="00775FEE" w:rsidRPr="00EE059E" w:rsidRDefault="00775FEE" w:rsidP="00775FEE">
            <w:pPr>
              <w:rPr>
                <w:rFonts w:ascii="Arial" w:hAnsi="Arial" w:cs="Arial"/>
                <w:sz w:val="18"/>
                <w:szCs w:val="18"/>
              </w:rPr>
            </w:pPr>
            <w:r>
              <w:rPr>
                <w:rFonts w:ascii="Arial" w:hAnsi="Arial" w:cs="Arial"/>
                <w:sz w:val="18"/>
                <w:szCs w:val="18"/>
              </w:rPr>
              <w:t>Health facility/hospital</w:t>
            </w:r>
          </w:p>
        </w:tc>
        <w:tc>
          <w:tcPr>
            <w:tcW w:w="571" w:type="dxa"/>
            <w:gridSpan w:val="4"/>
            <w:tcBorders>
              <w:top w:val="dotted" w:sz="4" w:space="0" w:color="auto"/>
              <w:left w:val="dotted" w:sz="4" w:space="0" w:color="auto"/>
              <w:bottom w:val="dotted" w:sz="4" w:space="0" w:color="auto"/>
              <w:right w:val="dotted" w:sz="4" w:space="0" w:color="auto"/>
            </w:tcBorders>
          </w:tcPr>
          <w:p w14:paraId="7416B820" w14:textId="77777777" w:rsidR="00775FEE" w:rsidRPr="00EE059E" w:rsidRDefault="00775FEE" w:rsidP="00775FEE">
            <w:pPr>
              <w:rPr>
                <w:rFonts w:ascii="Arial" w:hAnsi="Arial" w:cs="Arial"/>
                <w:sz w:val="18"/>
                <w:szCs w:val="18"/>
              </w:rPr>
            </w:pPr>
            <w:r>
              <w:rPr>
                <w:rFonts w:ascii="Arial" w:hAnsi="Arial" w:cs="Arial"/>
                <w:sz w:val="18"/>
                <w:szCs w:val="18"/>
              </w:rPr>
              <w:t>1</w:t>
            </w:r>
          </w:p>
        </w:tc>
        <w:tc>
          <w:tcPr>
            <w:tcW w:w="564" w:type="dxa"/>
            <w:tcBorders>
              <w:top w:val="dotted" w:sz="4" w:space="0" w:color="auto"/>
              <w:left w:val="dotted" w:sz="4" w:space="0" w:color="auto"/>
              <w:bottom w:val="dotted" w:sz="4" w:space="0" w:color="auto"/>
            </w:tcBorders>
          </w:tcPr>
          <w:p w14:paraId="26A2A627" w14:textId="77777777" w:rsidR="00775FEE" w:rsidRPr="00EE059E" w:rsidRDefault="00775FEE" w:rsidP="00775FEE">
            <w:pPr>
              <w:jc w:val="center"/>
              <w:rPr>
                <w:rFonts w:ascii="Arial" w:hAnsi="Arial" w:cs="Arial"/>
                <w:sz w:val="18"/>
                <w:szCs w:val="18"/>
              </w:rPr>
            </w:pPr>
            <w:r>
              <w:rPr>
                <w:rFonts w:ascii="Arial" w:hAnsi="Arial" w:cs="Arial"/>
                <w:sz w:val="18"/>
                <w:szCs w:val="18"/>
              </w:rPr>
              <w:t>0</w:t>
            </w:r>
          </w:p>
        </w:tc>
        <w:tc>
          <w:tcPr>
            <w:tcW w:w="1428" w:type="dxa"/>
            <w:gridSpan w:val="3"/>
            <w:vMerge/>
          </w:tcPr>
          <w:p w14:paraId="48CCE9AE" w14:textId="77777777" w:rsidR="00775FEE" w:rsidRPr="00EE059E" w:rsidRDefault="00775FEE" w:rsidP="00775FEE">
            <w:pPr>
              <w:rPr>
                <w:rFonts w:ascii="Arial" w:hAnsi="Arial" w:cs="Arial"/>
                <w:sz w:val="20"/>
              </w:rPr>
            </w:pPr>
          </w:p>
        </w:tc>
      </w:tr>
      <w:tr w:rsidR="00775FEE" w:rsidRPr="00EE059E" w14:paraId="59EE38D6" w14:textId="77777777" w:rsidTr="00775FEE">
        <w:trPr>
          <w:cantSplit/>
        </w:trPr>
        <w:tc>
          <w:tcPr>
            <w:tcW w:w="817" w:type="dxa"/>
            <w:vMerge/>
          </w:tcPr>
          <w:p w14:paraId="0551C508" w14:textId="77777777" w:rsidR="00775FEE" w:rsidRPr="00EE059E" w:rsidRDefault="00775FEE" w:rsidP="00775FEE">
            <w:pPr>
              <w:rPr>
                <w:rFonts w:ascii="Arial" w:hAnsi="Arial" w:cs="Arial"/>
                <w:sz w:val="20"/>
              </w:rPr>
            </w:pPr>
          </w:p>
        </w:tc>
        <w:tc>
          <w:tcPr>
            <w:tcW w:w="4244" w:type="dxa"/>
            <w:vMerge/>
          </w:tcPr>
          <w:p w14:paraId="2D006F4B" w14:textId="77777777" w:rsidR="00775FEE" w:rsidRPr="00EE059E" w:rsidRDefault="00775FEE" w:rsidP="00775FEE">
            <w:pPr>
              <w:rPr>
                <w:rFonts w:ascii="Arial" w:hAnsi="Arial" w:cs="Arial"/>
                <w:sz w:val="20"/>
              </w:rPr>
            </w:pPr>
          </w:p>
        </w:tc>
        <w:tc>
          <w:tcPr>
            <w:tcW w:w="2549" w:type="dxa"/>
            <w:tcBorders>
              <w:top w:val="dotted" w:sz="4" w:space="0" w:color="auto"/>
              <w:bottom w:val="dotted" w:sz="4" w:space="0" w:color="auto"/>
              <w:right w:val="dotted" w:sz="4" w:space="0" w:color="auto"/>
            </w:tcBorders>
          </w:tcPr>
          <w:p w14:paraId="04BA4A3F" w14:textId="77777777" w:rsidR="00775FEE" w:rsidRPr="00EE059E" w:rsidRDefault="00775FEE" w:rsidP="00775FEE">
            <w:pPr>
              <w:rPr>
                <w:rFonts w:ascii="Arial" w:hAnsi="Arial" w:cs="Arial"/>
                <w:sz w:val="18"/>
                <w:szCs w:val="18"/>
              </w:rPr>
            </w:pPr>
            <w:r>
              <w:rPr>
                <w:rFonts w:ascii="Arial" w:hAnsi="Arial" w:cs="Arial"/>
                <w:sz w:val="18"/>
                <w:szCs w:val="18"/>
              </w:rPr>
              <w:t>Relatives or friends</w:t>
            </w:r>
          </w:p>
        </w:tc>
        <w:tc>
          <w:tcPr>
            <w:tcW w:w="571" w:type="dxa"/>
            <w:gridSpan w:val="4"/>
            <w:tcBorders>
              <w:top w:val="dotted" w:sz="4" w:space="0" w:color="auto"/>
              <w:left w:val="dotted" w:sz="4" w:space="0" w:color="auto"/>
              <w:bottom w:val="dotted" w:sz="4" w:space="0" w:color="auto"/>
              <w:right w:val="dotted" w:sz="4" w:space="0" w:color="auto"/>
            </w:tcBorders>
          </w:tcPr>
          <w:p w14:paraId="79BEF6A0" w14:textId="77777777" w:rsidR="00775FEE" w:rsidRDefault="00775FEE" w:rsidP="00775FEE">
            <w:pPr>
              <w:rPr>
                <w:rFonts w:ascii="Arial" w:hAnsi="Arial" w:cs="Arial"/>
                <w:sz w:val="18"/>
                <w:szCs w:val="18"/>
              </w:rPr>
            </w:pPr>
            <w:r>
              <w:rPr>
                <w:rFonts w:ascii="Arial" w:hAnsi="Arial" w:cs="Arial"/>
                <w:sz w:val="18"/>
                <w:szCs w:val="18"/>
              </w:rPr>
              <w:t>1</w:t>
            </w:r>
          </w:p>
        </w:tc>
        <w:tc>
          <w:tcPr>
            <w:tcW w:w="564" w:type="dxa"/>
            <w:tcBorders>
              <w:top w:val="dotted" w:sz="4" w:space="0" w:color="auto"/>
              <w:left w:val="dotted" w:sz="4" w:space="0" w:color="auto"/>
              <w:bottom w:val="dotted" w:sz="4" w:space="0" w:color="auto"/>
            </w:tcBorders>
          </w:tcPr>
          <w:p w14:paraId="2E084A9E" w14:textId="77777777" w:rsidR="00775FEE" w:rsidRDefault="00775FEE" w:rsidP="00775FEE">
            <w:pPr>
              <w:jc w:val="center"/>
              <w:rPr>
                <w:rFonts w:ascii="Arial" w:hAnsi="Arial" w:cs="Arial"/>
                <w:sz w:val="18"/>
                <w:szCs w:val="18"/>
              </w:rPr>
            </w:pPr>
            <w:r>
              <w:rPr>
                <w:rFonts w:ascii="Arial" w:hAnsi="Arial" w:cs="Arial"/>
                <w:sz w:val="18"/>
                <w:szCs w:val="18"/>
              </w:rPr>
              <w:t>0</w:t>
            </w:r>
          </w:p>
        </w:tc>
        <w:tc>
          <w:tcPr>
            <w:tcW w:w="1428" w:type="dxa"/>
            <w:gridSpan w:val="3"/>
            <w:vMerge/>
          </w:tcPr>
          <w:p w14:paraId="0F2357DB" w14:textId="77777777" w:rsidR="00775FEE" w:rsidRPr="00EE059E" w:rsidRDefault="00775FEE" w:rsidP="00775FEE">
            <w:pPr>
              <w:rPr>
                <w:rFonts w:ascii="Arial" w:hAnsi="Arial" w:cs="Arial"/>
                <w:sz w:val="20"/>
              </w:rPr>
            </w:pPr>
          </w:p>
        </w:tc>
      </w:tr>
      <w:tr w:rsidR="00775FEE" w:rsidRPr="00EE059E" w14:paraId="39202AB1" w14:textId="77777777" w:rsidTr="00775FEE">
        <w:trPr>
          <w:cantSplit/>
        </w:trPr>
        <w:tc>
          <w:tcPr>
            <w:tcW w:w="817" w:type="dxa"/>
            <w:vMerge/>
          </w:tcPr>
          <w:p w14:paraId="23074023" w14:textId="77777777" w:rsidR="00775FEE" w:rsidRPr="00EE059E" w:rsidRDefault="00775FEE" w:rsidP="00775FEE">
            <w:pPr>
              <w:rPr>
                <w:rFonts w:ascii="Arial" w:hAnsi="Arial" w:cs="Arial"/>
                <w:sz w:val="20"/>
              </w:rPr>
            </w:pPr>
          </w:p>
        </w:tc>
        <w:tc>
          <w:tcPr>
            <w:tcW w:w="4244" w:type="dxa"/>
            <w:vMerge/>
          </w:tcPr>
          <w:p w14:paraId="683442BF" w14:textId="77777777" w:rsidR="00775FEE" w:rsidRPr="00EE059E" w:rsidRDefault="00775FEE" w:rsidP="00775FEE">
            <w:pPr>
              <w:rPr>
                <w:rFonts w:ascii="Arial" w:hAnsi="Arial" w:cs="Arial"/>
                <w:sz w:val="20"/>
              </w:rPr>
            </w:pPr>
          </w:p>
        </w:tc>
        <w:tc>
          <w:tcPr>
            <w:tcW w:w="2549" w:type="dxa"/>
            <w:tcBorders>
              <w:top w:val="dotted" w:sz="4" w:space="0" w:color="auto"/>
              <w:bottom w:val="dotted" w:sz="4" w:space="0" w:color="auto"/>
              <w:right w:val="dotted" w:sz="4" w:space="0" w:color="auto"/>
            </w:tcBorders>
          </w:tcPr>
          <w:p w14:paraId="37F196E4" w14:textId="77777777" w:rsidR="00775FEE" w:rsidRDefault="00775FEE" w:rsidP="00775FEE">
            <w:pPr>
              <w:rPr>
                <w:rFonts w:ascii="Arial" w:hAnsi="Arial" w:cs="Arial"/>
                <w:sz w:val="18"/>
                <w:szCs w:val="18"/>
              </w:rPr>
            </w:pPr>
            <w:r>
              <w:rPr>
                <w:rFonts w:ascii="Arial" w:hAnsi="Arial" w:cs="Arial"/>
                <w:sz w:val="18"/>
                <w:szCs w:val="18"/>
              </w:rPr>
              <w:t>Shop or pharmacy</w:t>
            </w:r>
          </w:p>
        </w:tc>
        <w:tc>
          <w:tcPr>
            <w:tcW w:w="571" w:type="dxa"/>
            <w:gridSpan w:val="4"/>
            <w:tcBorders>
              <w:top w:val="dotted" w:sz="4" w:space="0" w:color="auto"/>
              <w:left w:val="dotted" w:sz="4" w:space="0" w:color="auto"/>
              <w:bottom w:val="dotted" w:sz="4" w:space="0" w:color="auto"/>
              <w:right w:val="dotted" w:sz="4" w:space="0" w:color="auto"/>
            </w:tcBorders>
          </w:tcPr>
          <w:p w14:paraId="4A368C2F" w14:textId="77777777" w:rsidR="00775FEE" w:rsidRDefault="00775FEE" w:rsidP="00775FEE">
            <w:pPr>
              <w:rPr>
                <w:rFonts w:ascii="Arial" w:hAnsi="Arial" w:cs="Arial"/>
                <w:sz w:val="18"/>
                <w:szCs w:val="18"/>
              </w:rPr>
            </w:pPr>
            <w:r>
              <w:rPr>
                <w:rFonts w:ascii="Arial" w:hAnsi="Arial" w:cs="Arial"/>
                <w:sz w:val="18"/>
                <w:szCs w:val="18"/>
              </w:rPr>
              <w:t>1</w:t>
            </w:r>
          </w:p>
        </w:tc>
        <w:tc>
          <w:tcPr>
            <w:tcW w:w="564" w:type="dxa"/>
            <w:tcBorders>
              <w:top w:val="dotted" w:sz="4" w:space="0" w:color="auto"/>
              <w:left w:val="dotted" w:sz="4" w:space="0" w:color="auto"/>
              <w:bottom w:val="dotted" w:sz="4" w:space="0" w:color="auto"/>
            </w:tcBorders>
          </w:tcPr>
          <w:p w14:paraId="29ACBB5F" w14:textId="77777777" w:rsidR="00775FEE" w:rsidRDefault="00775FEE" w:rsidP="00775FEE">
            <w:pPr>
              <w:jc w:val="center"/>
              <w:rPr>
                <w:rFonts w:ascii="Arial" w:hAnsi="Arial" w:cs="Arial"/>
                <w:sz w:val="18"/>
                <w:szCs w:val="18"/>
              </w:rPr>
            </w:pPr>
            <w:r>
              <w:rPr>
                <w:rFonts w:ascii="Arial" w:hAnsi="Arial" w:cs="Arial"/>
                <w:sz w:val="18"/>
                <w:szCs w:val="18"/>
              </w:rPr>
              <w:t>0</w:t>
            </w:r>
          </w:p>
        </w:tc>
        <w:tc>
          <w:tcPr>
            <w:tcW w:w="1428" w:type="dxa"/>
            <w:gridSpan w:val="3"/>
            <w:vMerge/>
          </w:tcPr>
          <w:p w14:paraId="629CEC3F" w14:textId="77777777" w:rsidR="00775FEE" w:rsidRPr="00EE059E" w:rsidRDefault="00775FEE" w:rsidP="00775FEE">
            <w:pPr>
              <w:rPr>
                <w:rFonts w:ascii="Arial" w:hAnsi="Arial" w:cs="Arial"/>
                <w:sz w:val="20"/>
              </w:rPr>
            </w:pPr>
          </w:p>
        </w:tc>
      </w:tr>
      <w:tr w:rsidR="00775FEE" w:rsidRPr="00EE059E" w14:paraId="3E4EC5A5" w14:textId="77777777" w:rsidTr="00775FEE">
        <w:trPr>
          <w:cantSplit/>
        </w:trPr>
        <w:tc>
          <w:tcPr>
            <w:tcW w:w="817" w:type="dxa"/>
            <w:vMerge/>
          </w:tcPr>
          <w:p w14:paraId="2212A12B" w14:textId="77777777" w:rsidR="00775FEE" w:rsidRPr="00EE059E" w:rsidRDefault="00775FEE" w:rsidP="00775FEE">
            <w:pPr>
              <w:rPr>
                <w:rFonts w:ascii="Arial" w:hAnsi="Arial" w:cs="Arial"/>
                <w:sz w:val="20"/>
              </w:rPr>
            </w:pPr>
          </w:p>
        </w:tc>
        <w:tc>
          <w:tcPr>
            <w:tcW w:w="4244" w:type="dxa"/>
            <w:vMerge/>
          </w:tcPr>
          <w:p w14:paraId="3FBDB26E" w14:textId="77777777" w:rsidR="00775FEE" w:rsidRPr="00EE059E" w:rsidRDefault="00775FEE" w:rsidP="00775FEE">
            <w:pPr>
              <w:rPr>
                <w:rFonts w:ascii="Arial" w:hAnsi="Arial" w:cs="Arial"/>
                <w:sz w:val="20"/>
              </w:rPr>
            </w:pPr>
          </w:p>
        </w:tc>
        <w:tc>
          <w:tcPr>
            <w:tcW w:w="2549" w:type="dxa"/>
            <w:tcBorders>
              <w:top w:val="dotted" w:sz="4" w:space="0" w:color="auto"/>
              <w:bottom w:val="dotted" w:sz="4" w:space="0" w:color="auto"/>
              <w:right w:val="dotted" w:sz="4" w:space="0" w:color="auto"/>
            </w:tcBorders>
          </w:tcPr>
          <w:p w14:paraId="6B730E8F" w14:textId="77777777" w:rsidR="00775FEE" w:rsidRDefault="00775FEE" w:rsidP="00775FEE">
            <w:pPr>
              <w:rPr>
                <w:rFonts w:ascii="Arial" w:hAnsi="Arial" w:cs="Arial"/>
                <w:sz w:val="18"/>
                <w:szCs w:val="18"/>
              </w:rPr>
            </w:pPr>
            <w:r>
              <w:rPr>
                <w:rFonts w:ascii="Arial" w:hAnsi="Arial" w:cs="Arial"/>
                <w:sz w:val="18"/>
                <w:szCs w:val="18"/>
              </w:rPr>
              <w:t>Expanded Programme for Immunisation (EPI)</w:t>
            </w:r>
          </w:p>
        </w:tc>
        <w:tc>
          <w:tcPr>
            <w:tcW w:w="571" w:type="dxa"/>
            <w:gridSpan w:val="4"/>
            <w:tcBorders>
              <w:top w:val="dotted" w:sz="4" w:space="0" w:color="auto"/>
              <w:left w:val="dotted" w:sz="4" w:space="0" w:color="auto"/>
              <w:bottom w:val="dotted" w:sz="4" w:space="0" w:color="auto"/>
              <w:right w:val="dotted" w:sz="4" w:space="0" w:color="auto"/>
            </w:tcBorders>
          </w:tcPr>
          <w:p w14:paraId="380273AB" w14:textId="77777777" w:rsidR="00775FEE" w:rsidRDefault="00775FEE" w:rsidP="00775FEE">
            <w:pPr>
              <w:rPr>
                <w:rFonts w:ascii="Arial" w:hAnsi="Arial" w:cs="Arial"/>
                <w:sz w:val="18"/>
                <w:szCs w:val="18"/>
              </w:rPr>
            </w:pPr>
            <w:r>
              <w:rPr>
                <w:rFonts w:ascii="Arial" w:hAnsi="Arial" w:cs="Arial"/>
                <w:sz w:val="18"/>
                <w:szCs w:val="18"/>
              </w:rPr>
              <w:t>1</w:t>
            </w:r>
          </w:p>
        </w:tc>
        <w:tc>
          <w:tcPr>
            <w:tcW w:w="564" w:type="dxa"/>
            <w:tcBorders>
              <w:top w:val="dotted" w:sz="4" w:space="0" w:color="auto"/>
              <w:left w:val="dotted" w:sz="4" w:space="0" w:color="auto"/>
              <w:bottom w:val="dotted" w:sz="4" w:space="0" w:color="auto"/>
            </w:tcBorders>
          </w:tcPr>
          <w:p w14:paraId="511C3A5E" w14:textId="77777777" w:rsidR="00775FEE" w:rsidRDefault="00775FEE" w:rsidP="00775FEE">
            <w:pPr>
              <w:jc w:val="center"/>
              <w:rPr>
                <w:rFonts w:ascii="Arial" w:hAnsi="Arial" w:cs="Arial"/>
                <w:sz w:val="18"/>
                <w:szCs w:val="18"/>
              </w:rPr>
            </w:pPr>
            <w:r>
              <w:rPr>
                <w:rFonts w:ascii="Arial" w:hAnsi="Arial" w:cs="Arial"/>
                <w:sz w:val="18"/>
                <w:szCs w:val="18"/>
              </w:rPr>
              <w:t>0</w:t>
            </w:r>
          </w:p>
        </w:tc>
        <w:tc>
          <w:tcPr>
            <w:tcW w:w="1428" w:type="dxa"/>
            <w:gridSpan w:val="3"/>
            <w:vMerge/>
          </w:tcPr>
          <w:p w14:paraId="42F7FA6B" w14:textId="77777777" w:rsidR="00775FEE" w:rsidRPr="00EE059E" w:rsidRDefault="00775FEE" w:rsidP="00775FEE">
            <w:pPr>
              <w:rPr>
                <w:rFonts w:ascii="Arial" w:hAnsi="Arial" w:cs="Arial"/>
                <w:sz w:val="20"/>
              </w:rPr>
            </w:pPr>
          </w:p>
        </w:tc>
      </w:tr>
      <w:tr w:rsidR="00775FEE" w:rsidRPr="00EE059E" w14:paraId="0BA0AA54" w14:textId="77777777" w:rsidTr="00775FEE">
        <w:trPr>
          <w:cantSplit/>
        </w:trPr>
        <w:tc>
          <w:tcPr>
            <w:tcW w:w="817" w:type="dxa"/>
            <w:vMerge/>
          </w:tcPr>
          <w:p w14:paraId="6F011E8F" w14:textId="77777777" w:rsidR="00775FEE" w:rsidRPr="00EE059E" w:rsidRDefault="00775FEE" w:rsidP="00775FEE">
            <w:pPr>
              <w:rPr>
                <w:rFonts w:ascii="Arial" w:hAnsi="Arial" w:cs="Arial"/>
                <w:sz w:val="20"/>
              </w:rPr>
            </w:pPr>
          </w:p>
        </w:tc>
        <w:tc>
          <w:tcPr>
            <w:tcW w:w="4244" w:type="dxa"/>
            <w:vMerge/>
          </w:tcPr>
          <w:p w14:paraId="18FE4911" w14:textId="77777777" w:rsidR="00775FEE" w:rsidRPr="00EE059E" w:rsidRDefault="00775FEE" w:rsidP="00775FEE">
            <w:pPr>
              <w:rPr>
                <w:rFonts w:ascii="Arial" w:hAnsi="Arial" w:cs="Arial"/>
                <w:sz w:val="20"/>
              </w:rPr>
            </w:pPr>
          </w:p>
        </w:tc>
        <w:tc>
          <w:tcPr>
            <w:tcW w:w="2549" w:type="dxa"/>
            <w:tcBorders>
              <w:top w:val="dotted" w:sz="4" w:space="0" w:color="auto"/>
              <w:bottom w:val="dotted" w:sz="4" w:space="0" w:color="auto"/>
              <w:right w:val="dotted" w:sz="4" w:space="0" w:color="auto"/>
            </w:tcBorders>
          </w:tcPr>
          <w:p w14:paraId="6E45C10D" w14:textId="77777777" w:rsidR="00775FEE" w:rsidRDefault="00775FEE" w:rsidP="00775FEE">
            <w:pPr>
              <w:rPr>
                <w:rFonts w:ascii="Arial" w:hAnsi="Arial" w:cs="Arial"/>
                <w:sz w:val="18"/>
                <w:szCs w:val="18"/>
              </w:rPr>
            </w:pPr>
            <w:r>
              <w:rPr>
                <w:rFonts w:ascii="Arial" w:hAnsi="Arial" w:cs="Arial"/>
                <w:sz w:val="18"/>
                <w:szCs w:val="18"/>
              </w:rPr>
              <w:t>School based campaign</w:t>
            </w:r>
          </w:p>
        </w:tc>
        <w:tc>
          <w:tcPr>
            <w:tcW w:w="571" w:type="dxa"/>
            <w:gridSpan w:val="4"/>
            <w:tcBorders>
              <w:top w:val="dotted" w:sz="4" w:space="0" w:color="auto"/>
              <w:left w:val="dotted" w:sz="4" w:space="0" w:color="auto"/>
              <w:bottom w:val="dotted" w:sz="4" w:space="0" w:color="auto"/>
              <w:right w:val="dotted" w:sz="4" w:space="0" w:color="auto"/>
            </w:tcBorders>
          </w:tcPr>
          <w:p w14:paraId="050C128D" w14:textId="77777777" w:rsidR="00775FEE" w:rsidRDefault="00775FEE" w:rsidP="00775FEE">
            <w:pPr>
              <w:rPr>
                <w:rFonts w:ascii="Arial" w:hAnsi="Arial" w:cs="Arial"/>
                <w:sz w:val="18"/>
                <w:szCs w:val="18"/>
              </w:rPr>
            </w:pPr>
            <w:r>
              <w:rPr>
                <w:rFonts w:ascii="Arial" w:hAnsi="Arial" w:cs="Arial"/>
                <w:sz w:val="18"/>
                <w:szCs w:val="18"/>
              </w:rPr>
              <w:t>1</w:t>
            </w:r>
          </w:p>
        </w:tc>
        <w:tc>
          <w:tcPr>
            <w:tcW w:w="564" w:type="dxa"/>
            <w:tcBorders>
              <w:top w:val="dotted" w:sz="4" w:space="0" w:color="auto"/>
              <w:left w:val="dotted" w:sz="4" w:space="0" w:color="auto"/>
              <w:bottom w:val="dotted" w:sz="4" w:space="0" w:color="auto"/>
            </w:tcBorders>
          </w:tcPr>
          <w:p w14:paraId="3B30643E" w14:textId="77777777" w:rsidR="00775FEE" w:rsidRDefault="00775FEE" w:rsidP="00775FEE">
            <w:pPr>
              <w:jc w:val="center"/>
              <w:rPr>
                <w:rFonts w:ascii="Arial" w:hAnsi="Arial" w:cs="Arial"/>
                <w:sz w:val="18"/>
                <w:szCs w:val="18"/>
              </w:rPr>
            </w:pPr>
            <w:r>
              <w:rPr>
                <w:rFonts w:ascii="Arial" w:hAnsi="Arial" w:cs="Arial"/>
                <w:sz w:val="18"/>
                <w:szCs w:val="18"/>
              </w:rPr>
              <w:t>0</w:t>
            </w:r>
          </w:p>
        </w:tc>
        <w:tc>
          <w:tcPr>
            <w:tcW w:w="1428" w:type="dxa"/>
            <w:gridSpan w:val="3"/>
            <w:vMerge/>
          </w:tcPr>
          <w:p w14:paraId="4A828121" w14:textId="77777777" w:rsidR="00775FEE" w:rsidRPr="00EE059E" w:rsidRDefault="00775FEE" w:rsidP="00775FEE">
            <w:pPr>
              <w:rPr>
                <w:rFonts w:ascii="Arial" w:hAnsi="Arial" w:cs="Arial"/>
                <w:sz w:val="20"/>
              </w:rPr>
            </w:pPr>
          </w:p>
        </w:tc>
      </w:tr>
      <w:tr w:rsidR="00775FEE" w:rsidRPr="00EE059E" w14:paraId="0BB75F27" w14:textId="77777777" w:rsidTr="00775FEE">
        <w:trPr>
          <w:cantSplit/>
        </w:trPr>
        <w:tc>
          <w:tcPr>
            <w:tcW w:w="817" w:type="dxa"/>
            <w:vMerge/>
          </w:tcPr>
          <w:p w14:paraId="2DB31C1A" w14:textId="77777777" w:rsidR="00775FEE" w:rsidRPr="00EE059E" w:rsidRDefault="00775FEE" w:rsidP="00775FEE">
            <w:pPr>
              <w:rPr>
                <w:rFonts w:ascii="Arial" w:hAnsi="Arial" w:cs="Arial"/>
                <w:sz w:val="20"/>
              </w:rPr>
            </w:pPr>
          </w:p>
        </w:tc>
        <w:tc>
          <w:tcPr>
            <w:tcW w:w="4244" w:type="dxa"/>
            <w:vMerge/>
          </w:tcPr>
          <w:p w14:paraId="4B49E524" w14:textId="77777777" w:rsidR="00775FEE" w:rsidRPr="00EE059E" w:rsidRDefault="00775FEE" w:rsidP="00775FEE">
            <w:pPr>
              <w:rPr>
                <w:rFonts w:ascii="Arial" w:hAnsi="Arial" w:cs="Arial"/>
                <w:sz w:val="20"/>
              </w:rPr>
            </w:pPr>
          </w:p>
        </w:tc>
        <w:tc>
          <w:tcPr>
            <w:tcW w:w="2549" w:type="dxa"/>
            <w:tcBorders>
              <w:top w:val="dotted" w:sz="4" w:space="0" w:color="auto"/>
              <w:bottom w:val="dotted" w:sz="4" w:space="0" w:color="auto"/>
              <w:right w:val="dotted" w:sz="4" w:space="0" w:color="auto"/>
            </w:tcBorders>
          </w:tcPr>
          <w:p w14:paraId="6CE86BCB" w14:textId="77777777" w:rsidR="00775FEE" w:rsidRDefault="00775FEE" w:rsidP="00775FEE">
            <w:pPr>
              <w:rPr>
                <w:rFonts w:ascii="Arial" w:hAnsi="Arial" w:cs="Arial"/>
                <w:sz w:val="18"/>
                <w:szCs w:val="18"/>
              </w:rPr>
            </w:pPr>
            <w:r>
              <w:rPr>
                <w:rFonts w:ascii="Arial" w:hAnsi="Arial" w:cs="Arial"/>
                <w:sz w:val="18"/>
                <w:szCs w:val="18"/>
              </w:rPr>
              <w:t>Market or hawker</w:t>
            </w:r>
          </w:p>
        </w:tc>
        <w:tc>
          <w:tcPr>
            <w:tcW w:w="571" w:type="dxa"/>
            <w:gridSpan w:val="4"/>
            <w:tcBorders>
              <w:top w:val="dotted" w:sz="4" w:space="0" w:color="auto"/>
              <w:left w:val="dotted" w:sz="4" w:space="0" w:color="auto"/>
              <w:bottom w:val="dotted" w:sz="4" w:space="0" w:color="auto"/>
              <w:right w:val="dotted" w:sz="4" w:space="0" w:color="auto"/>
            </w:tcBorders>
          </w:tcPr>
          <w:p w14:paraId="2B7C4328" w14:textId="77777777" w:rsidR="00775FEE" w:rsidRDefault="00775FEE" w:rsidP="00775FEE">
            <w:pPr>
              <w:rPr>
                <w:rFonts w:ascii="Arial" w:hAnsi="Arial" w:cs="Arial"/>
                <w:sz w:val="18"/>
                <w:szCs w:val="18"/>
              </w:rPr>
            </w:pPr>
            <w:r>
              <w:rPr>
                <w:rFonts w:ascii="Arial" w:hAnsi="Arial" w:cs="Arial"/>
                <w:sz w:val="18"/>
                <w:szCs w:val="18"/>
              </w:rPr>
              <w:t>1</w:t>
            </w:r>
          </w:p>
        </w:tc>
        <w:tc>
          <w:tcPr>
            <w:tcW w:w="564" w:type="dxa"/>
            <w:tcBorders>
              <w:top w:val="dotted" w:sz="4" w:space="0" w:color="auto"/>
              <w:left w:val="dotted" w:sz="4" w:space="0" w:color="auto"/>
              <w:bottom w:val="dotted" w:sz="4" w:space="0" w:color="auto"/>
            </w:tcBorders>
          </w:tcPr>
          <w:p w14:paraId="59292B79" w14:textId="77777777" w:rsidR="00775FEE" w:rsidRDefault="00775FEE" w:rsidP="00775FEE">
            <w:pPr>
              <w:jc w:val="center"/>
              <w:rPr>
                <w:rFonts w:ascii="Arial" w:hAnsi="Arial" w:cs="Arial"/>
                <w:sz w:val="18"/>
                <w:szCs w:val="18"/>
              </w:rPr>
            </w:pPr>
            <w:r>
              <w:rPr>
                <w:rFonts w:ascii="Arial" w:hAnsi="Arial" w:cs="Arial"/>
                <w:sz w:val="18"/>
                <w:szCs w:val="18"/>
              </w:rPr>
              <w:t>0</w:t>
            </w:r>
          </w:p>
        </w:tc>
        <w:tc>
          <w:tcPr>
            <w:tcW w:w="1428" w:type="dxa"/>
            <w:gridSpan w:val="3"/>
            <w:vMerge/>
          </w:tcPr>
          <w:p w14:paraId="1B75A7E9" w14:textId="77777777" w:rsidR="00775FEE" w:rsidRPr="00EE059E" w:rsidRDefault="00775FEE" w:rsidP="00775FEE">
            <w:pPr>
              <w:rPr>
                <w:rFonts w:ascii="Arial" w:hAnsi="Arial" w:cs="Arial"/>
                <w:sz w:val="20"/>
              </w:rPr>
            </w:pPr>
          </w:p>
        </w:tc>
      </w:tr>
      <w:tr w:rsidR="00775FEE" w:rsidRPr="00EE059E" w14:paraId="1A0A5558" w14:textId="77777777" w:rsidTr="00775FEE">
        <w:trPr>
          <w:cantSplit/>
        </w:trPr>
        <w:tc>
          <w:tcPr>
            <w:tcW w:w="817" w:type="dxa"/>
            <w:vMerge/>
          </w:tcPr>
          <w:p w14:paraId="14CA15EA" w14:textId="77777777" w:rsidR="00775FEE" w:rsidRPr="00EE059E" w:rsidRDefault="00775FEE" w:rsidP="00775FEE">
            <w:pPr>
              <w:rPr>
                <w:rFonts w:ascii="Arial" w:hAnsi="Arial" w:cs="Arial"/>
                <w:sz w:val="20"/>
              </w:rPr>
            </w:pPr>
          </w:p>
        </w:tc>
        <w:tc>
          <w:tcPr>
            <w:tcW w:w="4244" w:type="dxa"/>
            <w:vMerge/>
          </w:tcPr>
          <w:p w14:paraId="27B77512" w14:textId="77777777" w:rsidR="00775FEE" w:rsidRPr="00EE059E" w:rsidRDefault="00775FEE" w:rsidP="00775FEE">
            <w:pPr>
              <w:rPr>
                <w:rFonts w:ascii="Arial" w:hAnsi="Arial" w:cs="Arial"/>
                <w:sz w:val="20"/>
              </w:rPr>
            </w:pPr>
          </w:p>
        </w:tc>
        <w:tc>
          <w:tcPr>
            <w:tcW w:w="2549" w:type="dxa"/>
            <w:tcBorders>
              <w:top w:val="dotted" w:sz="4" w:space="0" w:color="auto"/>
              <w:bottom w:val="single" w:sz="4" w:space="0" w:color="auto"/>
              <w:right w:val="dotted" w:sz="4" w:space="0" w:color="auto"/>
            </w:tcBorders>
          </w:tcPr>
          <w:p w14:paraId="4412FCD2" w14:textId="77777777" w:rsidR="00775FEE" w:rsidRDefault="00775FEE" w:rsidP="00775FEE">
            <w:pPr>
              <w:rPr>
                <w:rFonts w:ascii="Arial" w:hAnsi="Arial" w:cs="Arial"/>
                <w:sz w:val="18"/>
                <w:szCs w:val="18"/>
              </w:rPr>
            </w:pPr>
            <w:r>
              <w:rPr>
                <w:rFonts w:ascii="Arial" w:hAnsi="Arial" w:cs="Arial"/>
                <w:sz w:val="18"/>
                <w:szCs w:val="18"/>
              </w:rPr>
              <w:t>VHW Voucher system</w:t>
            </w:r>
          </w:p>
        </w:tc>
        <w:tc>
          <w:tcPr>
            <w:tcW w:w="571" w:type="dxa"/>
            <w:gridSpan w:val="4"/>
            <w:tcBorders>
              <w:top w:val="dotted" w:sz="4" w:space="0" w:color="auto"/>
              <w:left w:val="dotted" w:sz="4" w:space="0" w:color="auto"/>
              <w:bottom w:val="single" w:sz="4" w:space="0" w:color="auto"/>
              <w:right w:val="dotted" w:sz="4" w:space="0" w:color="auto"/>
            </w:tcBorders>
          </w:tcPr>
          <w:p w14:paraId="2779D07E" w14:textId="77777777" w:rsidR="00775FEE" w:rsidRDefault="00775FEE" w:rsidP="00775FEE">
            <w:pPr>
              <w:rPr>
                <w:rFonts w:ascii="Arial" w:hAnsi="Arial" w:cs="Arial"/>
                <w:sz w:val="18"/>
                <w:szCs w:val="18"/>
              </w:rPr>
            </w:pPr>
            <w:r>
              <w:rPr>
                <w:rFonts w:ascii="Arial" w:hAnsi="Arial" w:cs="Arial"/>
                <w:sz w:val="18"/>
                <w:szCs w:val="18"/>
              </w:rPr>
              <w:t>1</w:t>
            </w:r>
          </w:p>
        </w:tc>
        <w:tc>
          <w:tcPr>
            <w:tcW w:w="564" w:type="dxa"/>
            <w:tcBorders>
              <w:top w:val="dotted" w:sz="4" w:space="0" w:color="auto"/>
              <w:left w:val="dotted" w:sz="4" w:space="0" w:color="auto"/>
              <w:bottom w:val="single" w:sz="4" w:space="0" w:color="auto"/>
            </w:tcBorders>
          </w:tcPr>
          <w:p w14:paraId="07404134" w14:textId="77777777" w:rsidR="00775FEE" w:rsidRDefault="00775FEE" w:rsidP="00775FEE">
            <w:pPr>
              <w:jc w:val="center"/>
              <w:rPr>
                <w:rFonts w:ascii="Arial" w:hAnsi="Arial" w:cs="Arial"/>
                <w:sz w:val="18"/>
                <w:szCs w:val="18"/>
              </w:rPr>
            </w:pPr>
            <w:r>
              <w:rPr>
                <w:rFonts w:ascii="Arial" w:hAnsi="Arial" w:cs="Arial"/>
                <w:sz w:val="18"/>
                <w:szCs w:val="18"/>
              </w:rPr>
              <w:t>0</w:t>
            </w:r>
          </w:p>
        </w:tc>
        <w:tc>
          <w:tcPr>
            <w:tcW w:w="1428" w:type="dxa"/>
            <w:gridSpan w:val="3"/>
            <w:vMerge/>
          </w:tcPr>
          <w:p w14:paraId="471209AF" w14:textId="77777777" w:rsidR="00775FEE" w:rsidRPr="00EE059E" w:rsidRDefault="00775FEE" w:rsidP="00775FEE">
            <w:pPr>
              <w:rPr>
                <w:rFonts w:ascii="Arial" w:hAnsi="Arial" w:cs="Arial"/>
                <w:sz w:val="20"/>
              </w:rPr>
            </w:pPr>
          </w:p>
        </w:tc>
      </w:tr>
      <w:tr w:rsidR="00775FEE" w:rsidRPr="00EE059E" w14:paraId="578F7241" w14:textId="77777777" w:rsidTr="00775FEE">
        <w:trPr>
          <w:cantSplit/>
        </w:trPr>
        <w:tc>
          <w:tcPr>
            <w:tcW w:w="817" w:type="dxa"/>
            <w:vMerge/>
          </w:tcPr>
          <w:p w14:paraId="1978D17C" w14:textId="77777777" w:rsidR="00775FEE" w:rsidRPr="00EE059E" w:rsidRDefault="00775FEE" w:rsidP="00775FEE">
            <w:pPr>
              <w:rPr>
                <w:rFonts w:ascii="Arial" w:hAnsi="Arial" w:cs="Arial"/>
                <w:sz w:val="20"/>
              </w:rPr>
            </w:pPr>
          </w:p>
        </w:tc>
        <w:tc>
          <w:tcPr>
            <w:tcW w:w="4244" w:type="dxa"/>
            <w:vMerge/>
          </w:tcPr>
          <w:p w14:paraId="4B094495" w14:textId="77777777" w:rsidR="00775FEE" w:rsidRPr="00EE059E" w:rsidRDefault="00775FEE" w:rsidP="00775FEE">
            <w:pPr>
              <w:rPr>
                <w:rFonts w:ascii="Arial" w:hAnsi="Arial" w:cs="Arial"/>
                <w:sz w:val="20"/>
              </w:rPr>
            </w:pPr>
          </w:p>
        </w:tc>
        <w:tc>
          <w:tcPr>
            <w:tcW w:w="2549" w:type="dxa"/>
            <w:tcBorders>
              <w:top w:val="dotted" w:sz="4" w:space="0" w:color="auto"/>
              <w:bottom w:val="single" w:sz="4" w:space="0" w:color="auto"/>
              <w:right w:val="dotted" w:sz="4" w:space="0" w:color="auto"/>
            </w:tcBorders>
          </w:tcPr>
          <w:p w14:paraId="3D98ED5C" w14:textId="58DBDADE" w:rsidR="00775FEE" w:rsidRPr="00EE059E" w:rsidRDefault="00775FEE" w:rsidP="00775FEE">
            <w:pPr>
              <w:rPr>
                <w:rFonts w:ascii="Arial" w:hAnsi="Arial" w:cs="Arial"/>
                <w:sz w:val="18"/>
                <w:szCs w:val="18"/>
              </w:rPr>
            </w:pPr>
            <w:r>
              <w:rPr>
                <w:rFonts w:ascii="Arial" w:hAnsi="Arial" w:cs="Arial"/>
                <w:sz w:val="18"/>
                <w:szCs w:val="18"/>
              </w:rPr>
              <w:t>Other</w:t>
            </w:r>
            <w:r w:rsidR="0016762B">
              <w:rPr>
                <w:rFonts w:ascii="Arial" w:hAnsi="Arial" w:cs="Arial"/>
                <w:sz w:val="18"/>
                <w:szCs w:val="18"/>
              </w:rPr>
              <w:t>,</w:t>
            </w:r>
            <w:r>
              <w:rPr>
                <w:rFonts w:ascii="Arial" w:hAnsi="Arial" w:cs="Arial"/>
                <w:sz w:val="18"/>
                <w:szCs w:val="18"/>
              </w:rPr>
              <w:t xml:space="preserve"> specify</w:t>
            </w:r>
            <w:r w:rsidR="00832F36">
              <w:rPr>
                <w:rFonts w:ascii="Arial" w:hAnsi="Arial" w:cs="Arial"/>
                <w:sz w:val="18"/>
                <w:szCs w:val="18"/>
              </w:rPr>
              <w:t xml:space="preserve">: </w:t>
            </w:r>
            <w:r w:rsidR="00832F36" w:rsidRPr="00EE059E">
              <w:rPr>
                <w:rFonts w:ascii="Arial" w:hAnsi="Arial" w:cs="Arial"/>
                <w:sz w:val="18"/>
                <w:szCs w:val="18"/>
              </w:rPr>
              <w:t>___________</w:t>
            </w:r>
          </w:p>
        </w:tc>
        <w:tc>
          <w:tcPr>
            <w:tcW w:w="571" w:type="dxa"/>
            <w:gridSpan w:val="4"/>
            <w:tcBorders>
              <w:top w:val="dotted" w:sz="4" w:space="0" w:color="auto"/>
              <w:left w:val="dotted" w:sz="4" w:space="0" w:color="auto"/>
              <w:bottom w:val="single" w:sz="4" w:space="0" w:color="auto"/>
              <w:right w:val="dotted" w:sz="4" w:space="0" w:color="auto"/>
            </w:tcBorders>
          </w:tcPr>
          <w:p w14:paraId="2ED6A51C" w14:textId="77777777" w:rsidR="00775FEE" w:rsidRDefault="00775FEE" w:rsidP="00775FEE">
            <w:pPr>
              <w:rPr>
                <w:rFonts w:ascii="Arial" w:hAnsi="Arial" w:cs="Arial"/>
                <w:sz w:val="18"/>
                <w:szCs w:val="18"/>
              </w:rPr>
            </w:pPr>
            <w:r>
              <w:rPr>
                <w:rFonts w:ascii="Arial" w:hAnsi="Arial" w:cs="Arial"/>
                <w:sz w:val="18"/>
                <w:szCs w:val="18"/>
              </w:rPr>
              <w:t>1</w:t>
            </w:r>
          </w:p>
        </w:tc>
        <w:tc>
          <w:tcPr>
            <w:tcW w:w="564" w:type="dxa"/>
            <w:tcBorders>
              <w:top w:val="dotted" w:sz="4" w:space="0" w:color="auto"/>
              <w:left w:val="dotted" w:sz="4" w:space="0" w:color="auto"/>
              <w:bottom w:val="single" w:sz="4" w:space="0" w:color="auto"/>
            </w:tcBorders>
          </w:tcPr>
          <w:p w14:paraId="7B88EFF8" w14:textId="77777777" w:rsidR="00775FEE" w:rsidRDefault="00775FEE" w:rsidP="00775FEE">
            <w:pPr>
              <w:jc w:val="center"/>
              <w:rPr>
                <w:rFonts w:ascii="Arial" w:hAnsi="Arial" w:cs="Arial"/>
                <w:sz w:val="18"/>
                <w:szCs w:val="18"/>
              </w:rPr>
            </w:pPr>
            <w:r>
              <w:rPr>
                <w:rFonts w:ascii="Arial" w:hAnsi="Arial" w:cs="Arial"/>
                <w:sz w:val="18"/>
                <w:szCs w:val="18"/>
              </w:rPr>
              <w:t>0</w:t>
            </w:r>
          </w:p>
        </w:tc>
        <w:tc>
          <w:tcPr>
            <w:tcW w:w="1428" w:type="dxa"/>
            <w:gridSpan w:val="3"/>
            <w:vMerge/>
          </w:tcPr>
          <w:p w14:paraId="4F6B0444" w14:textId="77777777" w:rsidR="00775FEE" w:rsidRPr="00EE059E" w:rsidRDefault="00775FEE" w:rsidP="00775FEE">
            <w:pPr>
              <w:rPr>
                <w:rFonts w:ascii="Arial" w:hAnsi="Arial" w:cs="Arial"/>
                <w:sz w:val="20"/>
              </w:rPr>
            </w:pPr>
          </w:p>
        </w:tc>
      </w:tr>
      <w:tr w:rsidR="00775FEE" w:rsidRPr="00EE059E" w14:paraId="427A5A19" w14:textId="77777777" w:rsidTr="00775FEE">
        <w:trPr>
          <w:cantSplit/>
        </w:trPr>
        <w:tc>
          <w:tcPr>
            <w:tcW w:w="817" w:type="dxa"/>
            <w:vMerge w:val="restart"/>
          </w:tcPr>
          <w:p w14:paraId="351F0161" w14:textId="77777777" w:rsidR="00775FEE" w:rsidRPr="00EE059E" w:rsidRDefault="00775FEE" w:rsidP="00775FEE">
            <w:pPr>
              <w:rPr>
                <w:rFonts w:ascii="Arial" w:hAnsi="Arial" w:cs="Arial"/>
                <w:sz w:val="20"/>
              </w:rPr>
            </w:pPr>
          </w:p>
          <w:p w14:paraId="0184B0F2" w14:textId="77777777" w:rsidR="00775FEE" w:rsidRPr="00EE059E" w:rsidRDefault="00775FEE" w:rsidP="00775FEE">
            <w:pPr>
              <w:rPr>
                <w:rFonts w:ascii="Arial" w:hAnsi="Arial" w:cs="Arial"/>
                <w:sz w:val="20"/>
              </w:rPr>
            </w:pPr>
            <w:r w:rsidRPr="00EE059E">
              <w:rPr>
                <w:rFonts w:ascii="Arial" w:hAnsi="Arial" w:cs="Arial"/>
                <w:sz w:val="20"/>
              </w:rPr>
              <w:t>Q</w:t>
            </w:r>
            <w:r>
              <w:rPr>
                <w:rFonts w:ascii="Arial" w:hAnsi="Arial" w:cs="Arial"/>
                <w:sz w:val="20"/>
              </w:rPr>
              <w:t>30</w:t>
            </w:r>
          </w:p>
        </w:tc>
        <w:tc>
          <w:tcPr>
            <w:tcW w:w="4244" w:type="dxa"/>
            <w:vMerge w:val="restart"/>
            <w:vAlign w:val="center"/>
          </w:tcPr>
          <w:p w14:paraId="5A84EB0F" w14:textId="77777777" w:rsidR="00775FEE" w:rsidRDefault="00775FEE" w:rsidP="00775FEE">
            <w:pPr>
              <w:rPr>
                <w:rFonts w:ascii="Arial" w:hAnsi="Arial" w:cs="Arial"/>
                <w:sz w:val="20"/>
              </w:rPr>
            </w:pPr>
            <w:r>
              <w:rPr>
                <w:rFonts w:ascii="Arial" w:hAnsi="Arial" w:cs="Arial"/>
                <w:sz w:val="20"/>
              </w:rPr>
              <w:t>In the last 6 months</w:t>
            </w:r>
            <w:r w:rsidRPr="00EE059E">
              <w:rPr>
                <w:rFonts w:ascii="Arial" w:hAnsi="Arial" w:cs="Arial"/>
                <w:sz w:val="20"/>
              </w:rPr>
              <w:t>, did you receive any information on use</w:t>
            </w:r>
            <w:r>
              <w:rPr>
                <w:rFonts w:ascii="Arial" w:hAnsi="Arial" w:cs="Arial"/>
                <w:sz w:val="20"/>
              </w:rPr>
              <w:t xml:space="preserve"> and care and repair</w:t>
            </w:r>
            <w:r w:rsidRPr="00EE059E">
              <w:rPr>
                <w:rFonts w:ascii="Arial" w:hAnsi="Arial" w:cs="Arial"/>
                <w:sz w:val="20"/>
              </w:rPr>
              <w:t xml:space="preserve"> of </w:t>
            </w:r>
            <w:r>
              <w:rPr>
                <w:rFonts w:ascii="Arial" w:hAnsi="Arial" w:cs="Arial"/>
                <w:sz w:val="20"/>
              </w:rPr>
              <w:t>your</w:t>
            </w:r>
            <w:r w:rsidRPr="00EE059E">
              <w:rPr>
                <w:rFonts w:ascii="Arial" w:hAnsi="Arial" w:cs="Arial"/>
                <w:sz w:val="20"/>
              </w:rPr>
              <w:t xml:space="preserve"> </w:t>
            </w:r>
            <w:r>
              <w:rPr>
                <w:rFonts w:ascii="Arial" w:hAnsi="Arial" w:cs="Arial"/>
                <w:sz w:val="20"/>
              </w:rPr>
              <w:t xml:space="preserve">mosquito </w:t>
            </w:r>
            <w:r w:rsidRPr="00EE059E">
              <w:rPr>
                <w:rFonts w:ascii="Arial" w:hAnsi="Arial" w:cs="Arial"/>
                <w:sz w:val="20"/>
              </w:rPr>
              <w:t>nets from any source?</w:t>
            </w:r>
          </w:p>
          <w:p w14:paraId="383A92AA" w14:textId="77777777" w:rsidR="00775FEE" w:rsidRPr="0026571A" w:rsidRDefault="00775FEE" w:rsidP="00775FEE">
            <w:pPr>
              <w:rPr>
                <w:rFonts w:ascii="Arial" w:hAnsi="Arial" w:cs="Arial"/>
                <w:b/>
                <w:sz w:val="20"/>
              </w:rPr>
            </w:pPr>
            <w:r w:rsidRPr="0026571A">
              <w:rPr>
                <w:rFonts w:ascii="Arial" w:hAnsi="Arial" w:cs="Arial"/>
                <w:b/>
                <w:sz w:val="20"/>
              </w:rPr>
              <w:t>Pamwedzi mitanhatu yapfuura makambowana mashoko anoenderana nokushandiswa pamwe nekuchengetwa kwemamosikito neti here?</w:t>
            </w:r>
          </w:p>
        </w:tc>
        <w:tc>
          <w:tcPr>
            <w:tcW w:w="2974" w:type="dxa"/>
            <w:gridSpan w:val="3"/>
            <w:tcBorders>
              <w:top w:val="single" w:sz="4" w:space="0" w:color="auto"/>
              <w:bottom w:val="dotted" w:sz="4" w:space="0" w:color="auto"/>
              <w:right w:val="dotted" w:sz="4" w:space="0" w:color="auto"/>
            </w:tcBorders>
          </w:tcPr>
          <w:p w14:paraId="3A195E7F" w14:textId="77777777" w:rsidR="00775FEE" w:rsidRPr="00EE059E" w:rsidRDefault="00775FEE" w:rsidP="00775FEE">
            <w:pPr>
              <w:rPr>
                <w:rFonts w:ascii="Arial" w:hAnsi="Arial" w:cs="Arial"/>
                <w:sz w:val="18"/>
                <w:szCs w:val="18"/>
              </w:rPr>
            </w:pPr>
            <w:r w:rsidRPr="00EE059E">
              <w:rPr>
                <w:rFonts w:ascii="Arial" w:hAnsi="Arial" w:cs="Arial"/>
                <w:sz w:val="18"/>
                <w:szCs w:val="18"/>
              </w:rPr>
              <w:t>Yes</w:t>
            </w:r>
          </w:p>
        </w:tc>
        <w:tc>
          <w:tcPr>
            <w:tcW w:w="710" w:type="dxa"/>
            <w:gridSpan w:val="3"/>
            <w:tcBorders>
              <w:top w:val="single" w:sz="4" w:space="0" w:color="auto"/>
              <w:left w:val="dotted" w:sz="4" w:space="0" w:color="auto"/>
              <w:bottom w:val="dotted" w:sz="4" w:space="0" w:color="auto"/>
            </w:tcBorders>
          </w:tcPr>
          <w:p w14:paraId="7A4B06B3"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1</w:t>
            </w:r>
          </w:p>
        </w:tc>
        <w:tc>
          <w:tcPr>
            <w:tcW w:w="1428" w:type="dxa"/>
            <w:gridSpan w:val="3"/>
            <w:vMerge w:val="restart"/>
          </w:tcPr>
          <w:p w14:paraId="2B4CF5B1" w14:textId="2CAAAA9A" w:rsidR="00775FEE" w:rsidRPr="000D26F6" w:rsidRDefault="00775FEE" w:rsidP="00775FEE">
            <w:pPr>
              <w:rPr>
                <w:rFonts w:ascii="Arial" w:hAnsi="Arial" w:cs="Arial"/>
                <w:b/>
                <w:bCs/>
                <w:sz w:val="18"/>
                <w:szCs w:val="18"/>
              </w:rPr>
            </w:pPr>
            <w:r w:rsidRPr="00EE059E">
              <w:rPr>
                <w:rFonts w:ascii="Arial" w:hAnsi="Arial" w:cs="Arial"/>
                <w:b/>
                <w:bCs/>
                <w:sz w:val="18"/>
                <w:szCs w:val="18"/>
              </w:rPr>
              <w:t>No</w:t>
            </w:r>
            <w:r>
              <w:rPr>
                <w:rFonts w:ascii="Arial" w:hAnsi="Arial" w:cs="Arial"/>
                <w:b/>
                <w:bCs/>
                <w:sz w:val="18"/>
                <w:szCs w:val="18"/>
              </w:rPr>
              <w:t xml:space="preserve"> or </w:t>
            </w:r>
            <w:r w:rsidR="009C2338">
              <w:rPr>
                <w:rFonts w:ascii="Arial" w:hAnsi="Arial" w:cs="Arial"/>
                <w:b/>
                <w:bCs/>
                <w:sz w:val="18"/>
                <w:szCs w:val="18"/>
              </w:rPr>
              <w:t xml:space="preserve">don’t </w:t>
            </w:r>
            <w:r>
              <w:rPr>
                <w:rFonts w:ascii="Arial" w:hAnsi="Arial" w:cs="Arial"/>
                <w:b/>
                <w:bCs/>
                <w:sz w:val="18"/>
                <w:szCs w:val="18"/>
              </w:rPr>
              <w:t>K</w:t>
            </w:r>
            <w:r w:rsidR="009C2338">
              <w:rPr>
                <w:rFonts w:ascii="Arial" w:hAnsi="Arial" w:cs="Arial"/>
                <w:b/>
                <w:bCs/>
                <w:sz w:val="18"/>
                <w:szCs w:val="18"/>
              </w:rPr>
              <w:t>now</w:t>
            </w:r>
            <w:r>
              <w:rPr>
                <w:rFonts w:ascii="Arial" w:hAnsi="Arial" w:cs="Arial"/>
                <w:b/>
                <w:bCs/>
                <w:sz w:val="18"/>
                <w:szCs w:val="18"/>
              </w:rPr>
              <w:t xml:space="preserve"> </w:t>
            </w:r>
            <w:r w:rsidRPr="00EE059E">
              <w:rPr>
                <w:rFonts w:ascii="Arial" w:hAnsi="Arial" w:cs="Arial"/>
                <w:b/>
                <w:bCs/>
                <w:sz w:val="18"/>
                <w:szCs w:val="18"/>
              </w:rPr>
              <w:sym w:font="Wingdings" w:char="F0F0"/>
            </w:r>
            <w:r w:rsidRPr="00EE059E">
              <w:rPr>
                <w:rFonts w:ascii="Arial" w:hAnsi="Arial" w:cs="Arial"/>
                <w:b/>
                <w:bCs/>
                <w:sz w:val="18"/>
                <w:szCs w:val="18"/>
              </w:rPr>
              <w:t>Q</w:t>
            </w:r>
            <w:r>
              <w:rPr>
                <w:rFonts w:ascii="Arial" w:hAnsi="Arial" w:cs="Arial"/>
                <w:b/>
                <w:bCs/>
                <w:sz w:val="18"/>
                <w:szCs w:val="18"/>
              </w:rPr>
              <w:t>34</w:t>
            </w:r>
          </w:p>
        </w:tc>
      </w:tr>
      <w:tr w:rsidR="00775FEE" w:rsidRPr="00EE059E" w14:paraId="12158673" w14:textId="77777777" w:rsidTr="00775FEE">
        <w:trPr>
          <w:cantSplit/>
        </w:trPr>
        <w:tc>
          <w:tcPr>
            <w:tcW w:w="817" w:type="dxa"/>
            <w:vMerge/>
          </w:tcPr>
          <w:p w14:paraId="6ADF3FE8" w14:textId="77777777" w:rsidR="00775FEE" w:rsidRPr="00EE059E" w:rsidRDefault="00775FEE" w:rsidP="00775FEE">
            <w:pPr>
              <w:rPr>
                <w:rFonts w:ascii="Arial" w:hAnsi="Arial" w:cs="Arial"/>
                <w:sz w:val="20"/>
              </w:rPr>
            </w:pPr>
          </w:p>
        </w:tc>
        <w:tc>
          <w:tcPr>
            <w:tcW w:w="4244" w:type="dxa"/>
            <w:vMerge/>
          </w:tcPr>
          <w:p w14:paraId="11A3846C" w14:textId="77777777" w:rsidR="00775FEE" w:rsidRPr="00EE059E" w:rsidRDefault="00775FEE" w:rsidP="00775FEE">
            <w:pPr>
              <w:rPr>
                <w:rFonts w:ascii="Arial" w:hAnsi="Arial" w:cs="Arial"/>
                <w:sz w:val="20"/>
              </w:rPr>
            </w:pPr>
          </w:p>
        </w:tc>
        <w:tc>
          <w:tcPr>
            <w:tcW w:w="2974" w:type="dxa"/>
            <w:gridSpan w:val="3"/>
            <w:tcBorders>
              <w:top w:val="dotted" w:sz="4" w:space="0" w:color="auto"/>
              <w:bottom w:val="dotted" w:sz="4" w:space="0" w:color="auto"/>
              <w:right w:val="dotted" w:sz="4" w:space="0" w:color="auto"/>
            </w:tcBorders>
          </w:tcPr>
          <w:p w14:paraId="491BCE51" w14:textId="77777777" w:rsidR="00775FEE" w:rsidRPr="00EE059E" w:rsidRDefault="00775FEE" w:rsidP="00775FEE">
            <w:pPr>
              <w:rPr>
                <w:rFonts w:ascii="Arial" w:hAnsi="Arial" w:cs="Arial"/>
                <w:sz w:val="18"/>
                <w:szCs w:val="18"/>
              </w:rPr>
            </w:pPr>
            <w:r w:rsidRPr="00EE059E">
              <w:rPr>
                <w:rFonts w:ascii="Arial" w:hAnsi="Arial" w:cs="Arial"/>
                <w:sz w:val="18"/>
                <w:szCs w:val="18"/>
              </w:rPr>
              <w:t>No</w:t>
            </w:r>
          </w:p>
        </w:tc>
        <w:tc>
          <w:tcPr>
            <w:tcW w:w="710" w:type="dxa"/>
            <w:gridSpan w:val="3"/>
            <w:tcBorders>
              <w:top w:val="dotted" w:sz="4" w:space="0" w:color="auto"/>
              <w:left w:val="dotted" w:sz="4" w:space="0" w:color="auto"/>
              <w:bottom w:val="dotted" w:sz="4" w:space="0" w:color="auto"/>
            </w:tcBorders>
          </w:tcPr>
          <w:p w14:paraId="4AC6E446"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0</w:t>
            </w:r>
          </w:p>
        </w:tc>
        <w:tc>
          <w:tcPr>
            <w:tcW w:w="1428" w:type="dxa"/>
            <w:gridSpan w:val="3"/>
            <w:vMerge/>
          </w:tcPr>
          <w:p w14:paraId="4B302C05" w14:textId="77777777" w:rsidR="00775FEE" w:rsidRPr="00EE059E" w:rsidRDefault="00775FEE" w:rsidP="00775FEE">
            <w:pPr>
              <w:rPr>
                <w:rFonts w:ascii="Arial" w:hAnsi="Arial" w:cs="Arial"/>
                <w:sz w:val="20"/>
              </w:rPr>
            </w:pPr>
          </w:p>
        </w:tc>
      </w:tr>
      <w:tr w:rsidR="00775FEE" w:rsidRPr="00EE059E" w14:paraId="6EA1302F" w14:textId="77777777" w:rsidTr="00775FEE">
        <w:trPr>
          <w:cantSplit/>
        </w:trPr>
        <w:tc>
          <w:tcPr>
            <w:tcW w:w="817" w:type="dxa"/>
            <w:vMerge/>
          </w:tcPr>
          <w:p w14:paraId="5ED399F4" w14:textId="77777777" w:rsidR="00775FEE" w:rsidRPr="00EE059E" w:rsidRDefault="00775FEE" w:rsidP="00775FEE">
            <w:pPr>
              <w:rPr>
                <w:rFonts w:ascii="Arial" w:hAnsi="Arial" w:cs="Arial"/>
                <w:sz w:val="20"/>
              </w:rPr>
            </w:pPr>
          </w:p>
        </w:tc>
        <w:tc>
          <w:tcPr>
            <w:tcW w:w="4244" w:type="dxa"/>
            <w:vMerge/>
          </w:tcPr>
          <w:p w14:paraId="76C61DF9" w14:textId="77777777" w:rsidR="00775FEE" w:rsidRPr="00EE059E" w:rsidRDefault="00775FEE" w:rsidP="00775FEE">
            <w:pPr>
              <w:rPr>
                <w:rFonts w:ascii="Arial" w:hAnsi="Arial" w:cs="Arial"/>
                <w:sz w:val="20"/>
              </w:rPr>
            </w:pPr>
          </w:p>
        </w:tc>
        <w:tc>
          <w:tcPr>
            <w:tcW w:w="2974" w:type="dxa"/>
            <w:gridSpan w:val="3"/>
            <w:tcBorders>
              <w:top w:val="dotted" w:sz="4" w:space="0" w:color="auto"/>
              <w:bottom w:val="dotted" w:sz="4" w:space="0" w:color="auto"/>
              <w:right w:val="dotted" w:sz="4" w:space="0" w:color="auto"/>
            </w:tcBorders>
          </w:tcPr>
          <w:p w14:paraId="2978CEB9" w14:textId="77777777" w:rsidR="00775FEE" w:rsidRPr="00EE059E" w:rsidRDefault="00775FEE" w:rsidP="00775FEE">
            <w:pPr>
              <w:rPr>
                <w:rFonts w:ascii="Arial" w:hAnsi="Arial" w:cs="Arial"/>
                <w:sz w:val="18"/>
                <w:szCs w:val="18"/>
              </w:rPr>
            </w:pPr>
            <w:r>
              <w:rPr>
                <w:rFonts w:ascii="Arial" w:hAnsi="Arial" w:cs="Arial"/>
                <w:sz w:val="18"/>
                <w:szCs w:val="18"/>
              </w:rPr>
              <w:t>Don’t know</w:t>
            </w:r>
          </w:p>
        </w:tc>
        <w:tc>
          <w:tcPr>
            <w:tcW w:w="710" w:type="dxa"/>
            <w:gridSpan w:val="3"/>
            <w:tcBorders>
              <w:top w:val="dotted" w:sz="4" w:space="0" w:color="auto"/>
              <w:left w:val="dotted" w:sz="4" w:space="0" w:color="auto"/>
              <w:bottom w:val="dotted" w:sz="4" w:space="0" w:color="auto"/>
            </w:tcBorders>
          </w:tcPr>
          <w:p w14:paraId="1A9F4D07" w14:textId="77777777" w:rsidR="00775FEE" w:rsidRPr="00EE059E" w:rsidRDefault="00775FEE" w:rsidP="00775FEE">
            <w:pPr>
              <w:jc w:val="center"/>
              <w:rPr>
                <w:rFonts w:ascii="Arial" w:hAnsi="Arial" w:cs="Arial"/>
                <w:sz w:val="18"/>
                <w:szCs w:val="18"/>
              </w:rPr>
            </w:pPr>
            <w:r>
              <w:rPr>
                <w:rFonts w:ascii="Arial" w:hAnsi="Arial" w:cs="Arial"/>
                <w:sz w:val="18"/>
                <w:szCs w:val="18"/>
              </w:rPr>
              <w:t>98</w:t>
            </w:r>
          </w:p>
        </w:tc>
        <w:tc>
          <w:tcPr>
            <w:tcW w:w="1428" w:type="dxa"/>
            <w:gridSpan w:val="3"/>
            <w:vMerge/>
          </w:tcPr>
          <w:p w14:paraId="6C5AB366" w14:textId="77777777" w:rsidR="00775FEE" w:rsidRPr="00EE059E" w:rsidRDefault="00775FEE" w:rsidP="00775FEE">
            <w:pPr>
              <w:rPr>
                <w:rFonts w:ascii="Arial" w:hAnsi="Arial" w:cs="Arial"/>
                <w:sz w:val="20"/>
              </w:rPr>
            </w:pPr>
          </w:p>
        </w:tc>
      </w:tr>
      <w:tr w:rsidR="00775FEE" w:rsidRPr="00EE059E" w14:paraId="6E5EFE87" w14:textId="77777777" w:rsidTr="00775FEE">
        <w:trPr>
          <w:cantSplit/>
        </w:trPr>
        <w:tc>
          <w:tcPr>
            <w:tcW w:w="817" w:type="dxa"/>
            <w:vMerge w:val="restart"/>
            <w:vAlign w:val="center"/>
          </w:tcPr>
          <w:p w14:paraId="38C27D13" w14:textId="77777777" w:rsidR="00775FEE" w:rsidRPr="00EE059E" w:rsidRDefault="00775FEE" w:rsidP="00775FEE">
            <w:pPr>
              <w:rPr>
                <w:rFonts w:ascii="Arial" w:hAnsi="Arial" w:cs="Arial"/>
                <w:sz w:val="20"/>
              </w:rPr>
            </w:pPr>
            <w:r w:rsidRPr="00EE059E">
              <w:rPr>
                <w:rFonts w:ascii="Arial" w:hAnsi="Arial" w:cs="Arial"/>
                <w:sz w:val="20"/>
              </w:rPr>
              <w:t>Q</w:t>
            </w:r>
            <w:r>
              <w:rPr>
                <w:rFonts w:ascii="Arial" w:hAnsi="Arial" w:cs="Arial"/>
                <w:sz w:val="20"/>
              </w:rPr>
              <w:t>31</w:t>
            </w:r>
          </w:p>
        </w:tc>
        <w:tc>
          <w:tcPr>
            <w:tcW w:w="4244" w:type="dxa"/>
            <w:vMerge w:val="restart"/>
            <w:vAlign w:val="center"/>
          </w:tcPr>
          <w:p w14:paraId="18452170" w14:textId="77777777" w:rsidR="00775FEE" w:rsidRDefault="00775FEE" w:rsidP="00775FEE">
            <w:pPr>
              <w:rPr>
                <w:rFonts w:ascii="Arial" w:hAnsi="Arial" w:cs="Arial"/>
                <w:sz w:val="20"/>
              </w:rPr>
            </w:pPr>
            <w:r w:rsidRPr="00EE059E">
              <w:rPr>
                <w:rFonts w:ascii="Arial" w:hAnsi="Arial" w:cs="Arial"/>
                <w:sz w:val="20"/>
              </w:rPr>
              <w:t>What were the sources of that information?</w:t>
            </w:r>
          </w:p>
          <w:p w14:paraId="2F208FDE" w14:textId="77777777" w:rsidR="00775FEE" w:rsidRDefault="00775FEE" w:rsidP="00775FEE">
            <w:pPr>
              <w:rPr>
                <w:rFonts w:ascii="Arial" w:hAnsi="Arial" w:cs="Arial"/>
                <w:sz w:val="20"/>
              </w:rPr>
            </w:pPr>
          </w:p>
          <w:p w14:paraId="0F3C0ABF" w14:textId="77777777" w:rsidR="00775FEE" w:rsidRPr="0026571A" w:rsidRDefault="00775FEE" w:rsidP="00775FEE">
            <w:pPr>
              <w:rPr>
                <w:rFonts w:ascii="Arial" w:hAnsi="Arial" w:cs="Arial"/>
                <w:b/>
                <w:sz w:val="20"/>
              </w:rPr>
            </w:pPr>
            <w:r w:rsidRPr="0026571A">
              <w:rPr>
                <w:rFonts w:ascii="Arial" w:hAnsi="Arial" w:cs="Arial"/>
                <w:b/>
                <w:sz w:val="20"/>
              </w:rPr>
              <w:t>Mashoko aya makaawana nenzira dzipi</w:t>
            </w:r>
          </w:p>
          <w:p w14:paraId="0D7505BA" w14:textId="77777777" w:rsidR="00775FEE" w:rsidRPr="00EE059E" w:rsidRDefault="00775FEE" w:rsidP="00775FEE">
            <w:pPr>
              <w:rPr>
                <w:rFonts w:ascii="Arial" w:hAnsi="Arial" w:cs="Arial"/>
                <w:sz w:val="20"/>
              </w:rPr>
            </w:pPr>
          </w:p>
          <w:p w14:paraId="5D6956DB" w14:textId="77777777" w:rsidR="00775FEE" w:rsidRPr="00EE059E" w:rsidRDefault="00775FEE" w:rsidP="00775FEE">
            <w:pPr>
              <w:rPr>
                <w:rFonts w:ascii="Arial" w:hAnsi="Arial" w:cs="Arial"/>
                <w:sz w:val="20"/>
              </w:rPr>
            </w:pPr>
            <w:r w:rsidRPr="00EE059E">
              <w:rPr>
                <w:rFonts w:ascii="Arial" w:hAnsi="Arial" w:cs="Arial"/>
                <w:b/>
                <w:i/>
                <w:sz w:val="20"/>
              </w:rPr>
              <w:t>&gt;&gt; multiple answers possible</w:t>
            </w:r>
          </w:p>
        </w:tc>
        <w:tc>
          <w:tcPr>
            <w:tcW w:w="2974" w:type="dxa"/>
            <w:gridSpan w:val="3"/>
            <w:tcBorders>
              <w:top w:val="single" w:sz="4" w:space="0" w:color="auto"/>
              <w:bottom w:val="dotted" w:sz="4" w:space="0" w:color="auto"/>
              <w:right w:val="dotted" w:sz="4" w:space="0" w:color="auto"/>
            </w:tcBorders>
          </w:tcPr>
          <w:p w14:paraId="2D3608CB" w14:textId="77777777" w:rsidR="00775FEE" w:rsidRPr="000A0751" w:rsidRDefault="00775FEE" w:rsidP="00775FEE">
            <w:pPr>
              <w:rPr>
                <w:rFonts w:ascii="Arial" w:hAnsi="Arial" w:cs="Arial"/>
                <w:sz w:val="18"/>
                <w:szCs w:val="18"/>
              </w:rPr>
            </w:pPr>
            <w:r>
              <w:rPr>
                <w:rFonts w:ascii="Arial" w:hAnsi="Arial" w:cs="Arial"/>
                <w:sz w:val="18"/>
                <w:szCs w:val="18"/>
              </w:rPr>
              <w:t>Village</w:t>
            </w:r>
            <w:r w:rsidRPr="000A0751">
              <w:rPr>
                <w:rFonts w:ascii="Arial" w:hAnsi="Arial" w:cs="Arial"/>
                <w:sz w:val="18"/>
                <w:szCs w:val="18"/>
              </w:rPr>
              <w:t xml:space="preserve"> </w:t>
            </w:r>
            <w:r>
              <w:rPr>
                <w:rFonts w:ascii="Arial" w:hAnsi="Arial" w:cs="Arial"/>
                <w:sz w:val="18"/>
                <w:szCs w:val="18"/>
              </w:rPr>
              <w:t>Health Worker</w:t>
            </w:r>
          </w:p>
        </w:tc>
        <w:tc>
          <w:tcPr>
            <w:tcW w:w="710" w:type="dxa"/>
            <w:gridSpan w:val="3"/>
            <w:tcBorders>
              <w:top w:val="single" w:sz="4" w:space="0" w:color="auto"/>
              <w:left w:val="dotted" w:sz="4" w:space="0" w:color="auto"/>
              <w:bottom w:val="dotted" w:sz="4" w:space="0" w:color="auto"/>
            </w:tcBorders>
          </w:tcPr>
          <w:p w14:paraId="0CFC298B" w14:textId="77777777" w:rsidR="00775FEE" w:rsidRPr="000A0751" w:rsidRDefault="00775FEE" w:rsidP="00775FEE">
            <w:pPr>
              <w:jc w:val="center"/>
              <w:rPr>
                <w:rFonts w:ascii="Arial" w:hAnsi="Arial" w:cs="Arial"/>
                <w:sz w:val="18"/>
                <w:szCs w:val="18"/>
              </w:rPr>
            </w:pPr>
            <w:r w:rsidRPr="000A0751">
              <w:rPr>
                <w:rFonts w:ascii="Arial" w:hAnsi="Arial" w:cs="Arial"/>
                <w:sz w:val="18"/>
                <w:szCs w:val="18"/>
              </w:rPr>
              <w:t>1</w:t>
            </w:r>
          </w:p>
        </w:tc>
        <w:tc>
          <w:tcPr>
            <w:tcW w:w="1428" w:type="dxa"/>
            <w:gridSpan w:val="3"/>
            <w:vMerge w:val="restart"/>
          </w:tcPr>
          <w:p w14:paraId="40D26C26" w14:textId="77777777" w:rsidR="00775FEE" w:rsidRPr="00EE059E" w:rsidRDefault="00775FEE" w:rsidP="00775FEE">
            <w:pPr>
              <w:rPr>
                <w:rFonts w:ascii="Arial" w:hAnsi="Arial" w:cs="Arial"/>
                <w:sz w:val="20"/>
              </w:rPr>
            </w:pPr>
          </w:p>
          <w:p w14:paraId="638BBF8D" w14:textId="77777777" w:rsidR="00775FEE" w:rsidRPr="00EE059E" w:rsidRDefault="00775FEE" w:rsidP="00775FEE">
            <w:pPr>
              <w:rPr>
                <w:rFonts w:ascii="Arial" w:hAnsi="Arial" w:cs="Arial"/>
                <w:sz w:val="20"/>
              </w:rPr>
            </w:pPr>
          </w:p>
          <w:p w14:paraId="03406496" w14:textId="77777777" w:rsidR="00775FEE" w:rsidRPr="00EE059E" w:rsidRDefault="00775FEE" w:rsidP="00775FEE">
            <w:pPr>
              <w:rPr>
                <w:rFonts w:ascii="Arial" w:hAnsi="Arial" w:cs="Arial"/>
                <w:sz w:val="20"/>
              </w:rPr>
            </w:pPr>
          </w:p>
          <w:p w14:paraId="585F723B" w14:textId="77777777" w:rsidR="00775FEE" w:rsidRPr="00EE059E" w:rsidRDefault="00775FEE" w:rsidP="00775FEE">
            <w:pPr>
              <w:rPr>
                <w:rFonts w:ascii="Arial" w:hAnsi="Arial" w:cs="Arial"/>
                <w:sz w:val="20"/>
              </w:rPr>
            </w:pPr>
          </w:p>
          <w:p w14:paraId="60AE33ED" w14:textId="77777777" w:rsidR="00775FEE" w:rsidRPr="00EE059E" w:rsidRDefault="00775FEE" w:rsidP="00775FEE">
            <w:pPr>
              <w:rPr>
                <w:rFonts w:ascii="Arial" w:hAnsi="Arial" w:cs="Arial"/>
                <w:sz w:val="20"/>
              </w:rPr>
            </w:pPr>
          </w:p>
          <w:p w14:paraId="160AEA8F" w14:textId="77777777" w:rsidR="00775FEE" w:rsidRPr="00EE059E" w:rsidRDefault="00775FEE" w:rsidP="00775FEE">
            <w:pPr>
              <w:rPr>
                <w:rFonts w:ascii="Arial" w:hAnsi="Arial" w:cs="Arial"/>
                <w:sz w:val="20"/>
              </w:rPr>
            </w:pPr>
          </w:p>
          <w:p w14:paraId="3BD53329" w14:textId="77777777" w:rsidR="00775FEE" w:rsidRPr="00EE059E" w:rsidRDefault="00775FEE" w:rsidP="00775FEE">
            <w:pPr>
              <w:rPr>
                <w:rFonts w:ascii="Arial" w:hAnsi="Arial" w:cs="Arial"/>
                <w:sz w:val="20"/>
              </w:rPr>
            </w:pPr>
          </w:p>
          <w:p w14:paraId="7D18831C" w14:textId="77777777" w:rsidR="00775FEE" w:rsidRPr="00EE059E" w:rsidRDefault="00775FEE" w:rsidP="00775FEE">
            <w:pPr>
              <w:rPr>
                <w:rFonts w:ascii="Arial" w:hAnsi="Arial" w:cs="Arial"/>
                <w:sz w:val="20"/>
              </w:rPr>
            </w:pPr>
          </w:p>
          <w:p w14:paraId="306AB37F" w14:textId="77777777" w:rsidR="00775FEE" w:rsidRPr="00EE059E" w:rsidRDefault="00775FEE" w:rsidP="00775FEE">
            <w:pPr>
              <w:rPr>
                <w:rFonts w:ascii="Arial" w:hAnsi="Arial" w:cs="Arial"/>
                <w:sz w:val="20"/>
              </w:rPr>
            </w:pPr>
          </w:p>
          <w:p w14:paraId="0874DF63" w14:textId="77777777" w:rsidR="00775FEE" w:rsidRPr="00EE059E" w:rsidRDefault="00775FEE" w:rsidP="00775FEE">
            <w:pPr>
              <w:rPr>
                <w:rFonts w:ascii="Arial" w:hAnsi="Arial" w:cs="Arial"/>
                <w:sz w:val="20"/>
              </w:rPr>
            </w:pPr>
          </w:p>
          <w:p w14:paraId="06AAA10D" w14:textId="77777777" w:rsidR="00775FEE" w:rsidRPr="00EE059E" w:rsidRDefault="00775FEE" w:rsidP="00775FEE">
            <w:pPr>
              <w:rPr>
                <w:rFonts w:ascii="Arial" w:hAnsi="Arial" w:cs="Arial"/>
                <w:sz w:val="20"/>
              </w:rPr>
            </w:pPr>
          </w:p>
          <w:p w14:paraId="5AF11928" w14:textId="77777777" w:rsidR="00775FEE" w:rsidRPr="00EE059E" w:rsidRDefault="00775FEE" w:rsidP="00775FEE">
            <w:pPr>
              <w:rPr>
                <w:rFonts w:ascii="Arial" w:hAnsi="Arial" w:cs="Arial"/>
                <w:sz w:val="20"/>
              </w:rPr>
            </w:pPr>
          </w:p>
        </w:tc>
      </w:tr>
      <w:tr w:rsidR="00775FEE" w:rsidRPr="00EE059E" w14:paraId="3A812143" w14:textId="77777777" w:rsidTr="00775FEE">
        <w:trPr>
          <w:cantSplit/>
        </w:trPr>
        <w:tc>
          <w:tcPr>
            <w:tcW w:w="817" w:type="dxa"/>
            <w:vMerge/>
            <w:vAlign w:val="center"/>
          </w:tcPr>
          <w:p w14:paraId="4D576991" w14:textId="77777777" w:rsidR="00775FEE" w:rsidRPr="00EE059E" w:rsidRDefault="00775FEE" w:rsidP="00775FEE">
            <w:pPr>
              <w:rPr>
                <w:rFonts w:ascii="Arial" w:hAnsi="Arial" w:cs="Arial"/>
                <w:sz w:val="20"/>
              </w:rPr>
            </w:pPr>
          </w:p>
        </w:tc>
        <w:tc>
          <w:tcPr>
            <w:tcW w:w="4244" w:type="dxa"/>
            <w:vMerge/>
            <w:vAlign w:val="center"/>
          </w:tcPr>
          <w:p w14:paraId="2D79C880" w14:textId="77777777" w:rsidR="00775FEE" w:rsidRPr="00EE059E" w:rsidRDefault="00775FEE" w:rsidP="00775FEE">
            <w:pPr>
              <w:rPr>
                <w:rFonts w:ascii="Arial" w:hAnsi="Arial" w:cs="Arial"/>
                <w:b/>
                <w:i/>
                <w:sz w:val="20"/>
              </w:rPr>
            </w:pPr>
          </w:p>
        </w:tc>
        <w:tc>
          <w:tcPr>
            <w:tcW w:w="2974" w:type="dxa"/>
            <w:gridSpan w:val="3"/>
            <w:tcBorders>
              <w:top w:val="dotted" w:sz="4" w:space="0" w:color="auto"/>
              <w:bottom w:val="dotted" w:sz="4" w:space="0" w:color="auto"/>
              <w:right w:val="dotted" w:sz="4" w:space="0" w:color="auto"/>
            </w:tcBorders>
          </w:tcPr>
          <w:p w14:paraId="340DB4C3" w14:textId="77777777" w:rsidR="00775FEE" w:rsidRPr="000A0751" w:rsidRDefault="00775FEE" w:rsidP="00775FEE">
            <w:pPr>
              <w:rPr>
                <w:rFonts w:ascii="Arial" w:hAnsi="Arial" w:cs="Arial"/>
                <w:sz w:val="18"/>
                <w:szCs w:val="18"/>
              </w:rPr>
            </w:pPr>
            <w:r w:rsidRPr="000A0751">
              <w:rPr>
                <w:rFonts w:ascii="Arial" w:hAnsi="Arial" w:cs="Arial"/>
                <w:sz w:val="18"/>
                <w:szCs w:val="18"/>
              </w:rPr>
              <w:t>Radio message or talk show</w:t>
            </w:r>
          </w:p>
        </w:tc>
        <w:tc>
          <w:tcPr>
            <w:tcW w:w="710" w:type="dxa"/>
            <w:gridSpan w:val="3"/>
            <w:tcBorders>
              <w:top w:val="dotted" w:sz="4" w:space="0" w:color="auto"/>
              <w:left w:val="dotted" w:sz="4" w:space="0" w:color="auto"/>
              <w:bottom w:val="dotted" w:sz="4" w:space="0" w:color="auto"/>
            </w:tcBorders>
          </w:tcPr>
          <w:p w14:paraId="0CDC63A7" w14:textId="77777777" w:rsidR="00775FEE" w:rsidRPr="000A0751" w:rsidRDefault="00775FEE" w:rsidP="00775FEE">
            <w:pPr>
              <w:jc w:val="center"/>
              <w:rPr>
                <w:rFonts w:ascii="Arial" w:hAnsi="Arial" w:cs="Arial"/>
                <w:sz w:val="18"/>
                <w:szCs w:val="18"/>
              </w:rPr>
            </w:pPr>
            <w:r w:rsidRPr="000A0751">
              <w:rPr>
                <w:rFonts w:ascii="Arial" w:hAnsi="Arial" w:cs="Arial"/>
                <w:sz w:val="18"/>
                <w:szCs w:val="18"/>
              </w:rPr>
              <w:t>2</w:t>
            </w:r>
          </w:p>
        </w:tc>
        <w:tc>
          <w:tcPr>
            <w:tcW w:w="1428" w:type="dxa"/>
            <w:gridSpan w:val="3"/>
            <w:vMerge/>
          </w:tcPr>
          <w:p w14:paraId="7DE7A3BA" w14:textId="77777777" w:rsidR="00775FEE" w:rsidRPr="00EE059E" w:rsidRDefault="00775FEE" w:rsidP="00775FEE">
            <w:pPr>
              <w:rPr>
                <w:rFonts w:ascii="Arial" w:hAnsi="Arial" w:cs="Arial"/>
                <w:sz w:val="20"/>
              </w:rPr>
            </w:pPr>
          </w:p>
        </w:tc>
      </w:tr>
      <w:tr w:rsidR="00775FEE" w:rsidRPr="00EE059E" w14:paraId="798C7A1C" w14:textId="77777777" w:rsidTr="00775FEE">
        <w:trPr>
          <w:cantSplit/>
        </w:trPr>
        <w:tc>
          <w:tcPr>
            <w:tcW w:w="817" w:type="dxa"/>
            <w:vMerge/>
          </w:tcPr>
          <w:p w14:paraId="06E5E993" w14:textId="77777777" w:rsidR="00775FEE" w:rsidRPr="00EE059E" w:rsidRDefault="00775FEE" w:rsidP="00775FEE">
            <w:pPr>
              <w:rPr>
                <w:rFonts w:ascii="Arial" w:hAnsi="Arial" w:cs="Arial"/>
                <w:sz w:val="20"/>
              </w:rPr>
            </w:pPr>
          </w:p>
        </w:tc>
        <w:tc>
          <w:tcPr>
            <w:tcW w:w="4244" w:type="dxa"/>
            <w:vMerge/>
          </w:tcPr>
          <w:p w14:paraId="3D3E64E6" w14:textId="77777777" w:rsidR="00775FEE" w:rsidRPr="00EE059E" w:rsidRDefault="00775FEE" w:rsidP="00775FEE">
            <w:pPr>
              <w:rPr>
                <w:rFonts w:ascii="Arial" w:hAnsi="Arial" w:cs="Arial"/>
                <w:sz w:val="20"/>
              </w:rPr>
            </w:pPr>
          </w:p>
        </w:tc>
        <w:tc>
          <w:tcPr>
            <w:tcW w:w="2974" w:type="dxa"/>
            <w:gridSpan w:val="3"/>
            <w:tcBorders>
              <w:top w:val="dotted" w:sz="4" w:space="0" w:color="auto"/>
              <w:bottom w:val="dotted" w:sz="4" w:space="0" w:color="auto"/>
              <w:right w:val="dotted" w:sz="4" w:space="0" w:color="auto"/>
            </w:tcBorders>
          </w:tcPr>
          <w:p w14:paraId="1DB1A3BF" w14:textId="77777777" w:rsidR="00775FEE" w:rsidRPr="000A0751" w:rsidRDefault="00775FEE" w:rsidP="00775FEE">
            <w:pPr>
              <w:rPr>
                <w:rFonts w:ascii="Arial" w:hAnsi="Arial" w:cs="Arial"/>
                <w:sz w:val="18"/>
                <w:szCs w:val="18"/>
              </w:rPr>
            </w:pPr>
            <w:r w:rsidRPr="000A0751">
              <w:rPr>
                <w:rFonts w:ascii="Arial" w:hAnsi="Arial" w:cs="Arial"/>
                <w:sz w:val="18"/>
                <w:szCs w:val="18"/>
              </w:rPr>
              <w:t>Song on the radio</w:t>
            </w:r>
          </w:p>
        </w:tc>
        <w:tc>
          <w:tcPr>
            <w:tcW w:w="710" w:type="dxa"/>
            <w:gridSpan w:val="3"/>
            <w:tcBorders>
              <w:top w:val="dotted" w:sz="4" w:space="0" w:color="auto"/>
              <w:left w:val="dotted" w:sz="4" w:space="0" w:color="auto"/>
              <w:bottom w:val="dotted" w:sz="4" w:space="0" w:color="auto"/>
            </w:tcBorders>
          </w:tcPr>
          <w:p w14:paraId="42E3A835" w14:textId="77777777" w:rsidR="00775FEE" w:rsidRPr="000A0751" w:rsidRDefault="00775FEE" w:rsidP="00775FEE">
            <w:pPr>
              <w:jc w:val="center"/>
              <w:rPr>
                <w:rFonts w:ascii="Arial" w:hAnsi="Arial" w:cs="Arial"/>
                <w:sz w:val="18"/>
                <w:szCs w:val="18"/>
              </w:rPr>
            </w:pPr>
            <w:r w:rsidRPr="000A0751">
              <w:rPr>
                <w:rFonts w:ascii="Arial" w:hAnsi="Arial" w:cs="Arial"/>
                <w:sz w:val="18"/>
                <w:szCs w:val="18"/>
              </w:rPr>
              <w:t>3</w:t>
            </w:r>
          </w:p>
        </w:tc>
        <w:tc>
          <w:tcPr>
            <w:tcW w:w="1428" w:type="dxa"/>
            <w:gridSpan w:val="3"/>
            <w:vMerge/>
          </w:tcPr>
          <w:p w14:paraId="32B8E095" w14:textId="77777777" w:rsidR="00775FEE" w:rsidRPr="00EE059E" w:rsidRDefault="00775FEE" w:rsidP="00775FEE">
            <w:pPr>
              <w:rPr>
                <w:rFonts w:ascii="Arial" w:hAnsi="Arial" w:cs="Arial"/>
                <w:sz w:val="20"/>
              </w:rPr>
            </w:pPr>
          </w:p>
        </w:tc>
      </w:tr>
      <w:tr w:rsidR="00775FEE" w:rsidRPr="00EE059E" w14:paraId="3DE453E7" w14:textId="77777777" w:rsidTr="00775FEE">
        <w:trPr>
          <w:cantSplit/>
        </w:trPr>
        <w:tc>
          <w:tcPr>
            <w:tcW w:w="817" w:type="dxa"/>
            <w:vMerge/>
          </w:tcPr>
          <w:p w14:paraId="1D35770A" w14:textId="77777777" w:rsidR="00775FEE" w:rsidRPr="00EE059E" w:rsidRDefault="00775FEE" w:rsidP="00775FEE">
            <w:pPr>
              <w:rPr>
                <w:rFonts w:ascii="Arial" w:hAnsi="Arial" w:cs="Arial"/>
                <w:sz w:val="20"/>
              </w:rPr>
            </w:pPr>
          </w:p>
        </w:tc>
        <w:tc>
          <w:tcPr>
            <w:tcW w:w="4244" w:type="dxa"/>
            <w:vMerge/>
          </w:tcPr>
          <w:p w14:paraId="27247FA5" w14:textId="77777777" w:rsidR="00775FEE" w:rsidRPr="00EE059E" w:rsidRDefault="00775FEE" w:rsidP="00775FEE">
            <w:pPr>
              <w:rPr>
                <w:rFonts w:ascii="Arial" w:hAnsi="Arial" w:cs="Arial"/>
                <w:sz w:val="20"/>
              </w:rPr>
            </w:pPr>
          </w:p>
        </w:tc>
        <w:tc>
          <w:tcPr>
            <w:tcW w:w="2974" w:type="dxa"/>
            <w:gridSpan w:val="3"/>
            <w:tcBorders>
              <w:top w:val="dotted" w:sz="4" w:space="0" w:color="auto"/>
              <w:bottom w:val="dotted" w:sz="4" w:space="0" w:color="auto"/>
              <w:right w:val="dotted" w:sz="4" w:space="0" w:color="auto"/>
            </w:tcBorders>
          </w:tcPr>
          <w:p w14:paraId="3E419B95" w14:textId="77777777" w:rsidR="00775FEE" w:rsidRPr="000A0751" w:rsidRDefault="00775FEE" w:rsidP="00775FEE">
            <w:pPr>
              <w:rPr>
                <w:rFonts w:ascii="Arial" w:hAnsi="Arial" w:cs="Arial"/>
                <w:sz w:val="18"/>
                <w:szCs w:val="18"/>
              </w:rPr>
            </w:pPr>
            <w:r w:rsidRPr="000A0751">
              <w:rPr>
                <w:rFonts w:ascii="Arial" w:hAnsi="Arial" w:cs="Arial"/>
                <w:sz w:val="18"/>
                <w:szCs w:val="18"/>
              </w:rPr>
              <w:t>Drama performance</w:t>
            </w:r>
          </w:p>
        </w:tc>
        <w:tc>
          <w:tcPr>
            <w:tcW w:w="710" w:type="dxa"/>
            <w:gridSpan w:val="3"/>
            <w:tcBorders>
              <w:top w:val="dotted" w:sz="4" w:space="0" w:color="auto"/>
              <w:left w:val="dotted" w:sz="4" w:space="0" w:color="auto"/>
              <w:bottom w:val="dotted" w:sz="4" w:space="0" w:color="auto"/>
            </w:tcBorders>
          </w:tcPr>
          <w:p w14:paraId="75FA7745" w14:textId="77777777" w:rsidR="00775FEE" w:rsidRPr="000A0751" w:rsidRDefault="00775FEE" w:rsidP="00775FEE">
            <w:pPr>
              <w:jc w:val="center"/>
              <w:rPr>
                <w:rFonts w:ascii="Arial" w:hAnsi="Arial" w:cs="Arial"/>
                <w:sz w:val="18"/>
                <w:szCs w:val="18"/>
              </w:rPr>
            </w:pPr>
            <w:r w:rsidRPr="000A0751">
              <w:rPr>
                <w:rFonts w:ascii="Arial" w:hAnsi="Arial" w:cs="Arial"/>
                <w:sz w:val="18"/>
                <w:szCs w:val="18"/>
              </w:rPr>
              <w:t>4</w:t>
            </w:r>
          </w:p>
        </w:tc>
        <w:tc>
          <w:tcPr>
            <w:tcW w:w="1428" w:type="dxa"/>
            <w:gridSpan w:val="3"/>
            <w:vMerge/>
          </w:tcPr>
          <w:p w14:paraId="24BE9199" w14:textId="77777777" w:rsidR="00775FEE" w:rsidRPr="00EE059E" w:rsidRDefault="00775FEE" w:rsidP="00775FEE">
            <w:pPr>
              <w:rPr>
                <w:rFonts w:ascii="Arial" w:hAnsi="Arial" w:cs="Arial"/>
                <w:sz w:val="20"/>
              </w:rPr>
            </w:pPr>
          </w:p>
        </w:tc>
      </w:tr>
      <w:tr w:rsidR="00775FEE" w:rsidRPr="00EE059E" w14:paraId="3BF4B3F6" w14:textId="77777777" w:rsidTr="00775FEE">
        <w:trPr>
          <w:cantSplit/>
        </w:trPr>
        <w:tc>
          <w:tcPr>
            <w:tcW w:w="817" w:type="dxa"/>
            <w:vMerge/>
          </w:tcPr>
          <w:p w14:paraId="7B739D08" w14:textId="77777777" w:rsidR="00775FEE" w:rsidRPr="00EE059E" w:rsidRDefault="00775FEE" w:rsidP="00775FEE">
            <w:pPr>
              <w:rPr>
                <w:rFonts w:ascii="Arial" w:hAnsi="Arial" w:cs="Arial"/>
                <w:sz w:val="20"/>
              </w:rPr>
            </w:pPr>
          </w:p>
        </w:tc>
        <w:tc>
          <w:tcPr>
            <w:tcW w:w="4244" w:type="dxa"/>
            <w:vMerge/>
          </w:tcPr>
          <w:p w14:paraId="1D5C2D20" w14:textId="77777777" w:rsidR="00775FEE" w:rsidRPr="00EE059E" w:rsidRDefault="00775FEE" w:rsidP="00775FEE">
            <w:pPr>
              <w:rPr>
                <w:rFonts w:ascii="Arial" w:hAnsi="Arial" w:cs="Arial"/>
                <w:sz w:val="20"/>
              </w:rPr>
            </w:pPr>
          </w:p>
        </w:tc>
        <w:tc>
          <w:tcPr>
            <w:tcW w:w="2974" w:type="dxa"/>
            <w:gridSpan w:val="3"/>
            <w:tcBorders>
              <w:top w:val="dotted" w:sz="4" w:space="0" w:color="auto"/>
              <w:bottom w:val="dotted" w:sz="4" w:space="0" w:color="auto"/>
              <w:right w:val="dotted" w:sz="4" w:space="0" w:color="auto"/>
            </w:tcBorders>
          </w:tcPr>
          <w:p w14:paraId="743BE9C8" w14:textId="77777777" w:rsidR="00775FEE" w:rsidRPr="000A0751" w:rsidRDefault="00775FEE" w:rsidP="00775FEE">
            <w:pPr>
              <w:rPr>
                <w:rFonts w:ascii="Arial" w:hAnsi="Arial" w:cs="Arial"/>
                <w:sz w:val="18"/>
                <w:szCs w:val="18"/>
              </w:rPr>
            </w:pPr>
            <w:r w:rsidRPr="000A0751">
              <w:rPr>
                <w:rFonts w:ascii="Arial" w:hAnsi="Arial" w:cs="Arial"/>
                <w:sz w:val="18"/>
                <w:szCs w:val="18"/>
              </w:rPr>
              <w:t>Health worker</w:t>
            </w:r>
          </w:p>
        </w:tc>
        <w:tc>
          <w:tcPr>
            <w:tcW w:w="710" w:type="dxa"/>
            <w:gridSpan w:val="3"/>
            <w:tcBorders>
              <w:top w:val="dotted" w:sz="4" w:space="0" w:color="auto"/>
              <w:left w:val="dotted" w:sz="4" w:space="0" w:color="auto"/>
              <w:bottom w:val="dotted" w:sz="4" w:space="0" w:color="auto"/>
            </w:tcBorders>
          </w:tcPr>
          <w:p w14:paraId="39849099" w14:textId="77777777" w:rsidR="00775FEE" w:rsidRPr="000A0751" w:rsidRDefault="00775FEE" w:rsidP="00775FEE">
            <w:pPr>
              <w:jc w:val="center"/>
              <w:rPr>
                <w:rFonts w:ascii="Arial" w:hAnsi="Arial" w:cs="Arial"/>
                <w:sz w:val="18"/>
                <w:szCs w:val="18"/>
              </w:rPr>
            </w:pPr>
            <w:r w:rsidRPr="000A0751">
              <w:rPr>
                <w:rFonts w:ascii="Arial" w:hAnsi="Arial" w:cs="Arial"/>
                <w:sz w:val="18"/>
                <w:szCs w:val="18"/>
              </w:rPr>
              <w:t>5</w:t>
            </w:r>
          </w:p>
        </w:tc>
        <w:tc>
          <w:tcPr>
            <w:tcW w:w="1428" w:type="dxa"/>
            <w:gridSpan w:val="3"/>
            <w:vMerge/>
          </w:tcPr>
          <w:p w14:paraId="2DAC097C" w14:textId="77777777" w:rsidR="00775FEE" w:rsidRPr="00EE059E" w:rsidRDefault="00775FEE" w:rsidP="00775FEE">
            <w:pPr>
              <w:rPr>
                <w:rFonts w:ascii="Arial" w:hAnsi="Arial" w:cs="Arial"/>
                <w:sz w:val="20"/>
              </w:rPr>
            </w:pPr>
          </w:p>
        </w:tc>
      </w:tr>
      <w:tr w:rsidR="00775FEE" w:rsidRPr="00EE059E" w14:paraId="2CE4C992" w14:textId="77777777" w:rsidTr="00775FEE">
        <w:trPr>
          <w:cantSplit/>
        </w:trPr>
        <w:tc>
          <w:tcPr>
            <w:tcW w:w="817" w:type="dxa"/>
            <w:vMerge/>
          </w:tcPr>
          <w:p w14:paraId="35A8BD02" w14:textId="77777777" w:rsidR="00775FEE" w:rsidRPr="00EE059E" w:rsidRDefault="00775FEE" w:rsidP="00775FEE">
            <w:pPr>
              <w:rPr>
                <w:rFonts w:ascii="Arial" w:hAnsi="Arial" w:cs="Arial"/>
                <w:sz w:val="20"/>
              </w:rPr>
            </w:pPr>
          </w:p>
        </w:tc>
        <w:tc>
          <w:tcPr>
            <w:tcW w:w="4244" w:type="dxa"/>
            <w:vMerge/>
          </w:tcPr>
          <w:p w14:paraId="2567CAFF" w14:textId="77777777" w:rsidR="00775FEE" w:rsidRPr="00EE059E" w:rsidRDefault="00775FEE" w:rsidP="00775FEE">
            <w:pPr>
              <w:rPr>
                <w:rFonts w:ascii="Arial" w:hAnsi="Arial" w:cs="Arial"/>
                <w:sz w:val="20"/>
              </w:rPr>
            </w:pPr>
          </w:p>
        </w:tc>
        <w:tc>
          <w:tcPr>
            <w:tcW w:w="2974" w:type="dxa"/>
            <w:gridSpan w:val="3"/>
            <w:tcBorders>
              <w:top w:val="dotted" w:sz="4" w:space="0" w:color="auto"/>
              <w:bottom w:val="dotted" w:sz="4" w:space="0" w:color="auto"/>
              <w:right w:val="dotted" w:sz="4" w:space="0" w:color="auto"/>
            </w:tcBorders>
          </w:tcPr>
          <w:p w14:paraId="19E3673D" w14:textId="77777777" w:rsidR="00775FEE" w:rsidRPr="000A0751" w:rsidRDefault="00775FEE" w:rsidP="00775FEE">
            <w:pPr>
              <w:rPr>
                <w:rFonts w:ascii="Arial" w:hAnsi="Arial" w:cs="Arial"/>
                <w:sz w:val="18"/>
                <w:szCs w:val="18"/>
              </w:rPr>
            </w:pPr>
            <w:r w:rsidRPr="000A0751">
              <w:rPr>
                <w:rFonts w:ascii="Arial" w:hAnsi="Arial" w:cs="Arial"/>
                <w:sz w:val="18"/>
                <w:szCs w:val="18"/>
              </w:rPr>
              <w:t>Community leader</w:t>
            </w:r>
          </w:p>
        </w:tc>
        <w:tc>
          <w:tcPr>
            <w:tcW w:w="710" w:type="dxa"/>
            <w:gridSpan w:val="3"/>
            <w:tcBorders>
              <w:top w:val="dotted" w:sz="4" w:space="0" w:color="auto"/>
              <w:left w:val="dotted" w:sz="4" w:space="0" w:color="auto"/>
              <w:bottom w:val="dotted" w:sz="4" w:space="0" w:color="auto"/>
            </w:tcBorders>
          </w:tcPr>
          <w:p w14:paraId="43FC5764" w14:textId="77777777" w:rsidR="00775FEE" w:rsidRPr="000A0751" w:rsidRDefault="00775FEE" w:rsidP="00775FEE">
            <w:pPr>
              <w:jc w:val="center"/>
              <w:rPr>
                <w:rFonts w:ascii="Arial" w:hAnsi="Arial" w:cs="Arial"/>
                <w:sz w:val="18"/>
                <w:szCs w:val="18"/>
              </w:rPr>
            </w:pPr>
            <w:r w:rsidRPr="000A0751">
              <w:rPr>
                <w:rFonts w:ascii="Arial" w:hAnsi="Arial" w:cs="Arial"/>
                <w:sz w:val="18"/>
                <w:szCs w:val="18"/>
              </w:rPr>
              <w:t>6</w:t>
            </w:r>
          </w:p>
        </w:tc>
        <w:tc>
          <w:tcPr>
            <w:tcW w:w="1428" w:type="dxa"/>
            <w:gridSpan w:val="3"/>
            <w:vMerge/>
          </w:tcPr>
          <w:p w14:paraId="42B17510" w14:textId="77777777" w:rsidR="00775FEE" w:rsidRPr="00EE059E" w:rsidRDefault="00775FEE" w:rsidP="00775FEE">
            <w:pPr>
              <w:rPr>
                <w:rFonts w:ascii="Arial" w:hAnsi="Arial" w:cs="Arial"/>
                <w:sz w:val="20"/>
              </w:rPr>
            </w:pPr>
          </w:p>
        </w:tc>
      </w:tr>
      <w:tr w:rsidR="00775FEE" w:rsidRPr="00EE059E" w14:paraId="4C19DB02" w14:textId="77777777" w:rsidTr="00775FEE">
        <w:trPr>
          <w:cantSplit/>
        </w:trPr>
        <w:tc>
          <w:tcPr>
            <w:tcW w:w="817" w:type="dxa"/>
            <w:vMerge/>
          </w:tcPr>
          <w:p w14:paraId="6015A8F3" w14:textId="77777777" w:rsidR="00775FEE" w:rsidRPr="00EE059E" w:rsidRDefault="00775FEE" w:rsidP="00775FEE">
            <w:pPr>
              <w:rPr>
                <w:rFonts w:ascii="Arial" w:hAnsi="Arial" w:cs="Arial"/>
                <w:sz w:val="20"/>
              </w:rPr>
            </w:pPr>
          </w:p>
        </w:tc>
        <w:tc>
          <w:tcPr>
            <w:tcW w:w="4244" w:type="dxa"/>
            <w:vMerge/>
          </w:tcPr>
          <w:p w14:paraId="39FF53FC" w14:textId="77777777" w:rsidR="00775FEE" w:rsidRPr="00EE059E" w:rsidRDefault="00775FEE" w:rsidP="00775FEE">
            <w:pPr>
              <w:rPr>
                <w:rFonts w:ascii="Arial" w:hAnsi="Arial" w:cs="Arial"/>
                <w:sz w:val="20"/>
              </w:rPr>
            </w:pPr>
          </w:p>
        </w:tc>
        <w:tc>
          <w:tcPr>
            <w:tcW w:w="2974" w:type="dxa"/>
            <w:gridSpan w:val="3"/>
            <w:tcBorders>
              <w:top w:val="dotted" w:sz="4" w:space="0" w:color="auto"/>
              <w:bottom w:val="dotted" w:sz="4" w:space="0" w:color="auto"/>
              <w:right w:val="dotted" w:sz="4" w:space="0" w:color="auto"/>
            </w:tcBorders>
          </w:tcPr>
          <w:p w14:paraId="1345BEFE" w14:textId="77777777" w:rsidR="00775FEE" w:rsidRPr="000A0751" w:rsidRDefault="00775FEE" w:rsidP="00775FEE">
            <w:pPr>
              <w:rPr>
                <w:rFonts w:ascii="Arial" w:hAnsi="Arial" w:cs="Arial"/>
                <w:sz w:val="18"/>
                <w:szCs w:val="18"/>
              </w:rPr>
            </w:pPr>
            <w:r w:rsidRPr="000A0751">
              <w:rPr>
                <w:rFonts w:ascii="Arial" w:hAnsi="Arial" w:cs="Arial"/>
                <w:sz w:val="18"/>
                <w:szCs w:val="18"/>
              </w:rPr>
              <w:t>Town announcer</w:t>
            </w:r>
          </w:p>
        </w:tc>
        <w:tc>
          <w:tcPr>
            <w:tcW w:w="710" w:type="dxa"/>
            <w:gridSpan w:val="3"/>
            <w:tcBorders>
              <w:top w:val="dotted" w:sz="4" w:space="0" w:color="auto"/>
              <w:left w:val="dotted" w:sz="4" w:space="0" w:color="auto"/>
              <w:bottom w:val="dotted" w:sz="4" w:space="0" w:color="auto"/>
            </w:tcBorders>
          </w:tcPr>
          <w:p w14:paraId="75BCE4F2" w14:textId="77777777" w:rsidR="00775FEE" w:rsidRPr="000A0751" w:rsidRDefault="00775FEE" w:rsidP="00775FEE">
            <w:pPr>
              <w:jc w:val="center"/>
              <w:rPr>
                <w:rFonts w:ascii="Arial" w:hAnsi="Arial" w:cs="Arial"/>
                <w:sz w:val="18"/>
                <w:szCs w:val="18"/>
              </w:rPr>
            </w:pPr>
            <w:r w:rsidRPr="000A0751">
              <w:rPr>
                <w:rFonts w:ascii="Arial" w:hAnsi="Arial" w:cs="Arial"/>
                <w:sz w:val="18"/>
                <w:szCs w:val="18"/>
              </w:rPr>
              <w:t>7</w:t>
            </w:r>
          </w:p>
        </w:tc>
        <w:tc>
          <w:tcPr>
            <w:tcW w:w="1428" w:type="dxa"/>
            <w:gridSpan w:val="3"/>
            <w:vMerge/>
          </w:tcPr>
          <w:p w14:paraId="6AA80D79" w14:textId="77777777" w:rsidR="00775FEE" w:rsidRPr="00EE059E" w:rsidRDefault="00775FEE" w:rsidP="00775FEE">
            <w:pPr>
              <w:rPr>
                <w:rFonts w:ascii="Arial" w:hAnsi="Arial" w:cs="Arial"/>
                <w:sz w:val="20"/>
              </w:rPr>
            </w:pPr>
          </w:p>
        </w:tc>
      </w:tr>
      <w:tr w:rsidR="00775FEE" w:rsidRPr="00EE059E" w14:paraId="2E8E3EF1" w14:textId="77777777" w:rsidTr="00775FEE">
        <w:trPr>
          <w:cantSplit/>
        </w:trPr>
        <w:tc>
          <w:tcPr>
            <w:tcW w:w="817" w:type="dxa"/>
            <w:vMerge/>
          </w:tcPr>
          <w:p w14:paraId="16F3C5D4" w14:textId="77777777" w:rsidR="00775FEE" w:rsidRPr="00EE059E" w:rsidRDefault="00775FEE" w:rsidP="00775FEE">
            <w:pPr>
              <w:rPr>
                <w:rFonts w:ascii="Arial" w:hAnsi="Arial" w:cs="Arial"/>
                <w:sz w:val="20"/>
              </w:rPr>
            </w:pPr>
          </w:p>
        </w:tc>
        <w:tc>
          <w:tcPr>
            <w:tcW w:w="4244" w:type="dxa"/>
            <w:vMerge/>
          </w:tcPr>
          <w:p w14:paraId="20F91149" w14:textId="77777777" w:rsidR="00775FEE" w:rsidRPr="00EE059E" w:rsidRDefault="00775FEE" w:rsidP="00775FEE">
            <w:pPr>
              <w:rPr>
                <w:rFonts w:ascii="Arial" w:hAnsi="Arial" w:cs="Arial"/>
                <w:sz w:val="20"/>
              </w:rPr>
            </w:pPr>
          </w:p>
        </w:tc>
        <w:tc>
          <w:tcPr>
            <w:tcW w:w="2974" w:type="dxa"/>
            <w:gridSpan w:val="3"/>
            <w:tcBorders>
              <w:top w:val="dotted" w:sz="4" w:space="0" w:color="auto"/>
              <w:bottom w:val="dotted" w:sz="4" w:space="0" w:color="auto"/>
              <w:right w:val="dotted" w:sz="4" w:space="0" w:color="auto"/>
            </w:tcBorders>
          </w:tcPr>
          <w:p w14:paraId="0E18EB00" w14:textId="77777777" w:rsidR="00775FEE" w:rsidRPr="000A0751" w:rsidRDefault="00775FEE" w:rsidP="00775FEE">
            <w:pPr>
              <w:rPr>
                <w:rFonts w:ascii="Arial" w:hAnsi="Arial" w:cs="Arial"/>
                <w:sz w:val="18"/>
                <w:szCs w:val="18"/>
              </w:rPr>
            </w:pPr>
            <w:r w:rsidRPr="000A0751">
              <w:rPr>
                <w:rFonts w:ascii="Arial" w:hAnsi="Arial" w:cs="Arial"/>
                <w:sz w:val="18"/>
                <w:szCs w:val="18"/>
              </w:rPr>
              <w:t>Pharmacy or shop attendant</w:t>
            </w:r>
          </w:p>
        </w:tc>
        <w:tc>
          <w:tcPr>
            <w:tcW w:w="710" w:type="dxa"/>
            <w:gridSpan w:val="3"/>
            <w:tcBorders>
              <w:top w:val="dotted" w:sz="4" w:space="0" w:color="auto"/>
              <w:left w:val="dotted" w:sz="4" w:space="0" w:color="auto"/>
              <w:bottom w:val="dotted" w:sz="4" w:space="0" w:color="auto"/>
            </w:tcBorders>
          </w:tcPr>
          <w:p w14:paraId="6CFC0B6E" w14:textId="77777777" w:rsidR="00775FEE" w:rsidRPr="000A0751" w:rsidRDefault="00775FEE" w:rsidP="00775FEE">
            <w:pPr>
              <w:jc w:val="center"/>
              <w:rPr>
                <w:rFonts w:ascii="Arial" w:hAnsi="Arial" w:cs="Arial"/>
                <w:sz w:val="18"/>
                <w:szCs w:val="18"/>
              </w:rPr>
            </w:pPr>
            <w:r w:rsidRPr="000A0751">
              <w:rPr>
                <w:rFonts w:ascii="Arial" w:hAnsi="Arial" w:cs="Arial"/>
                <w:sz w:val="18"/>
                <w:szCs w:val="18"/>
              </w:rPr>
              <w:t>8</w:t>
            </w:r>
          </w:p>
        </w:tc>
        <w:tc>
          <w:tcPr>
            <w:tcW w:w="1428" w:type="dxa"/>
            <w:gridSpan w:val="3"/>
            <w:vMerge/>
          </w:tcPr>
          <w:p w14:paraId="1C4F7027" w14:textId="77777777" w:rsidR="00775FEE" w:rsidRPr="00EE059E" w:rsidRDefault="00775FEE" w:rsidP="00775FEE">
            <w:pPr>
              <w:rPr>
                <w:rFonts w:ascii="Arial" w:hAnsi="Arial" w:cs="Arial"/>
                <w:sz w:val="20"/>
              </w:rPr>
            </w:pPr>
          </w:p>
        </w:tc>
      </w:tr>
      <w:tr w:rsidR="00775FEE" w:rsidRPr="00EE059E" w14:paraId="6876F227" w14:textId="77777777" w:rsidTr="00775FEE">
        <w:trPr>
          <w:cantSplit/>
        </w:trPr>
        <w:tc>
          <w:tcPr>
            <w:tcW w:w="817" w:type="dxa"/>
            <w:vMerge/>
          </w:tcPr>
          <w:p w14:paraId="221174ED" w14:textId="77777777" w:rsidR="00775FEE" w:rsidRPr="00EE059E" w:rsidRDefault="00775FEE" w:rsidP="00775FEE">
            <w:pPr>
              <w:rPr>
                <w:rFonts w:ascii="Arial" w:hAnsi="Arial" w:cs="Arial"/>
                <w:sz w:val="20"/>
              </w:rPr>
            </w:pPr>
          </w:p>
        </w:tc>
        <w:tc>
          <w:tcPr>
            <w:tcW w:w="4244" w:type="dxa"/>
            <w:vMerge/>
          </w:tcPr>
          <w:p w14:paraId="12BF659E" w14:textId="77777777" w:rsidR="00775FEE" w:rsidRPr="00EE059E" w:rsidRDefault="00775FEE" w:rsidP="00775FEE">
            <w:pPr>
              <w:rPr>
                <w:rFonts w:ascii="Arial" w:hAnsi="Arial" w:cs="Arial"/>
                <w:sz w:val="20"/>
              </w:rPr>
            </w:pPr>
          </w:p>
        </w:tc>
        <w:tc>
          <w:tcPr>
            <w:tcW w:w="2974" w:type="dxa"/>
            <w:gridSpan w:val="3"/>
            <w:tcBorders>
              <w:top w:val="dotted" w:sz="4" w:space="0" w:color="auto"/>
              <w:bottom w:val="dotted" w:sz="4" w:space="0" w:color="auto"/>
              <w:right w:val="dotted" w:sz="4" w:space="0" w:color="auto"/>
            </w:tcBorders>
          </w:tcPr>
          <w:p w14:paraId="53AA16BE" w14:textId="77777777" w:rsidR="00775FEE" w:rsidRPr="000A0751" w:rsidRDefault="00775FEE" w:rsidP="00775FEE">
            <w:pPr>
              <w:rPr>
                <w:rFonts w:ascii="Arial" w:hAnsi="Arial" w:cs="Arial"/>
                <w:sz w:val="18"/>
                <w:szCs w:val="18"/>
              </w:rPr>
            </w:pPr>
            <w:r w:rsidRPr="000A0751">
              <w:rPr>
                <w:rFonts w:ascii="Arial" w:hAnsi="Arial" w:cs="Arial"/>
                <w:sz w:val="18"/>
                <w:szCs w:val="18"/>
              </w:rPr>
              <w:t>Family or friends</w:t>
            </w:r>
          </w:p>
        </w:tc>
        <w:tc>
          <w:tcPr>
            <w:tcW w:w="710" w:type="dxa"/>
            <w:gridSpan w:val="3"/>
            <w:tcBorders>
              <w:top w:val="dotted" w:sz="4" w:space="0" w:color="auto"/>
              <w:left w:val="dotted" w:sz="4" w:space="0" w:color="auto"/>
              <w:bottom w:val="dotted" w:sz="4" w:space="0" w:color="auto"/>
            </w:tcBorders>
          </w:tcPr>
          <w:p w14:paraId="3F3767A4" w14:textId="77777777" w:rsidR="00775FEE" w:rsidRPr="000A0751" w:rsidRDefault="00775FEE" w:rsidP="00775FEE">
            <w:pPr>
              <w:jc w:val="center"/>
              <w:rPr>
                <w:rFonts w:ascii="Arial" w:hAnsi="Arial" w:cs="Arial"/>
                <w:sz w:val="18"/>
                <w:szCs w:val="18"/>
              </w:rPr>
            </w:pPr>
            <w:r w:rsidRPr="000A0751">
              <w:rPr>
                <w:rFonts w:ascii="Arial" w:hAnsi="Arial" w:cs="Arial"/>
                <w:sz w:val="18"/>
                <w:szCs w:val="18"/>
              </w:rPr>
              <w:t>9</w:t>
            </w:r>
          </w:p>
        </w:tc>
        <w:tc>
          <w:tcPr>
            <w:tcW w:w="1428" w:type="dxa"/>
            <w:gridSpan w:val="3"/>
            <w:vMerge/>
          </w:tcPr>
          <w:p w14:paraId="4B8FD8A4" w14:textId="77777777" w:rsidR="00775FEE" w:rsidRPr="00EE059E" w:rsidRDefault="00775FEE" w:rsidP="00775FEE">
            <w:pPr>
              <w:rPr>
                <w:rFonts w:ascii="Arial" w:hAnsi="Arial" w:cs="Arial"/>
                <w:sz w:val="20"/>
              </w:rPr>
            </w:pPr>
          </w:p>
        </w:tc>
      </w:tr>
      <w:tr w:rsidR="00775FEE" w:rsidRPr="00EE059E" w14:paraId="2A34F9F4" w14:textId="77777777" w:rsidTr="00775FEE">
        <w:trPr>
          <w:cantSplit/>
        </w:trPr>
        <w:tc>
          <w:tcPr>
            <w:tcW w:w="817" w:type="dxa"/>
            <w:vMerge/>
          </w:tcPr>
          <w:p w14:paraId="3634B58F" w14:textId="77777777" w:rsidR="00775FEE" w:rsidRPr="00EE059E" w:rsidRDefault="00775FEE" w:rsidP="00775FEE">
            <w:pPr>
              <w:rPr>
                <w:rFonts w:ascii="Arial" w:hAnsi="Arial" w:cs="Arial"/>
                <w:sz w:val="20"/>
              </w:rPr>
            </w:pPr>
          </w:p>
        </w:tc>
        <w:tc>
          <w:tcPr>
            <w:tcW w:w="4244" w:type="dxa"/>
            <w:vMerge/>
          </w:tcPr>
          <w:p w14:paraId="1F25FE4D" w14:textId="77777777" w:rsidR="00775FEE" w:rsidRPr="00EE059E" w:rsidRDefault="00775FEE" w:rsidP="00775FEE">
            <w:pPr>
              <w:rPr>
                <w:rFonts w:ascii="Arial" w:hAnsi="Arial" w:cs="Arial"/>
                <w:sz w:val="20"/>
              </w:rPr>
            </w:pPr>
          </w:p>
        </w:tc>
        <w:tc>
          <w:tcPr>
            <w:tcW w:w="2974" w:type="dxa"/>
            <w:gridSpan w:val="3"/>
            <w:tcBorders>
              <w:top w:val="dotted" w:sz="4" w:space="0" w:color="auto"/>
              <w:bottom w:val="dotted" w:sz="4" w:space="0" w:color="auto"/>
              <w:right w:val="dotted" w:sz="4" w:space="0" w:color="auto"/>
            </w:tcBorders>
          </w:tcPr>
          <w:p w14:paraId="0F99912A" w14:textId="77777777" w:rsidR="00775FEE" w:rsidRPr="000A0751" w:rsidRDefault="00775FEE" w:rsidP="00775FEE">
            <w:pPr>
              <w:rPr>
                <w:rFonts w:ascii="Arial" w:hAnsi="Arial" w:cs="Arial"/>
                <w:sz w:val="18"/>
                <w:szCs w:val="18"/>
              </w:rPr>
            </w:pPr>
            <w:r w:rsidRPr="000A0751">
              <w:rPr>
                <w:rFonts w:ascii="Arial" w:hAnsi="Arial" w:cs="Arial"/>
                <w:sz w:val="18"/>
                <w:szCs w:val="18"/>
              </w:rPr>
              <w:t>Mosque or church</w:t>
            </w:r>
          </w:p>
        </w:tc>
        <w:tc>
          <w:tcPr>
            <w:tcW w:w="710" w:type="dxa"/>
            <w:gridSpan w:val="3"/>
            <w:tcBorders>
              <w:top w:val="dotted" w:sz="4" w:space="0" w:color="auto"/>
              <w:left w:val="dotted" w:sz="4" w:space="0" w:color="auto"/>
              <w:bottom w:val="dotted" w:sz="4" w:space="0" w:color="auto"/>
            </w:tcBorders>
          </w:tcPr>
          <w:p w14:paraId="1162ACC9" w14:textId="77777777" w:rsidR="00775FEE" w:rsidRPr="000A0751" w:rsidRDefault="00775FEE" w:rsidP="00775FEE">
            <w:pPr>
              <w:jc w:val="center"/>
              <w:rPr>
                <w:rFonts w:ascii="Arial" w:hAnsi="Arial" w:cs="Arial"/>
                <w:sz w:val="18"/>
                <w:szCs w:val="18"/>
              </w:rPr>
            </w:pPr>
            <w:r w:rsidRPr="000A0751">
              <w:rPr>
                <w:rFonts w:ascii="Arial" w:hAnsi="Arial" w:cs="Arial"/>
                <w:sz w:val="18"/>
                <w:szCs w:val="18"/>
              </w:rPr>
              <w:t>10</w:t>
            </w:r>
          </w:p>
        </w:tc>
        <w:tc>
          <w:tcPr>
            <w:tcW w:w="1428" w:type="dxa"/>
            <w:gridSpan w:val="3"/>
            <w:vMerge/>
          </w:tcPr>
          <w:p w14:paraId="118B5B29" w14:textId="77777777" w:rsidR="00775FEE" w:rsidRPr="00EE059E" w:rsidRDefault="00775FEE" w:rsidP="00775FEE">
            <w:pPr>
              <w:rPr>
                <w:rFonts w:ascii="Arial" w:hAnsi="Arial" w:cs="Arial"/>
                <w:sz w:val="20"/>
              </w:rPr>
            </w:pPr>
          </w:p>
        </w:tc>
      </w:tr>
      <w:tr w:rsidR="00775FEE" w:rsidRPr="00EE059E" w14:paraId="6B6FF6D3" w14:textId="77777777" w:rsidTr="00775FEE">
        <w:trPr>
          <w:cantSplit/>
        </w:trPr>
        <w:tc>
          <w:tcPr>
            <w:tcW w:w="817" w:type="dxa"/>
            <w:vMerge/>
          </w:tcPr>
          <w:p w14:paraId="4D65D91C" w14:textId="77777777" w:rsidR="00775FEE" w:rsidRPr="00EE059E" w:rsidRDefault="00775FEE" w:rsidP="00775FEE">
            <w:pPr>
              <w:rPr>
                <w:rFonts w:ascii="Arial" w:hAnsi="Arial" w:cs="Arial"/>
                <w:sz w:val="20"/>
              </w:rPr>
            </w:pPr>
          </w:p>
        </w:tc>
        <w:tc>
          <w:tcPr>
            <w:tcW w:w="4244" w:type="dxa"/>
            <w:vMerge/>
          </w:tcPr>
          <w:p w14:paraId="5746EE59" w14:textId="77777777" w:rsidR="00775FEE" w:rsidRPr="00EE059E" w:rsidRDefault="00775FEE" w:rsidP="00775FEE">
            <w:pPr>
              <w:rPr>
                <w:rFonts w:ascii="Arial" w:hAnsi="Arial" w:cs="Arial"/>
                <w:sz w:val="20"/>
              </w:rPr>
            </w:pPr>
          </w:p>
        </w:tc>
        <w:tc>
          <w:tcPr>
            <w:tcW w:w="2974" w:type="dxa"/>
            <w:gridSpan w:val="3"/>
            <w:tcBorders>
              <w:top w:val="dotted" w:sz="4" w:space="0" w:color="auto"/>
              <w:bottom w:val="dotted" w:sz="4" w:space="0" w:color="auto"/>
              <w:right w:val="dotted" w:sz="4" w:space="0" w:color="auto"/>
            </w:tcBorders>
          </w:tcPr>
          <w:p w14:paraId="5732AABE" w14:textId="77777777" w:rsidR="00775FEE" w:rsidRPr="000A0751" w:rsidRDefault="00775FEE" w:rsidP="00775FEE">
            <w:pPr>
              <w:rPr>
                <w:rFonts w:ascii="Arial" w:hAnsi="Arial" w:cs="Arial"/>
                <w:sz w:val="18"/>
                <w:szCs w:val="18"/>
              </w:rPr>
            </w:pPr>
            <w:r w:rsidRPr="000A0751">
              <w:rPr>
                <w:rFonts w:ascii="Arial" w:hAnsi="Arial" w:cs="Arial"/>
                <w:sz w:val="18"/>
                <w:szCs w:val="18"/>
              </w:rPr>
              <w:t>Newspaper or TV</w:t>
            </w:r>
          </w:p>
        </w:tc>
        <w:tc>
          <w:tcPr>
            <w:tcW w:w="710" w:type="dxa"/>
            <w:gridSpan w:val="3"/>
            <w:tcBorders>
              <w:top w:val="dotted" w:sz="4" w:space="0" w:color="auto"/>
              <w:left w:val="dotted" w:sz="4" w:space="0" w:color="auto"/>
              <w:bottom w:val="dotted" w:sz="4" w:space="0" w:color="auto"/>
            </w:tcBorders>
          </w:tcPr>
          <w:p w14:paraId="4DCD0FC4" w14:textId="77777777" w:rsidR="00775FEE" w:rsidRPr="000A0751" w:rsidRDefault="00775FEE" w:rsidP="00775FEE">
            <w:pPr>
              <w:jc w:val="center"/>
              <w:rPr>
                <w:rFonts w:ascii="Arial" w:hAnsi="Arial" w:cs="Arial"/>
                <w:sz w:val="18"/>
                <w:szCs w:val="18"/>
              </w:rPr>
            </w:pPr>
            <w:r w:rsidRPr="000A0751">
              <w:rPr>
                <w:rFonts w:ascii="Arial" w:hAnsi="Arial" w:cs="Arial"/>
                <w:sz w:val="18"/>
                <w:szCs w:val="18"/>
              </w:rPr>
              <w:t>11</w:t>
            </w:r>
          </w:p>
        </w:tc>
        <w:tc>
          <w:tcPr>
            <w:tcW w:w="1428" w:type="dxa"/>
            <w:gridSpan w:val="3"/>
            <w:vMerge/>
          </w:tcPr>
          <w:p w14:paraId="4EE2BCC0" w14:textId="77777777" w:rsidR="00775FEE" w:rsidRPr="00EE059E" w:rsidRDefault="00775FEE" w:rsidP="00775FEE">
            <w:pPr>
              <w:rPr>
                <w:rFonts w:ascii="Arial" w:hAnsi="Arial" w:cs="Arial"/>
                <w:sz w:val="20"/>
              </w:rPr>
            </w:pPr>
          </w:p>
        </w:tc>
      </w:tr>
      <w:tr w:rsidR="00775FEE" w:rsidRPr="00EE059E" w14:paraId="29816C42" w14:textId="77777777" w:rsidTr="00775FEE">
        <w:trPr>
          <w:cantSplit/>
        </w:trPr>
        <w:tc>
          <w:tcPr>
            <w:tcW w:w="817" w:type="dxa"/>
            <w:vMerge/>
          </w:tcPr>
          <w:p w14:paraId="415CFE21" w14:textId="77777777" w:rsidR="00775FEE" w:rsidRPr="00EE059E" w:rsidRDefault="00775FEE" w:rsidP="00775FEE">
            <w:pPr>
              <w:rPr>
                <w:rFonts w:ascii="Arial" w:hAnsi="Arial" w:cs="Arial"/>
                <w:sz w:val="20"/>
              </w:rPr>
            </w:pPr>
          </w:p>
        </w:tc>
        <w:tc>
          <w:tcPr>
            <w:tcW w:w="4244" w:type="dxa"/>
            <w:vMerge/>
          </w:tcPr>
          <w:p w14:paraId="278E0D09" w14:textId="77777777" w:rsidR="00775FEE" w:rsidRPr="00EE059E" w:rsidRDefault="00775FEE" w:rsidP="00775FEE">
            <w:pPr>
              <w:rPr>
                <w:rFonts w:ascii="Arial" w:hAnsi="Arial" w:cs="Arial"/>
                <w:sz w:val="20"/>
              </w:rPr>
            </w:pPr>
          </w:p>
        </w:tc>
        <w:tc>
          <w:tcPr>
            <w:tcW w:w="2974" w:type="dxa"/>
            <w:gridSpan w:val="3"/>
            <w:tcBorders>
              <w:top w:val="dotted" w:sz="4" w:space="0" w:color="auto"/>
              <w:bottom w:val="dotted" w:sz="4" w:space="0" w:color="auto"/>
              <w:right w:val="dotted" w:sz="4" w:space="0" w:color="auto"/>
            </w:tcBorders>
          </w:tcPr>
          <w:p w14:paraId="0F96CBF8" w14:textId="2A5F9CE7" w:rsidR="00775FEE" w:rsidRPr="000A0751" w:rsidRDefault="00775FEE" w:rsidP="00775FEE">
            <w:pPr>
              <w:rPr>
                <w:rFonts w:ascii="Arial" w:hAnsi="Arial" w:cs="Arial"/>
                <w:sz w:val="18"/>
                <w:szCs w:val="18"/>
              </w:rPr>
            </w:pPr>
            <w:r>
              <w:rPr>
                <w:rFonts w:ascii="Arial" w:hAnsi="Arial" w:cs="Arial"/>
                <w:sz w:val="18"/>
                <w:szCs w:val="18"/>
              </w:rPr>
              <w:t>Other</w:t>
            </w:r>
            <w:r w:rsidR="0016762B">
              <w:rPr>
                <w:rFonts w:ascii="Arial" w:hAnsi="Arial" w:cs="Arial"/>
                <w:sz w:val="18"/>
                <w:szCs w:val="18"/>
              </w:rPr>
              <w:t>,</w:t>
            </w:r>
            <w:r>
              <w:rPr>
                <w:rFonts w:ascii="Arial" w:hAnsi="Arial" w:cs="Arial"/>
                <w:sz w:val="18"/>
                <w:szCs w:val="18"/>
              </w:rPr>
              <w:t xml:space="preserve"> </w:t>
            </w:r>
            <w:r w:rsidR="0016762B">
              <w:rPr>
                <w:rFonts w:ascii="Arial" w:hAnsi="Arial" w:cs="Arial"/>
                <w:sz w:val="18"/>
                <w:szCs w:val="18"/>
              </w:rPr>
              <w:t>s</w:t>
            </w:r>
            <w:r w:rsidR="0016762B" w:rsidRPr="000A0751">
              <w:rPr>
                <w:rFonts w:ascii="Arial" w:hAnsi="Arial" w:cs="Arial"/>
                <w:sz w:val="18"/>
                <w:szCs w:val="18"/>
              </w:rPr>
              <w:t>pecify</w:t>
            </w:r>
            <w:r w:rsidRPr="000A0751">
              <w:rPr>
                <w:rFonts w:ascii="Arial" w:hAnsi="Arial" w:cs="Arial"/>
                <w:sz w:val="18"/>
                <w:szCs w:val="18"/>
              </w:rPr>
              <w:t>:</w:t>
            </w:r>
          </w:p>
          <w:p w14:paraId="271B9754" w14:textId="77777777" w:rsidR="00775FEE" w:rsidRPr="000A0751" w:rsidRDefault="00775FEE" w:rsidP="00775FEE">
            <w:pPr>
              <w:rPr>
                <w:rFonts w:ascii="Arial" w:hAnsi="Arial" w:cs="Arial"/>
                <w:sz w:val="18"/>
                <w:szCs w:val="18"/>
              </w:rPr>
            </w:pPr>
          </w:p>
        </w:tc>
        <w:tc>
          <w:tcPr>
            <w:tcW w:w="710" w:type="dxa"/>
            <w:gridSpan w:val="3"/>
            <w:tcBorders>
              <w:top w:val="dotted" w:sz="4" w:space="0" w:color="auto"/>
              <w:left w:val="dotted" w:sz="4" w:space="0" w:color="auto"/>
              <w:bottom w:val="dotted" w:sz="4" w:space="0" w:color="auto"/>
            </w:tcBorders>
          </w:tcPr>
          <w:p w14:paraId="688927C3" w14:textId="77777777" w:rsidR="00775FEE" w:rsidRPr="000A0751" w:rsidRDefault="00775FEE" w:rsidP="00775FEE">
            <w:pPr>
              <w:jc w:val="center"/>
              <w:rPr>
                <w:rFonts w:ascii="Arial" w:hAnsi="Arial" w:cs="Arial"/>
                <w:sz w:val="18"/>
                <w:szCs w:val="18"/>
              </w:rPr>
            </w:pPr>
            <w:r>
              <w:rPr>
                <w:rFonts w:ascii="Arial" w:hAnsi="Arial" w:cs="Arial"/>
                <w:sz w:val="18"/>
                <w:szCs w:val="18"/>
              </w:rPr>
              <w:t>12</w:t>
            </w:r>
          </w:p>
        </w:tc>
        <w:tc>
          <w:tcPr>
            <w:tcW w:w="1428" w:type="dxa"/>
            <w:gridSpan w:val="3"/>
            <w:vMerge/>
          </w:tcPr>
          <w:p w14:paraId="70C75128" w14:textId="77777777" w:rsidR="00775FEE" w:rsidRPr="00EE059E" w:rsidRDefault="00775FEE" w:rsidP="00775FEE">
            <w:pPr>
              <w:rPr>
                <w:rFonts w:ascii="Arial" w:hAnsi="Arial" w:cs="Arial"/>
                <w:sz w:val="20"/>
              </w:rPr>
            </w:pPr>
          </w:p>
        </w:tc>
      </w:tr>
      <w:tr w:rsidR="00775FEE" w:rsidRPr="00EE059E" w14:paraId="66752B45" w14:textId="77777777" w:rsidTr="00775FEE">
        <w:trPr>
          <w:cantSplit/>
        </w:trPr>
        <w:tc>
          <w:tcPr>
            <w:tcW w:w="817" w:type="dxa"/>
            <w:vMerge w:val="restart"/>
            <w:vAlign w:val="center"/>
          </w:tcPr>
          <w:p w14:paraId="6522FC10" w14:textId="77777777" w:rsidR="00775FEE" w:rsidRPr="00EE059E" w:rsidRDefault="00775FEE" w:rsidP="00775FEE">
            <w:pPr>
              <w:rPr>
                <w:rFonts w:ascii="Arial" w:hAnsi="Arial" w:cs="Arial"/>
                <w:sz w:val="20"/>
              </w:rPr>
            </w:pPr>
            <w:r w:rsidRPr="00EE059E">
              <w:rPr>
                <w:rFonts w:ascii="Arial" w:hAnsi="Arial" w:cs="Arial"/>
                <w:sz w:val="20"/>
              </w:rPr>
              <w:t>Q</w:t>
            </w:r>
            <w:r>
              <w:rPr>
                <w:rFonts w:ascii="Arial" w:hAnsi="Arial" w:cs="Arial"/>
                <w:sz w:val="20"/>
              </w:rPr>
              <w:t>32</w:t>
            </w:r>
          </w:p>
        </w:tc>
        <w:tc>
          <w:tcPr>
            <w:tcW w:w="4244" w:type="dxa"/>
            <w:vMerge w:val="restart"/>
            <w:vAlign w:val="center"/>
          </w:tcPr>
          <w:p w14:paraId="0A2CD4B9" w14:textId="77777777" w:rsidR="00775FEE" w:rsidRDefault="00775FEE" w:rsidP="00775FEE">
            <w:pPr>
              <w:rPr>
                <w:rFonts w:ascii="Arial" w:hAnsi="Arial" w:cs="Arial"/>
                <w:sz w:val="20"/>
              </w:rPr>
            </w:pPr>
            <w:r w:rsidRPr="00EE059E">
              <w:rPr>
                <w:rFonts w:ascii="Arial" w:hAnsi="Arial" w:cs="Arial"/>
                <w:sz w:val="20"/>
              </w:rPr>
              <w:t>What was the content of the messages you heard/saw?</w:t>
            </w:r>
          </w:p>
          <w:p w14:paraId="74E967B0" w14:textId="77777777" w:rsidR="00775FEE" w:rsidRPr="0026571A" w:rsidRDefault="00775FEE" w:rsidP="00775FEE">
            <w:pPr>
              <w:rPr>
                <w:rFonts w:ascii="Arial" w:hAnsi="Arial" w:cs="Arial"/>
                <w:b/>
                <w:sz w:val="20"/>
              </w:rPr>
            </w:pPr>
            <w:r w:rsidRPr="0026571A">
              <w:rPr>
                <w:rFonts w:ascii="Arial" w:hAnsi="Arial" w:cs="Arial"/>
                <w:b/>
                <w:sz w:val="20"/>
              </w:rPr>
              <w:t>Mashoko aya aitaura nezvei?</w:t>
            </w:r>
          </w:p>
          <w:p w14:paraId="393BCAC4" w14:textId="77777777" w:rsidR="00775FEE" w:rsidRDefault="00775FEE" w:rsidP="00775FEE">
            <w:pPr>
              <w:rPr>
                <w:rFonts w:ascii="Arial" w:hAnsi="Arial" w:cs="Arial"/>
                <w:sz w:val="20"/>
              </w:rPr>
            </w:pPr>
          </w:p>
          <w:p w14:paraId="45DE9666" w14:textId="77777777" w:rsidR="00775FEE" w:rsidRPr="00EE059E" w:rsidRDefault="00775FEE" w:rsidP="00775FEE">
            <w:pPr>
              <w:rPr>
                <w:rFonts w:ascii="Arial" w:hAnsi="Arial" w:cs="Arial"/>
                <w:sz w:val="20"/>
              </w:rPr>
            </w:pPr>
            <w:r w:rsidRPr="00EE059E">
              <w:rPr>
                <w:rFonts w:ascii="Arial" w:hAnsi="Arial" w:cs="Arial"/>
                <w:b/>
                <w:i/>
                <w:sz w:val="20"/>
              </w:rPr>
              <w:t>&gt;&gt; multiple answers possible</w:t>
            </w:r>
          </w:p>
        </w:tc>
        <w:tc>
          <w:tcPr>
            <w:tcW w:w="2974" w:type="dxa"/>
            <w:gridSpan w:val="3"/>
            <w:tcBorders>
              <w:top w:val="single" w:sz="4" w:space="0" w:color="auto"/>
              <w:bottom w:val="dotted" w:sz="4" w:space="0" w:color="auto"/>
              <w:right w:val="dotted" w:sz="4" w:space="0" w:color="auto"/>
            </w:tcBorders>
          </w:tcPr>
          <w:p w14:paraId="073C8EB1" w14:textId="77777777" w:rsidR="00775FEE" w:rsidRPr="000A0751" w:rsidRDefault="00775FEE" w:rsidP="00775FEE">
            <w:pPr>
              <w:rPr>
                <w:rFonts w:ascii="Arial" w:hAnsi="Arial" w:cs="Arial"/>
                <w:sz w:val="18"/>
                <w:szCs w:val="18"/>
              </w:rPr>
            </w:pPr>
            <w:r w:rsidRPr="000A0751">
              <w:rPr>
                <w:rFonts w:ascii="Arial" w:hAnsi="Arial" w:cs="Arial"/>
                <w:sz w:val="18"/>
                <w:szCs w:val="18"/>
              </w:rPr>
              <w:t>Use your net</w:t>
            </w:r>
          </w:p>
        </w:tc>
        <w:tc>
          <w:tcPr>
            <w:tcW w:w="710" w:type="dxa"/>
            <w:gridSpan w:val="3"/>
            <w:tcBorders>
              <w:top w:val="single" w:sz="4" w:space="0" w:color="auto"/>
              <w:left w:val="dotted" w:sz="4" w:space="0" w:color="auto"/>
              <w:bottom w:val="dotted" w:sz="4" w:space="0" w:color="auto"/>
            </w:tcBorders>
          </w:tcPr>
          <w:p w14:paraId="393AC24A" w14:textId="77777777" w:rsidR="00775FEE" w:rsidRPr="000A0751" w:rsidRDefault="00775FEE" w:rsidP="00775FEE">
            <w:pPr>
              <w:jc w:val="center"/>
              <w:rPr>
                <w:rFonts w:ascii="Arial" w:hAnsi="Arial" w:cs="Arial"/>
                <w:sz w:val="18"/>
                <w:szCs w:val="18"/>
              </w:rPr>
            </w:pPr>
            <w:r w:rsidRPr="000A0751">
              <w:rPr>
                <w:rFonts w:ascii="Arial" w:hAnsi="Arial" w:cs="Arial"/>
                <w:sz w:val="18"/>
                <w:szCs w:val="18"/>
              </w:rPr>
              <w:t>1</w:t>
            </w:r>
          </w:p>
        </w:tc>
        <w:tc>
          <w:tcPr>
            <w:tcW w:w="1428" w:type="dxa"/>
            <w:gridSpan w:val="3"/>
            <w:vMerge w:val="restart"/>
          </w:tcPr>
          <w:p w14:paraId="1E3C6E3F" w14:textId="77777777" w:rsidR="00775FEE" w:rsidRPr="00EE059E" w:rsidRDefault="00775FEE" w:rsidP="00775FEE">
            <w:pPr>
              <w:rPr>
                <w:rFonts w:ascii="Arial" w:hAnsi="Arial" w:cs="Arial"/>
                <w:sz w:val="20"/>
              </w:rPr>
            </w:pPr>
          </w:p>
          <w:p w14:paraId="0F5E26CE" w14:textId="77777777" w:rsidR="00775FEE" w:rsidRPr="00EE059E" w:rsidRDefault="00775FEE" w:rsidP="00775FEE">
            <w:pPr>
              <w:rPr>
                <w:rFonts w:ascii="Arial" w:hAnsi="Arial" w:cs="Arial"/>
                <w:sz w:val="20"/>
              </w:rPr>
            </w:pPr>
          </w:p>
          <w:p w14:paraId="2A035DFE" w14:textId="77777777" w:rsidR="00775FEE" w:rsidRPr="00EE059E" w:rsidRDefault="00775FEE" w:rsidP="00775FEE">
            <w:pPr>
              <w:rPr>
                <w:rFonts w:ascii="Arial" w:hAnsi="Arial" w:cs="Arial"/>
                <w:sz w:val="20"/>
              </w:rPr>
            </w:pPr>
          </w:p>
          <w:p w14:paraId="5E3992BE" w14:textId="77777777" w:rsidR="00775FEE" w:rsidRPr="00EE059E" w:rsidRDefault="00775FEE" w:rsidP="00775FEE">
            <w:pPr>
              <w:rPr>
                <w:rFonts w:ascii="Arial" w:hAnsi="Arial" w:cs="Arial"/>
                <w:sz w:val="20"/>
              </w:rPr>
            </w:pPr>
          </w:p>
          <w:p w14:paraId="61BF6913" w14:textId="77777777" w:rsidR="00775FEE" w:rsidRPr="00EE059E" w:rsidRDefault="00775FEE" w:rsidP="00775FEE">
            <w:pPr>
              <w:rPr>
                <w:rFonts w:ascii="Arial" w:hAnsi="Arial" w:cs="Arial"/>
                <w:sz w:val="20"/>
              </w:rPr>
            </w:pPr>
          </w:p>
          <w:p w14:paraId="072EE6E1" w14:textId="77777777" w:rsidR="00775FEE" w:rsidRPr="00EE059E" w:rsidRDefault="00775FEE" w:rsidP="00775FEE">
            <w:pPr>
              <w:rPr>
                <w:rFonts w:ascii="Arial" w:hAnsi="Arial" w:cs="Arial"/>
                <w:sz w:val="20"/>
              </w:rPr>
            </w:pPr>
          </w:p>
          <w:p w14:paraId="2D5C0B93" w14:textId="77777777" w:rsidR="00775FEE" w:rsidRPr="00EE059E" w:rsidRDefault="00775FEE" w:rsidP="00775FEE">
            <w:pPr>
              <w:rPr>
                <w:rFonts w:ascii="Arial" w:hAnsi="Arial" w:cs="Arial"/>
                <w:sz w:val="20"/>
              </w:rPr>
            </w:pPr>
          </w:p>
          <w:p w14:paraId="3F34C4F8" w14:textId="77777777" w:rsidR="00775FEE" w:rsidRPr="00EE059E" w:rsidRDefault="00775FEE" w:rsidP="00775FEE">
            <w:pPr>
              <w:rPr>
                <w:rFonts w:ascii="Arial" w:hAnsi="Arial" w:cs="Arial"/>
                <w:sz w:val="20"/>
              </w:rPr>
            </w:pPr>
          </w:p>
        </w:tc>
      </w:tr>
      <w:tr w:rsidR="00775FEE" w:rsidRPr="00EE059E" w14:paraId="1B763E60" w14:textId="77777777" w:rsidTr="00775FEE">
        <w:trPr>
          <w:cantSplit/>
        </w:trPr>
        <w:tc>
          <w:tcPr>
            <w:tcW w:w="817" w:type="dxa"/>
            <w:vMerge/>
          </w:tcPr>
          <w:p w14:paraId="3809D35A" w14:textId="77777777" w:rsidR="00775FEE" w:rsidRPr="00EE059E" w:rsidRDefault="00775FEE" w:rsidP="00775FEE">
            <w:pPr>
              <w:rPr>
                <w:rFonts w:ascii="Arial" w:hAnsi="Arial" w:cs="Arial"/>
                <w:sz w:val="20"/>
              </w:rPr>
            </w:pPr>
          </w:p>
        </w:tc>
        <w:tc>
          <w:tcPr>
            <w:tcW w:w="4244" w:type="dxa"/>
            <w:vMerge/>
          </w:tcPr>
          <w:p w14:paraId="6BFE0300" w14:textId="77777777" w:rsidR="00775FEE" w:rsidRPr="00EE059E" w:rsidRDefault="00775FEE" w:rsidP="00775FEE">
            <w:pPr>
              <w:rPr>
                <w:rFonts w:ascii="Arial" w:hAnsi="Arial" w:cs="Arial"/>
                <w:sz w:val="20"/>
              </w:rPr>
            </w:pPr>
          </w:p>
        </w:tc>
        <w:tc>
          <w:tcPr>
            <w:tcW w:w="2974" w:type="dxa"/>
            <w:gridSpan w:val="3"/>
            <w:tcBorders>
              <w:top w:val="dotted" w:sz="4" w:space="0" w:color="auto"/>
              <w:bottom w:val="dotted" w:sz="4" w:space="0" w:color="auto"/>
              <w:right w:val="dotted" w:sz="4" w:space="0" w:color="auto"/>
            </w:tcBorders>
          </w:tcPr>
          <w:p w14:paraId="0AC61901" w14:textId="77777777" w:rsidR="00775FEE" w:rsidRPr="000A0751" w:rsidRDefault="00775FEE" w:rsidP="00775FEE">
            <w:pPr>
              <w:rPr>
                <w:rFonts w:ascii="Arial" w:hAnsi="Arial" w:cs="Arial"/>
                <w:sz w:val="18"/>
                <w:szCs w:val="18"/>
              </w:rPr>
            </w:pPr>
            <w:r w:rsidRPr="000A0751">
              <w:rPr>
                <w:rFonts w:ascii="Arial" w:hAnsi="Arial" w:cs="Arial"/>
                <w:sz w:val="18"/>
                <w:szCs w:val="18"/>
              </w:rPr>
              <w:t>Care for your net</w:t>
            </w:r>
          </w:p>
        </w:tc>
        <w:tc>
          <w:tcPr>
            <w:tcW w:w="710" w:type="dxa"/>
            <w:gridSpan w:val="3"/>
            <w:tcBorders>
              <w:top w:val="dotted" w:sz="4" w:space="0" w:color="auto"/>
              <w:left w:val="dotted" w:sz="4" w:space="0" w:color="auto"/>
              <w:bottom w:val="dotted" w:sz="4" w:space="0" w:color="auto"/>
            </w:tcBorders>
          </w:tcPr>
          <w:p w14:paraId="6CB9F488" w14:textId="77777777" w:rsidR="00775FEE" w:rsidRPr="000A0751" w:rsidRDefault="00775FEE" w:rsidP="00775FEE">
            <w:pPr>
              <w:jc w:val="center"/>
              <w:rPr>
                <w:rFonts w:ascii="Arial" w:hAnsi="Arial" w:cs="Arial"/>
                <w:sz w:val="18"/>
                <w:szCs w:val="18"/>
              </w:rPr>
            </w:pPr>
            <w:r w:rsidRPr="000A0751">
              <w:rPr>
                <w:rFonts w:ascii="Arial" w:hAnsi="Arial" w:cs="Arial"/>
                <w:sz w:val="18"/>
                <w:szCs w:val="18"/>
              </w:rPr>
              <w:t>2</w:t>
            </w:r>
          </w:p>
        </w:tc>
        <w:tc>
          <w:tcPr>
            <w:tcW w:w="1428" w:type="dxa"/>
            <w:gridSpan w:val="3"/>
            <w:vMerge/>
          </w:tcPr>
          <w:p w14:paraId="34E6F5F3" w14:textId="77777777" w:rsidR="00775FEE" w:rsidRPr="00EE059E" w:rsidRDefault="00775FEE" w:rsidP="00775FEE">
            <w:pPr>
              <w:rPr>
                <w:rFonts w:ascii="Arial" w:hAnsi="Arial" w:cs="Arial"/>
                <w:sz w:val="20"/>
              </w:rPr>
            </w:pPr>
          </w:p>
        </w:tc>
      </w:tr>
      <w:tr w:rsidR="00775FEE" w:rsidRPr="00EE059E" w14:paraId="7DD57A24" w14:textId="77777777" w:rsidTr="00775FEE">
        <w:trPr>
          <w:cantSplit/>
        </w:trPr>
        <w:tc>
          <w:tcPr>
            <w:tcW w:w="817" w:type="dxa"/>
            <w:vMerge/>
          </w:tcPr>
          <w:p w14:paraId="2243AD36" w14:textId="77777777" w:rsidR="00775FEE" w:rsidRPr="00EE059E" w:rsidRDefault="00775FEE" w:rsidP="00775FEE">
            <w:pPr>
              <w:rPr>
                <w:rFonts w:ascii="Arial" w:hAnsi="Arial" w:cs="Arial"/>
                <w:sz w:val="20"/>
              </w:rPr>
            </w:pPr>
          </w:p>
        </w:tc>
        <w:tc>
          <w:tcPr>
            <w:tcW w:w="4244" w:type="dxa"/>
            <w:vMerge/>
          </w:tcPr>
          <w:p w14:paraId="1958BD46" w14:textId="77777777" w:rsidR="00775FEE" w:rsidRPr="00EE059E" w:rsidRDefault="00775FEE" w:rsidP="00775FEE">
            <w:pPr>
              <w:rPr>
                <w:rFonts w:ascii="Arial" w:hAnsi="Arial" w:cs="Arial"/>
                <w:sz w:val="20"/>
              </w:rPr>
            </w:pPr>
          </w:p>
        </w:tc>
        <w:tc>
          <w:tcPr>
            <w:tcW w:w="2974" w:type="dxa"/>
            <w:gridSpan w:val="3"/>
            <w:tcBorders>
              <w:top w:val="dotted" w:sz="4" w:space="0" w:color="auto"/>
              <w:bottom w:val="dotted" w:sz="4" w:space="0" w:color="auto"/>
              <w:right w:val="dotted" w:sz="4" w:space="0" w:color="auto"/>
            </w:tcBorders>
          </w:tcPr>
          <w:p w14:paraId="7C61D2EF" w14:textId="77777777" w:rsidR="00775FEE" w:rsidRPr="000A0751" w:rsidRDefault="00775FEE" w:rsidP="00775FEE">
            <w:pPr>
              <w:rPr>
                <w:rFonts w:ascii="Arial" w:hAnsi="Arial" w:cs="Arial"/>
                <w:sz w:val="18"/>
                <w:szCs w:val="18"/>
              </w:rPr>
            </w:pPr>
            <w:r w:rsidRPr="000A0751">
              <w:rPr>
                <w:rFonts w:ascii="Arial" w:hAnsi="Arial" w:cs="Arial"/>
                <w:sz w:val="18"/>
                <w:szCs w:val="18"/>
              </w:rPr>
              <w:t>Hang up your net</w:t>
            </w:r>
          </w:p>
        </w:tc>
        <w:tc>
          <w:tcPr>
            <w:tcW w:w="710" w:type="dxa"/>
            <w:gridSpan w:val="3"/>
            <w:tcBorders>
              <w:top w:val="dotted" w:sz="4" w:space="0" w:color="auto"/>
              <w:left w:val="dotted" w:sz="4" w:space="0" w:color="auto"/>
              <w:bottom w:val="dotted" w:sz="4" w:space="0" w:color="auto"/>
            </w:tcBorders>
          </w:tcPr>
          <w:p w14:paraId="4FE616FB" w14:textId="77777777" w:rsidR="00775FEE" w:rsidRPr="000A0751" w:rsidRDefault="00775FEE" w:rsidP="00775FEE">
            <w:pPr>
              <w:jc w:val="center"/>
              <w:rPr>
                <w:rFonts w:ascii="Arial" w:hAnsi="Arial" w:cs="Arial"/>
                <w:sz w:val="18"/>
                <w:szCs w:val="18"/>
              </w:rPr>
            </w:pPr>
            <w:r w:rsidRPr="000A0751">
              <w:rPr>
                <w:rFonts w:ascii="Arial" w:hAnsi="Arial" w:cs="Arial"/>
                <w:sz w:val="18"/>
                <w:szCs w:val="18"/>
              </w:rPr>
              <w:t>3</w:t>
            </w:r>
          </w:p>
        </w:tc>
        <w:tc>
          <w:tcPr>
            <w:tcW w:w="1428" w:type="dxa"/>
            <w:gridSpan w:val="3"/>
            <w:vMerge/>
          </w:tcPr>
          <w:p w14:paraId="490C7446" w14:textId="77777777" w:rsidR="00775FEE" w:rsidRPr="00EE059E" w:rsidRDefault="00775FEE" w:rsidP="00775FEE">
            <w:pPr>
              <w:rPr>
                <w:rFonts w:ascii="Arial" w:hAnsi="Arial" w:cs="Arial"/>
                <w:sz w:val="20"/>
              </w:rPr>
            </w:pPr>
          </w:p>
        </w:tc>
      </w:tr>
      <w:tr w:rsidR="00775FEE" w:rsidRPr="00EE059E" w14:paraId="7F87B377" w14:textId="77777777" w:rsidTr="00775FEE">
        <w:trPr>
          <w:cantSplit/>
        </w:trPr>
        <w:tc>
          <w:tcPr>
            <w:tcW w:w="817" w:type="dxa"/>
            <w:vMerge/>
          </w:tcPr>
          <w:p w14:paraId="01BBB9AF" w14:textId="77777777" w:rsidR="00775FEE" w:rsidRPr="00EE059E" w:rsidRDefault="00775FEE" w:rsidP="00775FEE">
            <w:pPr>
              <w:rPr>
                <w:rFonts w:ascii="Arial" w:hAnsi="Arial" w:cs="Arial"/>
                <w:sz w:val="20"/>
              </w:rPr>
            </w:pPr>
          </w:p>
        </w:tc>
        <w:tc>
          <w:tcPr>
            <w:tcW w:w="4244" w:type="dxa"/>
            <w:vMerge/>
          </w:tcPr>
          <w:p w14:paraId="19CF12C4" w14:textId="77777777" w:rsidR="00775FEE" w:rsidRPr="00EE059E" w:rsidRDefault="00775FEE" w:rsidP="00775FEE">
            <w:pPr>
              <w:rPr>
                <w:rFonts w:ascii="Arial" w:hAnsi="Arial" w:cs="Arial"/>
                <w:sz w:val="20"/>
              </w:rPr>
            </w:pPr>
          </w:p>
        </w:tc>
        <w:tc>
          <w:tcPr>
            <w:tcW w:w="2974" w:type="dxa"/>
            <w:gridSpan w:val="3"/>
            <w:tcBorders>
              <w:top w:val="dotted" w:sz="4" w:space="0" w:color="auto"/>
              <w:bottom w:val="dotted" w:sz="4" w:space="0" w:color="auto"/>
              <w:right w:val="dotted" w:sz="4" w:space="0" w:color="auto"/>
            </w:tcBorders>
          </w:tcPr>
          <w:p w14:paraId="380FB8C8" w14:textId="77777777" w:rsidR="00775FEE" w:rsidRPr="000A0751" w:rsidRDefault="00775FEE" w:rsidP="00775FEE">
            <w:pPr>
              <w:rPr>
                <w:rFonts w:ascii="Arial" w:hAnsi="Arial" w:cs="Arial"/>
                <w:sz w:val="18"/>
                <w:szCs w:val="18"/>
              </w:rPr>
            </w:pPr>
            <w:r w:rsidRPr="000A0751">
              <w:rPr>
                <w:rFonts w:ascii="Arial" w:hAnsi="Arial" w:cs="Arial"/>
                <w:sz w:val="18"/>
                <w:szCs w:val="18"/>
              </w:rPr>
              <w:t>Sleep under your net every night</w:t>
            </w:r>
          </w:p>
        </w:tc>
        <w:tc>
          <w:tcPr>
            <w:tcW w:w="710" w:type="dxa"/>
            <w:gridSpan w:val="3"/>
            <w:tcBorders>
              <w:top w:val="dotted" w:sz="4" w:space="0" w:color="auto"/>
              <w:left w:val="dotted" w:sz="4" w:space="0" w:color="auto"/>
              <w:bottom w:val="dotted" w:sz="4" w:space="0" w:color="auto"/>
            </w:tcBorders>
          </w:tcPr>
          <w:p w14:paraId="4E309763" w14:textId="77777777" w:rsidR="00775FEE" w:rsidRPr="000A0751" w:rsidRDefault="00775FEE" w:rsidP="00775FEE">
            <w:pPr>
              <w:jc w:val="center"/>
              <w:rPr>
                <w:rFonts w:ascii="Arial" w:hAnsi="Arial" w:cs="Arial"/>
                <w:sz w:val="18"/>
                <w:szCs w:val="18"/>
              </w:rPr>
            </w:pPr>
            <w:r w:rsidRPr="000A0751">
              <w:rPr>
                <w:rFonts w:ascii="Arial" w:hAnsi="Arial" w:cs="Arial"/>
                <w:sz w:val="18"/>
                <w:szCs w:val="18"/>
              </w:rPr>
              <w:t>4</w:t>
            </w:r>
          </w:p>
        </w:tc>
        <w:tc>
          <w:tcPr>
            <w:tcW w:w="1428" w:type="dxa"/>
            <w:gridSpan w:val="3"/>
            <w:vMerge/>
          </w:tcPr>
          <w:p w14:paraId="392C9CCA" w14:textId="77777777" w:rsidR="00775FEE" w:rsidRPr="00EE059E" w:rsidRDefault="00775FEE" w:rsidP="00775FEE">
            <w:pPr>
              <w:rPr>
                <w:rFonts w:ascii="Arial" w:hAnsi="Arial" w:cs="Arial"/>
                <w:sz w:val="20"/>
              </w:rPr>
            </w:pPr>
          </w:p>
        </w:tc>
      </w:tr>
      <w:tr w:rsidR="00775FEE" w:rsidRPr="00EE059E" w14:paraId="13C022C3" w14:textId="77777777" w:rsidTr="00775FEE">
        <w:trPr>
          <w:cantSplit/>
        </w:trPr>
        <w:tc>
          <w:tcPr>
            <w:tcW w:w="817" w:type="dxa"/>
            <w:vMerge/>
          </w:tcPr>
          <w:p w14:paraId="13FCE461" w14:textId="77777777" w:rsidR="00775FEE" w:rsidRPr="00EE059E" w:rsidRDefault="00775FEE" w:rsidP="00775FEE">
            <w:pPr>
              <w:rPr>
                <w:rFonts w:ascii="Arial" w:hAnsi="Arial" w:cs="Arial"/>
                <w:sz w:val="20"/>
              </w:rPr>
            </w:pPr>
          </w:p>
        </w:tc>
        <w:tc>
          <w:tcPr>
            <w:tcW w:w="4244" w:type="dxa"/>
            <w:vMerge/>
          </w:tcPr>
          <w:p w14:paraId="67D2125C" w14:textId="77777777" w:rsidR="00775FEE" w:rsidRPr="00EE059E" w:rsidRDefault="00775FEE" w:rsidP="00775FEE">
            <w:pPr>
              <w:rPr>
                <w:rFonts w:ascii="Arial" w:hAnsi="Arial" w:cs="Arial"/>
                <w:sz w:val="20"/>
              </w:rPr>
            </w:pPr>
          </w:p>
        </w:tc>
        <w:tc>
          <w:tcPr>
            <w:tcW w:w="2974" w:type="dxa"/>
            <w:gridSpan w:val="3"/>
            <w:tcBorders>
              <w:top w:val="dotted" w:sz="4" w:space="0" w:color="auto"/>
              <w:bottom w:val="dotted" w:sz="4" w:space="0" w:color="auto"/>
              <w:right w:val="dotted" w:sz="4" w:space="0" w:color="auto"/>
            </w:tcBorders>
          </w:tcPr>
          <w:p w14:paraId="01174B50" w14:textId="77777777" w:rsidR="00775FEE" w:rsidRPr="000A0751" w:rsidRDefault="00775FEE" w:rsidP="00775FEE">
            <w:pPr>
              <w:rPr>
                <w:rFonts w:ascii="Arial" w:hAnsi="Arial" w:cs="Arial"/>
                <w:sz w:val="18"/>
                <w:szCs w:val="18"/>
              </w:rPr>
            </w:pPr>
            <w:r w:rsidRPr="000A0751">
              <w:rPr>
                <w:rFonts w:ascii="Arial" w:hAnsi="Arial" w:cs="Arial"/>
                <w:sz w:val="18"/>
                <w:szCs w:val="18"/>
              </w:rPr>
              <w:t>Nets prevent malaria</w:t>
            </w:r>
          </w:p>
        </w:tc>
        <w:tc>
          <w:tcPr>
            <w:tcW w:w="710" w:type="dxa"/>
            <w:gridSpan w:val="3"/>
            <w:tcBorders>
              <w:top w:val="dotted" w:sz="4" w:space="0" w:color="auto"/>
              <w:left w:val="dotted" w:sz="4" w:space="0" w:color="auto"/>
              <w:bottom w:val="dotted" w:sz="4" w:space="0" w:color="auto"/>
            </w:tcBorders>
          </w:tcPr>
          <w:p w14:paraId="75B0E126" w14:textId="77777777" w:rsidR="00775FEE" w:rsidRPr="000A0751" w:rsidRDefault="00775FEE" w:rsidP="00775FEE">
            <w:pPr>
              <w:jc w:val="center"/>
              <w:rPr>
                <w:rFonts w:ascii="Arial" w:hAnsi="Arial" w:cs="Arial"/>
                <w:sz w:val="18"/>
                <w:szCs w:val="18"/>
              </w:rPr>
            </w:pPr>
            <w:r w:rsidRPr="000A0751">
              <w:rPr>
                <w:rFonts w:ascii="Arial" w:hAnsi="Arial" w:cs="Arial"/>
                <w:sz w:val="18"/>
                <w:szCs w:val="18"/>
              </w:rPr>
              <w:t>5</w:t>
            </w:r>
          </w:p>
        </w:tc>
        <w:tc>
          <w:tcPr>
            <w:tcW w:w="1428" w:type="dxa"/>
            <w:gridSpan w:val="3"/>
            <w:vMerge/>
          </w:tcPr>
          <w:p w14:paraId="1DBA6BA4" w14:textId="77777777" w:rsidR="00775FEE" w:rsidRPr="00EE059E" w:rsidRDefault="00775FEE" w:rsidP="00775FEE">
            <w:pPr>
              <w:rPr>
                <w:rFonts w:ascii="Arial" w:hAnsi="Arial" w:cs="Arial"/>
                <w:sz w:val="20"/>
              </w:rPr>
            </w:pPr>
          </w:p>
        </w:tc>
      </w:tr>
      <w:tr w:rsidR="00775FEE" w:rsidRPr="00EE059E" w14:paraId="7E3718D0" w14:textId="77777777" w:rsidTr="00775FEE">
        <w:trPr>
          <w:cantSplit/>
        </w:trPr>
        <w:tc>
          <w:tcPr>
            <w:tcW w:w="817" w:type="dxa"/>
            <w:vMerge/>
          </w:tcPr>
          <w:p w14:paraId="4D023E73" w14:textId="77777777" w:rsidR="00775FEE" w:rsidRPr="00EE059E" w:rsidRDefault="00775FEE" w:rsidP="00775FEE">
            <w:pPr>
              <w:rPr>
                <w:rFonts w:ascii="Arial" w:hAnsi="Arial" w:cs="Arial"/>
                <w:sz w:val="20"/>
              </w:rPr>
            </w:pPr>
          </w:p>
        </w:tc>
        <w:tc>
          <w:tcPr>
            <w:tcW w:w="4244" w:type="dxa"/>
            <w:vMerge/>
          </w:tcPr>
          <w:p w14:paraId="6A2290AD" w14:textId="77777777" w:rsidR="00775FEE" w:rsidRPr="00EE059E" w:rsidRDefault="00775FEE" w:rsidP="00775FEE">
            <w:pPr>
              <w:rPr>
                <w:rFonts w:ascii="Arial" w:hAnsi="Arial" w:cs="Arial"/>
                <w:sz w:val="20"/>
              </w:rPr>
            </w:pPr>
          </w:p>
        </w:tc>
        <w:tc>
          <w:tcPr>
            <w:tcW w:w="2974" w:type="dxa"/>
            <w:gridSpan w:val="3"/>
            <w:tcBorders>
              <w:top w:val="dotted" w:sz="4" w:space="0" w:color="auto"/>
              <w:bottom w:val="dotted" w:sz="4" w:space="0" w:color="auto"/>
              <w:right w:val="dotted" w:sz="4" w:space="0" w:color="auto"/>
            </w:tcBorders>
          </w:tcPr>
          <w:p w14:paraId="4B1520F4" w14:textId="77777777" w:rsidR="00775FEE" w:rsidRPr="000A0751" w:rsidRDefault="00775FEE" w:rsidP="00775FEE">
            <w:pPr>
              <w:rPr>
                <w:rFonts w:ascii="Arial" w:hAnsi="Arial" w:cs="Arial"/>
                <w:sz w:val="18"/>
                <w:szCs w:val="18"/>
              </w:rPr>
            </w:pPr>
            <w:r w:rsidRPr="000A0751">
              <w:rPr>
                <w:rFonts w:ascii="Arial" w:hAnsi="Arial" w:cs="Arial"/>
                <w:sz w:val="18"/>
                <w:szCs w:val="18"/>
              </w:rPr>
              <w:t>Repair your net</w:t>
            </w:r>
          </w:p>
        </w:tc>
        <w:tc>
          <w:tcPr>
            <w:tcW w:w="710" w:type="dxa"/>
            <w:gridSpan w:val="3"/>
            <w:tcBorders>
              <w:top w:val="dotted" w:sz="4" w:space="0" w:color="auto"/>
              <w:left w:val="dotted" w:sz="4" w:space="0" w:color="auto"/>
              <w:bottom w:val="dotted" w:sz="4" w:space="0" w:color="auto"/>
            </w:tcBorders>
          </w:tcPr>
          <w:p w14:paraId="049DFDE5" w14:textId="77777777" w:rsidR="00775FEE" w:rsidRPr="000A0751" w:rsidRDefault="00775FEE" w:rsidP="00775FEE">
            <w:pPr>
              <w:jc w:val="center"/>
              <w:rPr>
                <w:rFonts w:ascii="Arial" w:hAnsi="Arial" w:cs="Arial"/>
                <w:sz w:val="18"/>
                <w:szCs w:val="18"/>
              </w:rPr>
            </w:pPr>
            <w:r>
              <w:rPr>
                <w:rFonts w:ascii="Arial" w:hAnsi="Arial" w:cs="Arial"/>
                <w:sz w:val="18"/>
                <w:szCs w:val="18"/>
              </w:rPr>
              <w:t>6</w:t>
            </w:r>
          </w:p>
        </w:tc>
        <w:tc>
          <w:tcPr>
            <w:tcW w:w="1428" w:type="dxa"/>
            <w:gridSpan w:val="3"/>
            <w:vMerge/>
          </w:tcPr>
          <w:p w14:paraId="3C21F815" w14:textId="77777777" w:rsidR="00775FEE" w:rsidRPr="00EE059E" w:rsidRDefault="00775FEE" w:rsidP="00775FEE">
            <w:pPr>
              <w:rPr>
                <w:rFonts w:ascii="Arial" w:hAnsi="Arial" w:cs="Arial"/>
                <w:sz w:val="20"/>
              </w:rPr>
            </w:pPr>
          </w:p>
        </w:tc>
      </w:tr>
      <w:tr w:rsidR="00775FEE" w:rsidRPr="00EE059E" w14:paraId="6FCD4ADD" w14:textId="77777777" w:rsidTr="00775FEE">
        <w:trPr>
          <w:cantSplit/>
        </w:trPr>
        <w:tc>
          <w:tcPr>
            <w:tcW w:w="817" w:type="dxa"/>
            <w:vMerge/>
          </w:tcPr>
          <w:p w14:paraId="22BFE5F1" w14:textId="77777777" w:rsidR="00775FEE" w:rsidRPr="00EE059E" w:rsidRDefault="00775FEE" w:rsidP="00775FEE">
            <w:pPr>
              <w:rPr>
                <w:rFonts w:ascii="Arial" w:hAnsi="Arial" w:cs="Arial"/>
                <w:sz w:val="20"/>
              </w:rPr>
            </w:pPr>
          </w:p>
        </w:tc>
        <w:tc>
          <w:tcPr>
            <w:tcW w:w="4244" w:type="dxa"/>
            <w:vMerge/>
          </w:tcPr>
          <w:p w14:paraId="36E50420" w14:textId="77777777" w:rsidR="00775FEE" w:rsidRPr="00EE059E" w:rsidRDefault="00775FEE" w:rsidP="00775FEE">
            <w:pPr>
              <w:rPr>
                <w:rFonts w:ascii="Arial" w:hAnsi="Arial" w:cs="Arial"/>
                <w:sz w:val="20"/>
              </w:rPr>
            </w:pPr>
          </w:p>
        </w:tc>
        <w:tc>
          <w:tcPr>
            <w:tcW w:w="2974" w:type="dxa"/>
            <w:gridSpan w:val="3"/>
            <w:tcBorders>
              <w:top w:val="dotted" w:sz="4" w:space="0" w:color="auto"/>
              <w:bottom w:val="dotted" w:sz="4" w:space="0" w:color="auto"/>
              <w:right w:val="dotted" w:sz="4" w:space="0" w:color="auto"/>
            </w:tcBorders>
          </w:tcPr>
          <w:p w14:paraId="0ADC1499" w14:textId="31132448" w:rsidR="00775FEE" w:rsidRPr="000A0751" w:rsidRDefault="00775FEE" w:rsidP="00775FEE">
            <w:pPr>
              <w:rPr>
                <w:rFonts w:ascii="Arial" w:hAnsi="Arial" w:cs="Arial"/>
                <w:sz w:val="18"/>
                <w:szCs w:val="18"/>
              </w:rPr>
            </w:pPr>
            <w:r>
              <w:rPr>
                <w:rFonts w:ascii="Arial" w:hAnsi="Arial" w:cs="Arial"/>
                <w:sz w:val="18"/>
                <w:szCs w:val="18"/>
              </w:rPr>
              <w:t>Other</w:t>
            </w:r>
            <w:r w:rsidR="0016762B">
              <w:rPr>
                <w:rFonts w:ascii="Arial" w:hAnsi="Arial" w:cs="Arial"/>
                <w:sz w:val="18"/>
                <w:szCs w:val="18"/>
              </w:rPr>
              <w:t>,</w:t>
            </w:r>
            <w:r>
              <w:rPr>
                <w:rFonts w:ascii="Arial" w:hAnsi="Arial" w:cs="Arial"/>
                <w:sz w:val="18"/>
                <w:szCs w:val="18"/>
              </w:rPr>
              <w:t xml:space="preserve"> </w:t>
            </w:r>
            <w:r w:rsidR="0016762B">
              <w:rPr>
                <w:rFonts w:ascii="Arial" w:hAnsi="Arial" w:cs="Arial"/>
                <w:sz w:val="18"/>
                <w:szCs w:val="18"/>
              </w:rPr>
              <w:t>s</w:t>
            </w:r>
            <w:r w:rsidR="0016762B" w:rsidRPr="000A0751">
              <w:rPr>
                <w:rFonts w:ascii="Arial" w:hAnsi="Arial" w:cs="Arial"/>
                <w:sz w:val="18"/>
                <w:szCs w:val="18"/>
              </w:rPr>
              <w:t>pecify</w:t>
            </w:r>
            <w:r w:rsidRPr="000A0751">
              <w:rPr>
                <w:rFonts w:ascii="Arial" w:hAnsi="Arial" w:cs="Arial"/>
                <w:sz w:val="18"/>
                <w:szCs w:val="18"/>
              </w:rPr>
              <w:t xml:space="preserve">: </w:t>
            </w:r>
          </w:p>
          <w:p w14:paraId="380EE44F" w14:textId="77777777" w:rsidR="00775FEE" w:rsidRPr="000A0751" w:rsidRDefault="00775FEE" w:rsidP="00775FEE">
            <w:pPr>
              <w:rPr>
                <w:rFonts w:ascii="Arial" w:hAnsi="Arial" w:cs="Arial"/>
                <w:sz w:val="18"/>
                <w:szCs w:val="18"/>
              </w:rPr>
            </w:pPr>
          </w:p>
        </w:tc>
        <w:tc>
          <w:tcPr>
            <w:tcW w:w="710" w:type="dxa"/>
            <w:gridSpan w:val="3"/>
            <w:tcBorders>
              <w:top w:val="dotted" w:sz="4" w:space="0" w:color="auto"/>
              <w:left w:val="dotted" w:sz="4" w:space="0" w:color="auto"/>
              <w:bottom w:val="dotted" w:sz="4" w:space="0" w:color="auto"/>
            </w:tcBorders>
          </w:tcPr>
          <w:p w14:paraId="2E59836A" w14:textId="77777777" w:rsidR="00775FEE" w:rsidRPr="000A0751" w:rsidRDefault="00775FEE" w:rsidP="00775FEE">
            <w:pPr>
              <w:jc w:val="center"/>
              <w:rPr>
                <w:rFonts w:ascii="Arial" w:hAnsi="Arial" w:cs="Arial"/>
                <w:sz w:val="18"/>
                <w:szCs w:val="18"/>
              </w:rPr>
            </w:pPr>
            <w:r>
              <w:rPr>
                <w:rFonts w:ascii="Arial" w:hAnsi="Arial" w:cs="Arial"/>
                <w:sz w:val="18"/>
                <w:szCs w:val="18"/>
              </w:rPr>
              <w:t>7</w:t>
            </w:r>
          </w:p>
        </w:tc>
        <w:tc>
          <w:tcPr>
            <w:tcW w:w="1428" w:type="dxa"/>
            <w:gridSpan w:val="3"/>
            <w:vMerge/>
          </w:tcPr>
          <w:p w14:paraId="3B1355BF" w14:textId="77777777" w:rsidR="00775FEE" w:rsidRPr="00EE059E" w:rsidRDefault="00775FEE" w:rsidP="00775FEE">
            <w:pPr>
              <w:rPr>
                <w:rFonts w:ascii="Arial" w:hAnsi="Arial" w:cs="Arial"/>
                <w:sz w:val="20"/>
              </w:rPr>
            </w:pPr>
          </w:p>
        </w:tc>
      </w:tr>
      <w:tr w:rsidR="00775FEE" w:rsidRPr="00EE059E" w14:paraId="5F2C2E80" w14:textId="77777777" w:rsidTr="00775FEE">
        <w:trPr>
          <w:cantSplit/>
        </w:trPr>
        <w:tc>
          <w:tcPr>
            <w:tcW w:w="817" w:type="dxa"/>
            <w:vMerge w:val="restart"/>
            <w:vAlign w:val="center"/>
          </w:tcPr>
          <w:p w14:paraId="31BDEF41" w14:textId="77777777" w:rsidR="00775FEE" w:rsidRPr="00EE059E" w:rsidRDefault="00775FEE" w:rsidP="00775FEE">
            <w:pPr>
              <w:rPr>
                <w:rFonts w:ascii="Arial" w:hAnsi="Arial" w:cs="Arial"/>
                <w:sz w:val="20"/>
              </w:rPr>
            </w:pPr>
            <w:r w:rsidRPr="00EE059E">
              <w:rPr>
                <w:rFonts w:ascii="Arial" w:hAnsi="Arial" w:cs="Arial"/>
                <w:sz w:val="20"/>
              </w:rPr>
              <w:t>Q</w:t>
            </w:r>
            <w:r>
              <w:rPr>
                <w:rFonts w:ascii="Arial" w:hAnsi="Arial" w:cs="Arial"/>
                <w:sz w:val="20"/>
              </w:rPr>
              <w:t>33</w:t>
            </w:r>
          </w:p>
        </w:tc>
        <w:tc>
          <w:tcPr>
            <w:tcW w:w="4244" w:type="dxa"/>
            <w:vMerge w:val="restart"/>
            <w:vAlign w:val="center"/>
          </w:tcPr>
          <w:p w14:paraId="5E906AE6" w14:textId="77777777" w:rsidR="00775FEE" w:rsidRDefault="00775FEE" w:rsidP="00775FEE">
            <w:pPr>
              <w:rPr>
                <w:rFonts w:ascii="Arial" w:hAnsi="Arial" w:cs="Arial"/>
                <w:sz w:val="20"/>
              </w:rPr>
            </w:pPr>
            <w:r w:rsidRPr="00EE059E">
              <w:rPr>
                <w:rFonts w:ascii="Arial" w:hAnsi="Arial" w:cs="Arial"/>
                <w:sz w:val="20"/>
              </w:rPr>
              <w:t xml:space="preserve">Did you discuss </w:t>
            </w:r>
            <w:r>
              <w:rPr>
                <w:rFonts w:ascii="Arial" w:hAnsi="Arial" w:cs="Arial"/>
                <w:sz w:val="20"/>
              </w:rPr>
              <w:t>caring for or repairing your</w:t>
            </w:r>
            <w:r w:rsidRPr="00EE059E">
              <w:rPr>
                <w:rFonts w:ascii="Arial" w:hAnsi="Arial" w:cs="Arial"/>
                <w:sz w:val="20"/>
              </w:rPr>
              <w:t xml:space="preserve"> net</w:t>
            </w:r>
            <w:r>
              <w:rPr>
                <w:rFonts w:ascii="Arial" w:hAnsi="Arial" w:cs="Arial"/>
                <w:sz w:val="20"/>
              </w:rPr>
              <w:t>s</w:t>
            </w:r>
            <w:r w:rsidRPr="00EE059E">
              <w:rPr>
                <w:rFonts w:ascii="Arial" w:hAnsi="Arial" w:cs="Arial"/>
                <w:sz w:val="20"/>
              </w:rPr>
              <w:t xml:space="preserve"> with your family?</w:t>
            </w:r>
          </w:p>
          <w:p w14:paraId="6561F509" w14:textId="77777777" w:rsidR="00775FEE" w:rsidRPr="0026571A" w:rsidRDefault="00775FEE" w:rsidP="00775FEE">
            <w:pPr>
              <w:rPr>
                <w:rFonts w:ascii="Arial" w:hAnsi="Arial" w:cs="Arial"/>
                <w:b/>
                <w:sz w:val="20"/>
              </w:rPr>
            </w:pPr>
            <w:r w:rsidRPr="0026571A">
              <w:rPr>
                <w:rFonts w:ascii="Arial" w:hAnsi="Arial" w:cs="Arial"/>
                <w:b/>
                <w:sz w:val="20"/>
              </w:rPr>
              <w:t>Makakurukura here maererano nokugadzirisa kwemamosikito neti anenge abvaruka?</w:t>
            </w:r>
          </w:p>
        </w:tc>
        <w:tc>
          <w:tcPr>
            <w:tcW w:w="2974" w:type="dxa"/>
            <w:gridSpan w:val="3"/>
            <w:tcBorders>
              <w:top w:val="single" w:sz="4" w:space="0" w:color="auto"/>
              <w:bottom w:val="dotted" w:sz="4" w:space="0" w:color="auto"/>
              <w:right w:val="dotted" w:sz="4" w:space="0" w:color="auto"/>
            </w:tcBorders>
          </w:tcPr>
          <w:p w14:paraId="7A02414B" w14:textId="77777777" w:rsidR="00775FEE" w:rsidRPr="00EE059E" w:rsidRDefault="00775FEE" w:rsidP="00775FEE">
            <w:pPr>
              <w:rPr>
                <w:rFonts w:ascii="Arial" w:hAnsi="Arial" w:cs="Arial"/>
                <w:sz w:val="18"/>
                <w:szCs w:val="18"/>
              </w:rPr>
            </w:pPr>
            <w:r w:rsidRPr="00EE059E">
              <w:rPr>
                <w:rFonts w:ascii="Arial" w:hAnsi="Arial" w:cs="Arial"/>
                <w:sz w:val="18"/>
                <w:szCs w:val="18"/>
              </w:rPr>
              <w:t>Yes</w:t>
            </w:r>
          </w:p>
        </w:tc>
        <w:tc>
          <w:tcPr>
            <w:tcW w:w="710" w:type="dxa"/>
            <w:gridSpan w:val="3"/>
            <w:tcBorders>
              <w:top w:val="single" w:sz="4" w:space="0" w:color="auto"/>
              <w:left w:val="dotted" w:sz="4" w:space="0" w:color="auto"/>
              <w:bottom w:val="dotted" w:sz="4" w:space="0" w:color="auto"/>
            </w:tcBorders>
          </w:tcPr>
          <w:p w14:paraId="438FD115"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1</w:t>
            </w:r>
          </w:p>
        </w:tc>
        <w:tc>
          <w:tcPr>
            <w:tcW w:w="1428" w:type="dxa"/>
            <w:gridSpan w:val="3"/>
            <w:vMerge w:val="restart"/>
          </w:tcPr>
          <w:p w14:paraId="7F54EF9D" w14:textId="77777777" w:rsidR="00775FEE" w:rsidRPr="00EE059E" w:rsidRDefault="00775FEE" w:rsidP="00775FEE">
            <w:pPr>
              <w:rPr>
                <w:rFonts w:ascii="Arial" w:hAnsi="Arial" w:cs="Arial"/>
                <w:sz w:val="20"/>
              </w:rPr>
            </w:pPr>
          </w:p>
          <w:p w14:paraId="787943D5" w14:textId="77777777" w:rsidR="00775FEE" w:rsidRPr="00EE059E" w:rsidRDefault="00775FEE" w:rsidP="00775FEE">
            <w:pPr>
              <w:rPr>
                <w:rFonts w:ascii="Arial" w:hAnsi="Arial" w:cs="Arial"/>
                <w:sz w:val="20"/>
              </w:rPr>
            </w:pPr>
          </w:p>
        </w:tc>
      </w:tr>
      <w:tr w:rsidR="00775FEE" w:rsidRPr="00EE059E" w14:paraId="2F54B24F" w14:textId="77777777" w:rsidTr="00775FEE">
        <w:trPr>
          <w:cantSplit/>
        </w:trPr>
        <w:tc>
          <w:tcPr>
            <w:tcW w:w="817" w:type="dxa"/>
            <w:vMerge/>
          </w:tcPr>
          <w:p w14:paraId="3D00C289" w14:textId="77777777" w:rsidR="00775FEE" w:rsidRPr="00EE059E" w:rsidRDefault="00775FEE" w:rsidP="00775FEE">
            <w:pPr>
              <w:rPr>
                <w:rFonts w:ascii="Arial" w:hAnsi="Arial" w:cs="Arial"/>
                <w:sz w:val="20"/>
              </w:rPr>
            </w:pPr>
          </w:p>
        </w:tc>
        <w:tc>
          <w:tcPr>
            <w:tcW w:w="4244" w:type="dxa"/>
            <w:vMerge/>
          </w:tcPr>
          <w:p w14:paraId="6133DA09" w14:textId="77777777" w:rsidR="00775FEE" w:rsidRPr="00EE059E" w:rsidRDefault="00775FEE" w:rsidP="00775FEE">
            <w:pPr>
              <w:rPr>
                <w:rFonts w:ascii="Arial" w:hAnsi="Arial" w:cs="Arial"/>
                <w:sz w:val="20"/>
              </w:rPr>
            </w:pPr>
          </w:p>
        </w:tc>
        <w:tc>
          <w:tcPr>
            <w:tcW w:w="2974" w:type="dxa"/>
            <w:gridSpan w:val="3"/>
            <w:tcBorders>
              <w:top w:val="dotted" w:sz="4" w:space="0" w:color="auto"/>
              <w:bottom w:val="dotted" w:sz="4" w:space="0" w:color="auto"/>
              <w:right w:val="dotted" w:sz="4" w:space="0" w:color="auto"/>
            </w:tcBorders>
          </w:tcPr>
          <w:p w14:paraId="1D406410" w14:textId="77777777" w:rsidR="00775FEE" w:rsidRPr="00EE059E" w:rsidRDefault="00775FEE" w:rsidP="00775FEE">
            <w:pPr>
              <w:rPr>
                <w:rFonts w:ascii="Arial" w:hAnsi="Arial" w:cs="Arial"/>
                <w:sz w:val="18"/>
                <w:szCs w:val="18"/>
              </w:rPr>
            </w:pPr>
            <w:r w:rsidRPr="00EE059E">
              <w:rPr>
                <w:rFonts w:ascii="Arial" w:hAnsi="Arial" w:cs="Arial"/>
                <w:sz w:val="18"/>
                <w:szCs w:val="18"/>
              </w:rPr>
              <w:t>No</w:t>
            </w:r>
          </w:p>
        </w:tc>
        <w:tc>
          <w:tcPr>
            <w:tcW w:w="710" w:type="dxa"/>
            <w:gridSpan w:val="3"/>
            <w:tcBorders>
              <w:top w:val="dotted" w:sz="4" w:space="0" w:color="auto"/>
              <w:left w:val="dotted" w:sz="4" w:space="0" w:color="auto"/>
              <w:bottom w:val="dotted" w:sz="4" w:space="0" w:color="auto"/>
            </w:tcBorders>
          </w:tcPr>
          <w:p w14:paraId="4A4B76A7"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0</w:t>
            </w:r>
          </w:p>
        </w:tc>
        <w:tc>
          <w:tcPr>
            <w:tcW w:w="1428" w:type="dxa"/>
            <w:gridSpan w:val="3"/>
            <w:vMerge/>
          </w:tcPr>
          <w:p w14:paraId="4C13D163" w14:textId="77777777" w:rsidR="00775FEE" w:rsidRPr="00EE059E" w:rsidRDefault="00775FEE" w:rsidP="00775FEE">
            <w:pPr>
              <w:rPr>
                <w:rFonts w:ascii="Arial" w:hAnsi="Arial" w:cs="Arial"/>
                <w:sz w:val="20"/>
              </w:rPr>
            </w:pPr>
          </w:p>
        </w:tc>
      </w:tr>
      <w:tr w:rsidR="00775FEE" w:rsidRPr="00EE059E" w14:paraId="5C52D1F4" w14:textId="77777777" w:rsidTr="00775FEE">
        <w:trPr>
          <w:cantSplit/>
        </w:trPr>
        <w:tc>
          <w:tcPr>
            <w:tcW w:w="817" w:type="dxa"/>
            <w:vMerge w:val="restart"/>
            <w:vAlign w:val="center"/>
          </w:tcPr>
          <w:p w14:paraId="5F495764" w14:textId="77777777" w:rsidR="00775FEE" w:rsidRPr="00EE059E" w:rsidRDefault="00775FEE" w:rsidP="00775FEE">
            <w:pPr>
              <w:rPr>
                <w:rFonts w:ascii="Arial" w:hAnsi="Arial" w:cs="Arial"/>
                <w:sz w:val="20"/>
              </w:rPr>
            </w:pPr>
            <w:r>
              <w:rPr>
                <w:rFonts w:ascii="Arial" w:hAnsi="Arial" w:cs="Arial"/>
                <w:sz w:val="20"/>
              </w:rPr>
              <w:t>Q34</w:t>
            </w:r>
          </w:p>
        </w:tc>
        <w:tc>
          <w:tcPr>
            <w:tcW w:w="4244" w:type="dxa"/>
            <w:vMerge w:val="restart"/>
            <w:vAlign w:val="center"/>
          </w:tcPr>
          <w:p w14:paraId="1BAA773D" w14:textId="77777777" w:rsidR="00775FEE" w:rsidRDefault="00775FEE" w:rsidP="00775FEE">
            <w:pPr>
              <w:rPr>
                <w:rFonts w:ascii="Arial" w:hAnsi="Arial" w:cs="Arial"/>
                <w:sz w:val="20"/>
              </w:rPr>
            </w:pPr>
            <w:r>
              <w:rPr>
                <w:rFonts w:ascii="Arial" w:hAnsi="Arial" w:cs="Arial"/>
                <w:sz w:val="20"/>
              </w:rPr>
              <w:t>During which seasons</w:t>
            </w:r>
            <w:r w:rsidRPr="00F124FF">
              <w:rPr>
                <w:rFonts w:ascii="Arial" w:hAnsi="Arial" w:cs="Arial"/>
                <w:sz w:val="20"/>
              </w:rPr>
              <w:t xml:space="preserve"> </w:t>
            </w:r>
            <w:r>
              <w:rPr>
                <w:rFonts w:ascii="Arial" w:hAnsi="Arial" w:cs="Arial"/>
                <w:sz w:val="20"/>
              </w:rPr>
              <w:t>are</w:t>
            </w:r>
            <w:r w:rsidRPr="00F124FF">
              <w:rPr>
                <w:rFonts w:ascii="Arial" w:hAnsi="Arial" w:cs="Arial"/>
                <w:sz w:val="20"/>
              </w:rPr>
              <w:t xml:space="preserve"> net</w:t>
            </w:r>
            <w:r>
              <w:rPr>
                <w:rFonts w:ascii="Arial" w:hAnsi="Arial" w:cs="Arial"/>
                <w:sz w:val="20"/>
              </w:rPr>
              <w:t>s</w:t>
            </w:r>
            <w:r w:rsidRPr="00F124FF">
              <w:rPr>
                <w:rFonts w:ascii="Arial" w:hAnsi="Arial" w:cs="Arial"/>
                <w:sz w:val="20"/>
              </w:rPr>
              <w:t xml:space="preserve"> used </w:t>
            </w:r>
            <w:r>
              <w:rPr>
                <w:rFonts w:ascii="Arial" w:hAnsi="Arial" w:cs="Arial"/>
                <w:sz w:val="20"/>
              </w:rPr>
              <w:t>by this household</w:t>
            </w:r>
            <w:r w:rsidRPr="00F124FF">
              <w:rPr>
                <w:rFonts w:ascii="Arial" w:hAnsi="Arial" w:cs="Arial"/>
                <w:sz w:val="20"/>
              </w:rPr>
              <w:t>?</w:t>
            </w:r>
          </w:p>
          <w:p w14:paraId="75AD25D1" w14:textId="77777777" w:rsidR="00775FEE" w:rsidRPr="0026571A" w:rsidRDefault="00775FEE" w:rsidP="00775FEE">
            <w:pPr>
              <w:rPr>
                <w:rFonts w:ascii="Arial" w:hAnsi="Arial" w:cs="Arial"/>
                <w:b/>
                <w:sz w:val="20"/>
              </w:rPr>
            </w:pPr>
            <w:r w:rsidRPr="0026571A">
              <w:rPr>
                <w:rFonts w:ascii="Arial" w:hAnsi="Arial" w:cs="Arial"/>
                <w:b/>
                <w:sz w:val="20"/>
              </w:rPr>
              <w:t xml:space="preserve">Ko maneti </w:t>
            </w:r>
            <w:r>
              <w:rPr>
                <w:rFonts w:ascii="Arial" w:hAnsi="Arial" w:cs="Arial"/>
                <w:b/>
                <w:sz w:val="20"/>
              </w:rPr>
              <w:t>ane mushonga mu</w:t>
            </w:r>
            <w:r w:rsidRPr="0026571A">
              <w:rPr>
                <w:rFonts w:ascii="Arial" w:hAnsi="Arial" w:cs="Arial"/>
                <w:b/>
                <w:sz w:val="20"/>
              </w:rPr>
              <w:t>no</w:t>
            </w:r>
            <w:r>
              <w:rPr>
                <w:rFonts w:ascii="Arial" w:hAnsi="Arial" w:cs="Arial"/>
                <w:b/>
                <w:sz w:val="20"/>
              </w:rPr>
              <w:t>ashandis</w:t>
            </w:r>
            <w:r w:rsidRPr="0026571A">
              <w:rPr>
                <w:rFonts w:ascii="Arial" w:hAnsi="Arial" w:cs="Arial"/>
                <w:b/>
                <w:sz w:val="20"/>
              </w:rPr>
              <w:t xml:space="preserve">a </w:t>
            </w:r>
            <w:r>
              <w:rPr>
                <w:rFonts w:ascii="Arial" w:hAnsi="Arial" w:cs="Arial"/>
                <w:b/>
                <w:sz w:val="20"/>
              </w:rPr>
              <w:t>mumwaka ipi</w:t>
            </w:r>
            <w:r w:rsidRPr="0026571A">
              <w:rPr>
                <w:rFonts w:ascii="Arial" w:hAnsi="Arial" w:cs="Arial"/>
                <w:b/>
                <w:sz w:val="20"/>
              </w:rPr>
              <w:t>?</w:t>
            </w:r>
          </w:p>
          <w:p w14:paraId="0E90A7C8" w14:textId="77777777" w:rsidR="00775FEE" w:rsidRPr="00EE059E" w:rsidRDefault="00775FEE" w:rsidP="00775FEE">
            <w:pPr>
              <w:rPr>
                <w:rFonts w:ascii="Arial" w:hAnsi="Arial" w:cs="Arial"/>
                <w:sz w:val="20"/>
              </w:rPr>
            </w:pPr>
          </w:p>
        </w:tc>
        <w:tc>
          <w:tcPr>
            <w:tcW w:w="2974" w:type="dxa"/>
            <w:gridSpan w:val="3"/>
            <w:tcBorders>
              <w:top w:val="single" w:sz="4" w:space="0" w:color="auto"/>
              <w:bottom w:val="dotted" w:sz="4" w:space="0" w:color="auto"/>
              <w:right w:val="dotted" w:sz="4" w:space="0" w:color="auto"/>
            </w:tcBorders>
          </w:tcPr>
          <w:p w14:paraId="5E8169DD" w14:textId="77777777" w:rsidR="00775FEE" w:rsidRPr="00EE059E" w:rsidRDefault="00775FEE" w:rsidP="00775FEE">
            <w:pPr>
              <w:rPr>
                <w:rFonts w:ascii="Arial" w:hAnsi="Arial" w:cs="Arial"/>
                <w:sz w:val="18"/>
                <w:szCs w:val="18"/>
              </w:rPr>
            </w:pPr>
          </w:p>
        </w:tc>
        <w:tc>
          <w:tcPr>
            <w:tcW w:w="710" w:type="dxa"/>
            <w:gridSpan w:val="3"/>
            <w:tcBorders>
              <w:top w:val="single" w:sz="4" w:space="0" w:color="auto"/>
              <w:left w:val="dotted" w:sz="4" w:space="0" w:color="auto"/>
              <w:bottom w:val="dotted" w:sz="4" w:space="0" w:color="auto"/>
            </w:tcBorders>
          </w:tcPr>
          <w:p w14:paraId="25C724B2" w14:textId="77777777" w:rsidR="00775FEE" w:rsidRPr="00EE059E" w:rsidRDefault="00775FEE" w:rsidP="00775FEE">
            <w:pPr>
              <w:jc w:val="center"/>
              <w:rPr>
                <w:rFonts w:ascii="Arial" w:hAnsi="Arial" w:cs="Arial"/>
                <w:sz w:val="18"/>
                <w:szCs w:val="18"/>
              </w:rPr>
            </w:pPr>
          </w:p>
        </w:tc>
        <w:tc>
          <w:tcPr>
            <w:tcW w:w="1428" w:type="dxa"/>
            <w:gridSpan w:val="3"/>
            <w:vMerge w:val="restart"/>
          </w:tcPr>
          <w:p w14:paraId="63D7793C" w14:textId="77777777" w:rsidR="00775FEE" w:rsidRPr="00EE059E" w:rsidRDefault="00775FEE" w:rsidP="00775FEE">
            <w:pPr>
              <w:rPr>
                <w:rFonts w:ascii="Arial" w:hAnsi="Arial" w:cs="Arial"/>
                <w:sz w:val="20"/>
              </w:rPr>
            </w:pPr>
          </w:p>
        </w:tc>
      </w:tr>
      <w:tr w:rsidR="00775FEE" w:rsidRPr="00EE059E" w14:paraId="4D9DBF21" w14:textId="77777777" w:rsidTr="00775FEE">
        <w:trPr>
          <w:cantSplit/>
        </w:trPr>
        <w:tc>
          <w:tcPr>
            <w:tcW w:w="817" w:type="dxa"/>
            <w:vMerge/>
          </w:tcPr>
          <w:p w14:paraId="704D71B4" w14:textId="77777777" w:rsidR="00775FEE" w:rsidRPr="00EE059E" w:rsidRDefault="00775FEE" w:rsidP="00775FEE">
            <w:pPr>
              <w:rPr>
                <w:rFonts w:ascii="Arial" w:hAnsi="Arial" w:cs="Arial"/>
                <w:sz w:val="20"/>
              </w:rPr>
            </w:pPr>
          </w:p>
        </w:tc>
        <w:tc>
          <w:tcPr>
            <w:tcW w:w="4244" w:type="dxa"/>
            <w:vMerge/>
          </w:tcPr>
          <w:p w14:paraId="660FEE17" w14:textId="77777777" w:rsidR="00775FEE" w:rsidRPr="00EE059E" w:rsidRDefault="00775FEE" w:rsidP="00775FEE">
            <w:pPr>
              <w:rPr>
                <w:rFonts w:ascii="Arial" w:hAnsi="Arial" w:cs="Arial"/>
                <w:sz w:val="20"/>
              </w:rPr>
            </w:pPr>
          </w:p>
        </w:tc>
        <w:tc>
          <w:tcPr>
            <w:tcW w:w="2974" w:type="dxa"/>
            <w:gridSpan w:val="3"/>
            <w:tcBorders>
              <w:top w:val="dotted" w:sz="4" w:space="0" w:color="auto"/>
              <w:bottom w:val="dotted" w:sz="4" w:space="0" w:color="auto"/>
              <w:right w:val="dotted" w:sz="4" w:space="0" w:color="auto"/>
            </w:tcBorders>
          </w:tcPr>
          <w:p w14:paraId="0C2DD12F" w14:textId="77777777" w:rsidR="00775FEE" w:rsidRPr="00FC21D1" w:rsidRDefault="00775FEE" w:rsidP="00775FEE">
            <w:pPr>
              <w:rPr>
                <w:rFonts w:ascii="Arial" w:hAnsi="Arial" w:cs="Arial"/>
                <w:sz w:val="18"/>
                <w:szCs w:val="18"/>
              </w:rPr>
            </w:pPr>
            <w:r w:rsidRPr="00FC21D1">
              <w:rPr>
                <w:rFonts w:ascii="Arial" w:hAnsi="Arial" w:cs="Arial"/>
                <w:sz w:val="18"/>
                <w:szCs w:val="18"/>
              </w:rPr>
              <w:t xml:space="preserve">Equally in rain and dry season </w:t>
            </w:r>
          </w:p>
        </w:tc>
        <w:tc>
          <w:tcPr>
            <w:tcW w:w="710" w:type="dxa"/>
            <w:gridSpan w:val="3"/>
            <w:tcBorders>
              <w:top w:val="dotted" w:sz="4" w:space="0" w:color="auto"/>
              <w:left w:val="dotted" w:sz="4" w:space="0" w:color="auto"/>
              <w:bottom w:val="dotted" w:sz="4" w:space="0" w:color="auto"/>
            </w:tcBorders>
          </w:tcPr>
          <w:p w14:paraId="54BEAFF8" w14:textId="77777777" w:rsidR="00775FEE" w:rsidRPr="00FC21D1" w:rsidRDefault="00775FEE" w:rsidP="00775FEE">
            <w:pPr>
              <w:jc w:val="center"/>
              <w:rPr>
                <w:rFonts w:ascii="Arial" w:hAnsi="Arial" w:cs="Arial"/>
                <w:sz w:val="18"/>
                <w:szCs w:val="18"/>
              </w:rPr>
            </w:pPr>
            <w:r w:rsidRPr="00FC21D1">
              <w:rPr>
                <w:rFonts w:ascii="Arial" w:hAnsi="Arial" w:cs="Arial"/>
                <w:sz w:val="18"/>
                <w:szCs w:val="18"/>
              </w:rPr>
              <w:t>1</w:t>
            </w:r>
          </w:p>
        </w:tc>
        <w:tc>
          <w:tcPr>
            <w:tcW w:w="1428" w:type="dxa"/>
            <w:gridSpan w:val="3"/>
            <w:vMerge/>
          </w:tcPr>
          <w:p w14:paraId="3271AA44" w14:textId="77777777" w:rsidR="00775FEE" w:rsidRPr="00EE059E" w:rsidRDefault="00775FEE" w:rsidP="00775FEE">
            <w:pPr>
              <w:rPr>
                <w:rFonts w:ascii="Arial" w:hAnsi="Arial" w:cs="Arial"/>
                <w:sz w:val="20"/>
              </w:rPr>
            </w:pPr>
          </w:p>
        </w:tc>
      </w:tr>
      <w:tr w:rsidR="00775FEE" w:rsidRPr="00EE059E" w14:paraId="5D6ADFEF" w14:textId="77777777" w:rsidTr="00775FEE">
        <w:trPr>
          <w:cantSplit/>
        </w:trPr>
        <w:tc>
          <w:tcPr>
            <w:tcW w:w="817" w:type="dxa"/>
            <w:vMerge/>
          </w:tcPr>
          <w:p w14:paraId="37BA3951" w14:textId="77777777" w:rsidR="00775FEE" w:rsidRPr="00EE059E" w:rsidRDefault="00775FEE" w:rsidP="00775FEE">
            <w:pPr>
              <w:rPr>
                <w:rFonts w:ascii="Arial" w:hAnsi="Arial" w:cs="Arial"/>
                <w:sz w:val="20"/>
              </w:rPr>
            </w:pPr>
          </w:p>
        </w:tc>
        <w:tc>
          <w:tcPr>
            <w:tcW w:w="4244" w:type="dxa"/>
            <w:vMerge/>
          </w:tcPr>
          <w:p w14:paraId="7E35BA94" w14:textId="77777777" w:rsidR="00775FEE" w:rsidRPr="00EE059E" w:rsidRDefault="00775FEE" w:rsidP="00775FEE">
            <w:pPr>
              <w:rPr>
                <w:rFonts w:ascii="Arial" w:hAnsi="Arial" w:cs="Arial"/>
                <w:sz w:val="20"/>
              </w:rPr>
            </w:pPr>
          </w:p>
        </w:tc>
        <w:tc>
          <w:tcPr>
            <w:tcW w:w="2974" w:type="dxa"/>
            <w:gridSpan w:val="3"/>
            <w:tcBorders>
              <w:top w:val="dotted" w:sz="4" w:space="0" w:color="auto"/>
              <w:bottom w:val="dotted" w:sz="4" w:space="0" w:color="auto"/>
              <w:right w:val="dotted" w:sz="4" w:space="0" w:color="auto"/>
            </w:tcBorders>
          </w:tcPr>
          <w:p w14:paraId="6E43BE04" w14:textId="77777777" w:rsidR="00775FEE" w:rsidRPr="00FC21D1" w:rsidRDefault="00775FEE" w:rsidP="00775FEE">
            <w:pPr>
              <w:rPr>
                <w:rFonts w:ascii="Arial" w:hAnsi="Arial" w:cs="Arial"/>
                <w:sz w:val="18"/>
                <w:szCs w:val="18"/>
              </w:rPr>
            </w:pPr>
            <w:r w:rsidRPr="00FC21D1">
              <w:rPr>
                <w:rFonts w:ascii="Arial" w:hAnsi="Arial" w:cs="Arial"/>
                <w:sz w:val="18"/>
                <w:szCs w:val="18"/>
              </w:rPr>
              <w:t xml:space="preserve">Mainly </w:t>
            </w:r>
            <w:r>
              <w:rPr>
                <w:rFonts w:ascii="Arial" w:hAnsi="Arial" w:cs="Arial"/>
                <w:sz w:val="18"/>
                <w:szCs w:val="18"/>
              </w:rPr>
              <w:t xml:space="preserve">during the </w:t>
            </w:r>
            <w:r w:rsidRPr="00FC21D1">
              <w:rPr>
                <w:rFonts w:ascii="Arial" w:hAnsi="Arial" w:cs="Arial"/>
                <w:sz w:val="18"/>
                <w:szCs w:val="18"/>
              </w:rPr>
              <w:t>rain</w:t>
            </w:r>
            <w:r>
              <w:rPr>
                <w:rFonts w:ascii="Arial" w:hAnsi="Arial" w:cs="Arial"/>
                <w:sz w:val="18"/>
                <w:szCs w:val="18"/>
              </w:rPr>
              <w:t xml:space="preserve"> period</w:t>
            </w:r>
            <w:r w:rsidRPr="00FC21D1">
              <w:rPr>
                <w:rFonts w:ascii="Arial" w:hAnsi="Arial" w:cs="Arial"/>
                <w:sz w:val="18"/>
                <w:szCs w:val="18"/>
              </w:rPr>
              <w:t>s, at times also dry</w:t>
            </w:r>
            <w:r>
              <w:rPr>
                <w:rFonts w:ascii="Arial" w:hAnsi="Arial" w:cs="Arial"/>
                <w:sz w:val="18"/>
                <w:szCs w:val="18"/>
              </w:rPr>
              <w:t xml:space="preserve"> season</w:t>
            </w:r>
          </w:p>
        </w:tc>
        <w:tc>
          <w:tcPr>
            <w:tcW w:w="710" w:type="dxa"/>
            <w:gridSpan w:val="3"/>
            <w:tcBorders>
              <w:top w:val="dotted" w:sz="4" w:space="0" w:color="auto"/>
              <w:left w:val="dotted" w:sz="4" w:space="0" w:color="auto"/>
              <w:bottom w:val="dotted" w:sz="4" w:space="0" w:color="auto"/>
            </w:tcBorders>
          </w:tcPr>
          <w:p w14:paraId="37DDA234" w14:textId="77777777" w:rsidR="00775FEE" w:rsidRPr="00FC21D1" w:rsidRDefault="00775FEE" w:rsidP="00775FEE">
            <w:pPr>
              <w:jc w:val="center"/>
              <w:rPr>
                <w:rFonts w:ascii="Arial" w:hAnsi="Arial" w:cs="Arial"/>
                <w:sz w:val="18"/>
                <w:szCs w:val="18"/>
              </w:rPr>
            </w:pPr>
            <w:r w:rsidRPr="00FC21D1">
              <w:rPr>
                <w:rFonts w:ascii="Arial" w:hAnsi="Arial" w:cs="Arial"/>
                <w:sz w:val="18"/>
                <w:szCs w:val="18"/>
              </w:rPr>
              <w:t>2</w:t>
            </w:r>
          </w:p>
        </w:tc>
        <w:tc>
          <w:tcPr>
            <w:tcW w:w="1428" w:type="dxa"/>
            <w:gridSpan w:val="3"/>
            <w:vMerge/>
          </w:tcPr>
          <w:p w14:paraId="4CA47D61" w14:textId="77777777" w:rsidR="00775FEE" w:rsidRPr="00EE059E" w:rsidRDefault="00775FEE" w:rsidP="00775FEE">
            <w:pPr>
              <w:rPr>
                <w:rFonts w:ascii="Arial" w:hAnsi="Arial" w:cs="Arial"/>
                <w:sz w:val="20"/>
              </w:rPr>
            </w:pPr>
          </w:p>
        </w:tc>
      </w:tr>
      <w:tr w:rsidR="00775FEE" w:rsidRPr="00EE059E" w14:paraId="6FF01F21" w14:textId="77777777" w:rsidTr="00775FEE">
        <w:trPr>
          <w:cantSplit/>
        </w:trPr>
        <w:tc>
          <w:tcPr>
            <w:tcW w:w="817" w:type="dxa"/>
            <w:vMerge/>
          </w:tcPr>
          <w:p w14:paraId="681DAAAA" w14:textId="77777777" w:rsidR="00775FEE" w:rsidRPr="00EE059E" w:rsidRDefault="00775FEE" w:rsidP="00775FEE">
            <w:pPr>
              <w:rPr>
                <w:rFonts w:ascii="Arial" w:hAnsi="Arial" w:cs="Arial"/>
                <w:sz w:val="20"/>
              </w:rPr>
            </w:pPr>
          </w:p>
        </w:tc>
        <w:tc>
          <w:tcPr>
            <w:tcW w:w="4244" w:type="dxa"/>
            <w:vMerge/>
          </w:tcPr>
          <w:p w14:paraId="5529299A" w14:textId="77777777" w:rsidR="00775FEE" w:rsidRPr="00EE059E" w:rsidRDefault="00775FEE" w:rsidP="00775FEE">
            <w:pPr>
              <w:rPr>
                <w:rFonts w:ascii="Arial" w:hAnsi="Arial" w:cs="Arial"/>
                <w:sz w:val="20"/>
              </w:rPr>
            </w:pPr>
          </w:p>
        </w:tc>
        <w:tc>
          <w:tcPr>
            <w:tcW w:w="2974" w:type="dxa"/>
            <w:gridSpan w:val="3"/>
            <w:tcBorders>
              <w:top w:val="dotted" w:sz="4" w:space="0" w:color="auto"/>
              <w:bottom w:val="dotted" w:sz="4" w:space="0" w:color="auto"/>
              <w:right w:val="dotted" w:sz="4" w:space="0" w:color="auto"/>
            </w:tcBorders>
          </w:tcPr>
          <w:p w14:paraId="272DDDBA" w14:textId="77777777" w:rsidR="00775FEE" w:rsidRPr="00FC21D1" w:rsidRDefault="00775FEE" w:rsidP="00775FEE">
            <w:pPr>
              <w:rPr>
                <w:rFonts w:ascii="Arial" w:hAnsi="Arial" w:cs="Arial"/>
                <w:sz w:val="18"/>
                <w:szCs w:val="18"/>
              </w:rPr>
            </w:pPr>
            <w:r w:rsidRPr="00FC21D1">
              <w:rPr>
                <w:rFonts w:ascii="Arial" w:hAnsi="Arial" w:cs="Arial"/>
                <w:sz w:val="18"/>
                <w:szCs w:val="18"/>
              </w:rPr>
              <w:t xml:space="preserve">Only </w:t>
            </w:r>
            <w:r>
              <w:rPr>
                <w:rFonts w:ascii="Arial" w:hAnsi="Arial" w:cs="Arial"/>
                <w:sz w:val="18"/>
                <w:szCs w:val="18"/>
              </w:rPr>
              <w:t xml:space="preserve">during the </w:t>
            </w:r>
            <w:r w:rsidRPr="00FC21D1">
              <w:rPr>
                <w:rFonts w:ascii="Arial" w:hAnsi="Arial" w:cs="Arial"/>
                <w:sz w:val="18"/>
                <w:szCs w:val="18"/>
              </w:rPr>
              <w:t>rain season</w:t>
            </w:r>
          </w:p>
        </w:tc>
        <w:tc>
          <w:tcPr>
            <w:tcW w:w="710" w:type="dxa"/>
            <w:gridSpan w:val="3"/>
            <w:tcBorders>
              <w:top w:val="dotted" w:sz="4" w:space="0" w:color="auto"/>
              <w:left w:val="dotted" w:sz="4" w:space="0" w:color="auto"/>
              <w:bottom w:val="dotted" w:sz="4" w:space="0" w:color="auto"/>
            </w:tcBorders>
          </w:tcPr>
          <w:p w14:paraId="259FE7D0" w14:textId="77777777" w:rsidR="00775FEE" w:rsidRPr="00FC21D1" w:rsidRDefault="00775FEE" w:rsidP="00775FEE">
            <w:pPr>
              <w:jc w:val="center"/>
              <w:rPr>
                <w:rFonts w:ascii="Arial" w:hAnsi="Arial" w:cs="Arial"/>
                <w:sz w:val="18"/>
                <w:szCs w:val="18"/>
              </w:rPr>
            </w:pPr>
            <w:r w:rsidRPr="00FC21D1">
              <w:rPr>
                <w:rFonts w:ascii="Arial" w:hAnsi="Arial" w:cs="Arial"/>
                <w:sz w:val="18"/>
                <w:szCs w:val="18"/>
              </w:rPr>
              <w:t>3</w:t>
            </w:r>
          </w:p>
        </w:tc>
        <w:tc>
          <w:tcPr>
            <w:tcW w:w="1428" w:type="dxa"/>
            <w:gridSpan w:val="3"/>
            <w:vMerge/>
          </w:tcPr>
          <w:p w14:paraId="028CD5BB" w14:textId="77777777" w:rsidR="00775FEE" w:rsidRPr="00EE059E" w:rsidRDefault="00775FEE" w:rsidP="00775FEE">
            <w:pPr>
              <w:rPr>
                <w:rFonts w:ascii="Arial" w:hAnsi="Arial" w:cs="Arial"/>
                <w:sz w:val="20"/>
              </w:rPr>
            </w:pPr>
          </w:p>
        </w:tc>
      </w:tr>
      <w:tr w:rsidR="00775FEE" w:rsidRPr="00EE059E" w14:paraId="51457C83" w14:textId="77777777" w:rsidTr="00775FEE">
        <w:trPr>
          <w:cantSplit/>
        </w:trPr>
        <w:tc>
          <w:tcPr>
            <w:tcW w:w="817" w:type="dxa"/>
            <w:vMerge/>
          </w:tcPr>
          <w:p w14:paraId="69E717AB" w14:textId="77777777" w:rsidR="00775FEE" w:rsidRPr="00EE059E" w:rsidRDefault="00775FEE" w:rsidP="00775FEE">
            <w:pPr>
              <w:rPr>
                <w:rFonts w:ascii="Arial" w:hAnsi="Arial" w:cs="Arial"/>
                <w:sz w:val="20"/>
              </w:rPr>
            </w:pPr>
          </w:p>
        </w:tc>
        <w:tc>
          <w:tcPr>
            <w:tcW w:w="4244" w:type="dxa"/>
            <w:vMerge/>
          </w:tcPr>
          <w:p w14:paraId="6183F46E" w14:textId="77777777" w:rsidR="00775FEE" w:rsidRPr="00EE059E" w:rsidRDefault="00775FEE" w:rsidP="00775FEE">
            <w:pPr>
              <w:rPr>
                <w:rFonts w:ascii="Arial" w:hAnsi="Arial" w:cs="Arial"/>
                <w:sz w:val="20"/>
              </w:rPr>
            </w:pPr>
          </w:p>
        </w:tc>
        <w:tc>
          <w:tcPr>
            <w:tcW w:w="2974" w:type="dxa"/>
            <w:gridSpan w:val="3"/>
            <w:tcBorders>
              <w:top w:val="dotted" w:sz="4" w:space="0" w:color="auto"/>
              <w:bottom w:val="dotted" w:sz="4" w:space="0" w:color="auto"/>
              <w:right w:val="dotted" w:sz="4" w:space="0" w:color="auto"/>
            </w:tcBorders>
          </w:tcPr>
          <w:p w14:paraId="1E44FCB9" w14:textId="77777777" w:rsidR="00775FEE" w:rsidRPr="00FC21D1" w:rsidRDefault="00775FEE" w:rsidP="00775FEE">
            <w:pPr>
              <w:rPr>
                <w:rFonts w:ascii="Arial" w:hAnsi="Arial" w:cs="Arial"/>
                <w:sz w:val="18"/>
                <w:szCs w:val="18"/>
              </w:rPr>
            </w:pPr>
            <w:r w:rsidRPr="00FC21D1">
              <w:rPr>
                <w:rFonts w:ascii="Arial" w:hAnsi="Arial" w:cs="Arial"/>
                <w:sz w:val="18"/>
                <w:szCs w:val="18"/>
              </w:rPr>
              <w:t>Not used at all</w:t>
            </w:r>
          </w:p>
        </w:tc>
        <w:tc>
          <w:tcPr>
            <w:tcW w:w="710" w:type="dxa"/>
            <w:gridSpan w:val="3"/>
            <w:tcBorders>
              <w:top w:val="dotted" w:sz="4" w:space="0" w:color="auto"/>
              <w:left w:val="dotted" w:sz="4" w:space="0" w:color="auto"/>
              <w:bottom w:val="dotted" w:sz="4" w:space="0" w:color="auto"/>
            </w:tcBorders>
          </w:tcPr>
          <w:p w14:paraId="57A01A1A" w14:textId="77777777" w:rsidR="00775FEE" w:rsidRPr="00FC21D1" w:rsidRDefault="00775FEE" w:rsidP="00775FEE">
            <w:pPr>
              <w:jc w:val="center"/>
              <w:rPr>
                <w:rFonts w:ascii="Arial" w:hAnsi="Arial" w:cs="Arial"/>
                <w:sz w:val="18"/>
                <w:szCs w:val="18"/>
              </w:rPr>
            </w:pPr>
            <w:r w:rsidRPr="00FC21D1">
              <w:rPr>
                <w:rFonts w:ascii="Arial" w:hAnsi="Arial" w:cs="Arial"/>
                <w:sz w:val="18"/>
                <w:szCs w:val="18"/>
              </w:rPr>
              <w:t>4</w:t>
            </w:r>
          </w:p>
        </w:tc>
        <w:tc>
          <w:tcPr>
            <w:tcW w:w="1428" w:type="dxa"/>
            <w:gridSpan w:val="3"/>
            <w:vMerge/>
          </w:tcPr>
          <w:p w14:paraId="34162991" w14:textId="77777777" w:rsidR="00775FEE" w:rsidRPr="00EE059E" w:rsidRDefault="00775FEE" w:rsidP="00775FEE">
            <w:pPr>
              <w:rPr>
                <w:rFonts w:ascii="Arial" w:hAnsi="Arial" w:cs="Arial"/>
                <w:sz w:val="20"/>
              </w:rPr>
            </w:pPr>
          </w:p>
        </w:tc>
      </w:tr>
      <w:tr w:rsidR="00775FEE" w:rsidRPr="00EE059E" w14:paraId="1E757C85" w14:textId="77777777" w:rsidTr="00775FEE">
        <w:trPr>
          <w:cantSplit/>
        </w:trPr>
        <w:tc>
          <w:tcPr>
            <w:tcW w:w="817" w:type="dxa"/>
            <w:vMerge/>
          </w:tcPr>
          <w:p w14:paraId="71C68973" w14:textId="77777777" w:rsidR="00775FEE" w:rsidRPr="00EE059E" w:rsidRDefault="00775FEE" w:rsidP="00775FEE">
            <w:pPr>
              <w:rPr>
                <w:rFonts w:ascii="Arial" w:hAnsi="Arial" w:cs="Arial"/>
                <w:sz w:val="20"/>
              </w:rPr>
            </w:pPr>
          </w:p>
        </w:tc>
        <w:tc>
          <w:tcPr>
            <w:tcW w:w="4244" w:type="dxa"/>
            <w:vMerge/>
          </w:tcPr>
          <w:p w14:paraId="6893F524" w14:textId="77777777" w:rsidR="00775FEE" w:rsidRPr="00EE059E" w:rsidRDefault="00775FEE" w:rsidP="00775FEE">
            <w:pPr>
              <w:rPr>
                <w:rFonts w:ascii="Arial" w:hAnsi="Arial" w:cs="Arial"/>
                <w:sz w:val="20"/>
              </w:rPr>
            </w:pPr>
          </w:p>
        </w:tc>
        <w:tc>
          <w:tcPr>
            <w:tcW w:w="2974" w:type="dxa"/>
            <w:gridSpan w:val="3"/>
            <w:tcBorders>
              <w:top w:val="dotted" w:sz="4" w:space="0" w:color="auto"/>
              <w:bottom w:val="single" w:sz="4" w:space="0" w:color="auto"/>
              <w:right w:val="dotted" w:sz="4" w:space="0" w:color="auto"/>
            </w:tcBorders>
          </w:tcPr>
          <w:p w14:paraId="0F30435E" w14:textId="77777777" w:rsidR="00775FEE" w:rsidRPr="00FC21D1" w:rsidRDefault="00775FEE" w:rsidP="00775FEE">
            <w:pPr>
              <w:rPr>
                <w:rFonts w:ascii="Arial" w:hAnsi="Arial" w:cs="Arial"/>
                <w:sz w:val="18"/>
                <w:szCs w:val="18"/>
              </w:rPr>
            </w:pPr>
            <w:r w:rsidRPr="00FC21D1">
              <w:rPr>
                <w:rFonts w:ascii="Arial" w:hAnsi="Arial" w:cs="Arial"/>
                <w:sz w:val="18"/>
                <w:szCs w:val="18"/>
              </w:rPr>
              <w:t>Don’t know</w:t>
            </w:r>
          </w:p>
        </w:tc>
        <w:tc>
          <w:tcPr>
            <w:tcW w:w="710" w:type="dxa"/>
            <w:gridSpan w:val="3"/>
            <w:tcBorders>
              <w:top w:val="dotted" w:sz="4" w:space="0" w:color="auto"/>
              <w:left w:val="dotted" w:sz="4" w:space="0" w:color="auto"/>
              <w:bottom w:val="single" w:sz="4" w:space="0" w:color="auto"/>
            </w:tcBorders>
          </w:tcPr>
          <w:p w14:paraId="49952618" w14:textId="77777777" w:rsidR="00775FEE" w:rsidRPr="00FC21D1" w:rsidRDefault="00775FEE" w:rsidP="00775FEE">
            <w:pPr>
              <w:jc w:val="center"/>
              <w:rPr>
                <w:rFonts w:ascii="Arial" w:hAnsi="Arial" w:cs="Arial"/>
                <w:sz w:val="18"/>
                <w:szCs w:val="18"/>
              </w:rPr>
            </w:pPr>
            <w:r w:rsidRPr="00FC21D1">
              <w:rPr>
                <w:rFonts w:ascii="Arial" w:hAnsi="Arial" w:cs="Arial"/>
                <w:sz w:val="18"/>
                <w:szCs w:val="18"/>
              </w:rPr>
              <w:t>9</w:t>
            </w:r>
            <w:r>
              <w:rPr>
                <w:rFonts w:ascii="Arial" w:hAnsi="Arial" w:cs="Arial"/>
                <w:sz w:val="18"/>
                <w:szCs w:val="18"/>
              </w:rPr>
              <w:t>8</w:t>
            </w:r>
          </w:p>
        </w:tc>
        <w:tc>
          <w:tcPr>
            <w:tcW w:w="1428" w:type="dxa"/>
            <w:gridSpan w:val="3"/>
            <w:vMerge/>
          </w:tcPr>
          <w:p w14:paraId="79E3425A" w14:textId="77777777" w:rsidR="00775FEE" w:rsidRPr="00EE059E" w:rsidRDefault="00775FEE" w:rsidP="00775FEE">
            <w:pPr>
              <w:rPr>
                <w:rFonts w:ascii="Arial" w:hAnsi="Arial" w:cs="Arial"/>
                <w:sz w:val="20"/>
              </w:rPr>
            </w:pPr>
          </w:p>
        </w:tc>
      </w:tr>
    </w:tbl>
    <w:p w14:paraId="1C36BD88" w14:textId="77777777" w:rsidR="00775FEE" w:rsidRDefault="00775FEE" w:rsidP="00775FEE"/>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4419"/>
        <w:gridCol w:w="1138"/>
        <w:gridCol w:w="1134"/>
        <w:gridCol w:w="1134"/>
        <w:gridCol w:w="992"/>
        <w:gridCol w:w="709"/>
      </w:tblGrid>
      <w:tr w:rsidR="00775FEE" w:rsidRPr="00EE059E" w14:paraId="11F00339" w14:textId="77777777" w:rsidTr="00775FEE">
        <w:trPr>
          <w:cantSplit/>
        </w:trPr>
        <w:tc>
          <w:tcPr>
            <w:tcW w:w="10173" w:type="dxa"/>
            <w:gridSpan w:val="7"/>
          </w:tcPr>
          <w:p w14:paraId="7B11BB42" w14:textId="1956BC23" w:rsidR="00775FEE" w:rsidRPr="00F15BCC" w:rsidRDefault="00775FEE" w:rsidP="00775FEE">
            <w:pPr>
              <w:jc w:val="both"/>
              <w:rPr>
                <w:rFonts w:ascii="Arial" w:hAnsi="Arial" w:cs="Arial"/>
                <w:sz w:val="20"/>
              </w:rPr>
            </w:pPr>
            <w:r w:rsidRPr="00A86EA0">
              <w:rPr>
                <w:rFonts w:ascii="Arial" w:hAnsi="Arial" w:cs="Arial"/>
                <w:sz w:val="20"/>
              </w:rPr>
              <w:t>I am going to ask you about a series of actions you could take and I would like you to tell me how confident you are that you could actually do that actio</w:t>
            </w:r>
            <w:r w:rsidRPr="00D96356">
              <w:rPr>
                <w:rFonts w:ascii="Arial" w:hAnsi="Arial" w:cs="Arial"/>
                <w:sz w:val="20"/>
              </w:rPr>
              <w:t>n successfully.  For each action, please tell me if you think you definitely could, probably could, probably could not or definitely cou</w:t>
            </w:r>
            <w:r w:rsidRPr="00F15BCC">
              <w:rPr>
                <w:rFonts w:ascii="Arial" w:hAnsi="Arial" w:cs="Arial"/>
                <w:sz w:val="20"/>
              </w:rPr>
              <w:t>ld not do each action successfully</w:t>
            </w:r>
            <w:r w:rsidR="004608FA">
              <w:rPr>
                <w:rFonts w:ascii="Arial" w:hAnsi="Arial" w:cs="Arial"/>
                <w:sz w:val="20"/>
              </w:rPr>
              <w:t>.</w:t>
            </w:r>
          </w:p>
          <w:p w14:paraId="7249BD4C" w14:textId="77777777" w:rsidR="00775FEE" w:rsidRPr="00EE059E" w:rsidRDefault="00775FEE" w:rsidP="00775FEE">
            <w:pPr>
              <w:jc w:val="both"/>
              <w:rPr>
                <w:rFonts w:ascii="Arial" w:hAnsi="Arial" w:cs="Arial"/>
                <w:sz w:val="20"/>
              </w:rPr>
            </w:pPr>
            <w:r w:rsidRPr="0026571A">
              <w:rPr>
                <w:rFonts w:ascii="Arial" w:hAnsi="Arial" w:cs="Arial"/>
                <w:b/>
                <w:sz w:val="20"/>
              </w:rPr>
              <w:t>Iko zvino ndavekukubvunzai pamusoro pezvinhu zvamunogona kuita muchindiudza kuti munehushingi hwakadii kuita zvinhu izvi.Pachinhu chimwe nechimwe ndinoda kuti mundiudze kuti munokwanisa,kana kuti mungango kwanisa, kana kuti mungango tadza kana kuti hamukwanise zvachose</w:t>
            </w:r>
            <w:r>
              <w:rPr>
                <w:rFonts w:ascii="Arial" w:hAnsi="Arial" w:cs="Arial"/>
                <w:sz w:val="20"/>
              </w:rPr>
              <w:t xml:space="preserve"> </w:t>
            </w:r>
          </w:p>
        </w:tc>
      </w:tr>
      <w:tr w:rsidR="00775FEE" w:rsidRPr="00EE059E" w14:paraId="01BF1A0B" w14:textId="77777777" w:rsidTr="00775FEE">
        <w:trPr>
          <w:cantSplit/>
        </w:trPr>
        <w:tc>
          <w:tcPr>
            <w:tcW w:w="647" w:type="dxa"/>
          </w:tcPr>
          <w:p w14:paraId="3FB869DD" w14:textId="77777777" w:rsidR="00775FEE" w:rsidRPr="00EE059E" w:rsidRDefault="00775FEE" w:rsidP="00775FEE">
            <w:pPr>
              <w:rPr>
                <w:rFonts w:ascii="Arial" w:hAnsi="Arial" w:cs="Arial"/>
                <w:sz w:val="20"/>
              </w:rPr>
            </w:pPr>
          </w:p>
        </w:tc>
        <w:tc>
          <w:tcPr>
            <w:tcW w:w="4419" w:type="dxa"/>
          </w:tcPr>
          <w:p w14:paraId="20C21A0E" w14:textId="77777777" w:rsidR="00775FEE" w:rsidRPr="00EE059E" w:rsidRDefault="00775FEE" w:rsidP="00775FEE">
            <w:pPr>
              <w:rPr>
                <w:rFonts w:ascii="Arial" w:hAnsi="Arial" w:cs="Arial"/>
                <w:sz w:val="20"/>
              </w:rPr>
            </w:pPr>
          </w:p>
        </w:tc>
        <w:tc>
          <w:tcPr>
            <w:tcW w:w="1138" w:type="dxa"/>
            <w:tcBorders>
              <w:top w:val="dotted" w:sz="4" w:space="0" w:color="auto"/>
              <w:bottom w:val="single" w:sz="4" w:space="0" w:color="auto"/>
              <w:right w:val="dotted" w:sz="4" w:space="0" w:color="auto"/>
            </w:tcBorders>
            <w:vAlign w:val="bottom"/>
          </w:tcPr>
          <w:p w14:paraId="516E4B99"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Definitely could</w:t>
            </w:r>
          </w:p>
        </w:tc>
        <w:tc>
          <w:tcPr>
            <w:tcW w:w="1134" w:type="dxa"/>
            <w:tcBorders>
              <w:top w:val="dotted" w:sz="4" w:space="0" w:color="auto"/>
              <w:bottom w:val="single" w:sz="4" w:space="0" w:color="auto"/>
              <w:right w:val="dotted" w:sz="4" w:space="0" w:color="auto"/>
            </w:tcBorders>
            <w:vAlign w:val="bottom"/>
          </w:tcPr>
          <w:p w14:paraId="0F57157C"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Probably could</w:t>
            </w:r>
          </w:p>
        </w:tc>
        <w:tc>
          <w:tcPr>
            <w:tcW w:w="1134" w:type="dxa"/>
            <w:tcBorders>
              <w:top w:val="dotted" w:sz="4" w:space="0" w:color="auto"/>
              <w:bottom w:val="single" w:sz="4" w:space="0" w:color="auto"/>
              <w:right w:val="dotted" w:sz="4" w:space="0" w:color="auto"/>
            </w:tcBorders>
            <w:vAlign w:val="bottom"/>
          </w:tcPr>
          <w:p w14:paraId="1ADFF4EA"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Probably could not</w:t>
            </w:r>
          </w:p>
        </w:tc>
        <w:tc>
          <w:tcPr>
            <w:tcW w:w="992" w:type="dxa"/>
            <w:tcBorders>
              <w:top w:val="dotted" w:sz="4" w:space="0" w:color="auto"/>
              <w:left w:val="dotted" w:sz="4" w:space="0" w:color="auto"/>
              <w:bottom w:val="single" w:sz="4" w:space="0" w:color="auto"/>
            </w:tcBorders>
            <w:vAlign w:val="bottom"/>
          </w:tcPr>
          <w:p w14:paraId="1CC377B2"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Definitely could not</w:t>
            </w:r>
          </w:p>
        </w:tc>
        <w:tc>
          <w:tcPr>
            <w:tcW w:w="709" w:type="dxa"/>
          </w:tcPr>
          <w:p w14:paraId="11D3B478" w14:textId="77777777" w:rsidR="00775FEE" w:rsidRPr="00EE059E" w:rsidRDefault="00775FEE" w:rsidP="00775FEE">
            <w:pPr>
              <w:rPr>
                <w:rFonts w:ascii="Arial" w:hAnsi="Arial" w:cs="Arial"/>
                <w:sz w:val="20"/>
              </w:rPr>
            </w:pPr>
            <w:r w:rsidRPr="00333065">
              <w:rPr>
                <w:rFonts w:ascii="Arial" w:hAnsi="Arial" w:cs="Arial"/>
                <w:b/>
                <w:sz w:val="20"/>
              </w:rPr>
              <w:t>Skip</w:t>
            </w:r>
          </w:p>
        </w:tc>
      </w:tr>
      <w:tr w:rsidR="00775FEE" w:rsidRPr="00EE059E" w14:paraId="68B2607A" w14:textId="77777777" w:rsidTr="00775FEE">
        <w:trPr>
          <w:cantSplit/>
          <w:trHeight w:val="454"/>
        </w:trPr>
        <w:tc>
          <w:tcPr>
            <w:tcW w:w="647" w:type="dxa"/>
            <w:vAlign w:val="center"/>
          </w:tcPr>
          <w:p w14:paraId="1B56BF30" w14:textId="77777777" w:rsidR="00775FEE" w:rsidRPr="00EE059E" w:rsidRDefault="00775FEE" w:rsidP="00775FEE">
            <w:pPr>
              <w:rPr>
                <w:rFonts w:ascii="Arial" w:hAnsi="Arial" w:cs="Arial"/>
                <w:sz w:val="20"/>
              </w:rPr>
            </w:pPr>
            <w:r>
              <w:rPr>
                <w:rFonts w:ascii="Arial" w:hAnsi="Arial" w:cs="Arial"/>
                <w:sz w:val="20"/>
              </w:rPr>
              <w:t>Q35</w:t>
            </w:r>
          </w:p>
        </w:tc>
        <w:tc>
          <w:tcPr>
            <w:tcW w:w="4419" w:type="dxa"/>
            <w:vAlign w:val="center"/>
          </w:tcPr>
          <w:p w14:paraId="69F147D7" w14:textId="4663BA3E" w:rsidR="00775FEE" w:rsidRDefault="00775FEE" w:rsidP="00775FEE">
            <w:pPr>
              <w:rPr>
                <w:rFonts w:ascii="Arial" w:hAnsi="Arial" w:cs="Arial"/>
                <w:sz w:val="20"/>
              </w:rPr>
            </w:pPr>
            <w:r w:rsidRPr="00EE059E">
              <w:rPr>
                <w:rFonts w:ascii="Arial" w:hAnsi="Arial" w:cs="Arial"/>
                <w:sz w:val="20"/>
              </w:rPr>
              <w:t>Obtain enough bed nets for all your children</w:t>
            </w:r>
          </w:p>
          <w:p w14:paraId="685DE4CF" w14:textId="77777777" w:rsidR="00775FEE" w:rsidRPr="002B6944" w:rsidRDefault="00775FEE" w:rsidP="00775FEE">
            <w:pPr>
              <w:rPr>
                <w:rFonts w:ascii="Arial" w:hAnsi="Arial" w:cs="Arial"/>
                <w:b/>
                <w:i/>
                <w:sz w:val="20"/>
              </w:rPr>
            </w:pPr>
            <w:r w:rsidRPr="002B6944">
              <w:rPr>
                <w:rFonts w:ascii="Arial" w:hAnsi="Arial" w:cs="Arial"/>
                <w:b/>
                <w:i/>
                <w:sz w:val="20"/>
              </w:rPr>
              <w:t xml:space="preserve">Kuwana </w:t>
            </w:r>
            <w:r w:rsidRPr="002B6944">
              <w:rPr>
                <w:rFonts w:ascii="Arial" w:hAnsi="Arial" w:cs="Arial"/>
                <w:b/>
                <w:sz w:val="20"/>
              </w:rPr>
              <w:t>mamosikito neti akakwana e</w:t>
            </w:r>
            <w:r w:rsidRPr="002B6944">
              <w:rPr>
                <w:rFonts w:ascii="Arial" w:hAnsi="Arial" w:cs="Arial"/>
                <w:b/>
                <w:i/>
                <w:sz w:val="20"/>
              </w:rPr>
              <w:t>vana venyu vese</w:t>
            </w:r>
          </w:p>
          <w:p w14:paraId="751FD401" w14:textId="77777777" w:rsidR="00775FEE" w:rsidRPr="00EE059E" w:rsidRDefault="00775FEE" w:rsidP="00775FEE">
            <w:pPr>
              <w:rPr>
                <w:rFonts w:ascii="Arial" w:hAnsi="Arial" w:cs="Arial"/>
                <w:sz w:val="20"/>
              </w:rPr>
            </w:pPr>
          </w:p>
        </w:tc>
        <w:tc>
          <w:tcPr>
            <w:tcW w:w="1138" w:type="dxa"/>
            <w:tcBorders>
              <w:top w:val="dotted" w:sz="4" w:space="0" w:color="auto"/>
              <w:bottom w:val="single" w:sz="4" w:space="0" w:color="auto"/>
              <w:right w:val="dotted" w:sz="4" w:space="0" w:color="auto"/>
            </w:tcBorders>
            <w:vAlign w:val="center"/>
          </w:tcPr>
          <w:p w14:paraId="61151F66"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1</w:t>
            </w:r>
          </w:p>
        </w:tc>
        <w:tc>
          <w:tcPr>
            <w:tcW w:w="1134" w:type="dxa"/>
            <w:tcBorders>
              <w:top w:val="dotted" w:sz="4" w:space="0" w:color="auto"/>
              <w:bottom w:val="single" w:sz="4" w:space="0" w:color="auto"/>
              <w:right w:val="dotted" w:sz="4" w:space="0" w:color="auto"/>
            </w:tcBorders>
            <w:vAlign w:val="center"/>
          </w:tcPr>
          <w:p w14:paraId="0262819F"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2</w:t>
            </w:r>
          </w:p>
        </w:tc>
        <w:tc>
          <w:tcPr>
            <w:tcW w:w="1134" w:type="dxa"/>
            <w:tcBorders>
              <w:top w:val="dotted" w:sz="4" w:space="0" w:color="auto"/>
              <w:bottom w:val="single" w:sz="4" w:space="0" w:color="auto"/>
              <w:right w:val="dotted" w:sz="4" w:space="0" w:color="auto"/>
            </w:tcBorders>
            <w:vAlign w:val="center"/>
          </w:tcPr>
          <w:p w14:paraId="18136404"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3</w:t>
            </w:r>
          </w:p>
        </w:tc>
        <w:tc>
          <w:tcPr>
            <w:tcW w:w="992" w:type="dxa"/>
            <w:tcBorders>
              <w:top w:val="dotted" w:sz="4" w:space="0" w:color="auto"/>
              <w:left w:val="dotted" w:sz="4" w:space="0" w:color="auto"/>
              <w:bottom w:val="single" w:sz="4" w:space="0" w:color="auto"/>
            </w:tcBorders>
            <w:vAlign w:val="center"/>
          </w:tcPr>
          <w:p w14:paraId="3AF0AA39"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4</w:t>
            </w:r>
          </w:p>
        </w:tc>
        <w:tc>
          <w:tcPr>
            <w:tcW w:w="709" w:type="dxa"/>
          </w:tcPr>
          <w:p w14:paraId="3DBF231A" w14:textId="77777777" w:rsidR="00775FEE" w:rsidRPr="00EE059E" w:rsidRDefault="00775FEE" w:rsidP="00775FEE">
            <w:pPr>
              <w:rPr>
                <w:rFonts w:ascii="Arial" w:hAnsi="Arial" w:cs="Arial"/>
                <w:sz w:val="20"/>
              </w:rPr>
            </w:pPr>
          </w:p>
        </w:tc>
      </w:tr>
      <w:tr w:rsidR="00775FEE" w:rsidRPr="00EE059E" w14:paraId="0D86FFFB" w14:textId="77777777" w:rsidTr="00775FEE">
        <w:trPr>
          <w:cantSplit/>
          <w:trHeight w:val="454"/>
        </w:trPr>
        <w:tc>
          <w:tcPr>
            <w:tcW w:w="647" w:type="dxa"/>
            <w:vAlign w:val="center"/>
          </w:tcPr>
          <w:p w14:paraId="1E2C25D4" w14:textId="77777777" w:rsidR="00775FEE" w:rsidRPr="00EE059E" w:rsidRDefault="00775FEE" w:rsidP="00775FEE">
            <w:pPr>
              <w:rPr>
                <w:rFonts w:ascii="Arial" w:hAnsi="Arial" w:cs="Arial"/>
                <w:sz w:val="20"/>
              </w:rPr>
            </w:pPr>
            <w:r>
              <w:rPr>
                <w:rFonts w:ascii="Arial" w:hAnsi="Arial" w:cs="Arial"/>
                <w:sz w:val="20"/>
              </w:rPr>
              <w:t>Q36</w:t>
            </w:r>
          </w:p>
        </w:tc>
        <w:tc>
          <w:tcPr>
            <w:tcW w:w="4419" w:type="dxa"/>
            <w:vAlign w:val="center"/>
          </w:tcPr>
          <w:p w14:paraId="1EB3F302" w14:textId="7AECBF6D" w:rsidR="00775FEE" w:rsidRDefault="00775FEE" w:rsidP="00775FEE">
            <w:pPr>
              <w:rPr>
                <w:rFonts w:ascii="Arial" w:hAnsi="Arial" w:cs="Arial"/>
                <w:sz w:val="20"/>
              </w:rPr>
            </w:pPr>
            <w:r w:rsidRPr="00EE059E">
              <w:rPr>
                <w:rFonts w:ascii="Arial" w:hAnsi="Arial" w:cs="Arial"/>
                <w:sz w:val="20"/>
              </w:rPr>
              <w:t>Hang a bed net above your children’s sleeping spaces</w:t>
            </w:r>
          </w:p>
          <w:p w14:paraId="787E6805" w14:textId="77777777" w:rsidR="00775FEE" w:rsidRPr="0026571A" w:rsidRDefault="00775FEE" w:rsidP="00775FEE">
            <w:pPr>
              <w:rPr>
                <w:rFonts w:ascii="Arial" w:hAnsi="Arial" w:cs="Arial"/>
                <w:b/>
                <w:sz w:val="20"/>
              </w:rPr>
            </w:pPr>
            <w:r w:rsidRPr="0026571A">
              <w:rPr>
                <w:rFonts w:ascii="Arial" w:hAnsi="Arial" w:cs="Arial"/>
                <w:b/>
                <w:sz w:val="20"/>
              </w:rPr>
              <w:t>Kuisa mosikito neti pamusoro penzvimbo dzinorarwa nevana</w:t>
            </w:r>
          </w:p>
        </w:tc>
        <w:tc>
          <w:tcPr>
            <w:tcW w:w="1138" w:type="dxa"/>
            <w:tcBorders>
              <w:top w:val="dotted" w:sz="4" w:space="0" w:color="auto"/>
              <w:bottom w:val="single" w:sz="4" w:space="0" w:color="auto"/>
              <w:right w:val="dotted" w:sz="4" w:space="0" w:color="auto"/>
            </w:tcBorders>
            <w:vAlign w:val="center"/>
          </w:tcPr>
          <w:p w14:paraId="24696EEB"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1</w:t>
            </w:r>
          </w:p>
        </w:tc>
        <w:tc>
          <w:tcPr>
            <w:tcW w:w="1134" w:type="dxa"/>
            <w:tcBorders>
              <w:top w:val="dotted" w:sz="4" w:space="0" w:color="auto"/>
              <w:bottom w:val="single" w:sz="4" w:space="0" w:color="auto"/>
              <w:right w:val="dotted" w:sz="4" w:space="0" w:color="auto"/>
            </w:tcBorders>
            <w:vAlign w:val="center"/>
          </w:tcPr>
          <w:p w14:paraId="7BD104CF"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2</w:t>
            </w:r>
          </w:p>
        </w:tc>
        <w:tc>
          <w:tcPr>
            <w:tcW w:w="1134" w:type="dxa"/>
            <w:tcBorders>
              <w:top w:val="dotted" w:sz="4" w:space="0" w:color="auto"/>
              <w:bottom w:val="single" w:sz="4" w:space="0" w:color="auto"/>
              <w:right w:val="dotted" w:sz="4" w:space="0" w:color="auto"/>
            </w:tcBorders>
            <w:vAlign w:val="center"/>
          </w:tcPr>
          <w:p w14:paraId="1CB2786E"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3</w:t>
            </w:r>
          </w:p>
        </w:tc>
        <w:tc>
          <w:tcPr>
            <w:tcW w:w="992" w:type="dxa"/>
            <w:tcBorders>
              <w:top w:val="dotted" w:sz="4" w:space="0" w:color="auto"/>
              <w:left w:val="dotted" w:sz="4" w:space="0" w:color="auto"/>
              <w:bottom w:val="single" w:sz="4" w:space="0" w:color="auto"/>
            </w:tcBorders>
            <w:vAlign w:val="center"/>
          </w:tcPr>
          <w:p w14:paraId="05C2D7C6"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4</w:t>
            </w:r>
          </w:p>
        </w:tc>
        <w:tc>
          <w:tcPr>
            <w:tcW w:w="709" w:type="dxa"/>
          </w:tcPr>
          <w:p w14:paraId="1EDC892B" w14:textId="77777777" w:rsidR="00775FEE" w:rsidRPr="00EE059E" w:rsidRDefault="00775FEE" w:rsidP="00775FEE">
            <w:pPr>
              <w:rPr>
                <w:rFonts w:ascii="Arial" w:hAnsi="Arial" w:cs="Arial"/>
                <w:sz w:val="20"/>
              </w:rPr>
            </w:pPr>
          </w:p>
        </w:tc>
      </w:tr>
      <w:tr w:rsidR="00775FEE" w:rsidRPr="00EE059E" w14:paraId="00F7D1FE" w14:textId="77777777" w:rsidTr="00775FEE">
        <w:trPr>
          <w:cantSplit/>
          <w:trHeight w:val="454"/>
        </w:trPr>
        <w:tc>
          <w:tcPr>
            <w:tcW w:w="647" w:type="dxa"/>
            <w:vAlign w:val="center"/>
          </w:tcPr>
          <w:p w14:paraId="0F16ECFE" w14:textId="77777777" w:rsidR="00775FEE" w:rsidRDefault="00775FEE" w:rsidP="00775FEE">
            <w:pPr>
              <w:rPr>
                <w:rFonts w:ascii="Arial" w:hAnsi="Arial" w:cs="Arial"/>
                <w:sz w:val="20"/>
              </w:rPr>
            </w:pPr>
            <w:r>
              <w:rPr>
                <w:rFonts w:ascii="Arial" w:hAnsi="Arial" w:cs="Arial"/>
                <w:sz w:val="20"/>
              </w:rPr>
              <w:t>Q37</w:t>
            </w:r>
          </w:p>
        </w:tc>
        <w:tc>
          <w:tcPr>
            <w:tcW w:w="4419" w:type="dxa"/>
            <w:vAlign w:val="center"/>
          </w:tcPr>
          <w:p w14:paraId="7D8E9793" w14:textId="6778AFCE" w:rsidR="00775FEE" w:rsidRPr="009D3DC0" w:rsidRDefault="00775FEE" w:rsidP="00775FEE">
            <w:pPr>
              <w:rPr>
                <w:rFonts w:ascii="Arial" w:hAnsi="Arial" w:cs="Arial"/>
                <w:sz w:val="20"/>
              </w:rPr>
            </w:pPr>
            <w:r w:rsidRPr="009D3DC0">
              <w:rPr>
                <w:rFonts w:ascii="Arial" w:hAnsi="Arial" w:cs="Arial"/>
                <w:sz w:val="20"/>
              </w:rPr>
              <w:t>Obtain enough bed nets for pregnant women in my household</w:t>
            </w:r>
          </w:p>
          <w:p w14:paraId="6259D14B" w14:textId="77777777" w:rsidR="00775FEE" w:rsidRPr="00FB6583" w:rsidRDefault="00775FEE" w:rsidP="00775FEE">
            <w:pPr>
              <w:rPr>
                <w:rFonts w:ascii="Arial" w:hAnsi="Arial" w:cs="Arial"/>
                <w:sz w:val="20"/>
              </w:rPr>
            </w:pPr>
            <w:r w:rsidRPr="009D3DC0">
              <w:rPr>
                <w:rFonts w:ascii="Arial" w:hAnsi="Arial" w:cs="Arial"/>
                <w:b/>
                <w:sz w:val="20"/>
              </w:rPr>
              <w:t>Kuwana mamosikito neti akakwana emadzimai akazvitakura mumba m</w:t>
            </w:r>
            <w:r>
              <w:rPr>
                <w:rFonts w:ascii="Arial" w:hAnsi="Arial" w:cs="Arial"/>
                <w:b/>
                <w:sz w:val="20"/>
              </w:rPr>
              <w:t>eny</w:t>
            </w:r>
            <w:r w:rsidRPr="009D3DC0">
              <w:rPr>
                <w:rFonts w:ascii="Arial" w:hAnsi="Arial" w:cs="Arial"/>
                <w:b/>
                <w:sz w:val="20"/>
              </w:rPr>
              <w:t>u.</w:t>
            </w:r>
          </w:p>
        </w:tc>
        <w:tc>
          <w:tcPr>
            <w:tcW w:w="1138" w:type="dxa"/>
            <w:tcBorders>
              <w:top w:val="dotted" w:sz="4" w:space="0" w:color="auto"/>
              <w:bottom w:val="single" w:sz="4" w:space="0" w:color="auto"/>
              <w:right w:val="dotted" w:sz="4" w:space="0" w:color="auto"/>
            </w:tcBorders>
            <w:vAlign w:val="center"/>
          </w:tcPr>
          <w:p w14:paraId="2ABF23DB"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1</w:t>
            </w:r>
          </w:p>
        </w:tc>
        <w:tc>
          <w:tcPr>
            <w:tcW w:w="1134" w:type="dxa"/>
            <w:tcBorders>
              <w:top w:val="dotted" w:sz="4" w:space="0" w:color="auto"/>
              <w:bottom w:val="single" w:sz="4" w:space="0" w:color="auto"/>
              <w:right w:val="dotted" w:sz="4" w:space="0" w:color="auto"/>
            </w:tcBorders>
            <w:vAlign w:val="center"/>
          </w:tcPr>
          <w:p w14:paraId="01CF5AD5"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2</w:t>
            </w:r>
          </w:p>
        </w:tc>
        <w:tc>
          <w:tcPr>
            <w:tcW w:w="1134" w:type="dxa"/>
            <w:tcBorders>
              <w:top w:val="dotted" w:sz="4" w:space="0" w:color="auto"/>
              <w:bottom w:val="single" w:sz="4" w:space="0" w:color="auto"/>
              <w:right w:val="dotted" w:sz="4" w:space="0" w:color="auto"/>
            </w:tcBorders>
            <w:vAlign w:val="center"/>
          </w:tcPr>
          <w:p w14:paraId="0ADC61CB"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3</w:t>
            </w:r>
          </w:p>
        </w:tc>
        <w:tc>
          <w:tcPr>
            <w:tcW w:w="992" w:type="dxa"/>
            <w:tcBorders>
              <w:top w:val="dotted" w:sz="4" w:space="0" w:color="auto"/>
              <w:left w:val="dotted" w:sz="4" w:space="0" w:color="auto"/>
              <w:bottom w:val="single" w:sz="4" w:space="0" w:color="auto"/>
            </w:tcBorders>
            <w:vAlign w:val="center"/>
          </w:tcPr>
          <w:p w14:paraId="43A05601"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4</w:t>
            </w:r>
          </w:p>
        </w:tc>
        <w:tc>
          <w:tcPr>
            <w:tcW w:w="709" w:type="dxa"/>
          </w:tcPr>
          <w:p w14:paraId="79104A1A" w14:textId="77777777" w:rsidR="00775FEE" w:rsidRPr="00EE059E" w:rsidRDefault="00775FEE" w:rsidP="00775FEE">
            <w:pPr>
              <w:rPr>
                <w:rFonts w:ascii="Arial" w:hAnsi="Arial" w:cs="Arial"/>
                <w:sz w:val="20"/>
              </w:rPr>
            </w:pPr>
          </w:p>
        </w:tc>
      </w:tr>
      <w:tr w:rsidR="00775FEE" w:rsidRPr="00EE059E" w14:paraId="0F282F24" w14:textId="77777777" w:rsidTr="00775FEE">
        <w:trPr>
          <w:cantSplit/>
          <w:trHeight w:val="454"/>
        </w:trPr>
        <w:tc>
          <w:tcPr>
            <w:tcW w:w="647" w:type="dxa"/>
            <w:vAlign w:val="center"/>
          </w:tcPr>
          <w:p w14:paraId="3E3FAB34" w14:textId="77777777" w:rsidR="00775FEE" w:rsidRDefault="00775FEE" w:rsidP="00775FEE">
            <w:pPr>
              <w:rPr>
                <w:rFonts w:ascii="Arial" w:hAnsi="Arial" w:cs="Arial"/>
                <w:sz w:val="20"/>
              </w:rPr>
            </w:pPr>
            <w:r>
              <w:rPr>
                <w:rFonts w:ascii="Arial" w:hAnsi="Arial" w:cs="Arial"/>
                <w:sz w:val="20"/>
              </w:rPr>
              <w:t>Q38</w:t>
            </w:r>
          </w:p>
        </w:tc>
        <w:tc>
          <w:tcPr>
            <w:tcW w:w="4419" w:type="dxa"/>
            <w:vAlign w:val="center"/>
          </w:tcPr>
          <w:p w14:paraId="2B97D0FF" w14:textId="79BF8287" w:rsidR="00775FEE" w:rsidRDefault="00775FEE" w:rsidP="00775FEE">
            <w:pPr>
              <w:rPr>
                <w:rFonts w:ascii="Arial" w:hAnsi="Arial" w:cs="Arial"/>
                <w:sz w:val="20"/>
              </w:rPr>
            </w:pPr>
            <w:r>
              <w:rPr>
                <w:rFonts w:ascii="Arial" w:hAnsi="Arial" w:cs="Arial"/>
                <w:sz w:val="20"/>
              </w:rPr>
              <w:t>Would you hang a net outside including at field to sleep under</w:t>
            </w:r>
            <w:r w:rsidR="00993626">
              <w:rPr>
                <w:rFonts w:ascii="Arial" w:hAnsi="Arial" w:cs="Arial"/>
                <w:sz w:val="20"/>
              </w:rPr>
              <w:t>?</w:t>
            </w:r>
          </w:p>
          <w:p w14:paraId="7A39832D" w14:textId="42FF7D56" w:rsidR="00775FEE" w:rsidRPr="009368AA" w:rsidRDefault="00775FEE" w:rsidP="00775FEE">
            <w:pPr>
              <w:rPr>
                <w:rFonts w:ascii="Arial" w:hAnsi="Arial" w:cs="Arial"/>
                <w:b/>
                <w:sz w:val="20"/>
              </w:rPr>
            </w:pPr>
            <w:r w:rsidRPr="009368AA">
              <w:rPr>
                <w:rFonts w:ascii="Arial" w:hAnsi="Arial" w:cs="Arial"/>
                <w:b/>
                <w:sz w:val="20"/>
              </w:rPr>
              <w:t>Mungasungirira here neti renyu panze kana kumunda</w:t>
            </w:r>
            <w:r w:rsidR="00993626">
              <w:rPr>
                <w:rFonts w:ascii="Arial" w:hAnsi="Arial" w:cs="Arial"/>
                <w:b/>
                <w:sz w:val="20"/>
              </w:rPr>
              <w:t>?</w:t>
            </w:r>
          </w:p>
        </w:tc>
        <w:tc>
          <w:tcPr>
            <w:tcW w:w="1138" w:type="dxa"/>
            <w:tcBorders>
              <w:top w:val="dotted" w:sz="4" w:space="0" w:color="auto"/>
              <w:bottom w:val="single" w:sz="4" w:space="0" w:color="auto"/>
              <w:right w:val="dotted" w:sz="4" w:space="0" w:color="auto"/>
            </w:tcBorders>
            <w:vAlign w:val="center"/>
          </w:tcPr>
          <w:p w14:paraId="0B6A4C90" w14:textId="77777777" w:rsidR="00775FEE" w:rsidRPr="00EE059E" w:rsidRDefault="00775FEE" w:rsidP="00775FEE">
            <w:pPr>
              <w:jc w:val="center"/>
              <w:rPr>
                <w:rFonts w:ascii="Arial" w:hAnsi="Arial" w:cs="Arial"/>
                <w:sz w:val="18"/>
                <w:szCs w:val="18"/>
              </w:rPr>
            </w:pPr>
            <w:r>
              <w:rPr>
                <w:rFonts w:ascii="Arial" w:hAnsi="Arial" w:cs="Arial"/>
                <w:sz w:val="18"/>
                <w:szCs w:val="18"/>
              </w:rPr>
              <w:t>1</w:t>
            </w:r>
          </w:p>
        </w:tc>
        <w:tc>
          <w:tcPr>
            <w:tcW w:w="1134" w:type="dxa"/>
            <w:tcBorders>
              <w:top w:val="dotted" w:sz="4" w:space="0" w:color="auto"/>
              <w:bottom w:val="single" w:sz="4" w:space="0" w:color="auto"/>
              <w:right w:val="dotted" w:sz="4" w:space="0" w:color="auto"/>
            </w:tcBorders>
            <w:vAlign w:val="center"/>
          </w:tcPr>
          <w:p w14:paraId="0807E37E" w14:textId="77777777" w:rsidR="00775FEE" w:rsidRPr="00EE059E" w:rsidRDefault="00775FEE" w:rsidP="00775FEE">
            <w:pPr>
              <w:jc w:val="center"/>
              <w:rPr>
                <w:rFonts w:ascii="Arial" w:hAnsi="Arial" w:cs="Arial"/>
                <w:sz w:val="18"/>
                <w:szCs w:val="18"/>
              </w:rPr>
            </w:pPr>
            <w:r>
              <w:rPr>
                <w:rFonts w:ascii="Arial" w:hAnsi="Arial" w:cs="Arial"/>
                <w:sz w:val="18"/>
                <w:szCs w:val="18"/>
              </w:rPr>
              <w:t>2</w:t>
            </w:r>
          </w:p>
        </w:tc>
        <w:tc>
          <w:tcPr>
            <w:tcW w:w="1134" w:type="dxa"/>
            <w:tcBorders>
              <w:top w:val="dotted" w:sz="4" w:space="0" w:color="auto"/>
              <w:bottom w:val="single" w:sz="4" w:space="0" w:color="auto"/>
              <w:right w:val="dotted" w:sz="4" w:space="0" w:color="auto"/>
            </w:tcBorders>
            <w:vAlign w:val="center"/>
          </w:tcPr>
          <w:p w14:paraId="31AF0E93" w14:textId="77777777" w:rsidR="00775FEE" w:rsidRPr="00EE059E" w:rsidRDefault="00775FEE" w:rsidP="00775FEE">
            <w:pPr>
              <w:jc w:val="center"/>
              <w:rPr>
                <w:rFonts w:ascii="Arial" w:hAnsi="Arial" w:cs="Arial"/>
                <w:sz w:val="18"/>
                <w:szCs w:val="18"/>
              </w:rPr>
            </w:pPr>
            <w:r>
              <w:rPr>
                <w:rFonts w:ascii="Arial" w:hAnsi="Arial" w:cs="Arial"/>
                <w:sz w:val="18"/>
                <w:szCs w:val="18"/>
              </w:rPr>
              <w:t>3</w:t>
            </w:r>
          </w:p>
        </w:tc>
        <w:tc>
          <w:tcPr>
            <w:tcW w:w="992" w:type="dxa"/>
            <w:tcBorders>
              <w:top w:val="dotted" w:sz="4" w:space="0" w:color="auto"/>
              <w:left w:val="dotted" w:sz="4" w:space="0" w:color="auto"/>
              <w:bottom w:val="single" w:sz="4" w:space="0" w:color="auto"/>
            </w:tcBorders>
            <w:vAlign w:val="center"/>
          </w:tcPr>
          <w:p w14:paraId="23CEE0EA" w14:textId="77777777" w:rsidR="00775FEE" w:rsidRPr="00EE059E" w:rsidRDefault="00775FEE" w:rsidP="00775FEE">
            <w:pPr>
              <w:jc w:val="center"/>
              <w:rPr>
                <w:rFonts w:ascii="Arial" w:hAnsi="Arial" w:cs="Arial"/>
                <w:sz w:val="18"/>
                <w:szCs w:val="18"/>
              </w:rPr>
            </w:pPr>
            <w:r>
              <w:rPr>
                <w:rFonts w:ascii="Arial" w:hAnsi="Arial" w:cs="Arial"/>
                <w:sz w:val="18"/>
                <w:szCs w:val="18"/>
              </w:rPr>
              <w:t>4</w:t>
            </w:r>
          </w:p>
        </w:tc>
        <w:tc>
          <w:tcPr>
            <w:tcW w:w="709" w:type="dxa"/>
          </w:tcPr>
          <w:p w14:paraId="52973DBC" w14:textId="77777777" w:rsidR="00775FEE" w:rsidRPr="00EE059E" w:rsidRDefault="00775FEE" w:rsidP="00775FEE">
            <w:pPr>
              <w:rPr>
                <w:rFonts w:ascii="Arial" w:hAnsi="Arial" w:cs="Arial"/>
                <w:sz w:val="20"/>
              </w:rPr>
            </w:pPr>
          </w:p>
        </w:tc>
      </w:tr>
      <w:tr w:rsidR="00775FEE" w:rsidRPr="00EE059E" w14:paraId="1C7B20C5" w14:textId="77777777" w:rsidTr="00775FEE">
        <w:trPr>
          <w:cantSplit/>
          <w:trHeight w:val="454"/>
        </w:trPr>
        <w:tc>
          <w:tcPr>
            <w:tcW w:w="647" w:type="dxa"/>
            <w:vAlign w:val="center"/>
          </w:tcPr>
          <w:p w14:paraId="13A52364" w14:textId="77777777" w:rsidR="00775FEE" w:rsidRPr="00EE059E" w:rsidRDefault="00775FEE" w:rsidP="00775FEE">
            <w:pPr>
              <w:rPr>
                <w:rFonts w:ascii="Arial" w:hAnsi="Arial" w:cs="Arial"/>
                <w:sz w:val="20"/>
              </w:rPr>
            </w:pPr>
            <w:r>
              <w:rPr>
                <w:rFonts w:ascii="Arial" w:hAnsi="Arial" w:cs="Arial"/>
                <w:sz w:val="20"/>
              </w:rPr>
              <w:t>Q39</w:t>
            </w:r>
          </w:p>
        </w:tc>
        <w:tc>
          <w:tcPr>
            <w:tcW w:w="4419" w:type="dxa"/>
            <w:vAlign w:val="center"/>
          </w:tcPr>
          <w:p w14:paraId="414B665B" w14:textId="1BFD71BE" w:rsidR="00775FEE" w:rsidRDefault="00775FEE" w:rsidP="00775FEE">
            <w:pPr>
              <w:rPr>
                <w:rFonts w:ascii="Arial" w:hAnsi="Arial" w:cs="Arial"/>
                <w:sz w:val="20"/>
              </w:rPr>
            </w:pPr>
            <w:r w:rsidRPr="00EE059E">
              <w:rPr>
                <w:rFonts w:ascii="Arial" w:hAnsi="Arial" w:cs="Arial"/>
                <w:sz w:val="20"/>
              </w:rPr>
              <w:t>Protect yourself and your children from getting malaria</w:t>
            </w:r>
          </w:p>
          <w:p w14:paraId="04A27F4A" w14:textId="77777777" w:rsidR="00775FEE" w:rsidRPr="0026571A" w:rsidRDefault="00775FEE" w:rsidP="00775FEE">
            <w:pPr>
              <w:rPr>
                <w:rFonts w:ascii="Arial" w:hAnsi="Arial" w:cs="Arial"/>
                <w:b/>
                <w:sz w:val="20"/>
              </w:rPr>
            </w:pPr>
            <w:r w:rsidRPr="0026571A">
              <w:rPr>
                <w:rFonts w:ascii="Arial" w:hAnsi="Arial" w:cs="Arial"/>
                <w:b/>
                <w:sz w:val="20"/>
              </w:rPr>
              <w:t>Kudzivirira imi pamwe chete nevana venyu  kuchirwe</w:t>
            </w:r>
            <w:r>
              <w:rPr>
                <w:rFonts w:ascii="Arial" w:hAnsi="Arial" w:cs="Arial"/>
                <w:b/>
                <w:sz w:val="20"/>
              </w:rPr>
              <w:t>re</w:t>
            </w:r>
            <w:r w:rsidRPr="0026571A">
              <w:rPr>
                <w:rFonts w:ascii="Arial" w:hAnsi="Arial" w:cs="Arial"/>
                <w:b/>
                <w:sz w:val="20"/>
              </w:rPr>
              <w:t xml:space="preserve"> chemalaria</w:t>
            </w:r>
          </w:p>
        </w:tc>
        <w:tc>
          <w:tcPr>
            <w:tcW w:w="1138" w:type="dxa"/>
            <w:tcBorders>
              <w:top w:val="dotted" w:sz="4" w:space="0" w:color="auto"/>
              <w:bottom w:val="single" w:sz="4" w:space="0" w:color="auto"/>
              <w:right w:val="dotted" w:sz="4" w:space="0" w:color="auto"/>
            </w:tcBorders>
            <w:vAlign w:val="center"/>
          </w:tcPr>
          <w:p w14:paraId="68F9DF45"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1</w:t>
            </w:r>
          </w:p>
        </w:tc>
        <w:tc>
          <w:tcPr>
            <w:tcW w:w="1134" w:type="dxa"/>
            <w:tcBorders>
              <w:top w:val="dotted" w:sz="4" w:space="0" w:color="auto"/>
              <w:bottom w:val="single" w:sz="4" w:space="0" w:color="auto"/>
              <w:right w:val="dotted" w:sz="4" w:space="0" w:color="auto"/>
            </w:tcBorders>
            <w:vAlign w:val="center"/>
          </w:tcPr>
          <w:p w14:paraId="54F74C68"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2</w:t>
            </w:r>
          </w:p>
        </w:tc>
        <w:tc>
          <w:tcPr>
            <w:tcW w:w="1134" w:type="dxa"/>
            <w:tcBorders>
              <w:top w:val="dotted" w:sz="4" w:space="0" w:color="auto"/>
              <w:bottom w:val="single" w:sz="4" w:space="0" w:color="auto"/>
              <w:right w:val="dotted" w:sz="4" w:space="0" w:color="auto"/>
            </w:tcBorders>
            <w:vAlign w:val="center"/>
          </w:tcPr>
          <w:p w14:paraId="2E3B12AA"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3</w:t>
            </w:r>
          </w:p>
        </w:tc>
        <w:tc>
          <w:tcPr>
            <w:tcW w:w="992" w:type="dxa"/>
            <w:tcBorders>
              <w:top w:val="dotted" w:sz="4" w:space="0" w:color="auto"/>
              <w:left w:val="dotted" w:sz="4" w:space="0" w:color="auto"/>
              <w:bottom w:val="single" w:sz="4" w:space="0" w:color="auto"/>
            </w:tcBorders>
            <w:vAlign w:val="center"/>
          </w:tcPr>
          <w:p w14:paraId="2B47D847"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4</w:t>
            </w:r>
          </w:p>
        </w:tc>
        <w:tc>
          <w:tcPr>
            <w:tcW w:w="709" w:type="dxa"/>
          </w:tcPr>
          <w:p w14:paraId="7E40F16F" w14:textId="77777777" w:rsidR="00775FEE" w:rsidRPr="00EE059E" w:rsidRDefault="00775FEE" w:rsidP="00775FEE">
            <w:pPr>
              <w:rPr>
                <w:rFonts w:ascii="Arial" w:hAnsi="Arial" w:cs="Arial"/>
                <w:sz w:val="20"/>
              </w:rPr>
            </w:pPr>
          </w:p>
        </w:tc>
      </w:tr>
      <w:tr w:rsidR="00775FEE" w:rsidRPr="00EE059E" w14:paraId="616557F0" w14:textId="77777777" w:rsidTr="00775FEE">
        <w:trPr>
          <w:cantSplit/>
          <w:trHeight w:val="454"/>
        </w:trPr>
        <w:tc>
          <w:tcPr>
            <w:tcW w:w="647" w:type="dxa"/>
            <w:vAlign w:val="center"/>
          </w:tcPr>
          <w:p w14:paraId="3AA4D931" w14:textId="77777777" w:rsidR="00775FEE" w:rsidRPr="00EE059E" w:rsidRDefault="00775FEE" w:rsidP="00775FEE">
            <w:pPr>
              <w:rPr>
                <w:rFonts w:ascii="Arial" w:hAnsi="Arial" w:cs="Arial"/>
                <w:sz w:val="20"/>
              </w:rPr>
            </w:pPr>
            <w:r>
              <w:rPr>
                <w:rFonts w:ascii="Arial" w:hAnsi="Arial" w:cs="Arial"/>
                <w:sz w:val="20"/>
              </w:rPr>
              <w:t>Q40</w:t>
            </w:r>
          </w:p>
        </w:tc>
        <w:tc>
          <w:tcPr>
            <w:tcW w:w="4419" w:type="dxa"/>
            <w:vAlign w:val="center"/>
          </w:tcPr>
          <w:p w14:paraId="612D0C68" w14:textId="65013BD2" w:rsidR="00775FEE" w:rsidRDefault="00775FEE" w:rsidP="00775FEE">
            <w:pPr>
              <w:rPr>
                <w:rFonts w:ascii="Arial" w:hAnsi="Arial" w:cs="Arial"/>
                <w:sz w:val="20"/>
              </w:rPr>
            </w:pPr>
            <w:r w:rsidRPr="00EE059E">
              <w:rPr>
                <w:rFonts w:ascii="Arial" w:hAnsi="Arial" w:cs="Arial"/>
                <w:sz w:val="20"/>
              </w:rPr>
              <w:t>Save enough money to obtain bed nets for all your children</w:t>
            </w:r>
          </w:p>
          <w:p w14:paraId="1841E94B" w14:textId="77777777" w:rsidR="00775FEE" w:rsidRPr="0026571A" w:rsidRDefault="00775FEE" w:rsidP="00775FEE">
            <w:pPr>
              <w:rPr>
                <w:rFonts w:ascii="Arial" w:hAnsi="Arial" w:cs="Arial"/>
                <w:b/>
                <w:sz w:val="20"/>
              </w:rPr>
            </w:pPr>
            <w:r w:rsidRPr="0026571A">
              <w:rPr>
                <w:rFonts w:ascii="Arial" w:hAnsi="Arial" w:cs="Arial"/>
                <w:b/>
                <w:sz w:val="20"/>
              </w:rPr>
              <w:t>Kuchengeta mari inokwana kuti muwane mamosokito neti anokwana vana venyu vose</w:t>
            </w:r>
          </w:p>
        </w:tc>
        <w:tc>
          <w:tcPr>
            <w:tcW w:w="1138" w:type="dxa"/>
            <w:tcBorders>
              <w:top w:val="dotted" w:sz="4" w:space="0" w:color="auto"/>
              <w:bottom w:val="single" w:sz="4" w:space="0" w:color="auto"/>
              <w:right w:val="dotted" w:sz="4" w:space="0" w:color="auto"/>
            </w:tcBorders>
            <w:vAlign w:val="center"/>
          </w:tcPr>
          <w:p w14:paraId="339FB139"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1</w:t>
            </w:r>
          </w:p>
        </w:tc>
        <w:tc>
          <w:tcPr>
            <w:tcW w:w="1134" w:type="dxa"/>
            <w:tcBorders>
              <w:top w:val="dotted" w:sz="4" w:space="0" w:color="auto"/>
              <w:bottom w:val="single" w:sz="4" w:space="0" w:color="auto"/>
              <w:right w:val="dotted" w:sz="4" w:space="0" w:color="auto"/>
            </w:tcBorders>
            <w:vAlign w:val="center"/>
          </w:tcPr>
          <w:p w14:paraId="105E9C6B"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2</w:t>
            </w:r>
          </w:p>
        </w:tc>
        <w:tc>
          <w:tcPr>
            <w:tcW w:w="1134" w:type="dxa"/>
            <w:tcBorders>
              <w:top w:val="dotted" w:sz="4" w:space="0" w:color="auto"/>
              <w:bottom w:val="single" w:sz="4" w:space="0" w:color="auto"/>
              <w:right w:val="dotted" w:sz="4" w:space="0" w:color="auto"/>
            </w:tcBorders>
            <w:vAlign w:val="center"/>
          </w:tcPr>
          <w:p w14:paraId="18A37E01"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3</w:t>
            </w:r>
          </w:p>
        </w:tc>
        <w:tc>
          <w:tcPr>
            <w:tcW w:w="992" w:type="dxa"/>
            <w:tcBorders>
              <w:top w:val="dotted" w:sz="4" w:space="0" w:color="auto"/>
              <w:left w:val="dotted" w:sz="4" w:space="0" w:color="auto"/>
              <w:bottom w:val="single" w:sz="4" w:space="0" w:color="auto"/>
            </w:tcBorders>
            <w:vAlign w:val="center"/>
          </w:tcPr>
          <w:p w14:paraId="5325AAA1"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4</w:t>
            </w:r>
          </w:p>
        </w:tc>
        <w:tc>
          <w:tcPr>
            <w:tcW w:w="709" w:type="dxa"/>
          </w:tcPr>
          <w:p w14:paraId="670FBA27" w14:textId="77777777" w:rsidR="00775FEE" w:rsidRPr="00EE059E" w:rsidRDefault="00775FEE" w:rsidP="00775FEE">
            <w:pPr>
              <w:rPr>
                <w:rFonts w:ascii="Arial" w:hAnsi="Arial" w:cs="Arial"/>
                <w:sz w:val="20"/>
              </w:rPr>
            </w:pPr>
          </w:p>
        </w:tc>
      </w:tr>
      <w:tr w:rsidR="00775FEE" w:rsidRPr="00EE059E" w14:paraId="08D757B0" w14:textId="77777777" w:rsidTr="00775FEE">
        <w:trPr>
          <w:cantSplit/>
          <w:trHeight w:val="454"/>
        </w:trPr>
        <w:tc>
          <w:tcPr>
            <w:tcW w:w="647" w:type="dxa"/>
            <w:vAlign w:val="center"/>
          </w:tcPr>
          <w:p w14:paraId="07EB7000" w14:textId="77777777" w:rsidR="00775FEE" w:rsidRPr="00EE059E" w:rsidRDefault="00775FEE" w:rsidP="00775FEE">
            <w:pPr>
              <w:rPr>
                <w:rFonts w:ascii="Arial" w:hAnsi="Arial" w:cs="Arial"/>
                <w:sz w:val="20"/>
              </w:rPr>
            </w:pPr>
            <w:r>
              <w:rPr>
                <w:rFonts w:ascii="Arial" w:hAnsi="Arial" w:cs="Arial"/>
                <w:sz w:val="20"/>
              </w:rPr>
              <w:t>Q41</w:t>
            </w:r>
          </w:p>
        </w:tc>
        <w:tc>
          <w:tcPr>
            <w:tcW w:w="4419" w:type="dxa"/>
            <w:vAlign w:val="center"/>
          </w:tcPr>
          <w:p w14:paraId="6E34735C" w14:textId="7B60D129" w:rsidR="00775FEE" w:rsidRDefault="00775FEE" w:rsidP="00775FEE">
            <w:pPr>
              <w:rPr>
                <w:rFonts w:ascii="Arial" w:hAnsi="Arial" w:cs="Arial"/>
                <w:sz w:val="20"/>
              </w:rPr>
            </w:pPr>
            <w:r w:rsidRPr="00EE059E">
              <w:rPr>
                <w:rFonts w:ascii="Arial" w:hAnsi="Arial" w:cs="Arial"/>
                <w:sz w:val="20"/>
              </w:rPr>
              <w:t>Sleep under a bed net every night of the year</w:t>
            </w:r>
          </w:p>
          <w:p w14:paraId="6D3A7593" w14:textId="77777777" w:rsidR="00775FEE" w:rsidRPr="00EE059E" w:rsidRDefault="00775FEE" w:rsidP="00775FEE">
            <w:pPr>
              <w:rPr>
                <w:rFonts w:ascii="Arial" w:hAnsi="Arial" w:cs="Arial"/>
                <w:sz w:val="20"/>
              </w:rPr>
            </w:pPr>
            <w:r w:rsidRPr="0026571A">
              <w:rPr>
                <w:rFonts w:ascii="Arial" w:hAnsi="Arial" w:cs="Arial"/>
                <w:b/>
                <w:sz w:val="20"/>
              </w:rPr>
              <w:t xml:space="preserve">Kurara mumosikito neti usiku hwese gore rese </w:t>
            </w:r>
          </w:p>
        </w:tc>
        <w:tc>
          <w:tcPr>
            <w:tcW w:w="1138" w:type="dxa"/>
            <w:tcBorders>
              <w:top w:val="dotted" w:sz="4" w:space="0" w:color="auto"/>
              <w:bottom w:val="single" w:sz="4" w:space="0" w:color="auto"/>
              <w:right w:val="dotted" w:sz="4" w:space="0" w:color="auto"/>
            </w:tcBorders>
            <w:vAlign w:val="center"/>
          </w:tcPr>
          <w:p w14:paraId="76BD6A7B"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1</w:t>
            </w:r>
          </w:p>
        </w:tc>
        <w:tc>
          <w:tcPr>
            <w:tcW w:w="1134" w:type="dxa"/>
            <w:tcBorders>
              <w:top w:val="dotted" w:sz="4" w:space="0" w:color="auto"/>
              <w:bottom w:val="single" w:sz="4" w:space="0" w:color="auto"/>
              <w:right w:val="dotted" w:sz="4" w:space="0" w:color="auto"/>
            </w:tcBorders>
            <w:vAlign w:val="center"/>
          </w:tcPr>
          <w:p w14:paraId="5BAAE80B"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2</w:t>
            </w:r>
          </w:p>
        </w:tc>
        <w:tc>
          <w:tcPr>
            <w:tcW w:w="1134" w:type="dxa"/>
            <w:tcBorders>
              <w:top w:val="dotted" w:sz="4" w:space="0" w:color="auto"/>
              <w:bottom w:val="single" w:sz="4" w:space="0" w:color="auto"/>
              <w:right w:val="dotted" w:sz="4" w:space="0" w:color="auto"/>
            </w:tcBorders>
            <w:vAlign w:val="center"/>
          </w:tcPr>
          <w:p w14:paraId="4694D579"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3</w:t>
            </w:r>
          </w:p>
        </w:tc>
        <w:tc>
          <w:tcPr>
            <w:tcW w:w="992" w:type="dxa"/>
            <w:tcBorders>
              <w:top w:val="dotted" w:sz="4" w:space="0" w:color="auto"/>
              <w:left w:val="dotted" w:sz="4" w:space="0" w:color="auto"/>
              <w:bottom w:val="single" w:sz="4" w:space="0" w:color="auto"/>
            </w:tcBorders>
            <w:vAlign w:val="center"/>
          </w:tcPr>
          <w:p w14:paraId="56CE56E0"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4</w:t>
            </w:r>
          </w:p>
        </w:tc>
        <w:tc>
          <w:tcPr>
            <w:tcW w:w="709" w:type="dxa"/>
          </w:tcPr>
          <w:p w14:paraId="44E7B9FF" w14:textId="77777777" w:rsidR="00775FEE" w:rsidRPr="00EE059E" w:rsidRDefault="00775FEE" w:rsidP="00775FEE">
            <w:pPr>
              <w:rPr>
                <w:rFonts w:ascii="Arial" w:hAnsi="Arial" w:cs="Arial"/>
                <w:sz w:val="20"/>
              </w:rPr>
            </w:pPr>
          </w:p>
        </w:tc>
      </w:tr>
      <w:tr w:rsidR="00775FEE" w:rsidRPr="00EE059E" w14:paraId="1BDCC8C6" w14:textId="77777777" w:rsidTr="00775FEE">
        <w:trPr>
          <w:cantSplit/>
          <w:trHeight w:val="454"/>
        </w:trPr>
        <w:tc>
          <w:tcPr>
            <w:tcW w:w="647" w:type="dxa"/>
            <w:vAlign w:val="center"/>
          </w:tcPr>
          <w:p w14:paraId="484BAB91" w14:textId="77777777" w:rsidR="00775FEE" w:rsidRPr="00EE059E" w:rsidRDefault="00775FEE" w:rsidP="00775FEE">
            <w:pPr>
              <w:rPr>
                <w:rFonts w:ascii="Arial" w:hAnsi="Arial" w:cs="Arial"/>
                <w:sz w:val="20"/>
              </w:rPr>
            </w:pPr>
            <w:r>
              <w:rPr>
                <w:rFonts w:ascii="Arial" w:hAnsi="Arial" w:cs="Arial"/>
                <w:sz w:val="20"/>
              </w:rPr>
              <w:t>Q42</w:t>
            </w:r>
          </w:p>
        </w:tc>
        <w:tc>
          <w:tcPr>
            <w:tcW w:w="4419" w:type="dxa"/>
            <w:vAlign w:val="center"/>
          </w:tcPr>
          <w:p w14:paraId="1A01AF19" w14:textId="4C4504FC" w:rsidR="00775FEE" w:rsidRDefault="00775FEE" w:rsidP="00775FEE">
            <w:pPr>
              <w:rPr>
                <w:rFonts w:ascii="Arial" w:hAnsi="Arial" w:cs="Arial"/>
                <w:sz w:val="20"/>
              </w:rPr>
            </w:pPr>
            <w:r w:rsidRPr="00EE059E">
              <w:rPr>
                <w:rFonts w:ascii="Arial" w:hAnsi="Arial" w:cs="Arial"/>
                <w:sz w:val="20"/>
              </w:rPr>
              <w:t>Get all of your children to sleep under a bed net every night of the year</w:t>
            </w:r>
          </w:p>
          <w:p w14:paraId="4DA70841" w14:textId="0EDD1164" w:rsidR="00775FEE" w:rsidRPr="0026571A" w:rsidRDefault="00775FEE" w:rsidP="00993626">
            <w:pPr>
              <w:rPr>
                <w:rFonts w:ascii="Arial" w:hAnsi="Arial" w:cs="Arial"/>
                <w:b/>
                <w:sz w:val="20"/>
              </w:rPr>
            </w:pPr>
            <w:r w:rsidRPr="0026571A">
              <w:rPr>
                <w:rFonts w:ascii="Arial" w:hAnsi="Arial" w:cs="Arial"/>
                <w:b/>
                <w:sz w:val="20"/>
              </w:rPr>
              <w:t>Kuita kuti vana vese varare mumosikito neti usiku umwe neumwe kwenguva dzose</w:t>
            </w:r>
          </w:p>
        </w:tc>
        <w:tc>
          <w:tcPr>
            <w:tcW w:w="1138" w:type="dxa"/>
            <w:tcBorders>
              <w:top w:val="dotted" w:sz="4" w:space="0" w:color="auto"/>
              <w:bottom w:val="single" w:sz="4" w:space="0" w:color="auto"/>
              <w:right w:val="dotted" w:sz="4" w:space="0" w:color="auto"/>
            </w:tcBorders>
            <w:vAlign w:val="center"/>
          </w:tcPr>
          <w:p w14:paraId="1BF48BF8"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1</w:t>
            </w:r>
          </w:p>
        </w:tc>
        <w:tc>
          <w:tcPr>
            <w:tcW w:w="1134" w:type="dxa"/>
            <w:tcBorders>
              <w:top w:val="dotted" w:sz="4" w:space="0" w:color="auto"/>
              <w:bottom w:val="single" w:sz="4" w:space="0" w:color="auto"/>
              <w:right w:val="dotted" w:sz="4" w:space="0" w:color="auto"/>
            </w:tcBorders>
            <w:vAlign w:val="center"/>
          </w:tcPr>
          <w:p w14:paraId="0FAA6138"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2</w:t>
            </w:r>
          </w:p>
        </w:tc>
        <w:tc>
          <w:tcPr>
            <w:tcW w:w="1134" w:type="dxa"/>
            <w:tcBorders>
              <w:top w:val="dotted" w:sz="4" w:space="0" w:color="auto"/>
              <w:bottom w:val="single" w:sz="4" w:space="0" w:color="auto"/>
              <w:right w:val="dotted" w:sz="4" w:space="0" w:color="auto"/>
            </w:tcBorders>
            <w:vAlign w:val="center"/>
          </w:tcPr>
          <w:p w14:paraId="166056B2"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3</w:t>
            </w:r>
          </w:p>
        </w:tc>
        <w:tc>
          <w:tcPr>
            <w:tcW w:w="992" w:type="dxa"/>
            <w:tcBorders>
              <w:top w:val="dotted" w:sz="4" w:space="0" w:color="auto"/>
              <w:left w:val="dotted" w:sz="4" w:space="0" w:color="auto"/>
              <w:bottom w:val="single" w:sz="4" w:space="0" w:color="auto"/>
            </w:tcBorders>
            <w:vAlign w:val="center"/>
          </w:tcPr>
          <w:p w14:paraId="08EAAABB" w14:textId="77777777" w:rsidR="00775FEE" w:rsidRPr="00EE059E" w:rsidRDefault="00775FEE" w:rsidP="00775FEE">
            <w:pPr>
              <w:jc w:val="center"/>
              <w:rPr>
                <w:rFonts w:ascii="Arial" w:hAnsi="Arial" w:cs="Arial"/>
                <w:sz w:val="18"/>
                <w:szCs w:val="18"/>
              </w:rPr>
            </w:pPr>
            <w:r w:rsidRPr="00EE059E">
              <w:rPr>
                <w:rFonts w:ascii="Arial" w:hAnsi="Arial" w:cs="Arial"/>
                <w:sz w:val="18"/>
                <w:szCs w:val="18"/>
              </w:rPr>
              <w:t>4</w:t>
            </w:r>
          </w:p>
        </w:tc>
        <w:tc>
          <w:tcPr>
            <w:tcW w:w="709" w:type="dxa"/>
          </w:tcPr>
          <w:p w14:paraId="2DA48706" w14:textId="77777777" w:rsidR="00775FEE" w:rsidRPr="00EE059E" w:rsidRDefault="00775FEE" w:rsidP="00775FEE">
            <w:pPr>
              <w:rPr>
                <w:rFonts w:ascii="Arial" w:hAnsi="Arial" w:cs="Arial"/>
                <w:sz w:val="20"/>
              </w:rPr>
            </w:pPr>
            <w:r w:rsidRPr="00333065">
              <w:rPr>
                <w:rFonts w:ascii="Arial" w:hAnsi="Arial" w:cs="Arial"/>
                <w:b/>
                <w:sz w:val="20"/>
              </w:rPr>
              <w:t>Skip</w:t>
            </w:r>
          </w:p>
        </w:tc>
      </w:tr>
    </w:tbl>
    <w:p w14:paraId="000F145F" w14:textId="77777777" w:rsidR="00775FEE" w:rsidRPr="00C644E2" w:rsidRDefault="00775FEE" w:rsidP="00775FEE"/>
    <w:p w14:paraId="5D8D3C14" w14:textId="77777777" w:rsidR="00775FEE" w:rsidRPr="00333065" w:rsidRDefault="00775FEE" w:rsidP="00775FEE">
      <w:pPr>
        <w:jc w:val="both"/>
        <w:rPr>
          <w:rFonts w:ascii="Arial" w:hAnsi="Arial" w:cs="Arial"/>
          <w:b/>
        </w:rPr>
      </w:pPr>
      <w:r w:rsidRPr="00333065">
        <w:rPr>
          <w:rFonts w:ascii="Arial" w:hAnsi="Arial" w:cs="Arial"/>
          <w:b/>
        </w:rPr>
        <w:t>SEC</w:t>
      </w:r>
      <w:r w:rsidRPr="00333065">
        <w:rPr>
          <w:rFonts w:ascii="Arial" w:hAnsi="Arial" w:cs="Arial"/>
          <w:b/>
          <w:bCs/>
        </w:rPr>
        <w:t>TION</w:t>
      </w:r>
      <w:r w:rsidRPr="00333065">
        <w:rPr>
          <w:rFonts w:ascii="Arial" w:hAnsi="Arial" w:cs="Arial"/>
          <w:b/>
        </w:rPr>
        <w:t>3: Net care and repair</w:t>
      </w:r>
    </w:p>
    <w:p w14:paraId="0E46B49F" w14:textId="77777777" w:rsidR="00775FEE" w:rsidRPr="00333065" w:rsidRDefault="00775FEE" w:rsidP="00775FEE">
      <w:pPr>
        <w:rPr>
          <w:rFonts w:ascii="Arial" w:hAnsi="Arial" w:cs="Arial"/>
          <w:b/>
          <w:szCs w:val="22"/>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7"/>
        <w:gridCol w:w="3931"/>
        <w:gridCol w:w="302"/>
        <w:gridCol w:w="211"/>
        <w:gridCol w:w="1134"/>
        <w:gridCol w:w="1276"/>
        <w:gridCol w:w="567"/>
        <w:gridCol w:w="709"/>
        <w:gridCol w:w="1111"/>
      </w:tblGrid>
      <w:tr w:rsidR="00775FEE" w:rsidRPr="00333065" w14:paraId="4A65D9CA" w14:textId="77777777" w:rsidTr="00775FEE">
        <w:trPr>
          <w:cantSplit/>
          <w:tblHeader/>
        </w:trPr>
        <w:tc>
          <w:tcPr>
            <w:tcW w:w="767" w:type="dxa"/>
          </w:tcPr>
          <w:p w14:paraId="498BE159" w14:textId="77777777" w:rsidR="00775FEE" w:rsidRPr="00333065" w:rsidRDefault="00775FEE" w:rsidP="00775FEE">
            <w:pPr>
              <w:jc w:val="center"/>
              <w:rPr>
                <w:rFonts w:ascii="Arial" w:hAnsi="Arial" w:cs="Arial"/>
                <w:b/>
                <w:sz w:val="20"/>
              </w:rPr>
            </w:pPr>
            <w:r w:rsidRPr="00333065">
              <w:rPr>
                <w:rFonts w:ascii="Arial" w:hAnsi="Arial" w:cs="Arial"/>
                <w:b/>
                <w:sz w:val="20"/>
              </w:rPr>
              <w:t>No</w:t>
            </w:r>
          </w:p>
        </w:tc>
        <w:tc>
          <w:tcPr>
            <w:tcW w:w="4233" w:type="dxa"/>
            <w:gridSpan w:val="2"/>
          </w:tcPr>
          <w:p w14:paraId="1650E5E8" w14:textId="77777777" w:rsidR="00775FEE" w:rsidRPr="00333065" w:rsidRDefault="00775FEE" w:rsidP="00775FEE">
            <w:pPr>
              <w:jc w:val="center"/>
              <w:rPr>
                <w:rFonts w:ascii="Arial" w:hAnsi="Arial" w:cs="Arial"/>
                <w:b/>
                <w:sz w:val="20"/>
              </w:rPr>
            </w:pPr>
            <w:r w:rsidRPr="00333065">
              <w:rPr>
                <w:rFonts w:ascii="Arial" w:hAnsi="Arial" w:cs="Arial"/>
                <w:b/>
                <w:sz w:val="20"/>
              </w:rPr>
              <w:t>Question</w:t>
            </w:r>
          </w:p>
        </w:tc>
        <w:tc>
          <w:tcPr>
            <w:tcW w:w="3897" w:type="dxa"/>
            <w:gridSpan w:val="5"/>
            <w:tcBorders>
              <w:bottom w:val="single" w:sz="4" w:space="0" w:color="auto"/>
            </w:tcBorders>
          </w:tcPr>
          <w:p w14:paraId="3890AF34" w14:textId="77777777" w:rsidR="00775FEE" w:rsidRPr="00333065" w:rsidRDefault="00775FEE" w:rsidP="00775FEE">
            <w:pPr>
              <w:jc w:val="center"/>
              <w:rPr>
                <w:rFonts w:ascii="Arial" w:hAnsi="Arial" w:cs="Arial"/>
                <w:b/>
                <w:sz w:val="20"/>
              </w:rPr>
            </w:pPr>
            <w:r w:rsidRPr="00333065">
              <w:rPr>
                <w:rFonts w:ascii="Arial" w:hAnsi="Arial" w:cs="Arial"/>
                <w:b/>
                <w:sz w:val="20"/>
              </w:rPr>
              <w:t>Categories</w:t>
            </w:r>
          </w:p>
        </w:tc>
        <w:tc>
          <w:tcPr>
            <w:tcW w:w="1111" w:type="dxa"/>
          </w:tcPr>
          <w:p w14:paraId="219E2107" w14:textId="77777777" w:rsidR="00775FEE" w:rsidRPr="00333065" w:rsidRDefault="00775FEE" w:rsidP="00775FEE">
            <w:pPr>
              <w:jc w:val="center"/>
              <w:rPr>
                <w:rFonts w:ascii="Arial" w:hAnsi="Arial" w:cs="Arial"/>
                <w:b/>
                <w:szCs w:val="22"/>
              </w:rPr>
            </w:pPr>
            <w:r w:rsidRPr="00333065">
              <w:rPr>
                <w:rFonts w:ascii="Arial" w:hAnsi="Arial" w:cs="Arial"/>
                <w:b/>
                <w:sz w:val="20"/>
              </w:rPr>
              <w:t>Skip</w:t>
            </w:r>
          </w:p>
        </w:tc>
      </w:tr>
      <w:tr w:rsidR="00775FEE" w:rsidRPr="00333065" w14:paraId="58D3B079" w14:textId="77777777" w:rsidTr="00775FEE">
        <w:trPr>
          <w:trHeight w:val="737"/>
        </w:trPr>
        <w:tc>
          <w:tcPr>
            <w:tcW w:w="10008" w:type="dxa"/>
            <w:gridSpan w:val="9"/>
            <w:vAlign w:val="center"/>
          </w:tcPr>
          <w:p w14:paraId="406108D4" w14:textId="77777777" w:rsidR="00775FEE" w:rsidRPr="00A86EA0" w:rsidRDefault="00775FEE" w:rsidP="00775FEE">
            <w:pPr>
              <w:tabs>
                <w:tab w:val="left" w:pos="1680"/>
              </w:tabs>
              <w:rPr>
                <w:rFonts w:ascii="Arial" w:hAnsi="Arial" w:cs="Arial"/>
                <w:sz w:val="20"/>
              </w:rPr>
            </w:pPr>
            <w:r w:rsidRPr="00A86EA0">
              <w:rPr>
                <w:rFonts w:ascii="Arial" w:hAnsi="Arial" w:cs="Arial"/>
                <w:sz w:val="20"/>
              </w:rPr>
              <w:t>I would now like to ask some questions about the care for your nets</w:t>
            </w:r>
          </w:p>
          <w:p w14:paraId="659C7CD0" w14:textId="77777777" w:rsidR="00775FEE" w:rsidRPr="0026571A" w:rsidRDefault="00775FEE" w:rsidP="00775FEE">
            <w:pPr>
              <w:tabs>
                <w:tab w:val="left" w:pos="1680"/>
              </w:tabs>
              <w:rPr>
                <w:rFonts w:ascii="Arial" w:hAnsi="Arial" w:cs="Arial"/>
                <w:b/>
                <w:sz w:val="20"/>
              </w:rPr>
            </w:pPr>
            <w:r w:rsidRPr="0026571A">
              <w:rPr>
                <w:rFonts w:ascii="Arial" w:hAnsi="Arial" w:cs="Arial"/>
                <w:b/>
                <w:sz w:val="20"/>
              </w:rPr>
              <w:t>Ndave kuda kukubvunzai nekuchenget</w:t>
            </w:r>
            <w:r>
              <w:rPr>
                <w:rFonts w:ascii="Arial" w:hAnsi="Arial" w:cs="Arial"/>
                <w:b/>
                <w:sz w:val="20"/>
              </w:rPr>
              <w:t>edz</w:t>
            </w:r>
            <w:r w:rsidRPr="0026571A">
              <w:rPr>
                <w:rFonts w:ascii="Arial" w:hAnsi="Arial" w:cs="Arial"/>
                <w:b/>
                <w:sz w:val="20"/>
              </w:rPr>
              <w:t>wa kwemamosikito neti</w:t>
            </w:r>
          </w:p>
          <w:p w14:paraId="3F6D228F" w14:textId="77777777" w:rsidR="00775FEE" w:rsidRPr="0026571A" w:rsidRDefault="00775FEE" w:rsidP="00775FEE">
            <w:pPr>
              <w:tabs>
                <w:tab w:val="left" w:pos="1680"/>
              </w:tabs>
              <w:rPr>
                <w:rFonts w:ascii="Arial" w:hAnsi="Arial" w:cs="Arial"/>
                <w:sz w:val="18"/>
                <w:szCs w:val="18"/>
              </w:rPr>
            </w:pPr>
          </w:p>
        </w:tc>
      </w:tr>
      <w:tr w:rsidR="00775FEE" w:rsidRPr="00333065" w14:paraId="293A2DE8" w14:textId="77777777" w:rsidTr="002B6944">
        <w:tc>
          <w:tcPr>
            <w:tcW w:w="767" w:type="dxa"/>
            <w:vMerge w:val="restart"/>
            <w:vAlign w:val="center"/>
          </w:tcPr>
          <w:p w14:paraId="4C25FAB5" w14:textId="77777777" w:rsidR="00775FEE" w:rsidRPr="00333065" w:rsidRDefault="00775FEE" w:rsidP="00775FEE">
            <w:pPr>
              <w:tabs>
                <w:tab w:val="left" w:pos="1680"/>
              </w:tabs>
              <w:rPr>
                <w:rFonts w:ascii="Arial" w:hAnsi="Arial" w:cs="Arial"/>
                <w:sz w:val="20"/>
              </w:rPr>
            </w:pPr>
            <w:r w:rsidRPr="00333065">
              <w:rPr>
                <w:rFonts w:ascii="Arial" w:hAnsi="Arial" w:cs="Arial"/>
                <w:sz w:val="20"/>
              </w:rPr>
              <w:t>Q</w:t>
            </w:r>
            <w:r>
              <w:rPr>
                <w:rFonts w:ascii="Arial" w:hAnsi="Arial" w:cs="Arial"/>
                <w:sz w:val="20"/>
              </w:rPr>
              <w:t>43</w:t>
            </w:r>
          </w:p>
        </w:tc>
        <w:tc>
          <w:tcPr>
            <w:tcW w:w="3931" w:type="dxa"/>
            <w:vMerge w:val="restart"/>
            <w:vAlign w:val="center"/>
          </w:tcPr>
          <w:p w14:paraId="680FC90B" w14:textId="77777777" w:rsidR="00775FEE" w:rsidRDefault="00775FEE" w:rsidP="00775FEE">
            <w:pPr>
              <w:tabs>
                <w:tab w:val="left" w:pos="1680"/>
              </w:tabs>
              <w:rPr>
                <w:rFonts w:ascii="Arial" w:hAnsi="Arial" w:cs="Arial"/>
                <w:sz w:val="20"/>
              </w:rPr>
            </w:pPr>
            <w:r w:rsidRPr="00333065">
              <w:rPr>
                <w:rFonts w:ascii="Arial" w:hAnsi="Arial" w:cs="Arial"/>
                <w:sz w:val="20"/>
              </w:rPr>
              <w:t>Have you ever experienced any holes in the nets you own?</w:t>
            </w:r>
          </w:p>
          <w:p w14:paraId="40A09C4A" w14:textId="77777777" w:rsidR="00775FEE" w:rsidRPr="0026571A" w:rsidRDefault="00775FEE" w:rsidP="00775FEE">
            <w:pPr>
              <w:tabs>
                <w:tab w:val="left" w:pos="1680"/>
              </w:tabs>
              <w:rPr>
                <w:rFonts w:ascii="Arial" w:hAnsi="Arial" w:cs="Arial"/>
                <w:b/>
                <w:sz w:val="20"/>
              </w:rPr>
            </w:pPr>
            <w:r w:rsidRPr="0026571A">
              <w:rPr>
                <w:rFonts w:ascii="Arial" w:hAnsi="Arial" w:cs="Arial"/>
                <w:b/>
                <w:sz w:val="20"/>
              </w:rPr>
              <w:t>Ko mamosokito neti enyu akamboita maburi here?</w:t>
            </w:r>
          </w:p>
        </w:tc>
        <w:tc>
          <w:tcPr>
            <w:tcW w:w="3490" w:type="dxa"/>
            <w:gridSpan w:val="5"/>
            <w:tcBorders>
              <w:bottom w:val="dotted" w:sz="4" w:space="0" w:color="auto"/>
              <w:right w:val="dotted" w:sz="4" w:space="0" w:color="auto"/>
            </w:tcBorders>
            <w:vAlign w:val="center"/>
          </w:tcPr>
          <w:p w14:paraId="6C988EEF" w14:textId="77777777" w:rsidR="00775FEE" w:rsidRPr="00333065" w:rsidRDefault="00775FEE" w:rsidP="00775FEE">
            <w:pPr>
              <w:tabs>
                <w:tab w:val="left" w:pos="1680"/>
              </w:tabs>
              <w:jc w:val="right"/>
              <w:rPr>
                <w:rFonts w:ascii="Arial" w:hAnsi="Arial" w:cs="Arial"/>
                <w:sz w:val="18"/>
                <w:szCs w:val="18"/>
              </w:rPr>
            </w:pPr>
            <w:r w:rsidRPr="00333065">
              <w:rPr>
                <w:rFonts w:ascii="Arial" w:hAnsi="Arial" w:cs="Arial"/>
                <w:sz w:val="18"/>
                <w:szCs w:val="18"/>
              </w:rPr>
              <w:t>Yes</w:t>
            </w:r>
          </w:p>
        </w:tc>
        <w:tc>
          <w:tcPr>
            <w:tcW w:w="709" w:type="dxa"/>
            <w:tcBorders>
              <w:left w:val="dotted" w:sz="4" w:space="0" w:color="auto"/>
              <w:bottom w:val="dotted" w:sz="4" w:space="0" w:color="auto"/>
            </w:tcBorders>
            <w:vAlign w:val="center"/>
          </w:tcPr>
          <w:p w14:paraId="33B04EAD" w14:textId="77777777" w:rsidR="00775FEE" w:rsidRPr="00333065" w:rsidRDefault="00775FEE" w:rsidP="00775FEE">
            <w:pPr>
              <w:tabs>
                <w:tab w:val="left" w:pos="1680"/>
              </w:tabs>
              <w:jc w:val="center"/>
              <w:rPr>
                <w:rFonts w:ascii="Arial" w:hAnsi="Arial" w:cs="Arial"/>
                <w:sz w:val="18"/>
                <w:szCs w:val="18"/>
              </w:rPr>
            </w:pPr>
            <w:r w:rsidRPr="00333065">
              <w:rPr>
                <w:rFonts w:ascii="Arial" w:hAnsi="Arial" w:cs="Arial"/>
                <w:sz w:val="18"/>
                <w:szCs w:val="18"/>
              </w:rPr>
              <w:t>1</w:t>
            </w:r>
          </w:p>
        </w:tc>
        <w:tc>
          <w:tcPr>
            <w:tcW w:w="1111" w:type="dxa"/>
            <w:vMerge w:val="restart"/>
            <w:vAlign w:val="center"/>
          </w:tcPr>
          <w:p w14:paraId="0DC71340" w14:textId="77777777" w:rsidR="00775FEE" w:rsidRPr="00333065" w:rsidRDefault="00775FEE" w:rsidP="00775FEE">
            <w:pPr>
              <w:tabs>
                <w:tab w:val="left" w:pos="1680"/>
              </w:tabs>
              <w:rPr>
                <w:rFonts w:ascii="Arial" w:hAnsi="Arial" w:cs="Arial"/>
                <w:sz w:val="18"/>
                <w:szCs w:val="18"/>
              </w:rPr>
            </w:pPr>
            <w:r w:rsidRPr="00333065">
              <w:rPr>
                <w:rFonts w:ascii="Arial" w:hAnsi="Arial" w:cs="Arial"/>
                <w:b/>
                <w:bCs/>
                <w:sz w:val="18"/>
                <w:szCs w:val="18"/>
              </w:rPr>
              <w:t>No</w:t>
            </w:r>
            <w:r w:rsidRPr="00333065">
              <w:rPr>
                <w:rFonts w:ascii="Arial" w:hAnsi="Arial" w:cs="Arial"/>
                <w:b/>
                <w:bCs/>
                <w:sz w:val="18"/>
                <w:szCs w:val="18"/>
              </w:rPr>
              <w:sym w:font="Wingdings" w:char="F0F0"/>
            </w:r>
            <w:r w:rsidRPr="00333065">
              <w:rPr>
                <w:rFonts w:ascii="Arial" w:hAnsi="Arial" w:cs="Arial"/>
                <w:b/>
                <w:bCs/>
                <w:sz w:val="18"/>
                <w:szCs w:val="18"/>
              </w:rPr>
              <w:t>Q</w:t>
            </w:r>
            <w:r>
              <w:rPr>
                <w:rFonts w:ascii="Arial" w:hAnsi="Arial" w:cs="Arial"/>
                <w:b/>
                <w:bCs/>
                <w:sz w:val="18"/>
                <w:szCs w:val="18"/>
              </w:rPr>
              <w:t>49</w:t>
            </w:r>
          </w:p>
        </w:tc>
      </w:tr>
      <w:tr w:rsidR="00775FEE" w:rsidRPr="00333065" w14:paraId="71AF256C" w14:textId="77777777" w:rsidTr="002B6944">
        <w:tc>
          <w:tcPr>
            <w:tcW w:w="767" w:type="dxa"/>
            <w:vMerge/>
            <w:vAlign w:val="center"/>
          </w:tcPr>
          <w:p w14:paraId="37FFE4D7" w14:textId="77777777" w:rsidR="00775FEE" w:rsidRPr="00333065" w:rsidRDefault="00775FEE" w:rsidP="00775FEE">
            <w:pPr>
              <w:tabs>
                <w:tab w:val="left" w:pos="1680"/>
              </w:tabs>
              <w:rPr>
                <w:rFonts w:ascii="Arial" w:hAnsi="Arial" w:cs="Arial"/>
                <w:sz w:val="20"/>
              </w:rPr>
            </w:pPr>
          </w:p>
        </w:tc>
        <w:tc>
          <w:tcPr>
            <w:tcW w:w="3931" w:type="dxa"/>
            <w:vMerge/>
            <w:vAlign w:val="center"/>
          </w:tcPr>
          <w:p w14:paraId="6EFAD17D" w14:textId="77777777" w:rsidR="00775FEE" w:rsidRPr="00333065" w:rsidRDefault="00775FEE" w:rsidP="00775FEE">
            <w:pPr>
              <w:tabs>
                <w:tab w:val="left" w:pos="1680"/>
              </w:tabs>
              <w:rPr>
                <w:rFonts w:ascii="Arial" w:hAnsi="Arial" w:cs="Arial"/>
                <w:sz w:val="20"/>
              </w:rPr>
            </w:pPr>
          </w:p>
        </w:tc>
        <w:tc>
          <w:tcPr>
            <w:tcW w:w="3490" w:type="dxa"/>
            <w:gridSpan w:val="5"/>
            <w:tcBorders>
              <w:top w:val="dotted" w:sz="4" w:space="0" w:color="auto"/>
              <w:bottom w:val="dotted" w:sz="4" w:space="0" w:color="auto"/>
              <w:right w:val="dotted" w:sz="4" w:space="0" w:color="auto"/>
            </w:tcBorders>
            <w:vAlign w:val="center"/>
          </w:tcPr>
          <w:p w14:paraId="274389E5" w14:textId="77777777" w:rsidR="00775FEE" w:rsidRPr="00333065" w:rsidRDefault="00775FEE" w:rsidP="00775FEE">
            <w:pPr>
              <w:tabs>
                <w:tab w:val="left" w:pos="1680"/>
              </w:tabs>
              <w:jc w:val="right"/>
              <w:rPr>
                <w:rFonts w:ascii="Arial" w:hAnsi="Arial" w:cs="Arial"/>
                <w:sz w:val="18"/>
                <w:szCs w:val="18"/>
              </w:rPr>
            </w:pPr>
            <w:r w:rsidRPr="00333065">
              <w:rPr>
                <w:rFonts w:ascii="Arial" w:hAnsi="Arial" w:cs="Arial"/>
                <w:sz w:val="18"/>
                <w:szCs w:val="18"/>
              </w:rPr>
              <w:t>No</w:t>
            </w:r>
          </w:p>
        </w:tc>
        <w:tc>
          <w:tcPr>
            <w:tcW w:w="709" w:type="dxa"/>
            <w:tcBorders>
              <w:top w:val="dotted" w:sz="4" w:space="0" w:color="auto"/>
              <w:left w:val="dotted" w:sz="4" w:space="0" w:color="auto"/>
              <w:bottom w:val="dotted" w:sz="4" w:space="0" w:color="auto"/>
            </w:tcBorders>
            <w:vAlign w:val="center"/>
          </w:tcPr>
          <w:p w14:paraId="650DD5CE" w14:textId="77777777" w:rsidR="00775FEE" w:rsidRPr="00333065" w:rsidRDefault="00775FEE" w:rsidP="00775FEE">
            <w:pPr>
              <w:tabs>
                <w:tab w:val="left" w:pos="1680"/>
              </w:tabs>
              <w:jc w:val="center"/>
              <w:rPr>
                <w:rFonts w:ascii="Arial" w:hAnsi="Arial" w:cs="Arial"/>
                <w:sz w:val="18"/>
                <w:szCs w:val="18"/>
              </w:rPr>
            </w:pPr>
            <w:r w:rsidRPr="00333065">
              <w:rPr>
                <w:rFonts w:ascii="Arial" w:hAnsi="Arial" w:cs="Arial"/>
                <w:sz w:val="18"/>
                <w:szCs w:val="18"/>
              </w:rPr>
              <w:t>0</w:t>
            </w:r>
          </w:p>
        </w:tc>
        <w:tc>
          <w:tcPr>
            <w:tcW w:w="1111" w:type="dxa"/>
            <w:vMerge/>
            <w:vAlign w:val="center"/>
          </w:tcPr>
          <w:p w14:paraId="5ED021D7" w14:textId="77777777" w:rsidR="00775FEE" w:rsidRPr="00333065" w:rsidRDefault="00775FEE" w:rsidP="00775FEE">
            <w:pPr>
              <w:tabs>
                <w:tab w:val="left" w:pos="1680"/>
              </w:tabs>
              <w:rPr>
                <w:rFonts w:ascii="Arial" w:hAnsi="Arial" w:cs="Arial"/>
                <w:sz w:val="18"/>
                <w:szCs w:val="18"/>
              </w:rPr>
            </w:pPr>
          </w:p>
        </w:tc>
      </w:tr>
      <w:tr w:rsidR="00775FEE" w:rsidRPr="00333065" w14:paraId="767C6FEF" w14:textId="77777777" w:rsidTr="002B6944">
        <w:tc>
          <w:tcPr>
            <w:tcW w:w="767" w:type="dxa"/>
            <w:vMerge w:val="restart"/>
            <w:vAlign w:val="center"/>
          </w:tcPr>
          <w:p w14:paraId="673B84C9" w14:textId="77777777" w:rsidR="00775FEE" w:rsidRPr="00333065" w:rsidRDefault="00775FEE" w:rsidP="00775FEE">
            <w:pPr>
              <w:tabs>
                <w:tab w:val="left" w:pos="1680"/>
              </w:tabs>
              <w:rPr>
                <w:rFonts w:ascii="Arial" w:hAnsi="Arial" w:cs="Arial"/>
                <w:sz w:val="20"/>
              </w:rPr>
            </w:pPr>
            <w:r w:rsidRPr="00333065">
              <w:rPr>
                <w:rFonts w:ascii="Arial" w:hAnsi="Arial" w:cs="Arial"/>
                <w:sz w:val="20"/>
              </w:rPr>
              <w:t>Q</w:t>
            </w:r>
            <w:r>
              <w:rPr>
                <w:rFonts w:ascii="Arial" w:hAnsi="Arial" w:cs="Arial"/>
                <w:sz w:val="20"/>
              </w:rPr>
              <w:t>44</w:t>
            </w:r>
          </w:p>
        </w:tc>
        <w:tc>
          <w:tcPr>
            <w:tcW w:w="3931" w:type="dxa"/>
            <w:vMerge w:val="restart"/>
            <w:vAlign w:val="center"/>
          </w:tcPr>
          <w:p w14:paraId="71620A14" w14:textId="77777777" w:rsidR="00775FEE" w:rsidRDefault="00775FEE" w:rsidP="00775FEE">
            <w:pPr>
              <w:tabs>
                <w:tab w:val="left" w:pos="1680"/>
              </w:tabs>
              <w:rPr>
                <w:rFonts w:ascii="Arial" w:hAnsi="Arial" w:cs="Arial"/>
                <w:sz w:val="20"/>
              </w:rPr>
            </w:pPr>
            <w:r w:rsidRPr="00333065">
              <w:rPr>
                <w:rFonts w:ascii="Arial" w:hAnsi="Arial" w:cs="Arial"/>
                <w:sz w:val="20"/>
              </w:rPr>
              <w:t>How did the hole(s) happen?</w:t>
            </w:r>
          </w:p>
          <w:p w14:paraId="59299328" w14:textId="77777777" w:rsidR="00775FEE" w:rsidRPr="0026571A" w:rsidRDefault="00775FEE" w:rsidP="00775FEE">
            <w:pPr>
              <w:tabs>
                <w:tab w:val="left" w:pos="1680"/>
              </w:tabs>
              <w:rPr>
                <w:rFonts w:ascii="Arial" w:hAnsi="Arial" w:cs="Arial"/>
                <w:b/>
                <w:sz w:val="20"/>
              </w:rPr>
            </w:pPr>
            <w:r w:rsidRPr="0026571A">
              <w:rPr>
                <w:rFonts w:ascii="Arial" w:hAnsi="Arial" w:cs="Arial"/>
                <w:b/>
                <w:sz w:val="20"/>
              </w:rPr>
              <w:t>Maburi aya akavapo  sei?</w:t>
            </w:r>
          </w:p>
          <w:p w14:paraId="2AFF42F8" w14:textId="77777777" w:rsidR="00775FEE" w:rsidRPr="00333065" w:rsidRDefault="00775FEE" w:rsidP="00775FEE">
            <w:pPr>
              <w:tabs>
                <w:tab w:val="left" w:pos="1680"/>
              </w:tabs>
              <w:rPr>
                <w:rFonts w:ascii="Arial" w:hAnsi="Arial" w:cs="Arial"/>
                <w:sz w:val="20"/>
              </w:rPr>
            </w:pPr>
          </w:p>
          <w:p w14:paraId="1DB8EAFA" w14:textId="77777777" w:rsidR="00775FEE" w:rsidRPr="00333065" w:rsidRDefault="00775FEE" w:rsidP="00775FEE">
            <w:pPr>
              <w:tabs>
                <w:tab w:val="left" w:pos="1680"/>
              </w:tabs>
              <w:rPr>
                <w:rFonts w:ascii="Arial" w:hAnsi="Arial" w:cs="Arial"/>
                <w:sz w:val="20"/>
              </w:rPr>
            </w:pPr>
            <w:r w:rsidRPr="00333065">
              <w:rPr>
                <w:rFonts w:ascii="Arial" w:hAnsi="Arial" w:cs="Arial"/>
                <w:b/>
                <w:i/>
                <w:sz w:val="20"/>
              </w:rPr>
              <w:t>&gt;&gt; check “1” for all options that apply, “0” if they don’t</w:t>
            </w:r>
          </w:p>
        </w:tc>
        <w:tc>
          <w:tcPr>
            <w:tcW w:w="2923" w:type="dxa"/>
            <w:gridSpan w:val="4"/>
            <w:tcBorders>
              <w:top w:val="single" w:sz="4" w:space="0" w:color="auto"/>
              <w:bottom w:val="dotted" w:sz="4" w:space="0" w:color="auto"/>
              <w:right w:val="dotted" w:sz="4" w:space="0" w:color="auto"/>
            </w:tcBorders>
            <w:vAlign w:val="center"/>
          </w:tcPr>
          <w:p w14:paraId="5A1B4C37" w14:textId="77777777" w:rsidR="00775FEE" w:rsidRPr="00333065" w:rsidRDefault="00775FEE" w:rsidP="00775FEE">
            <w:pPr>
              <w:tabs>
                <w:tab w:val="left" w:pos="1680"/>
              </w:tabs>
              <w:rPr>
                <w:rFonts w:ascii="Arial" w:hAnsi="Arial" w:cs="Arial"/>
                <w:sz w:val="18"/>
                <w:szCs w:val="18"/>
              </w:rPr>
            </w:pPr>
          </w:p>
        </w:tc>
        <w:tc>
          <w:tcPr>
            <w:tcW w:w="567" w:type="dxa"/>
            <w:tcBorders>
              <w:top w:val="single" w:sz="4" w:space="0" w:color="auto"/>
              <w:left w:val="dotted" w:sz="4" w:space="0" w:color="auto"/>
              <w:bottom w:val="dotted" w:sz="4" w:space="0" w:color="auto"/>
              <w:right w:val="dotted" w:sz="4" w:space="0" w:color="auto"/>
            </w:tcBorders>
            <w:vAlign w:val="center"/>
          </w:tcPr>
          <w:p w14:paraId="6447BA30" w14:textId="77777777" w:rsidR="00775FEE" w:rsidRPr="00333065" w:rsidRDefault="00775FEE" w:rsidP="00775FEE">
            <w:pPr>
              <w:tabs>
                <w:tab w:val="left" w:pos="1680"/>
              </w:tabs>
              <w:jc w:val="right"/>
              <w:rPr>
                <w:rFonts w:ascii="Arial" w:hAnsi="Arial" w:cs="Arial"/>
                <w:sz w:val="18"/>
                <w:szCs w:val="18"/>
              </w:rPr>
            </w:pPr>
            <w:r w:rsidRPr="00333065">
              <w:rPr>
                <w:rFonts w:ascii="Arial" w:hAnsi="Arial" w:cs="Arial"/>
                <w:sz w:val="18"/>
                <w:szCs w:val="18"/>
              </w:rPr>
              <w:t>Yes</w:t>
            </w:r>
          </w:p>
        </w:tc>
        <w:tc>
          <w:tcPr>
            <w:tcW w:w="709" w:type="dxa"/>
            <w:tcBorders>
              <w:top w:val="single" w:sz="4" w:space="0" w:color="auto"/>
              <w:left w:val="dotted" w:sz="4" w:space="0" w:color="auto"/>
              <w:bottom w:val="dotted" w:sz="4" w:space="0" w:color="auto"/>
            </w:tcBorders>
            <w:vAlign w:val="center"/>
          </w:tcPr>
          <w:p w14:paraId="2EBEA5F8" w14:textId="77777777" w:rsidR="00775FEE" w:rsidRPr="00333065" w:rsidRDefault="00775FEE" w:rsidP="00775FEE">
            <w:pPr>
              <w:tabs>
                <w:tab w:val="left" w:pos="1680"/>
              </w:tabs>
              <w:jc w:val="center"/>
              <w:rPr>
                <w:rFonts w:ascii="Arial" w:hAnsi="Arial" w:cs="Arial"/>
                <w:sz w:val="18"/>
                <w:szCs w:val="18"/>
              </w:rPr>
            </w:pPr>
            <w:r w:rsidRPr="00333065">
              <w:rPr>
                <w:rFonts w:ascii="Arial" w:hAnsi="Arial" w:cs="Arial"/>
                <w:sz w:val="18"/>
                <w:szCs w:val="18"/>
              </w:rPr>
              <w:t>No</w:t>
            </w:r>
          </w:p>
        </w:tc>
        <w:tc>
          <w:tcPr>
            <w:tcW w:w="1111" w:type="dxa"/>
            <w:vMerge w:val="restart"/>
            <w:vAlign w:val="center"/>
          </w:tcPr>
          <w:p w14:paraId="62F1EF76" w14:textId="77777777" w:rsidR="00775FEE" w:rsidRPr="00333065" w:rsidRDefault="00775FEE" w:rsidP="00775FEE">
            <w:pPr>
              <w:tabs>
                <w:tab w:val="left" w:pos="1680"/>
              </w:tabs>
              <w:rPr>
                <w:rFonts w:ascii="Arial" w:hAnsi="Arial" w:cs="Arial"/>
                <w:sz w:val="18"/>
                <w:szCs w:val="18"/>
              </w:rPr>
            </w:pPr>
          </w:p>
        </w:tc>
      </w:tr>
      <w:tr w:rsidR="00775FEE" w:rsidRPr="00333065" w14:paraId="7478EF7D" w14:textId="77777777" w:rsidTr="002B6944">
        <w:tc>
          <w:tcPr>
            <w:tcW w:w="767" w:type="dxa"/>
            <w:vMerge/>
            <w:vAlign w:val="center"/>
          </w:tcPr>
          <w:p w14:paraId="1EDF1D83" w14:textId="77777777" w:rsidR="00775FEE" w:rsidRPr="00333065" w:rsidRDefault="00775FEE" w:rsidP="00775FEE">
            <w:pPr>
              <w:tabs>
                <w:tab w:val="left" w:pos="1680"/>
              </w:tabs>
              <w:rPr>
                <w:rFonts w:ascii="Arial" w:hAnsi="Arial" w:cs="Arial"/>
                <w:sz w:val="20"/>
              </w:rPr>
            </w:pPr>
          </w:p>
        </w:tc>
        <w:tc>
          <w:tcPr>
            <w:tcW w:w="3931" w:type="dxa"/>
            <w:vMerge/>
            <w:vAlign w:val="center"/>
          </w:tcPr>
          <w:p w14:paraId="707BDD77" w14:textId="77777777" w:rsidR="00775FEE" w:rsidRPr="00333065" w:rsidRDefault="00775FEE" w:rsidP="00775FEE">
            <w:pPr>
              <w:tabs>
                <w:tab w:val="left" w:pos="1680"/>
              </w:tabs>
              <w:rPr>
                <w:rFonts w:ascii="Arial" w:hAnsi="Arial" w:cs="Arial"/>
                <w:b/>
                <w:i/>
                <w:sz w:val="20"/>
              </w:rPr>
            </w:pPr>
          </w:p>
        </w:tc>
        <w:tc>
          <w:tcPr>
            <w:tcW w:w="2923" w:type="dxa"/>
            <w:gridSpan w:val="4"/>
            <w:tcBorders>
              <w:top w:val="dotted" w:sz="4" w:space="0" w:color="auto"/>
              <w:bottom w:val="dotted" w:sz="4" w:space="0" w:color="auto"/>
              <w:right w:val="dotted" w:sz="4" w:space="0" w:color="auto"/>
            </w:tcBorders>
            <w:vAlign w:val="center"/>
          </w:tcPr>
          <w:p w14:paraId="5AEC04E2" w14:textId="77777777" w:rsidR="00775FEE" w:rsidRPr="009B324A" w:rsidRDefault="00775FEE" w:rsidP="00775FEE">
            <w:pPr>
              <w:rPr>
                <w:rFonts w:ascii="Arial" w:hAnsi="Arial"/>
                <w:sz w:val="18"/>
              </w:rPr>
            </w:pPr>
            <w:r w:rsidRPr="009B324A">
              <w:rPr>
                <w:rFonts w:ascii="Arial" w:hAnsi="Arial"/>
                <w:sz w:val="18"/>
              </w:rPr>
              <w:t>Tore when got caught on edge or nail</w:t>
            </w:r>
          </w:p>
        </w:tc>
        <w:tc>
          <w:tcPr>
            <w:tcW w:w="567" w:type="dxa"/>
            <w:tcBorders>
              <w:top w:val="dotted" w:sz="4" w:space="0" w:color="auto"/>
              <w:left w:val="dotted" w:sz="4" w:space="0" w:color="auto"/>
              <w:bottom w:val="dotted" w:sz="4" w:space="0" w:color="auto"/>
              <w:right w:val="dotted" w:sz="4" w:space="0" w:color="auto"/>
            </w:tcBorders>
            <w:vAlign w:val="center"/>
          </w:tcPr>
          <w:p w14:paraId="2B842619" w14:textId="77777777" w:rsidR="00775FEE" w:rsidRPr="00333065" w:rsidRDefault="00775FEE" w:rsidP="00775FEE">
            <w:pPr>
              <w:tabs>
                <w:tab w:val="left" w:pos="1680"/>
              </w:tabs>
              <w:jc w:val="center"/>
              <w:rPr>
                <w:rFonts w:ascii="Arial" w:hAnsi="Arial" w:cs="Arial"/>
                <w:sz w:val="18"/>
                <w:szCs w:val="18"/>
              </w:rPr>
            </w:pPr>
            <w:r w:rsidRPr="00333065">
              <w:rPr>
                <w:rFonts w:ascii="Arial" w:hAnsi="Arial" w:cs="Arial"/>
                <w:sz w:val="18"/>
                <w:szCs w:val="18"/>
              </w:rPr>
              <w:t>1</w:t>
            </w:r>
          </w:p>
        </w:tc>
        <w:tc>
          <w:tcPr>
            <w:tcW w:w="709" w:type="dxa"/>
            <w:tcBorders>
              <w:top w:val="dotted" w:sz="4" w:space="0" w:color="auto"/>
              <w:left w:val="dotted" w:sz="4" w:space="0" w:color="auto"/>
              <w:bottom w:val="dotted" w:sz="4" w:space="0" w:color="auto"/>
            </w:tcBorders>
            <w:vAlign w:val="center"/>
          </w:tcPr>
          <w:p w14:paraId="07B65850" w14:textId="77777777" w:rsidR="00775FEE" w:rsidRPr="00333065" w:rsidRDefault="00775FEE" w:rsidP="00775FEE">
            <w:pPr>
              <w:tabs>
                <w:tab w:val="left" w:pos="1680"/>
              </w:tabs>
              <w:jc w:val="center"/>
              <w:rPr>
                <w:rFonts w:ascii="Arial" w:hAnsi="Arial" w:cs="Arial"/>
                <w:sz w:val="18"/>
                <w:szCs w:val="18"/>
              </w:rPr>
            </w:pPr>
            <w:r w:rsidRPr="00333065">
              <w:rPr>
                <w:rFonts w:ascii="Arial" w:hAnsi="Arial" w:cs="Arial"/>
                <w:sz w:val="18"/>
                <w:szCs w:val="18"/>
              </w:rPr>
              <w:t>0</w:t>
            </w:r>
          </w:p>
        </w:tc>
        <w:tc>
          <w:tcPr>
            <w:tcW w:w="1111" w:type="dxa"/>
            <w:vMerge/>
            <w:vAlign w:val="center"/>
          </w:tcPr>
          <w:p w14:paraId="7966B69F" w14:textId="77777777" w:rsidR="00775FEE" w:rsidRPr="00333065" w:rsidRDefault="00775FEE" w:rsidP="00775FEE">
            <w:pPr>
              <w:tabs>
                <w:tab w:val="left" w:pos="1680"/>
              </w:tabs>
              <w:rPr>
                <w:rFonts w:ascii="Arial" w:hAnsi="Arial" w:cs="Arial"/>
                <w:sz w:val="18"/>
                <w:szCs w:val="18"/>
              </w:rPr>
            </w:pPr>
          </w:p>
        </w:tc>
      </w:tr>
      <w:tr w:rsidR="00775FEE" w:rsidRPr="00333065" w14:paraId="6068381C" w14:textId="77777777" w:rsidTr="002B6944">
        <w:tc>
          <w:tcPr>
            <w:tcW w:w="767" w:type="dxa"/>
            <w:vMerge/>
            <w:vAlign w:val="center"/>
          </w:tcPr>
          <w:p w14:paraId="5E8886AB" w14:textId="77777777" w:rsidR="00775FEE" w:rsidRPr="00333065" w:rsidRDefault="00775FEE" w:rsidP="00775FEE">
            <w:pPr>
              <w:tabs>
                <w:tab w:val="left" w:pos="1680"/>
              </w:tabs>
              <w:rPr>
                <w:rFonts w:ascii="Arial" w:hAnsi="Arial" w:cs="Arial"/>
                <w:sz w:val="20"/>
              </w:rPr>
            </w:pPr>
          </w:p>
        </w:tc>
        <w:tc>
          <w:tcPr>
            <w:tcW w:w="3931" w:type="dxa"/>
            <w:vMerge/>
            <w:vAlign w:val="center"/>
          </w:tcPr>
          <w:p w14:paraId="36A33C7E" w14:textId="77777777" w:rsidR="00775FEE" w:rsidRPr="00333065" w:rsidRDefault="00775FEE" w:rsidP="00775FEE">
            <w:pPr>
              <w:tabs>
                <w:tab w:val="left" w:pos="1680"/>
              </w:tabs>
              <w:rPr>
                <w:rFonts w:ascii="Arial" w:hAnsi="Arial" w:cs="Arial"/>
                <w:sz w:val="20"/>
              </w:rPr>
            </w:pPr>
          </w:p>
        </w:tc>
        <w:tc>
          <w:tcPr>
            <w:tcW w:w="2923" w:type="dxa"/>
            <w:gridSpan w:val="4"/>
            <w:tcBorders>
              <w:top w:val="dotted" w:sz="4" w:space="0" w:color="auto"/>
              <w:bottom w:val="dotted" w:sz="4" w:space="0" w:color="auto"/>
              <w:right w:val="dotted" w:sz="4" w:space="0" w:color="auto"/>
            </w:tcBorders>
            <w:vAlign w:val="center"/>
          </w:tcPr>
          <w:p w14:paraId="2F54769B" w14:textId="77777777" w:rsidR="00775FEE" w:rsidRPr="009B324A" w:rsidRDefault="00775FEE" w:rsidP="00775FEE">
            <w:pPr>
              <w:rPr>
                <w:rFonts w:ascii="Arial" w:hAnsi="Arial"/>
                <w:sz w:val="18"/>
              </w:rPr>
            </w:pPr>
            <w:r w:rsidRPr="009B324A">
              <w:rPr>
                <w:rFonts w:ascii="Arial" w:hAnsi="Arial"/>
                <w:sz w:val="18"/>
              </w:rPr>
              <w:t>Was pulled and tor</w:t>
            </w:r>
            <w:r>
              <w:rPr>
                <w:rFonts w:ascii="Arial" w:hAnsi="Arial"/>
                <w:sz w:val="18"/>
              </w:rPr>
              <w:t>n</w:t>
            </w:r>
            <w:r w:rsidRPr="009B324A">
              <w:rPr>
                <w:rFonts w:ascii="Arial" w:hAnsi="Arial"/>
                <w:sz w:val="18"/>
              </w:rPr>
              <w:t xml:space="preserve"> on corner</w:t>
            </w:r>
          </w:p>
        </w:tc>
        <w:tc>
          <w:tcPr>
            <w:tcW w:w="567" w:type="dxa"/>
            <w:tcBorders>
              <w:top w:val="dotted" w:sz="4" w:space="0" w:color="auto"/>
              <w:left w:val="dotted" w:sz="4" w:space="0" w:color="auto"/>
              <w:bottom w:val="dotted" w:sz="4" w:space="0" w:color="auto"/>
              <w:right w:val="dotted" w:sz="4" w:space="0" w:color="auto"/>
            </w:tcBorders>
            <w:vAlign w:val="center"/>
          </w:tcPr>
          <w:p w14:paraId="5656E110" w14:textId="77777777" w:rsidR="00775FEE" w:rsidRPr="00333065" w:rsidRDefault="00775FEE" w:rsidP="00775FEE">
            <w:pPr>
              <w:tabs>
                <w:tab w:val="left" w:pos="1680"/>
              </w:tabs>
              <w:jc w:val="center"/>
              <w:rPr>
                <w:rFonts w:ascii="Arial" w:hAnsi="Arial" w:cs="Arial"/>
                <w:sz w:val="18"/>
                <w:szCs w:val="18"/>
              </w:rPr>
            </w:pPr>
            <w:r w:rsidRPr="00333065">
              <w:rPr>
                <w:rFonts w:ascii="Arial" w:hAnsi="Arial" w:cs="Arial"/>
                <w:sz w:val="18"/>
                <w:szCs w:val="18"/>
              </w:rPr>
              <w:t>1</w:t>
            </w:r>
          </w:p>
        </w:tc>
        <w:tc>
          <w:tcPr>
            <w:tcW w:w="709" w:type="dxa"/>
            <w:tcBorders>
              <w:top w:val="dotted" w:sz="4" w:space="0" w:color="auto"/>
              <w:left w:val="dotted" w:sz="4" w:space="0" w:color="auto"/>
              <w:bottom w:val="dotted" w:sz="4" w:space="0" w:color="auto"/>
            </w:tcBorders>
            <w:vAlign w:val="center"/>
          </w:tcPr>
          <w:p w14:paraId="5E050AF6" w14:textId="77777777" w:rsidR="00775FEE" w:rsidRPr="00333065" w:rsidRDefault="00775FEE" w:rsidP="00775FEE">
            <w:pPr>
              <w:tabs>
                <w:tab w:val="left" w:pos="1680"/>
              </w:tabs>
              <w:jc w:val="center"/>
              <w:rPr>
                <w:rFonts w:ascii="Arial" w:hAnsi="Arial" w:cs="Arial"/>
                <w:sz w:val="18"/>
                <w:szCs w:val="18"/>
              </w:rPr>
            </w:pPr>
            <w:r w:rsidRPr="00333065">
              <w:rPr>
                <w:rFonts w:ascii="Arial" w:hAnsi="Arial" w:cs="Arial"/>
                <w:sz w:val="18"/>
                <w:szCs w:val="18"/>
              </w:rPr>
              <w:t>0</w:t>
            </w:r>
          </w:p>
        </w:tc>
        <w:tc>
          <w:tcPr>
            <w:tcW w:w="1111" w:type="dxa"/>
            <w:vMerge/>
            <w:vAlign w:val="center"/>
          </w:tcPr>
          <w:p w14:paraId="02826BA5" w14:textId="77777777" w:rsidR="00775FEE" w:rsidRPr="00333065" w:rsidRDefault="00775FEE" w:rsidP="00775FEE">
            <w:pPr>
              <w:tabs>
                <w:tab w:val="left" w:pos="1680"/>
              </w:tabs>
              <w:rPr>
                <w:rFonts w:ascii="Arial" w:hAnsi="Arial" w:cs="Arial"/>
                <w:sz w:val="18"/>
                <w:szCs w:val="18"/>
              </w:rPr>
            </w:pPr>
          </w:p>
        </w:tc>
      </w:tr>
      <w:tr w:rsidR="00775FEE" w:rsidRPr="00333065" w14:paraId="279DA54D" w14:textId="77777777" w:rsidTr="002B6944">
        <w:tc>
          <w:tcPr>
            <w:tcW w:w="767" w:type="dxa"/>
            <w:vMerge/>
            <w:vAlign w:val="center"/>
          </w:tcPr>
          <w:p w14:paraId="193D7998" w14:textId="77777777" w:rsidR="00775FEE" w:rsidRPr="00333065" w:rsidRDefault="00775FEE" w:rsidP="00775FEE">
            <w:pPr>
              <w:tabs>
                <w:tab w:val="left" w:pos="1680"/>
              </w:tabs>
              <w:rPr>
                <w:rFonts w:ascii="Arial" w:hAnsi="Arial" w:cs="Arial"/>
                <w:sz w:val="20"/>
              </w:rPr>
            </w:pPr>
          </w:p>
        </w:tc>
        <w:tc>
          <w:tcPr>
            <w:tcW w:w="3931" w:type="dxa"/>
            <w:vMerge/>
            <w:vAlign w:val="center"/>
          </w:tcPr>
          <w:p w14:paraId="666E8A84" w14:textId="77777777" w:rsidR="00775FEE" w:rsidRPr="00333065" w:rsidRDefault="00775FEE" w:rsidP="00775FEE">
            <w:pPr>
              <w:tabs>
                <w:tab w:val="left" w:pos="1680"/>
              </w:tabs>
              <w:rPr>
                <w:rFonts w:ascii="Arial" w:hAnsi="Arial" w:cs="Arial"/>
                <w:sz w:val="20"/>
              </w:rPr>
            </w:pPr>
          </w:p>
        </w:tc>
        <w:tc>
          <w:tcPr>
            <w:tcW w:w="2923" w:type="dxa"/>
            <w:gridSpan w:val="4"/>
            <w:tcBorders>
              <w:top w:val="dotted" w:sz="4" w:space="0" w:color="auto"/>
              <w:bottom w:val="dotted" w:sz="4" w:space="0" w:color="auto"/>
              <w:right w:val="dotted" w:sz="4" w:space="0" w:color="auto"/>
            </w:tcBorders>
            <w:vAlign w:val="center"/>
          </w:tcPr>
          <w:p w14:paraId="39C4E30A" w14:textId="77777777" w:rsidR="00775FEE" w:rsidRPr="009B324A" w:rsidRDefault="00775FEE" w:rsidP="00775FEE">
            <w:pPr>
              <w:rPr>
                <w:rFonts w:ascii="Arial" w:hAnsi="Arial"/>
                <w:sz w:val="18"/>
              </w:rPr>
            </w:pPr>
            <w:r w:rsidRPr="009B324A">
              <w:rPr>
                <w:rFonts w:ascii="Arial" w:hAnsi="Arial"/>
                <w:sz w:val="18"/>
              </w:rPr>
              <w:t>Was burned by a candle or sparks</w:t>
            </w:r>
          </w:p>
        </w:tc>
        <w:tc>
          <w:tcPr>
            <w:tcW w:w="567" w:type="dxa"/>
            <w:tcBorders>
              <w:top w:val="dotted" w:sz="4" w:space="0" w:color="auto"/>
              <w:left w:val="dotted" w:sz="4" w:space="0" w:color="auto"/>
              <w:bottom w:val="dotted" w:sz="4" w:space="0" w:color="auto"/>
              <w:right w:val="dotted" w:sz="4" w:space="0" w:color="auto"/>
            </w:tcBorders>
            <w:vAlign w:val="center"/>
          </w:tcPr>
          <w:p w14:paraId="5146BE7D" w14:textId="77777777" w:rsidR="00775FEE" w:rsidRPr="00333065" w:rsidRDefault="00775FEE" w:rsidP="00775FEE">
            <w:pPr>
              <w:tabs>
                <w:tab w:val="left" w:pos="1680"/>
              </w:tabs>
              <w:jc w:val="center"/>
              <w:rPr>
                <w:rFonts w:ascii="Arial" w:hAnsi="Arial" w:cs="Arial"/>
                <w:sz w:val="18"/>
                <w:szCs w:val="18"/>
              </w:rPr>
            </w:pPr>
            <w:r w:rsidRPr="00333065">
              <w:rPr>
                <w:rFonts w:ascii="Arial" w:hAnsi="Arial" w:cs="Arial"/>
                <w:sz w:val="18"/>
                <w:szCs w:val="18"/>
              </w:rPr>
              <w:t>1</w:t>
            </w:r>
          </w:p>
        </w:tc>
        <w:tc>
          <w:tcPr>
            <w:tcW w:w="709" w:type="dxa"/>
            <w:tcBorders>
              <w:top w:val="dotted" w:sz="4" w:space="0" w:color="auto"/>
              <w:left w:val="dotted" w:sz="4" w:space="0" w:color="auto"/>
              <w:bottom w:val="dotted" w:sz="4" w:space="0" w:color="auto"/>
            </w:tcBorders>
            <w:vAlign w:val="center"/>
          </w:tcPr>
          <w:p w14:paraId="2206A2AB" w14:textId="77777777" w:rsidR="00775FEE" w:rsidRPr="00333065" w:rsidRDefault="00775FEE" w:rsidP="00775FEE">
            <w:pPr>
              <w:tabs>
                <w:tab w:val="left" w:pos="1680"/>
              </w:tabs>
              <w:jc w:val="center"/>
              <w:rPr>
                <w:rFonts w:ascii="Arial" w:hAnsi="Arial" w:cs="Arial"/>
                <w:sz w:val="18"/>
                <w:szCs w:val="18"/>
              </w:rPr>
            </w:pPr>
            <w:r w:rsidRPr="00333065">
              <w:rPr>
                <w:rFonts w:ascii="Arial" w:hAnsi="Arial" w:cs="Arial"/>
                <w:sz w:val="18"/>
                <w:szCs w:val="18"/>
              </w:rPr>
              <w:t>0</w:t>
            </w:r>
          </w:p>
        </w:tc>
        <w:tc>
          <w:tcPr>
            <w:tcW w:w="1111" w:type="dxa"/>
            <w:vMerge/>
            <w:vAlign w:val="center"/>
          </w:tcPr>
          <w:p w14:paraId="739B4B1E" w14:textId="77777777" w:rsidR="00775FEE" w:rsidRPr="00333065" w:rsidRDefault="00775FEE" w:rsidP="00775FEE">
            <w:pPr>
              <w:tabs>
                <w:tab w:val="left" w:pos="1680"/>
              </w:tabs>
              <w:rPr>
                <w:rFonts w:ascii="Arial" w:hAnsi="Arial" w:cs="Arial"/>
                <w:sz w:val="18"/>
                <w:szCs w:val="18"/>
              </w:rPr>
            </w:pPr>
          </w:p>
        </w:tc>
      </w:tr>
      <w:tr w:rsidR="00775FEE" w:rsidRPr="00333065" w14:paraId="714635FD" w14:textId="77777777" w:rsidTr="002B6944">
        <w:tc>
          <w:tcPr>
            <w:tcW w:w="767" w:type="dxa"/>
            <w:vMerge/>
            <w:vAlign w:val="center"/>
          </w:tcPr>
          <w:p w14:paraId="65DB47EC" w14:textId="77777777" w:rsidR="00775FEE" w:rsidRPr="00333065" w:rsidRDefault="00775FEE" w:rsidP="00775FEE">
            <w:pPr>
              <w:tabs>
                <w:tab w:val="left" w:pos="1680"/>
              </w:tabs>
              <w:rPr>
                <w:rFonts w:ascii="Arial" w:hAnsi="Arial" w:cs="Arial"/>
                <w:sz w:val="20"/>
              </w:rPr>
            </w:pPr>
          </w:p>
        </w:tc>
        <w:tc>
          <w:tcPr>
            <w:tcW w:w="3931" w:type="dxa"/>
            <w:vMerge/>
            <w:vAlign w:val="center"/>
          </w:tcPr>
          <w:p w14:paraId="2863177B" w14:textId="77777777" w:rsidR="00775FEE" w:rsidRPr="00333065" w:rsidRDefault="00775FEE" w:rsidP="00775FEE">
            <w:pPr>
              <w:tabs>
                <w:tab w:val="left" w:pos="1680"/>
              </w:tabs>
              <w:rPr>
                <w:rFonts w:ascii="Arial" w:hAnsi="Arial" w:cs="Arial"/>
                <w:sz w:val="20"/>
              </w:rPr>
            </w:pPr>
          </w:p>
        </w:tc>
        <w:tc>
          <w:tcPr>
            <w:tcW w:w="2923" w:type="dxa"/>
            <w:gridSpan w:val="4"/>
            <w:tcBorders>
              <w:top w:val="dotted" w:sz="4" w:space="0" w:color="auto"/>
              <w:bottom w:val="dotted" w:sz="4" w:space="0" w:color="auto"/>
              <w:right w:val="dotted" w:sz="4" w:space="0" w:color="auto"/>
            </w:tcBorders>
            <w:vAlign w:val="center"/>
          </w:tcPr>
          <w:p w14:paraId="7C888EFD" w14:textId="77777777" w:rsidR="00775FEE" w:rsidRPr="009B324A" w:rsidRDefault="00775FEE" w:rsidP="00775FEE">
            <w:pPr>
              <w:rPr>
                <w:rFonts w:ascii="Arial" w:hAnsi="Arial"/>
                <w:sz w:val="18"/>
              </w:rPr>
            </w:pPr>
            <w:r w:rsidRPr="009B324A">
              <w:rPr>
                <w:rFonts w:ascii="Arial" w:hAnsi="Arial"/>
                <w:sz w:val="18"/>
              </w:rPr>
              <w:t>Was caused by rats or mice</w:t>
            </w:r>
          </w:p>
        </w:tc>
        <w:tc>
          <w:tcPr>
            <w:tcW w:w="567" w:type="dxa"/>
            <w:tcBorders>
              <w:top w:val="dotted" w:sz="4" w:space="0" w:color="auto"/>
              <w:left w:val="dotted" w:sz="4" w:space="0" w:color="auto"/>
              <w:bottom w:val="dotted" w:sz="4" w:space="0" w:color="auto"/>
              <w:right w:val="dotted" w:sz="4" w:space="0" w:color="auto"/>
            </w:tcBorders>
            <w:vAlign w:val="center"/>
          </w:tcPr>
          <w:p w14:paraId="1DE280CA" w14:textId="77777777" w:rsidR="00775FEE" w:rsidRPr="00333065" w:rsidRDefault="00775FEE" w:rsidP="00775FEE">
            <w:pPr>
              <w:tabs>
                <w:tab w:val="left" w:pos="1680"/>
              </w:tabs>
              <w:jc w:val="center"/>
              <w:rPr>
                <w:rFonts w:ascii="Arial" w:hAnsi="Arial" w:cs="Arial"/>
                <w:sz w:val="18"/>
                <w:szCs w:val="18"/>
              </w:rPr>
            </w:pPr>
            <w:r w:rsidRPr="00333065">
              <w:rPr>
                <w:rFonts w:ascii="Arial" w:hAnsi="Arial" w:cs="Arial"/>
                <w:sz w:val="18"/>
                <w:szCs w:val="18"/>
              </w:rPr>
              <w:t>1</w:t>
            </w:r>
          </w:p>
        </w:tc>
        <w:tc>
          <w:tcPr>
            <w:tcW w:w="709" w:type="dxa"/>
            <w:tcBorders>
              <w:top w:val="dotted" w:sz="4" w:space="0" w:color="auto"/>
              <w:left w:val="dotted" w:sz="4" w:space="0" w:color="auto"/>
              <w:bottom w:val="dotted" w:sz="4" w:space="0" w:color="auto"/>
            </w:tcBorders>
            <w:vAlign w:val="center"/>
          </w:tcPr>
          <w:p w14:paraId="1573890C" w14:textId="77777777" w:rsidR="00775FEE" w:rsidRPr="00333065" w:rsidRDefault="00775FEE" w:rsidP="00775FEE">
            <w:pPr>
              <w:tabs>
                <w:tab w:val="left" w:pos="1680"/>
              </w:tabs>
              <w:jc w:val="center"/>
              <w:rPr>
                <w:rFonts w:ascii="Arial" w:hAnsi="Arial" w:cs="Arial"/>
                <w:sz w:val="18"/>
                <w:szCs w:val="18"/>
              </w:rPr>
            </w:pPr>
            <w:r w:rsidRPr="00333065">
              <w:rPr>
                <w:rFonts w:ascii="Arial" w:hAnsi="Arial" w:cs="Arial"/>
                <w:sz w:val="18"/>
                <w:szCs w:val="18"/>
              </w:rPr>
              <w:t>0</w:t>
            </w:r>
          </w:p>
        </w:tc>
        <w:tc>
          <w:tcPr>
            <w:tcW w:w="1111" w:type="dxa"/>
            <w:vMerge/>
            <w:vAlign w:val="center"/>
          </w:tcPr>
          <w:p w14:paraId="0C5D45AA" w14:textId="77777777" w:rsidR="00775FEE" w:rsidRPr="00333065" w:rsidRDefault="00775FEE" w:rsidP="00775FEE">
            <w:pPr>
              <w:tabs>
                <w:tab w:val="left" w:pos="1680"/>
              </w:tabs>
              <w:rPr>
                <w:rFonts w:ascii="Arial" w:hAnsi="Arial" w:cs="Arial"/>
                <w:sz w:val="18"/>
                <w:szCs w:val="18"/>
              </w:rPr>
            </w:pPr>
          </w:p>
        </w:tc>
      </w:tr>
      <w:tr w:rsidR="00775FEE" w:rsidRPr="00333065" w14:paraId="4B2B7EC9" w14:textId="77777777" w:rsidTr="002B6944">
        <w:tc>
          <w:tcPr>
            <w:tcW w:w="767" w:type="dxa"/>
            <w:vMerge/>
            <w:vAlign w:val="center"/>
          </w:tcPr>
          <w:p w14:paraId="2D9223B2" w14:textId="77777777" w:rsidR="00775FEE" w:rsidRPr="00333065" w:rsidRDefault="00775FEE" w:rsidP="00775FEE">
            <w:pPr>
              <w:tabs>
                <w:tab w:val="left" w:pos="1680"/>
              </w:tabs>
              <w:rPr>
                <w:rFonts w:ascii="Arial" w:hAnsi="Arial" w:cs="Arial"/>
                <w:sz w:val="20"/>
              </w:rPr>
            </w:pPr>
          </w:p>
        </w:tc>
        <w:tc>
          <w:tcPr>
            <w:tcW w:w="3931" w:type="dxa"/>
            <w:vMerge/>
            <w:vAlign w:val="center"/>
          </w:tcPr>
          <w:p w14:paraId="5A703602" w14:textId="77777777" w:rsidR="00775FEE" w:rsidRPr="00333065" w:rsidRDefault="00775FEE" w:rsidP="00775FEE">
            <w:pPr>
              <w:tabs>
                <w:tab w:val="left" w:pos="1680"/>
              </w:tabs>
              <w:rPr>
                <w:rFonts w:ascii="Arial" w:hAnsi="Arial" w:cs="Arial"/>
                <w:sz w:val="20"/>
              </w:rPr>
            </w:pPr>
          </w:p>
        </w:tc>
        <w:tc>
          <w:tcPr>
            <w:tcW w:w="2923" w:type="dxa"/>
            <w:gridSpan w:val="4"/>
            <w:tcBorders>
              <w:top w:val="dotted" w:sz="4" w:space="0" w:color="auto"/>
              <w:bottom w:val="dotted" w:sz="4" w:space="0" w:color="auto"/>
              <w:right w:val="dotted" w:sz="4" w:space="0" w:color="auto"/>
            </w:tcBorders>
            <w:vAlign w:val="center"/>
          </w:tcPr>
          <w:p w14:paraId="1DD4DC78" w14:textId="77777777" w:rsidR="00775FEE" w:rsidRPr="009B324A" w:rsidRDefault="00775FEE" w:rsidP="00775FEE">
            <w:pPr>
              <w:rPr>
                <w:rFonts w:ascii="Arial" w:hAnsi="Arial"/>
                <w:sz w:val="18"/>
              </w:rPr>
            </w:pPr>
            <w:r w:rsidRPr="009B324A">
              <w:rPr>
                <w:rFonts w:ascii="Arial" w:hAnsi="Arial"/>
                <w:sz w:val="18"/>
              </w:rPr>
              <w:t>Don’t know</w:t>
            </w:r>
          </w:p>
        </w:tc>
        <w:tc>
          <w:tcPr>
            <w:tcW w:w="567" w:type="dxa"/>
            <w:tcBorders>
              <w:top w:val="dotted" w:sz="4" w:space="0" w:color="auto"/>
              <w:left w:val="dotted" w:sz="4" w:space="0" w:color="auto"/>
              <w:bottom w:val="dotted" w:sz="4" w:space="0" w:color="auto"/>
              <w:right w:val="dotted" w:sz="4" w:space="0" w:color="auto"/>
            </w:tcBorders>
            <w:vAlign w:val="center"/>
          </w:tcPr>
          <w:p w14:paraId="0A1AB719" w14:textId="77777777" w:rsidR="00775FEE" w:rsidRPr="00333065" w:rsidRDefault="00775FEE" w:rsidP="00775FEE">
            <w:pPr>
              <w:tabs>
                <w:tab w:val="left" w:pos="1680"/>
              </w:tabs>
              <w:jc w:val="center"/>
              <w:rPr>
                <w:rFonts w:ascii="Arial" w:hAnsi="Arial" w:cs="Arial"/>
                <w:sz w:val="18"/>
                <w:szCs w:val="18"/>
              </w:rPr>
            </w:pPr>
            <w:r w:rsidRPr="00333065">
              <w:rPr>
                <w:rFonts w:ascii="Arial" w:hAnsi="Arial" w:cs="Arial"/>
                <w:sz w:val="18"/>
                <w:szCs w:val="18"/>
              </w:rPr>
              <w:t>1</w:t>
            </w:r>
          </w:p>
        </w:tc>
        <w:tc>
          <w:tcPr>
            <w:tcW w:w="709" w:type="dxa"/>
            <w:tcBorders>
              <w:top w:val="dotted" w:sz="4" w:space="0" w:color="auto"/>
              <w:left w:val="dotted" w:sz="4" w:space="0" w:color="auto"/>
              <w:bottom w:val="dotted" w:sz="4" w:space="0" w:color="auto"/>
            </w:tcBorders>
            <w:vAlign w:val="center"/>
          </w:tcPr>
          <w:p w14:paraId="3DEEE2D8" w14:textId="77777777" w:rsidR="00775FEE" w:rsidRPr="00333065" w:rsidRDefault="00775FEE" w:rsidP="00775FEE">
            <w:pPr>
              <w:tabs>
                <w:tab w:val="left" w:pos="1680"/>
              </w:tabs>
              <w:jc w:val="center"/>
              <w:rPr>
                <w:rFonts w:ascii="Arial" w:hAnsi="Arial" w:cs="Arial"/>
                <w:sz w:val="18"/>
                <w:szCs w:val="18"/>
              </w:rPr>
            </w:pPr>
            <w:r w:rsidRPr="00333065">
              <w:rPr>
                <w:rFonts w:ascii="Arial" w:hAnsi="Arial" w:cs="Arial"/>
                <w:sz w:val="18"/>
                <w:szCs w:val="18"/>
              </w:rPr>
              <w:t>0</w:t>
            </w:r>
          </w:p>
        </w:tc>
        <w:tc>
          <w:tcPr>
            <w:tcW w:w="1111" w:type="dxa"/>
            <w:vMerge/>
            <w:vAlign w:val="center"/>
          </w:tcPr>
          <w:p w14:paraId="10814B1E" w14:textId="77777777" w:rsidR="00775FEE" w:rsidRPr="00333065" w:rsidRDefault="00775FEE" w:rsidP="00775FEE">
            <w:pPr>
              <w:tabs>
                <w:tab w:val="left" w:pos="1680"/>
              </w:tabs>
              <w:rPr>
                <w:rFonts w:ascii="Arial" w:hAnsi="Arial" w:cs="Arial"/>
                <w:sz w:val="18"/>
                <w:szCs w:val="18"/>
              </w:rPr>
            </w:pPr>
          </w:p>
        </w:tc>
      </w:tr>
      <w:tr w:rsidR="00775FEE" w:rsidRPr="00333065" w14:paraId="6A089D7A" w14:textId="77777777" w:rsidTr="002B6944">
        <w:tc>
          <w:tcPr>
            <w:tcW w:w="767" w:type="dxa"/>
            <w:vMerge/>
            <w:vAlign w:val="center"/>
          </w:tcPr>
          <w:p w14:paraId="5EABCA65" w14:textId="77777777" w:rsidR="00775FEE" w:rsidRPr="00333065" w:rsidRDefault="00775FEE" w:rsidP="00775FEE">
            <w:pPr>
              <w:tabs>
                <w:tab w:val="left" w:pos="1680"/>
              </w:tabs>
              <w:rPr>
                <w:rFonts w:ascii="Arial" w:hAnsi="Arial" w:cs="Arial"/>
                <w:sz w:val="20"/>
              </w:rPr>
            </w:pPr>
          </w:p>
        </w:tc>
        <w:tc>
          <w:tcPr>
            <w:tcW w:w="3931" w:type="dxa"/>
            <w:vMerge/>
            <w:vAlign w:val="center"/>
          </w:tcPr>
          <w:p w14:paraId="7F807BAD" w14:textId="77777777" w:rsidR="00775FEE" w:rsidRPr="00333065" w:rsidRDefault="00775FEE" w:rsidP="00775FEE">
            <w:pPr>
              <w:tabs>
                <w:tab w:val="left" w:pos="1680"/>
              </w:tabs>
              <w:rPr>
                <w:rFonts w:ascii="Arial" w:hAnsi="Arial" w:cs="Arial"/>
                <w:sz w:val="20"/>
              </w:rPr>
            </w:pPr>
          </w:p>
        </w:tc>
        <w:tc>
          <w:tcPr>
            <w:tcW w:w="2923" w:type="dxa"/>
            <w:gridSpan w:val="4"/>
            <w:tcBorders>
              <w:top w:val="dotted" w:sz="4" w:space="0" w:color="auto"/>
              <w:bottom w:val="dotted" w:sz="4" w:space="0" w:color="auto"/>
              <w:right w:val="dotted" w:sz="4" w:space="0" w:color="auto"/>
            </w:tcBorders>
            <w:vAlign w:val="center"/>
          </w:tcPr>
          <w:p w14:paraId="7F1586C4" w14:textId="51F0D4A3" w:rsidR="00775FEE" w:rsidRPr="009B324A" w:rsidRDefault="00775FEE" w:rsidP="00775FEE">
            <w:pPr>
              <w:rPr>
                <w:rFonts w:ascii="Arial" w:hAnsi="Arial"/>
                <w:sz w:val="18"/>
              </w:rPr>
            </w:pPr>
            <w:r w:rsidRPr="009B324A">
              <w:rPr>
                <w:rFonts w:ascii="Arial" w:hAnsi="Arial"/>
                <w:sz w:val="18"/>
              </w:rPr>
              <w:t>Other</w:t>
            </w:r>
            <w:r w:rsidR="0016762B">
              <w:rPr>
                <w:rFonts w:ascii="Arial" w:hAnsi="Arial"/>
                <w:sz w:val="18"/>
              </w:rPr>
              <w:t>,</w:t>
            </w:r>
            <w:r w:rsidRPr="009B324A">
              <w:rPr>
                <w:rFonts w:ascii="Arial" w:hAnsi="Arial"/>
                <w:sz w:val="18"/>
              </w:rPr>
              <w:t xml:space="preserve"> specify</w:t>
            </w:r>
            <w:r w:rsidR="00832F36">
              <w:rPr>
                <w:rFonts w:ascii="Arial" w:hAnsi="Arial"/>
                <w:sz w:val="18"/>
              </w:rPr>
              <w:t xml:space="preserve">: </w:t>
            </w:r>
            <w:r w:rsidR="00832F36" w:rsidRPr="00EE059E">
              <w:rPr>
                <w:rFonts w:ascii="Arial" w:hAnsi="Arial" w:cs="Arial"/>
                <w:sz w:val="18"/>
                <w:szCs w:val="18"/>
              </w:rPr>
              <w:t>______________</w:t>
            </w:r>
          </w:p>
        </w:tc>
        <w:tc>
          <w:tcPr>
            <w:tcW w:w="567" w:type="dxa"/>
            <w:tcBorders>
              <w:top w:val="dotted" w:sz="4" w:space="0" w:color="auto"/>
              <w:left w:val="dotted" w:sz="4" w:space="0" w:color="auto"/>
              <w:bottom w:val="dotted" w:sz="4" w:space="0" w:color="auto"/>
              <w:right w:val="dotted" w:sz="4" w:space="0" w:color="auto"/>
            </w:tcBorders>
            <w:vAlign w:val="center"/>
          </w:tcPr>
          <w:p w14:paraId="77E01532" w14:textId="77777777" w:rsidR="00775FEE" w:rsidRPr="00333065" w:rsidRDefault="00775FEE" w:rsidP="00775FEE">
            <w:pPr>
              <w:tabs>
                <w:tab w:val="left" w:pos="1680"/>
              </w:tabs>
              <w:jc w:val="center"/>
              <w:rPr>
                <w:rFonts w:ascii="Arial" w:hAnsi="Arial" w:cs="Arial"/>
                <w:sz w:val="18"/>
                <w:szCs w:val="18"/>
              </w:rPr>
            </w:pPr>
          </w:p>
        </w:tc>
        <w:tc>
          <w:tcPr>
            <w:tcW w:w="709" w:type="dxa"/>
            <w:tcBorders>
              <w:top w:val="dotted" w:sz="4" w:space="0" w:color="auto"/>
              <w:left w:val="dotted" w:sz="4" w:space="0" w:color="auto"/>
              <w:bottom w:val="dotted" w:sz="4" w:space="0" w:color="auto"/>
            </w:tcBorders>
            <w:vAlign w:val="center"/>
          </w:tcPr>
          <w:p w14:paraId="6A9A1313" w14:textId="77777777" w:rsidR="00775FEE" w:rsidRPr="00333065" w:rsidRDefault="00775FEE" w:rsidP="00775FEE">
            <w:pPr>
              <w:tabs>
                <w:tab w:val="left" w:pos="1680"/>
              </w:tabs>
              <w:jc w:val="center"/>
              <w:rPr>
                <w:rFonts w:ascii="Arial" w:hAnsi="Arial" w:cs="Arial"/>
                <w:sz w:val="18"/>
                <w:szCs w:val="18"/>
              </w:rPr>
            </w:pPr>
          </w:p>
        </w:tc>
        <w:tc>
          <w:tcPr>
            <w:tcW w:w="1111" w:type="dxa"/>
            <w:vMerge/>
            <w:vAlign w:val="center"/>
          </w:tcPr>
          <w:p w14:paraId="33DAC01B" w14:textId="77777777" w:rsidR="00775FEE" w:rsidRPr="00333065" w:rsidRDefault="00775FEE" w:rsidP="00775FEE">
            <w:pPr>
              <w:tabs>
                <w:tab w:val="left" w:pos="1680"/>
              </w:tabs>
              <w:rPr>
                <w:rFonts w:ascii="Arial" w:hAnsi="Arial" w:cs="Arial"/>
                <w:sz w:val="18"/>
                <w:szCs w:val="18"/>
              </w:rPr>
            </w:pPr>
          </w:p>
        </w:tc>
      </w:tr>
      <w:tr w:rsidR="00775FEE" w:rsidRPr="00333065" w14:paraId="2B1A3D47" w14:textId="77777777" w:rsidTr="002B6944">
        <w:tc>
          <w:tcPr>
            <w:tcW w:w="767" w:type="dxa"/>
            <w:vMerge/>
            <w:vAlign w:val="center"/>
          </w:tcPr>
          <w:p w14:paraId="678E5112" w14:textId="77777777" w:rsidR="00775FEE" w:rsidRPr="00333065" w:rsidRDefault="00775FEE" w:rsidP="00775FEE">
            <w:pPr>
              <w:tabs>
                <w:tab w:val="left" w:pos="1680"/>
              </w:tabs>
              <w:rPr>
                <w:rFonts w:ascii="Arial" w:hAnsi="Arial" w:cs="Arial"/>
                <w:sz w:val="20"/>
              </w:rPr>
            </w:pPr>
          </w:p>
        </w:tc>
        <w:tc>
          <w:tcPr>
            <w:tcW w:w="3931" w:type="dxa"/>
            <w:vMerge/>
            <w:vAlign w:val="center"/>
          </w:tcPr>
          <w:p w14:paraId="59C91420" w14:textId="77777777" w:rsidR="00775FEE" w:rsidRPr="00333065" w:rsidRDefault="00775FEE" w:rsidP="00775FEE">
            <w:pPr>
              <w:tabs>
                <w:tab w:val="left" w:pos="1680"/>
              </w:tabs>
              <w:rPr>
                <w:rFonts w:ascii="Arial" w:hAnsi="Arial" w:cs="Arial"/>
                <w:sz w:val="20"/>
              </w:rPr>
            </w:pPr>
          </w:p>
        </w:tc>
        <w:tc>
          <w:tcPr>
            <w:tcW w:w="2923" w:type="dxa"/>
            <w:gridSpan w:val="4"/>
            <w:tcBorders>
              <w:top w:val="dotted" w:sz="4" w:space="0" w:color="auto"/>
              <w:bottom w:val="dotted" w:sz="4" w:space="0" w:color="auto"/>
              <w:right w:val="dotted" w:sz="4" w:space="0" w:color="auto"/>
            </w:tcBorders>
            <w:vAlign w:val="center"/>
          </w:tcPr>
          <w:p w14:paraId="121601BE" w14:textId="77777777" w:rsidR="00775FEE" w:rsidRPr="009B324A" w:rsidRDefault="00775FEE" w:rsidP="00775FEE">
            <w:pPr>
              <w:rPr>
                <w:rFonts w:ascii="Arial" w:hAnsi="Arial"/>
                <w:sz w:val="18"/>
              </w:rPr>
            </w:pPr>
          </w:p>
        </w:tc>
        <w:tc>
          <w:tcPr>
            <w:tcW w:w="567" w:type="dxa"/>
            <w:tcBorders>
              <w:top w:val="dotted" w:sz="4" w:space="0" w:color="auto"/>
              <w:left w:val="dotted" w:sz="4" w:space="0" w:color="auto"/>
              <w:bottom w:val="dotted" w:sz="4" w:space="0" w:color="auto"/>
              <w:right w:val="dotted" w:sz="4" w:space="0" w:color="auto"/>
            </w:tcBorders>
            <w:vAlign w:val="center"/>
          </w:tcPr>
          <w:p w14:paraId="714DA1FF" w14:textId="77777777" w:rsidR="00775FEE" w:rsidRPr="00333065" w:rsidRDefault="00775FEE" w:rsidP="00775FEE">
            <w:pPr>
              <w:tabs>
                <w:tab w:val="left" w:pos="1680"/>
              </w:tabs>
              <w:jc w:val="center"/>
              <w:rPr>
                <w:rFonts w:ascii="Arial" w:hAnsi="Arial" w:cs="Arial"/>
                <w:sz w:val="18"/>
                <w:szCs w:val="18"/>
              </w:rPr>
            </w:pPr>
          </w:p>
        </w:tc>
        <w:tc>
          <w:tcPr>
            <w:tcW w:w="709" w:type="dxa"/>
            <w:tcBorders>
              <w:top w:val="dotted" w:sz="4" w:space="0" w:color="auto"/>
              <w:left w:val="dotted" w:sz="4" w:space="0" w:color="auto"/>
              <w:bottom w:val="dotted" w:sz="4" w:space="0" w:color="auto"/>
            </w:tcBorders>
            <w:vAlign w:val="center"/>
          </w:tcPr>
          <w:p w14:paraId="4A4CBAE2" w14:textId="77777777" w:rsidR="00775FEE" w:rsidRPr="00333065" w:rsidRDefault="00775FEE" w:rsidP="00775FEE">
            <w:pPr>
              <w:tabs>
                <w:tab w:val="left" w:pos="1680"/>
              </w:tabs>
              <w:jc w:val="center"/>
              <w:rPr>
                <w:rFonts w:ascii="Arial" w:hAnsi="Arial" w:cs="Arial"/>
                <w:sz w:val="18"/>
                <w:szCs w:val="18"/>
              </w:rPr>
            </w:pPr>
          </w:p>
        </w:tc>
        <w:tc>
          <w:tcPr>
            <w:tcW w:w="1111" w:type="dxa"/>
            <w:vMerge/>
            <w:vAlign w:val="center"/>
          </w:tcPr>
          <w:p w14:paraId="7CAA44B1" w14:textId="77777777" w:rsidR="00775FEE" w:rsidRPr="00333065" w:rsidRDefault="00775FEE" w:rsidP="00775FEE">
            <w:pPr>
              <w:tabs>
                <w:tab w:val="left" w:pos="1680"/>
              </w:tabs>
              <w:rPr>
                <w:rFonts w:ascii="Arial" w:hAnsi="Arial" w:cs="Arial"/>
                <w:sz w:val="18"/>
                <w:szCs w:val="18"/>
              </w:rPr>
            </w:pPr>
          </w:p>
        </w:tc>
      </w:tr>
      <w:tr w:rsidR="00775FEE" w:rsidRPr="00333065" w14:paraId="3DEBA704" w14:textId="77777777" w:rsidTr="002B6944">
        <w:tc>
          <w:tcPr>
            <w:tcW w:w="767" w:type="dxa"/>
            <w:vMerge w:val="restart"/>
            <w:vAlign w:val="center"/>
          </w:tcPr>
          <w:p w14:paraId="28AD93C0" w14:textId="77777777" w:rsidR="00775FEE" w:rsidRPr="00333065" w:rsidRDefault="00775FEE" w:rsidP="00775FEE">
            <w:pPr>
              <w:tabs>
                <w:tab w:val="left" w:pos="1680"/>
              </w:tabs>
              <w:rPr>
                <w:rFonts w:ascii="Arial" w:hAnsi="Arial" w:cs="Arial"/>
                <w:sz w:val="20"/>
              </w:rPr>
            </w:pPr>
            <w:r w:rsidRPr="00333065">
              <w:rPr>
                <w:rFonts w:ascii="Arial" w:hAnsi="Arial" w:cs="Arial"/>
                <w:sz w:val="20"/>
              </w:rPr>
              <w:t>Q</w:t>
            </w:r>
            <w:r>
              <w:rPr>
                <w:rFonts w:ascii="Arial" w:hAnsi="Arial" w:cs="Arial"/>
                <w:sz w:val="20"/>
              </w:rPr>
              <w:t>45</w:t>
            </w:r>
          </w:p>
        </w:tc>
        <w:tc>
          <w:tcPr>
            <w:tcW w:w="3931" w:type="dxa"/>
            <w:vMerge w:val="restart"/>
            <w:vAlign w:val="center"/>
          </w:tcPr>
          <w:p w14:paraId="260A071E" w14:textId="77777777" w:rsidR="00775FEE" w:rsidRDefault="00775FEE" w:rsidP="00775FEE">
            <w:pPr>
              <w:tabs>
                <w:tab w:val="left" w:pos="1680"/>
              </w:tabs>
              <w:rPr>
                <w:rFonts w:ascii="Arial" w:hAnsi="Arial" w:cs="Arial"/>
                <w:sz w:val="20"/>
              </w:rPr>
            </w:pPr>
            <w:r w:rsidRPr="00333065">
              <w:rPr>
                <w:rFonts w:ascii="Arial" w:hAnsi="Arial" w:cs="Arial"/>
                <w:sz w:val="20"/>
              </w:rPr>
              <w:t xml:space="preserve">Over the </w:t>
            </w:r>
            <w:r w:rsidRPr="00333065">
              <w:rPr>
                <w:rFonts w:ascii="Arial" w:hAnsi="Arial" w:cs="Arial"/>
                <w:b/>
                <w:sz w:val="20"/>
              </w:rPr>
              <w:t>last 6 months</w:t>
            </w:r>
            <w:r w:rsidRPr="00333065">
              <w:rPr>
                <w:rFonts w:ascii="Arial" w:hAnsi="Arial" w:cs="Arial"/>
                <w:sz w:val="20"/>
              </w:rPr>
              <w:t>, have you ever tried to repair any of these holes or get them repaired by someone else?</w:t>
            </w:r>
          </w:p>
          <w:p w14:paraId="69BFBF9F" w14:textId="77777777" w:rsidR="00775FEE" w:rsidRPr="0026571A" w:rsidRDefault="00775FEE" w:rsidP="00775FEE">
            <w:pPr>
              <w:tabs>
                <w:tab w:val="left" w:pos="1680"/>
              </w:tabs>
              <w:rPr>
                <w:rFonts w:ascii="Arial" w:hAnsi="Arial" w:cs="Arial"/>
                <w:b/>
                <w:sz w:val="20"/>
              </w:rPr>
            </w:pPr>
            <w:r w:rsidRPr="0026571A">
              <w:rPr>
                <w:rFonts w:ascii="Arial" w:hAnsi="Arial" w:cs="Arial"/>
                <w:b/>
                <w:sz w:val="20"/>
              </w:rPr>
              <w:t>Pamwedzi mitanhatu yapfuura makamboedza kuvhara kana kusonesa maburi aya here?</w:t>
            </w:r>
          </w:p>
        </w:tc>
        <w:tc>
          <w:tcPr>
            <w:tcW w:w="3490" w:type="dxa"/>
            <w:gridSpan w:val="5"/>
            <w:tcBorders>
              <w:bottom w:val="dotted" w:sz="4" w:space="0" w:color="auto"/>
              <w:right w:val="dotted" w:sz="4" w:space="0" w:color="auto"/>
            </w:tcBorders>
            <w:vAlign w:val="center"/>
          </w:tcPr>
          <w:p w14:paraId="7C2719AA" w14:textId="77777777" w:rsidR="00775FEE" w:rsidRPr="00333065" w:rsidRDefault="00775FEE" w:rsidP="00775FEE">
            <w:pPr>
              <w:tabs>
                <w:tab w:val="left" w:pos="1680"/>
              </w:tabs>
              <w:rPr>
                <w:rFonts w:ascii="Arial" w:hAnsi="Arial" w:cs="Arial"/>
                <w:sz w:val="18"/>
                <w:szCs w:val="18"/>
              </w:rPr>
            </w:pPr>
            <w:r w:rsidRPr="00333065">
              <w:rPr>
                <w:rFonts w:ascii="Arial" w:hAnsi="Arial" w:cs="Arial"/>
                <w:sz w:val="18"/>
                <w:szCs w:val="18"/>
              </w:rPr>
              <w:t>Yes</w:t>
            </w:r>
          </w:p>
        </w:tc>
        <w:tc>
          <w:tcPr>
            <w:tcW w:w="709" w:type="dxa"/>
            <w:tcBorders>
              <w:left w:val="dotted" w:sz="4" w:space="0" w:color="auto"/>
              <w:bottom w:val="dotted" w:sz="4" w:space="0" w:color="auto"/>
            </w:tcBorders>
            <w:vAlign w:val="center"/>
          </w:tcPr>
          <w:p w14:paraId="031085F9" w14:textId="77777777" w:rsidR="00775FEE" w:rsidRPr="00333065" w:rsidRDefault="00775FEE" w:rsidP="00775FEE">
            <w:pPr>
              <w:tabs>
                <w:tab w:val="left" w:pos="1680"/>
              </w:tabs>
              <w:jc w:val="center"/>
              <w:rPr>
                <w:rFonts w:ascii="Arial" w:hAnsi="Arial" w:cs="Arial"/>
                <w:sz w:val="18"/>
                <w:szCs w:val="18"/>
              </w:rPr>
            </w:pPr>
            <w:r w:rsidRPr="00333065">
              <w:rPr>
                <w:rFonts w:ascii="Arial" w:hAnsi="Arial" w:cs="Arial"/>
                <w:sz w:val="18"/>
                <w:szCs w:val="18"/>
              </w:rPr>
              <w:t>1</w:t>
            </w:r>
          </w:p>
        </w:tc>
        <w:tc>
          <w:tcPr>
            <w:tcW w:w="1111" w:type="dxa"/>
            <w:vMerge w:val="restart"/>
            <w:vAlign w:val="center"/>
          </w:tcPr>
          <w:p w14:paraId="2BF054A2" w14:textId="77777777" w:rsidR="00775FEE" w:rsidRPr="00333065" w:rsidRDefault="00775FEE" w:rsidP="00775FEE">
            <w:pPr>
              <w:tabs>
                <w:tab w:val="left" w:pos="1680"/>
              </w:tabs>
              <w:rPr>
                <w:rFonts w:ascii="Arial" w:hAnsi="Arial" w:cs="Arial"/>
                <w:sz w:val="18"/>
                <w:szCs w:val="18"/>
              </w:rPr>
            </w:pPr>
            <w:r w:rsidRPr="00333065">
              <w:rPr>
                <w:rFonts w:ascii="Arial" w:hAnsi="Arial" w:cs="Arial"/>
                <w:b/>
                <w:bCs/>
                <w:sz w:val="18"/>
                <w:szCs w:val="18"/>
              </w:rPr>
              <w:t>No</w:t>
            </w:r>
            <w:r w:rsidRPr="00333065">
              <w:rPr>
                <w:rFonts w:ascii="Arial" w:hAnsi="Arial" w:cs="Arial"/>
                <w:b/>
                <w:bCs/>
                <w:sz w:val="18"/>
                <w:szCs w:val="18"/>
              </w:rPr>
              <w:sym w:font="Wingdings" w:char="F0F0"/>
            </w:r>
            <w:r w:rsidRPr="00333065">
              <w:rPr>
                <w:rFonts w:ascii="Arial" w:hAnsi="Arial" w:cs="Arial"/>
                <w:b/>
                <w:bCs/>
                <w:sz w:val="18"/>
                <w:szCs w:val="18"/>
              </w:rPr>
              <w:t>Q</w:t>
            </w:r>
            <w:r>
              <w:rPr>
                <w:rFonts w:ascii="Arial" w:hAnsi="Arial" w:cs="Arial"/>
                <w:b/>
                <w:bCs/>
                <w:sz w:val="18"/>
                <w:szCs w:val="18"/>
              </w:rPr>
              <w:t>48</w:t>
            </w:r>
          </w:p>
        </w:tc>
      </w:tr>
      <w:tr w:rsidR="00775FEE" w:rsidRPr="00333065" w14:paraId="03C06E9A" w14:textId="77777777" w:rsidTr="002B6944">
        <w:tc>
          <w:tcPr>
            <w:tcW w:w="767" w:type="dxa"/>
            <w:vMerge/>
            <w:vAlign w:val="center"/>
          </w:tcPr>
          <w:p w14:paraId="14731EF8" w14:textId="77777777" w:rsidR="00775FEE" w:rsidRPr="00333065" w:rsidRDefault="00775FEE" w:rsidP="00775FEE">
            <w:pPr>
              <w:tabs>
                <w:tab w:val="left" w:pos="1680"/>
              </w:tabs>
              <w:rPr>
                <w:rFonts w:ascii="Arial" w:hAnsi="Arial" w:cs="Arial"/>
                <w:sz w:val="20"/>
              </w:rPr>
            </w:pPr>
          </w:p>
        </w:tc>
        <w:tc>
          <w:tcPr>
            <w:tcW w:w="3931" w:type="dxa"/>
            <w:vMerge/>
            <w:vAlign w:val="center"/>
          </w:tcPr>
          <w:p w14:paraId="1F77D3C2" w14:textId="77777777" w:rsidR="00775FEE" w:rsidRPr="00333065" w:rsidRDefault="00775FEE" w:rsidP="00775FEE">
            <w:pPr>
              <w:tabs>
                <w:tab w:val="left" w:pos="1680"/>
              </w:tabs>
              <w:rPr>
                <w:rFonts w:ascii="Arial" w:hAnsi="Arial" w:cs="Arial"/>
                <w:sz w:val="20"/>
              </w:rPr>
            </w:pPr>
          </w:p>
        </w:tc>
        <w:tc>
          <w:tcPr>
            <w:tcW w:w="3490" w:type="dxa"/>
            <w:gridSpan w:val="5"/>
            <w:tcBorders>
              <w:top w:val="dotted" w:sz="4" w:space="0" w:color="auto"/>
              <w:bottom w:val="dotted" w:sz="4" w:space="0" w:color="auto"/>
              <w:right w:val="dotted" w:sz="4" w:space="0" w:color="auto"/>
            </w:tcBorders>
            <w:vAlign w:val="center"/>
          </w:tcPr>
          <w:p w14:paraId="53036DC7" w14:textId="77777777" w:rsidR="00775FEE" w:rsidRPr="00333065" w:rsidRDefault="00775FEE" w:rsidP="00775FEE">
            <w:pPr>
              <w:tabs>
                <w:tab w:val="left" w:pos="1680"/>
              </w:tabs>
              <w:rPr>
                <w:rFonts w:ascii="Arial" w:hAnsi="Arial" w:cs="Arial"/>
                <w:sz w:val="18"/>
                <w:szCs w:val="18"/>
              </w:rPr>
            </w:pPr>
            <w:r w:rsidRPr="00333065">
              <w:rPr>
                <w:rFonts w:ascii="Arial" w:hAnsi="Arial" w:cs="Arial"/>
                <w:sz w:val="18"/>
                <w:szCs w:val="18"/>
              </w:rPr>
              <w:t>No</w:t>
            </w:r>
          </w:p>
        </w:tc>
        <w:tc>
          <w:tcPr>
            <w:tcW w:w="709" w:type="dxa"/>
            <w:tcBorders>
              <w:top w:val="dotted" w:sz="4" w:space="0" w:color="auto"/>
              <w:left w:val="dotted" w:sz="4" w:space="0" w:color="auto"/>
              <w:bottom w:val="dotted" w:sz="4" w:space="0" w:color="auto"/>
            </w:tcBorders>
            <w:vAlign w:val="center"/>
          </w:tcPr>
          <w:p w14:paraId="45973CE4" w14:textId="77777777" w:rsidR="00775FEE" w:rsidRPr="00333065" w:rsidRDefault="00775FEE" w:rsidP="00775FEE">
            <w:pPr>
              <w:tabs>
                <w:tab w:val="left" w:pos="1680"/>
              </w:tabs>
              <w:jc w:val="center"/>
              <w:rPr>
                <w:rFonts w:ascii="Arial" w:hAnsi="Arial" w:cs="Arial"/>
                <w:sz w:val="18"/>
                <w:szCs w:val="18"/>
              </w:rPr>
            </w:pPr>
            <w:r w:rsidRPr="00333065">
              <w:rPr>
                <w:rFonts w:ascii="Arial" w:hAnsi="Arial" w:cs="Arial"/>
                <w:sz w:val="18"/>
                <w:szCs w:val="18"/>
              </w:rPr>
              <w:t>0</w:t>
            </w:r>
          </w:p>
        </w:tc>
        <w:tc>
          <w:tcPr>
            <w:tcW w:w="1111" w:type="dxa"/>
            <w:vMerge/>
            <w:vAlign w:val="center"/>
          </w:tcPr>
          <w:p w14:paraId="5607C940" w14:textId="77777777" w:rsidR="00775FEE" w:rsidRPr="00333065" w:rsidRDefault="00775FEE" w:rsidP="00775FEE">
            <w:pPr>
              <w:tabs>
                <w:tab w:val="left" w:pos="1680"/>
              </w:tabs>
              <w:rPr>
                <w:rFonts w:ascii="Arial" w:hAnsi="Arial" w:cs="Arial"/>
                <w:sz w:val="18"/>
                <w:szCs w:val="18"/>
              </w:rPr>
            </w:pPr>
          </w:p>
        </w:tc>
      </w:tr>
      <w:tr w:rsidR="00775FEE" w:rsidRPr="00333065" w14:paraId="51C048DB" w14:textId="77777777" w:rsidTr="002B6944">
        <w:tc>
          <w:tcPr>
            <w:tcW w:w="767" w:type="dxa"/>
            <w:vMerge w:val="restart"/>
            <w:vAlign w:val="center"/>
          </w:tcPr>
          <w:p w14:paraId="085FAEF7" w14:textId="77777777" w:rsidR="00775FEE" w:rsidRPr="00333065" w:rsidRDefault="00775FEE" w:rsidP="00775FEE">
            <w:pPr>
              <w:tabs>
                <w:tab w:val="left" w:pos="1680"/>
              </w:tabs>
              <w:rPr>
                <w:rFonts w:ascii="Arial" w:hAnsi="Arial" w:cs="Arial"/>
                <w:sz w:val="20"/>
              </w:rPr>
            </w:pPr>
            <w:r w:rsidRPr="00333065">
              <w:rPr>
                <w:rFonts w:ascii="Arial" w:hAnsi="Arial" w:cs="Arial"/>
                <w:sz w:val="20"/>
              </w:rPr>
              <w:t>Q</w:t>
            </w:r>
            <w:r>
              <w:rPr>
                <w:rFonts w:ascii="Arial" w:hAnsi="Arial" w:cs="Arial"/>
                <w:sz w:val="20"/>
              </w:rPr>
              <w:t>46</w:t>
            </w:r>
          </w:p>
        </w:tc>
        <w:tc>
          <w:tcPr>
            <w:tcW w:w="3931" w:type="dxa"/>
            <w:vMerge w:val="restart"/>
            <w:vAlign w:val="center"/>
          </w:tcPr>
          <w:p w14:paraId="59C7E2DD" w14:textId="77777777" w:rsidR="00775FEE" w:rsidRDefault="00775FEE" w:rsidP="00775FEE">
            <w:pPr>
              <w:tabs>
                <w:tab w:val="left" w:pos="1680"/>
              </w:tabs>
              <w:rPr>
                <w:rFonts w:ascii="Arial" w:hAnsi="Arial" w:cs="Arial"/>
                <w:sz w:val="20"/>
              </w:rPr>
            </w:pPr>
            <w:r w:rsidRPr="00333065">
              <w:rPr>
                <w:rFonts w:ascii="Arial" w:hAnsi="Arial" w:cs="Arial"/>
                <w:sz w:val="20"/>
              </w:rPr>
              <w:t>How were the holes repaired?</w:t>
            </w:r>
          </w:p>
          <w:p w14:paraId="64572DC5" w14:textId="77777777" w:rsidR="00775FEE" w:rsidRPr="0026571A" w:rsidRDefault="00775FEE" w:rsidP="00775FEE">
            <w:pPr>
              <w:tabs>
                <w:tab w:val="left" w:pos="1680"/>
              </w:tabs>
              <w:rPr>
                <w:rFonts w:ascii="Arial" w:hAnsi="Arial" w:cs="Arial"/>
                <w:b/>
                <w:sz w:val="20"/>
              </w:rPr>
            </w:pPr>
            <w:r w:rsidRPr="0026571A">
              <w:rPr>
                <w:rFonts w:ascii="Arial" w:hAnsi="Arial" w:cs="Arial"/>
                <w:b/>
                <w:sz w:val="20"/>
              </w:rPr>
              <w:t>Maburi aya akagadziriswa sei?</w:t>
            </w:r>
          </w:p>
          <w:p w14:paraId="7F83D792" w14:textId="77777777" w:rsidR="00775FEE" w:rsidRPr="00333065" w:rsidRDefault="00775FEE" w:rsidP="00775FEE">
            <w:pPr>
              <w:tabs>
                <w:tab w:val="left" w:pos="1680"/>
              </w:tabs>
              <w:rPr>
                <w:rFonts w:ascii="Arial" w:hAnsi="Arial" w:cs="Arial"/>
                <w:sz w:val="20"/>
              </w:rPr>
            </w:pPr>
          </w:p>
          <w:p w14:paraId="7FF209A6" w14:textId="77777777" w:rsidR="00775FEE" w:rsidRDefault="00775FEE" w:rsidP="00775FEE">
            <w:pPr>
              <w:tabs>
                <w:tab w:val="left" w:pos="1680"/>
              </w:tabs>
              <w:rPr>
                <w:rFonts w:ascii="Arial" w:hAnsi="Arial" w:cs="Arial"/>
                <w:b/>
                <w:i/>
                <w:sz w:val="20"/>
              </w:rPr>
            </w:pPr>
            <w:r w:rsidRPr="00333065">
              <w:rPr>
                <w:rFonts w:ascii="Arial" w:hAnsi="Arial" w:cs="Arial"/>
                <w:b/>
                <w:i/>
                <w:sz w:val="20"/>
              </w:rPr>
              <w:t>&gt;&gt; check “1” for all options that apply, “0” if they don’t</w:t>
            </w:r>
          </w:p>
          <w:p w14:paraId="0369310D" w14:textId="77777777" w:rsidR="00775FEE" w:rsidRPr="00333065" w:rsidRDefault="00775FEE" w:rsidP="00775FEE">
            <w:pPr>
              <w:tabs>
                <w:tab w:val="left" w:pos="1680"/>
              </w:tabs>
              <w:rPr>
                <w:rFonts w:ascii="Arial" w:hAnsi="Arial" w:cs="Arial"/>
                <w:sz w:val="20"/>
              </w:rPr>
            </w:pPr>
          </w:p>
        </w:tc>
        <w:tc>
          <w:tcPr>
            <w:tcW w:w="2923" w:type="dxa"/>
            <w:gridSpan w:val="4"/>
            <w:tcBorders>
              <w:top w:val="single" w:sz="4" w:space="0" w:color="auto"/>
              <w:bottom w:val="dotted" w:sz="4" w:space="0" w:color="auto"/>
              <w:right w:val="dotted" w:sz="4" w:space="0" w:color="auto"/>
            </w:tcBorders>
            <w:vAlign w:val="center"/>
          </w:tcPr>
          <w:p w14:paraId="758B6A0E" w14:textId="77777777" w:rsidR="00775FEE" w:rsidRPr="009B324A" w:rsidRDefault="00775FEE" w:rsidP="00775FEE">
            <w:pPr>
              <w:rPr>
                <w:rFonts w:ascii="Arial" w:hAnsi="Arial"/>
                <w:sz w:val="18"/>
              </w:rPr>
            </w:pPr>
          </w:p>
        </w:tc>
        <w:tc>
          <w:tcPr>
            <w:tcW w:w="567" w:type="dxa"/>
            <w:tcBorders>
              <w:top w:val="single" w:sz="4" w:space="0" w:color="auto"/>
              <w:left w:val="dotted" w:sz="4" w:space="0" w:color="auto"/>
              <w:bottom w:val="dotted" w:sz="4" w:space="0" w:color="auto"/>
              <w:right w:val="dotted" w:sz="4" w:space="0" w:color="auto"/>
            </w:tcBorders>
            <w:vAlign w:val="center"/>
          </w:tcPr>
          <w:p w14:paraId="00708CFB" w14:textId="77777777" w:rsidR="00775FEE" w:rsidRPr="00333065" w:rsidRDefault="00775FEE" w:rsidP="00775FEE">
            <w:pPr>
              <w:tabs>
                <w:tab w:val="left" w:pos="1680"/>
              </w:tabs>
              <w:jc w:val="right"/>
              <w:rPr>
                <w:rFonts w:ascii="Arial" w:hAnsi="Arial" w:cs="Arial"/>
                <w:sz w:val="18"/>
                <w:szCs w:val="18"/>
              </w:rPr>
            </w:pPr>
            <w:r w:rsidRPr="00333065">
              <w:rPr>
                <w:rFonts w:ascii="Arial" w:hAnsi="Arial" w:cs="Arial"/>
                <w:sz w:val="18"/>
                <w:szCs w:val="18"/>
              </w:rPr>
              <w:t>Yes</w:t>
            </w:r>
          </w:p>
        </w:tc>
        <w:tc>
          <w:tcPr>
            <w:tcW w:w="709" w:type="dxa"/>
            <w:tcBorders>
              <w:top w:val="single" w:sz="4" w:space="0" w:color="auto"/>
              <w:left w:val="dotted" w:sz="4" w:space="0" w:color="auto"/>
              <w:bottom w:val="dotted" w:sz="4" w:space="0" w:color="auto"/>
            </w:tcBorders>
            <w:vAlign w:val="center"/>
          </w:tcPr>
          <w:p w14:paraId="78DD3041" w14:textId="77777777" w:rsidR="00775FEE" w:rsidRPr="00333065" w:rsidRDefault="00775FEE" w:rsidP="00775FEE">
            <w:pPr>
              <w:tabs>
                <w:tab w:val="left" w:pos="1680"/>
              </w:tabs>
              <w:jc w:val="center"/>
              <w:rPr>
                <w:rFonts w:ascii="Arial" w:hAnsi="Arial" w:cs="Arial"/>
                <w:sz w:val="18"/>
                <w:szCs w:val="18"/>
              </w:rPr>
            </w:pPr>
            <w:r w:rsidRPr="00333065">
              <w:rPr>
                <w:rFonts w:ascii="Arial" w:hAnsi="Arial" w:cs="Arial"/>
                <w:sz w:val="18"/>
                <w:szCs w:val="18"/>
              </w:rPr>
              <w:t>No</w:t>
            </w:r>
          </w:p>
        </w:tc>
        <w:tc>
          <w:tcPr>
            <w:tcW w:w="1111" w:type="dxa"/>
            <w:vMerge w:val="restart"/>
            <w:vAlign w:val="center"/>
          </w:tcPr>
          <w:p w14:paraId="58911ADC" w14:textId="77777777" w:rsidR="00775FEE" w:rsidRPr="00333065" w:rsidRDefault="00775FEE" w:rsidP="00775FEE">
            <w:pPr>
              <w:tabs>
                <w:tab w:val="left" w:pos="1680"/>
              </w:tabs>
              <w:rPr>
                <w:rFonts w:ascii="Arial" w:hAnsi="Arial" w:cs="Arial"/>
                <w:sz w:val="18"/>
                <w:szCs w:val="18"/>
              </w:rPr>
            </w:pPr>
          </w:p>
        </w:tc>
      </w:tr>
      <w:tr w:rsidR="00775FEE" w:rsidRPr="00333065" w14:paraId="73BB5078" w14:textId="77777777" w:rsidTr="002B6944">
        <w:tc>
          <w:tcPr>
            <w:tcW w:w="767" w:type="dxa"/>
            <w:vMerge/>
            <w:vAlign w:val="center"/>
          </w:tcPr>
          <w:p w14:paraId="58B7D8B7" w14:textId="77777777" w:rsidR="00775FEE" w:rsidRPr="00333065" w:rsidRDefault="00775FEE" w:rsidP="00775FEE">
            <w:pPr>
              <w:tabs>
                <w:tab w:val="left" w:pos="1680"/>
              </w:tabs>
              <w:rPr>
                <w:rFonts w:ascii="Arial" w:hAnsi="Arial" w:cs="Arial"/>
                <w:sz w:val="20"/>
              </w:rPr>
            </w:pPr>
          </w:p>
        </w:tc>
        <w:tc>
          <w:tcPr>
            <w:tcW w:w="3931" w:type="dxa"/>
            <w:vMerge/>
            <w:vAlign w:val="center"/>
          </w:tcPr>
          <w:p w14:paraId="2001D88C" w14:textId="77777777" w:rsidR="00775FEE" w:rsidRPr="00333065" w:rsidRDefault="00775FEE" w:rsidP="00775FEE">
            <w:pPr>
              <w:tabs>
                <w:tab w:val="left" w:pos="1680"/>
              </w:tabs>
              <w:rPr>
                <w:rFonts w:ascii="Arial" w:hAnsi="Arial" w:cs="Arial"/>
                <w:sz w:val="20"/>
              </w:rPr>
            </w:pPr>
          </w:p>
        </w:tc>
        <w:tc>
          <w:tcPr>
            <w:tcW w:w="2923" w:type="dxa"/>
            <w:gridSpan w:val="4"/>
            <w:tcBorders>
              <w:top w:val="dotted" w:sz="4" w:space="0" w:color="auto"/>
              <w:bottom w:val="dotted" w:sz="4" w:space="0" w:color="auto"/>
              <w:right w:val="dotted" w:sz="4" w:space="0" w:color="auto"/>
            </w:tcBorders>
            <w:vAlign w:val="center"/>
          </w:tcPr>
          <w:p w14:paraId="01DD3433" w14:textId="77777777" w:rsidR="00775FEE" w:rsidRPr="009B324A" w:rsidRDefault="00775FEE" w:rsidP="00775FEE">
            <w:pPr>
              <w:rPr>
                <w:rFonts w:ascii="Arial" w:hAnsi="Arial"/>
                <w:sz w:val="18"/>
              </w:rPr>
            </w:pPr>
            <w:r w:rsidRPr="009B324A">
              <w:rPr>
                <w:rFonts w:ascii="Arial" w:hAnsi="Arial"/>
                <w:sz w:val="18"/>
              </w:rPr>
              <w:t>Stitched</w:t>
            </w:r>
          </w:p>
        </w:tc>
        <w:tc>
          <w:tcPr>
            <w:tcW w:w="567" w:type="dxa"/>
            <w:tcBorders>
              <w:top w:val="dotted" w:sz="4" w:space="0" w:color="auto"/>
              <w:left w:val="dotted" w:sz="4" w:space="0" w:color="auto"/>
              <w:bottom w:val="dotted" w:sz="4" w:space="0" w:color="auto"/>
              <w:right w:val="dotted" w:sz="4" w:space="0" w:color="auto"/>
            </w:tcBorders>
            <w:vAlign w:val="center"/>
          </w:tcPr>
          <w:p w14:paraId="1E284AFE" w14:textId="77777777" w:rsidR="00775FEE" w:rsidRPr="00333065" w:rsidRDefault="00775FEE" w:rsidP="00775FEE">
            <w:pPr>
              <w:tabs>
                <w:tab w:val="left" w:pos="1680"/>
              </w:tabs>
              <w:jc w:val="center"/>
              <w:rPr>
                <w:rFonts w:ascii="Arial" w:hAnsi="Arial" w:cs="Arial"/>
                <w:sz w:val="18"/>
                <w:szCs w:val="18"/>
              </w:rPr>
            </w:pPr>
            <w:r w:rsidRPr="00333065">
              <w:rPr>
                <w:rFonts w:ascii="Arial" w:hAnsi="Arial" w:cs="Arial"/>
                <w:sz w:val="18"/>
                <w:szCs w:val="18"/>
              </w:rPr>
              <w:t>1</w:t>
            </w:r>
          </w:p>
        </w:tc>
        <w:tc>
          <w:tcPr>
            <w:tcW w:w="709" w:type="dxa"/>
            <w:tcBorders>
              <w:top w:val="dotted" w:sz="4" w:space="0" w:color="auto"/>
              <w:left w:val="dotted" w:sz="4" w:space="0" w:color="auto"/>
              <w:bottom w:val="dotted" w:sz="4" w:space="0" w:color="auto"/>
            </w:tcBorders>
            <w:vAlign w:val="center"/>
          </w:tcPr>
          <w:p w14:paraId="0AD1AA2D" w14:textId="77777777" w:rsidR="00775FEE" w:rsidRPr="00333065" w:rsidRDefault="00775FEE" w:rsidP="00775FEE">
            <w:pPr>
              <w:tabs>
                <w:tab w:val="left" w:pos="1680"/>
              </w:tabs>
              <w:jc w:val="center"/>
              <w:rPr>
                <w:rFonts w:ascii="Arial" w:hAnsi="Arial" w:cs="Arial"/>
                <w:sz w:val="18"/>
                <w:szCs w:val="18"/>
              </w:rPr>
            </w:pPr>
            <w:r w:rsidRPr="00333065">
              <w:rPr>
                <w:rFonts w:ascii="Arial" w:hAnsi="Arial" w:cs="Arial"/>
                <w:sz w:val="18"/>
                <w:szCs w:val="18"/>
              </w:rPr>
              <w:t>0</w:t>
            </w:r>
          </w:p>
        </w:tc>
        <w:tc>
          <w:tcPr>
            <w:tcW w:w="1111" w:type="dxa"/>
            <w:vMerge/>
            <w:vAlign w:val="center"/>
          </w:tcPr>
          <w:p w14:paraId="287A37CC" w14:textId="77777777" w:rsidR="00775FEE" w:rsidRPr="00333065" w:rsidRDefault="00775FEE" w:rsidP="00775FEE">
            <w:pPr>
              <w:tabs>
                <w:tab w:val="left" w:pos="1680"/>
              </w:tabs>
              <w:rPr>
                <w:rFonts w:ascii="Arial" w:hAnsi="Arial" w:cs="Arial"/>
                <w:sz w:val="18"/>
                <w:szCs w:val="18"/>
              </w:rPr>
            </w:pPr>
          </w:p>
        </w:tc>
      </w:tr>
      <w:tr w:rsidR="00775FEE" w:rsidRPr="00333065" w14:paraId="21D6CEC8" w14:textId="77777777" w:rsidTr="002B6944">
        <w:tc>
          <w:tcPr>
            <w:tcW w:w="767" w:type="dxa"/>
            <w:vMerge/>
            <w:vAlign w:val="center"/>
          </w:tcPr>
          <w:p w14:paraId="740AF0BE" w14:textId="77777777" w:rsidR="00775FEE" w:rsidRPr="00333065" w:rsidRDefault="00775FEE" w:rsidP="00775FEE">
            <w:pPr>
              <w:tabs>
                <w:tab w:val="left" w:pos="1680"/>
              </w:tabs>
              <w:rPr>
                <w:rFonts w:ascii="Arial" w:hAnsi="Arial" w:cs="Arial"/>
                <w:sz w:val="20"/>
              </w:rPr>
            </w:pPr>
          </w:p>
        </w:tc>
        <w:tc>
          <w:tcPr>
            <w:tcW w:w="3931" w:type="dxa"/>
            <w:vMerge/>
            <w:vAlign w:val="center"/>
          </w:tcPr>
          <w:p w14:paraId="62C2B177" w14:textId="77777777" w:rsidR="00775FEE" w:rsidRPr="00333065" w:rsidRDefault="00775FEE" w:rsidP="00775FEE">
            <w:pPr>
              <w:tabs>
                <w:tab w:val="left" w:pos="1680"/>
              </w:tabs>
              <w:rPr>
                <w:rFonts w:ascii="Arial" w:hAnsi="Arial" w:cs="Arial"/>
                <w:sz w:val="20"/>
              </w:rPr>
            </w:pPr>
          </w:p>
        </w:tc>
        <w:tc>
          <w:tcPr>
            <w:tcW w:w="2923" w:type="dxa"/>
            <w:gridSpan w:val="4"/>
            <w:tcBorders>
              <w:top w:val="dotted" w:sz="4" w:space="0" w:color="auto"/>
              <w:bottom w:val="dotted" w:sz="4" w:space="0" w:color="auto"/>
              <w:right w:val="dotted" w:sz="4" w:space="0" w:color="auto"/>
            </w:tcBorders>
            <w:vAlign w:val="center"/>
          </w:tcPr>
          <w:p w14:paraId="621F1997" w14:textId="77777777" w:rsidR="00775FEE" w:rsidRPr="009B324A" w:rsidRDefault="00775FEE" w:rsidP="00775FEE">
            <w:pPr>
              <w:rPr>
                <w:rFonts w:ascii="Arial" w:hAnsi="Arial"/>
                <w:sz w:val="18"/>
              </w:rPr>
            </w:pPr>
            <w:r w:rsidRPr="009B324A">
              <w:rPr>
                <w:rFonts w:ascii="Arial" w:hAnsi="Arial"/>
                <w:sz w:val="18"/>
              </w:rPr>
              <w:t>Knotted or tied</w:t>
            </w:r>
          </w:p>
        </w:tc>
        <w:tc>
          <w:tcPr>
            <w:tcW w:w="567" w:type="dxa"/>
            <w:tcBorders>
              <w:top w:val="dotted" w:sz="4" w:space="0" w:color="auto"/>
              <w:left w:val="dotted" w:sz="4" w:space="0" w:color="auto"/>
              <w:bottom w:val="dotted" w:sz="4" w:space="0" w:color="auto"/>
              <w:right w:val="dotted" w:sz="4" w:space="0" w:color="auto"/>
            </w:tcBorders>
            <w:vAlign w:val="center"/>
          </w:tcPr>
          <w:p w14:paraId="5E259D41" w14:textId="77777777" w:rsidR="00775FEE" w:rsidRPr="00333065" w:rsidRDefault="00775FEE" w:rsidP="00775FEE">
            <w:pPr>
              <w:tabs>
                <w:tab w:val="left" w:pos="1680"/>
              </w:tabs>
              <w:jc w:val="center"/>
              <w:rPr>
                <w:rFonts w:ascii="Arial" w:hAnsi="Arial" w:cs="Arial"/>
                <w:sz w:val="18"/>
                <w:szCs w:val="18"/>
              </w:rPr>
            </w:pPr>
            <w:r w:rsidRPr="00333065">
              <w:rPr>
                <w:rFonts w:ascii="Arial" w:hAnsi="Arial" w:cs="Arial"/>
                <w:sz w:val="18"/>
                <w:szCs w:val="18"/>
              </w:rPr>
              <w:t>1</w:t>
            </w:r>
          </w:p>
        </w:tc>
        <w:tc>
          <w:tcPr>
            <w:tcW w:w="709" w:type="dxa"/>
            <w:tcBorders>
              <w:top w:val="dotted" w:sz="4" w:space="0" w:color="auto"/>
              <w:left w:val="dotted" w:sz="4" w:space="0" w:color="auto"/>
              <w:bottom w:val="dotted" w:sz="4" w:space="0" w:color="auto"/>
            </w:tcBorders>
            <w:vAlign w:val="center"/>
          </w:tcPr>
          <w:p w14:paraId="640EB9ED" w14:textId="77777777" w:rsidR="00775FEE" w:rsidRPr="00333065" w:rsidRDefault="00775FEE" w:rsidP="00775FEE">
            <w:pPr>
              <w:tabs>
                <w:tab w:val="left" w:pos="1680"/>
              </w:tabs>
              <w:jc w:val="center"/>
              <w:rPr>
                <w:rFonts w:ascii="Arial" w:hAnsi="Arial" w:cs="Arial"/>
                <w:sz w:val="18"/>
                <w:szCs w:val="18"/>
              </w:rPr>
            </w:pPr>
            <w:r w:rsidRPr="00333065">
              <w:rPr>
                <w:rFonts w:ascii="Arial" w:hAnsi="Arial" w:cs="Arial"/>
                <w:sz w:val="18"/>
                <w:szCs w:val="18"/>
              </w:rPr>
              <w:t>0</w:t>
            </w:r>
          </w:p>
        </w:tc>
        <w:tc>
          <w:tcPr>
            <w:tcW w:w="1111" w:type="dxa"/>
            <w:vMerge/>
            <w:vAlign w:val="center"/>
          </w:tcPr>
          <w:p w14:paraId="23FFA7D8" w14:textId="77777777" w:rsidR="00775FEE" w:rsidRPr="00333065" w:rsidRDefault="00775FEE" w:rsidP="00775FEE">
            <w:pPr>
              <w:tabs>
                <w:tab w:val="left" w:pos="1680"/>
              </w:tabs>
              <w:rPr>
                <w:rFonts w:ascii="Arial" w:hAnsi="Arial" w:cs="Arial"/>
                <w:sz w:val="18"/>
                <w:szCs w:val="18"/>
              </w:rPr>
            </w:pPr>
          </w:p>
        </w:tc>
      </w:tr>
      <w:tr w:rsidR="00775FEE" w:rsidRPr="00333065" w14:paraId="686F1EF4" w14:textId="77777777" w:rsidTr="002B6944">
        <w:tc>
          <w:tcPr>
            <w:tcW w:w="767" w:type="dxa"/>
            <w:vMerge/>
            <w:vAlign w:val="center"/>
          </w:tcPr>
          <w:p w14:paraId="48C782CE" w14:textId="77777777" w:rsidR="00775FEE" w:rsidRPr="00333065" w:rsidRDefault="00775FEE" w:rsidP="00775FEE">
            <w:pPr>
              <w:tabs>
                <w:tab w:val="left" w:pos="1680"/>
              </w:tabs>
              <w:rPr>
                <w:rFonts w:ascii="Arial" w:hAnsi="Arial" w:cs="Arial"/>
                <w:sz w:val="20"/>
              </w:rPr>
            </w:pPr>
          </w:p>
        </w:tc>
        <w:tc>
          <w:tcPr>
            <w:tcW w:w="3931" w:type="dxa"/>
            <w:vMerge/>
            <w:vAlign w:val="center"/>
          </w:tcPr>
          <w:p w14:paraId="28F202DC" w14:textId="77777777" w:rsidR="00775FEE" w:rsidRPr="00333065" w:rsidRDefault="00775FEE" w:rsidP="00775FEE">
            <w:pPr>
              <w:tabs>
                <w:tab w:val="left" w:pos="1680"/>
              </w:tabs>
              <w:rPr>
                <w:rFonts w:ascii="Arial" w:hAnsi="Arial" w:cs="Arial"/>
                <w:sz w:val="20"/>
              </w:rPr>
            </w:pPr>
          </w:p>
        </w:tc>
        <w:tc>
          <w:tcPr>
            <w:tcW w:w="2923" w:type="dxa"/>
            <w:gridSpan w:val="4"/>
            <w:tcBorders>
              <w:top w:val="dotted" w:sz="4" w:space="0" w:color="auto"/>
              <w:bottom w:val="dotted" w:sz="4" w:space="0" w:color="auto"/>
              <w:right w:val="dotted" w:sz="4" w:space="0" w:color="auto"/>
            </w:tcBorders>
            <w:vAlign w:val="center"/>
          </w:tcPr>
          <w:p w14:paraId="67648C95" w14:textId="77777777" w:rsidR="00775FEE" w:rsidRPr="009B324A" w:rsidRDefault="00775FEE" w:rsidP="00775FEE">
            <w:pPr>
              <w:rPr>
                <w:rFonts w:ascii="Arial" w:hAnsi="Arial"/>
                <w:sz w:val="18"/>
              </w:rPr>
            </w:pPr>
            <w:r w:rsidRPr="009B324A">
              <w:rPr>
                <w:rFonts w:ascii="Arial" w:hAnsi="Arial"/>
                <w:sz w:val="18"/>
              </w:rPr>
              <w:t>Used a patch</w:t>
            </w:r>
          </w:p>
        </w:tc>
        <w:tc>
          <w:tcPr>
            <w:tcW w:w="567" w:type="dxa"/>
            <w:tcBorders>
              <w:top w:val="dotted" w:sz="4" w:space="0" w:color="auto"/>
              <w:left w:val="dotted" w:sz="4" w:space="0" w:color="auto"/>
              <w:bottom w:val="dotted" w:sz="4" w:space="0" w:color="auto"/>
              <w:right w:val="dotted" w:sz="4" w:space="0" w:color="auto"/>
            </w:tcBorders>
            <w:vAlign w:val="center"/>
          </w:tcPr>
          <w:p w14:paraId="17722818" w14:textId="77777777" w:rsidR="00775FEE" w:rsidRPr="00333065" w:rsidRDefault="00775FEE" w:rsidP="00775FEE">
            <w:pPr>
              <w:tabs>
                <w:tab w:val="left" w:pos="1680"/>
              </w:tabs>
              <w:jc w:val="center"/>
              <w:rPr>
                <w:rFonts w:ascii="Arial" w:hAnsi="Arial" w:cs="Arial"/>
                <w:sz w:val="18"/>
                <w:szCs w:val="18"/>
              </w:rPr>
            </w:pPr>
            <w:r w:rsidRPr="00333065">
              <w:rPr>
                <w:rFonts w:ascii="Arial" w:hAnsi="Arial" w:cs="Arial"/>
                <w:sz w:val="18"/>
                <w:szCs w:val="18"/>
              </w:rPr>
              <w:t>1</w:t>
            </w:r>
          </w:p>
        </w:tc>
        <w:tc>
          <w:tcPr>
            <w:tcW w:w="709" w:type="dxa"/>
            <w:tcBorders>
              <w:top w:val="dotted" w:sz="4" w:space="0" w:color="auto"/>
              <w:left w:val="dotted" w:sz="4" w:space="0" w:color="auto"/>
              <w:bottom w:val="dotted" w:sz="4" w:space="0" w:color="auto"/>
            </w:tcBorders>
            <w:vAlign w:val="center"/>
          </w:tcPr>
          <w:p w14:paraId="1178CCC8" w14:textId="77777777" w:rsidR="00775FEE" w:rsidRPr="00333065" w:rsidRDefault="00775FEE" w:rsidP="00775FEE">
            <w:pPr>
              <w:tabs>
                <w:tab w:val="left" w:pos="1680"/>
              </w:tabs>
              <w:jc w:val="center"/>
              <w:rPr>
                <w:rFonts w:ascii="Arial" w:hAnsi="Arial" w:cs="Arial"/>
                <w:sz w:val="18"/>
                <w:szCs w:val="18"/>
              </w:rPr>
            </w:pPr>
            <w:r w:rsidRPr="00333065">
              <w:rPr>
                <w:rFonts w:ascii="Arial" w:hAnsi="Arial" w:cs="Arial"/>
                <w:sz w:val="18"/>
                <w:szCs w:val="18"/>
              </w:rPr>
              <w:t>0</w:t>
            </w:r>
          </w:p>
        </w:tc>
        <w:tc>
          <w:tcPr>
            <w:tcW w:w="1111" w:type="dxa"/>
            <w:vMerge/>
            <w:vAlign w:val="center"/>
          </w:tcPr>
          <w:p w14:paraId="6254C0A3" w14:textId="77777777" w:rsidR="00775FEE" w:rsidRPr="00333065" w:rsidRDefault="00775FEE" w:rsidP="00775FEE">
            <w:pPr>
              <w:tabs>
                <w:tab w:val="left" w:pos="1680"/>
              </w:tabs>
              <w:rPr>
                <w:rFonts w:ascii="Arial" w:hAnsi="Arial" w:cs="Arial"/>
                <w:sz w:val="18"/>
                <w:szCs w:val="18"/>
              </w:rPr>
            </w:pPr>
          </w:p>
        </w:tc>
      </w:tr>
      <w:tr w:rsidR="00775FEE" w:rsidRPr="00333065" w14:paraId="7BC18E05" w14:textId="77777777" w:rsidTr="002B6944">
        <w:trPr>
          <w:trHeight w:val="258"/>
        </w:trPr>
        <w:tc>
          <w:tcPr>
            <w:tcW w:w="767" w:type="dxa"/>
            <w:vMerge/>
            <w:vAlign w:val="center"/>
          </w:tcPr>
          <w:p w14:paraId="0A036C82" w14:textId="77777777" w:rsidR="00775FEE" w:rsidRPr="00333065" w:rsidRDefault="00775FEE" w:rsidP="00775FEE">
            <w:pPr>
              <w:tabs>
                <w:tab w:val="left" w:pos="1680"/>
              </w:tabs>
              <w:rPr>
                <w:rFonts w:ascii="Arial" w:hAnsi="Arial" w:cs="Arial"/>
                <w:sz w:val="20"/>
              </w:rPr>
            </w:pPr>
          </w:p>
        </w:tc>
        <w:tc>
          <w:tcPr>
            <w:tcW w:w="3931" w:type="dxa"/>
            <w:vMerge/>
            <w:vAlign w:val="center"/>
          </w:tcPr>
          <w:p w14:paraId="40665FFD" w14:textId="77777777" w:rsidR="00775FEE" w:rsidRPr="00333065" w:rsidRDefault="00775FEE" w:rsidP="00775FEE">
            <w:pPr>
              <w:tabs>
                <w:tab w:val="left" w:pos="1680"/>
              </w:tabs>
              <w:rPr>
                <w:rFonts w:ascii="Arial" w:hAnsi="Arial" w:cs="Arial"/>
                <w:sz w:val="20"/>
              </w:rPr>
            </w:pPr>
          </w:p>
        </w:tc>
        <w:tc>
          <w:tcPr>
            <w:tcW w:w="2923" w:type="dxa"/>
            <w:gridSpan w:val="4"/>
            <w:tcBorders>
              <w:top w:val="dotted" w:sz="4" w:space="0" w:color="auto"/>
              <w:bottom w:val="dotted" w:sz="4" w:space="0" w:color="auto"/>
              <w:right w:val="dotted" w:sz="4" w:space="0" w:color="auto"/>
            </w:tcBorders>
            <w:vAlign w:val="center"/>
          </w:tcPr>
          <w:p w14:paraId="327D3F8F" w14:textId="77777777" w:rsidR="00775FEE" w:rsidRPr="009B324A" w:rsidRDefault="00775FEE" w:rsidP="00775FEE">
            <w:pPr>
              <w:rPr>
                <w:rFonts w:ascii="Arial" w:hAnsi="Arial"/>
                <w:sz w:val="18"/>
              </w:rPr>
            </w:pPr>
            <w:r w:rsidRPr="009B324A">
              <w:rPr>
                <w:rFonts w:ascii="Arial" w:hAnsi="Arial"/>
                <w:sz w:val="18"/>
              </w:rPr>
              <w:t>In another way</w:t>
            </w:r>
          </w:p>
        </w:tc>
        <w:tc>
          <w:tcPr>
            <w:tcW w:w="567" w:type="dxa"/>
            <w:tcBorders>
              <w:top w:val="dotted" w:sz="4" w:space="0" w:color="auto"/>
              <w:left w:val="dotted" w:sz="4" w:space="0" w:color="auto"/>
              <w:bottom w:val="dotted" w:sz="4" w:space="0" w:color="auto"/>
              <w:right w:val="dotted" w:sz="4" w:space="0" w:color="auto"/>
            </w:tcBorders>
            <w:vAlign w:val="center"/>
          </w:tcPr>
          <w:p w14:paraId="09FC11D7" w14:textId="77777777" w:rsidR="00775FEE" w:rsidRPr="00333065" w:rsidRDefault="00775FEE" w:rsidP="00775FEE">
            <w:pPr>
              <w:tabs>
                <w:tab w:val="left" w:pos="1680"/>
              </w:tabs>
              <w:jc w:val="center"/>
              <w:rPr>
                <w:rFonts w:ascii="Arial" w:hAnsi="Arial" w:cs="Arial"/>
                <w:sz w:val="18"/>
                <w:szCs w:val="18"/>
              </w:rPr>
            </w:pPr>
            <w:r w:rsidRPr="00333065">
              <w:rPr>
                <w:rFonts w:ascii="Arial" w:hAnsi="Arial" w:cs="Arial"/>
                <w:sz w:val="18"/>
                <w:szCs w:val="18"/>
              </w:rPr>
              <w:t>1</w:t>
            </w:r>
          </w:p>
        </w:tc>
        <w:tc>
          <w:tcPr>
            <w:tcW w:w="709" w:type="dxa"/>
            <w:tcBorders>
              <w:top w:val="dotted" w:sz="4" w:space="0" w:color="auto"/>
              <w:left w:val="dotted" w:sz="4" w:space="0" w:color="auto"/>
              <w:bottom w:val="dotted" w:sz="4" w:space="0" w:color="auto"/>
            </w:tcBorders>
            <w:vAlign w:val="center"/>
          </w:tcPr>
          <w:p w14:paraId="2645241F" w14:textId="77777777" w:rsidR="00775FEE" w:rsidRPr="00333065" w:rsidRDefault="00775FEE" w:rsidP="00775FEE">
            <w:pPr>
              <w:tabs>
                <w:tab w:val="left" w:pos="1680"/>
              </w:tabs>
              <w:jc w:val="center"/>
              <w:rPr>
                <w:rFonts w:ascii="Arial" w:hAnsi="Arial" w:cs="Arial"/>
                <w:sz w:val="18"/>
                <w:szCs w:val="18"/>
              </w:rPr>
            </w:pPr>
            <w:r w:rsidRPr="00333065">
              <w:rPr>
                <w:rFonts w:ascii="Arial" w:hAnsi="Arial" w:cs="Arial"/>
                <w:sz w:val="18"/>
                <w:szCs w:val="18"/>
              </w:rPr>
              <w:t>0</w:t>
            </w:r>
          </w:p>
        </w:tc>
        <w:tc>
          <w:tcPr>
            <w:tcW w:w="1111" w:type="dxa"/>
            <w:vMerge/>
            <w:vAlign w:val="center"/>
          </w:tcPr>
          <w:p w14:paraId="458789E2" w14:textId="77777777" w:rsidR="00775FEE" w:rsidRPr="00333065" w:rsidRDefault="00775FEE" w:rsidP="00775FEE">
            <w:pPr>
              <w:tabs>
                <w:tab w:val="left" w:pos="1680"/>
              </w:tabs>
              <w:rPr>
                <w:rFonts w:ascii="Arial" w:hAnsi="Arial" w:cs="Arial"/>
                <w:sz w:val="18"/>
                <w:szCs w:val="18"/>
              </w:rPr>
            </w:pPr>
          </w:p>
        </w:tc>
      </w:tr>
      <w:tr w:rsidR="00775FEE" w:rsidRPr="00333065" w14:paraId="286B9216" w14:textId="77777777" w:rsidTr="002B6944">
        <w:tc>
          <w:tcPr>
            <w:tcW w:w="767" w:type="dxa"/>
            <w:vMerge w:val="restart"/>
            <w:vAlign w:val="center"/>
          </w:tcPr>
          <w:p w14:paraId="4B725DBC" w14:textId="77777777" w:rsidR="00775FEE" w:rsidRPr="00333065" w:rsidRDefault="00775FEE" w:rsidP="00775FEE">
            <w:pPr>
              <w:tabs>
                <w:tab w:val="left" w:pos="1680"/>
              </w:tabs>
              <w:rPr>
                <w:rFonts w:ascii="Arial" w:hAnsi="Arial" w:cs="Arial"/>
                <w:sz w:val="20"/>
              </w:rPr>
            </w:pPr>
            <w:r w:rsidRPr="00333065">
              <w:rPr>
                <w:rFonts w:ascii="Arial" w:hAnsi="Arial" w:cs="Arial"/>
                <w:sz w:val="20"/>
              </w:rPr>
              <w:t>Q</w:t>
            </w:r>
            <w:r>
              <w:rPr>
                <w:rFonts w:ascii="Arial" w:hAnsi="Arial" w:cs="Arial"/>
                <w:sz w:val="20"/>
              </w:rPr>
              <w:t>47</w:t>
            </w:r>
          </w:p>
        </w:tc>
        <w:tc>
          <w:tcPr>
            <w:tcW w:w="3931" w:type="dxa"/>
            <w:vMerge w:val="restart"/>
            <w:vAlign w:val="center"/>
          </w:tcPr>
          <w:p w14:paraId="7D82E22A" w14:textId="77777777" w:rsidR="00775FEE" w:rsidRDefault="00775FEE" w:rsidP="00775FEE">
            <w:pPr>
              <w:tabs>
                <w:tab w:val="left" w:pos="1680"/>
              </w:tabs>
              <w:rPr>
                <w:rFonts w:ascii="Arial" w:hAnsi="Arial" w:cs="Arial"/>
                <w:sz w:val="20"/>
              </w:rPr>
            </w:pPr>
            <w:r w:rsidRPr="00333065">
              <w:rPr>
                <w:rFonts w:ascii="Arial" w:hAnsi="Arial" w:cs="Arial"/>
                <w:sz w:val="20"/>
              </w:rPr>
              <w:t>Over the last 6 months, who made r</w:t>
            </w:r>
            <w:r>
              <w:rPr>
                <w:rFonts w:ascii="Arial" w:hAnsi="Arial" w:cs="Arial"/>
                <w:sz w:val="20"/>
              </w:rPr>
              <w:t>epairs to the holes in your net</w:t>
            </w:r>
            <w:r w:rsidRPr="00333065">
              <w:rPr>
                <w:rFonts w:ascii="Arial" w:hAnsi="Arial" w:cs="Arial"/>
                <w:sz w:val="20"/>
              </w:rPr>
              <w:t>?</w:t>
            </w:r>
          </w:p>
          <w:p w14:paraId="212B628A" w14:textId="18EAFEFD" w:rsidR="00775FEE" w:rsidRPr="0026571A" w:rsidRDefault="00775FEE" w:rsidP="00775FEE">
            <w:pPr>
              <w:tabs>
                <w:tab w:val="left" w:pos="1680"/>
              </w:tabs>
              <w:rPr>
                <w:rFonts w:ascii="Arial" w:hAnsi="Arial" w:cs="Arial"/>
                <w:b/>
                <w:sz w:val="20"/>
              </w:rPr>
            </w:pPr>
            <w:r w:rsidRPr="0026571A">
              <w:rPr>
                <w:rFonts w:ascii="Arial" w:hAnsi="Arial" w:cs="Arial"/>
                <w:b/>
                <w:sz w:val="20"/>
              </w:rPr>
              <w:t>Pamwedzi mitanhatu yapfuura ndiani akagadzira kana kusona maburi aive paneti renyu</w:t>
            </w:r>
            <w:r w:rsidR="00993626">
              <w:rPr>
                <w:rFonts w:ascii="Arial" w:hAnsi="Arial" w:cs="Arial"/>
                <w:b/>
                <w:sz w:val="20"/>
              </w:rPr>
              <w:t>?</w:t>
            </w:r>
          </w:p>
          <w:p w14:paraId="18701696" w14:textId="77777777" w:rsidR="00775FEE" w:rsidRPr="00333065" w:rsidRDefault="00775FEE" w:rsidP="00775FEE">
            <w:pPr>
              <w:tabs>
                <w:tab w:val="left" w:pos="1680"/>
              </w:tabs>
              <w:rPr>
                <w:rFonts w:ascii="Arial" w:hAnsi="Arial" w:cs="Arial"/>
                <w:sz w:val="20"/>
              </w:rPr>
            </w:pPr>
          </w:p>
          <w:p w14:paraId="1F1F32CA" w14:textId="77777777" w:rsidR="00775FEE" w:rsidRPr="00333065" w:rsidRDefault="00775FEE" w:rsidP="00775FEE">
            <w:pPr>
              <w:tabs>
                <w:tab w:val="left" w:pos="1680"/>
              </w:tabs>
              <w:rPr>
                <w:rFonts w:ascii="Arial" w:hAnsi="Arial" w:cs="Arial"/>
                <w:sz w:val="20"/>
              </w:rPr>
            </w:pPr>
            <w:r w:rsidRPr="00333065">
              <w:rPr>
                <w:rFonts w:ascii="Arial" w:hAnsi="Arial" w:cs="Arial"/>
                <w:b/>
                <w:i/>
                <w:sz w:val="20"/>
              </w:rPr>
              <w:t>&gt;&gt; check “1” for all options that apply, “0” if they don’t</w:t>
            </w:r>
          </w:p>
        </w:tc>
        <w:tc>
          <w:tcPr>
            <w:tcW w:w="2923" w:type="dxa"/>
            <w:gridSpan w:val="4"/>
            <w:tcBorders>
              <w:top w:val="single" w:sz="4" w:space="0" w:color="auto"/>
              <w:bottom w:val="dotted" w:sz="4" w:space="0" w:color="auto"/>
              <w:right w:val="dotted" w:sz="4" w:space="0" w:color="auto"/>
            </w:tcBorders>
            <w:vAlign w:val="center"/>
          </w:tcPr>
          <w:p w14:paraId="0AEC2F00" w14:textId="77777777" w:rsidR="00775FEE" w:rsidRPr="00333065" w:rsidRDefault="00775FEE" w:rsidP="00775FEE">
            <w:pPr>
              <w:tabs>
                <w:tab w:val="left" w:pos="1680"/>
              </w:tabs>
              <w:rPr>
                <w:rFonts w:ascii="Arial" w:hAnsi="Arial" w:cs="Arial"/>
                <w:sz w:val="18"/>
                <w:szCs w:val="18"/>
              </w:rPr>
            </w:pPr>
          </w:p>
        </w:tc>
        <w:tc>
          <w:tcPr>
            <w:tcW w:w="567" w:type="dxa"/>
            <w:tcBorders>
              <w:top w:val="single" w:sz="4" w:space="0" w:color="auto"/>
              <w:left w:val="dotted" w:sz="4" w:space="0" w:color="auto"/>
              <w:bottom w:val="dotted" w:sz="4" w:space="0" w:color="auto"/>
              <w:right w:val="dotted" w:sz="4" w:space="0" w:color="auto"/>
            </w:tcBorders>
            <w:vAlign w:val="center"/>
          </w:tcPr>
          <w:p w14:paraId="21D3CEA5" w14:textId="77777777" w:rsidR="00775FEE" w:rsidRPr="00333065" w:rsidRDefault="00775FEE" w:rsidP="00775FEE">
            <w:pPr>
              <w:tabs>
                <w:tab w:val="left" w:pos="1680"/>
              </w:tabs>
              <w:jc w:val="right"/>
              <w:rPr>
                <w:rFonts w:ascii="Arial" w:hAnsi="Arial" w:cs="Arial"/>
                <w:sz w:val="18"/>
                <w:szCs w:val="18"/>
              </w:rPr>
            </w:pPr>
            <w:r w:rsidRPr="00333065">
              <w:rPr>
                <w:rFonts w:ascii="Arial" w:hAnsi="Arial" w:cs="Arial"/>
                <w:sz w:val="18"/>
                <w:szCs w:val="18"/>
              </w:rPr>
              <w:t>Yes</w:t>
            </w:r>
          </w:p>
        </w:tc>
        <w:tc>
          <w:tcPr>
            <w:tcW w:w="709" w:type="dxa"/>
            <w:tcBorders>
              <w:top w:val="single" w:sz="4" w:space="0" w:color="auto"/>
              <w:left w:val="dotted" w:sz="4" w:space="0" w:color="auto"/>
              <w:bottom w:val="dotted" w:sz="4" w:space="0" w:color="auto"/>
            </w:tcBorders>
            <w:vAlign w:val="center"/>
          </w:tcPr>
          <w:p w14:paraId="55AB59E5" w14:textId="77777777" w:rsidR="00775FEE" w:rsidRPr="00333065" w:rsidRDefault="00775FEE" w:rsidP="00775FEE">
            <w:pPr>
              <w:tabs>
                <w:tab w:val="left" w:pos="1680"/>
              </w:tabs>
              <w:jc w:val="center"/>
              <w:rPr>
                <w:rFonts w:ascii="Arial" w:hAnsi="Arial" w:cs="Arial"/>
                <w:sz w:val="18"/>
                <w:szCs w:val="18"/>
              </w:rPr>
            </w:pPr>
            <w:r w:rsidRPr="00333065">
              <w:rPr>
                <w:rFonts w:ascii="Arial" w:hAnsi="Arial" w:cs="Arial"/>
                <w:sz w:val="18"/>
                <w:szCs w:val="18"/>
              </w:rPr>
              <w:t>No</w:t>
            </w:r>
          </w:p>
        </w:tc>
        <w:tc>
          <w:tcPr>
            <w:tcW w:w="1111" w:type="dxa"/>
            <w:vMerge w:val="restart"/>
            <w:vAlign w:val="center"/>
          </w:tcPr>
          <w:p w14:paraId="29A48ABF" w14:textId="77777777" w:rsidR="00775FEE" w:rsidRPr="00333065" w:rsidRDefault="00775FEE" w:rsidP="00775FEE">
            <w:pPr>
              <w:tabs>
                <w:tab w:val="left" w:pos="1680"/>
              </w:tabs>
              <w:rPr>
                <w:rFonts w:ascii="Arial" w:hAnsi="Arial" w:cs="Arial"/>
                <w:sz w:val="18"/>
                <w:szCs w:val="18"/>
              </w:rPr>
            </w:pPr>
            <w:r w:rsidRPr="00333065">
              <w:rPr>
                <w:rFonts w:ascii="Arial" w:hAnsi="Arial" w:cs="Arial"/>
                <w:b/>
                <w:bCs/>
                <w:sz w:val="18"/>
                <w:szCs w:val="18"/>
              </w:rPr>
              <w:t>all</w:t>
            </w:r>
            <w:r w:rsidRPr="00333065">
              <w:rPr>
                <w:rFonts w:ascii="Arial" w:hAnsi="Arial" w:cs="Arial"/>
                <w:b/>
                <w:bCs/>
                <w:sz w:val="18"/>
                <w:szCs w:val="18"/>
              </w:rPr>
              <w:sym w:font="Wingdings" w:char="F0F0"/>
            </w:r>
            <w:r w:rsidRPr="00333065">
              <w:rPr>
                <w:rFonts w:ascii="Arial" w:hAnsi="Arial" w:cs="Arial"/>
                <w:b/>
                <w:bCs/>
                <w:sz w:val="18"/>
                <w:szCs w:val="18"/>
              </w:rPr>
              <w:t>Q</w:t>
            </w:r>
            <w:r>
              <w:rPr>
                <w:rFonts w:ascii="Arial" w:hAnsi="Arial" w:cs="Arial"/>
                <w:b/>
                <w:bCs/>
                <w:sz w:val="18"/>
                <w:szCs w:val="18"/>
              </w:rPr>
              <w:t>49</w:t>
            </w:r>
          </w:p>
        </w:tc>
      </w:tr>
      <w:tr w:rsidR="00775FEE" w:rsidRPr="00333065" w14:paraId="0132668D" w14:textId="77777777" w:rsidTr="002B6944">
        <w:tc>
          <w:tcPr>
            <w:tcW w:w="767" w:type="dxa"/>
            <w:vMerge/>
            <w:vAlign w:val="center"/>
          </w:tcPr>
          <w:p w14:paraId="41D02185" w14:textId="77777777" w:rsidR="00775FEE" w:rsidRPr="00333065" w:rsidRDefault="00775FEE" w:rsidP="00775FEE">
            <w:pPr>
              <w:tabs>
                <w:tab w:val="left" w:pos="1680"/>
              </w:tabs>
              <w:rPr>
                <w:rFonts w:ascii="Arial" w:hAnsi="Arial" w:cs="Arial"/>
                <w:sz w:val="20"/>
              </w:rPr>
            </w:pPr>
          </w:p>
        </w:tc>
        <w:tc>
          <w:tcPr>
            <w:tcW w:w="3931" w:type="dxa"/>
            <w:vMerge/>
            <w:vAlign w:val="center"/>
          </w:tcPr>
          <w:p w14:paraId="68A2C8C0" w14:textId="77777777" w:rsidR="00775FEE" w:rsidRPr="00333065" w:rsidRDefault="00775FEE" w:rsidP="00775FEE">
            <w:pPr>
              <w:tabs>
                <w:tab w:val="left" w:pos="1680"/>
              </w:tabs>
              <w:rPr>
                <w:rFonts w:ascii="Arial" w:hAnsi="Arial" w:cs="Arial"/>
                <w:sz w:val="20"/>
              </w:rPr>
            </w:pPr>
          </w:p>
        </w:tc>
        <w:tc>
          <w:tcPr>
            <w:tcW w:w="2923" w:type="dxa"/>
            <w:gridSpan w:val="4"/>
            <w:tcBorders>
              <w:top w:val="dotted" w:sz="4" w:space="0" w:color="auto"/>
              <w:bottom w:val="dotted" w:sz="4" w:space="0" w:color="auto"/>
              <w:right w:val="dotted" w:sz="4" w:space="0" w:color="auto"/>
            </w:tcBorders>
            <w:vAlign w:val="center"/>
          </w:tcPr>
          <w:p w14:paraId="47FC5AFF" w14:textId="77777777" w:rsidR="00775FEE" w:rsidRPr="00333065" w:rsidRDefault="00775FEE" w:rsidP="00775FEE">
            <w:pPr>
              <w:tabs>
                <w:tab w:val="left" w:pos="1680"/>
              </w:tabs>
              <w:rPr>
                <w:rFonts w:ascii="Arial" w:hAnsi="Arial" w:cs="Arial"/>
                <w:sz w:val="18"/>
                <w:szCs w:val="18"/>
              </w:rPr>
            </w:pPr>
            <w:r w:rsidRPr="00333065">
              <w:rPr>
                <w:rFonts w:ascii="Arial" w:hAnsi="Arial" w:cs="Arial"/>
                <w:sz w:val="18"/>
                <w:szCs w:val="18"/>
              </w:rPr>
              <w:t>Household member</w:t>
            </w:r>
          </w:p>
        </w:tc>
        <w:tc>
          <w:tcPr>
            <w:tcW w:w="567" w:type="dxa"/>
            <w:tcBorders>
              <w:top w:val="dotted" w:sz="4" w:space="0" w:color="auto"/>
              <w:left w:val="dotted" w:sz="4" w:space="0" w:color="auto"/>
              <w:bottom w:val="dotted" w:sz="4" w:space="0" w:color="auto"/>
              <w:right w:val="dotted" w:sz="4" w:space="0" w:color="auto"/>
            </w:tcBorders>
            <w:vAlign w:val="center"/>
          </w:tcPr>
          <w:p w14:paraId="373BBC08" w14:textId="77777777" w:rsidR="00775FEE" w:rsidRPr="00333065" w:rsidRDefault="00775FEE" w:rsidP="00775FEE">
            <w:pPr>
              <w:tabs>
                <w:tab w:val="left" w:pos="1680"/>
              </w:tabs>
              <w:jc w:val="center"/>
              <w:rPr>
                <w:rFonts w:ascii="Arial" w:hAnsi="Arial" w:cs="Arial"/>
                <w:sz w:val="18"/>
                <w:szCs w:val="18"/>
              </w:rPr>
            </w:pPr>
            <w:r w:rsidRPr="00333065">
              <w:rPr>
                <w:rFonts w:ascii="Arial" w:hAnsi="Arial" w:cs="Arial"/>
                <w:sz w:val="18"/>
                <w:szCs w:val="18"/>
              </w:rPr>
              <w:t>1</w:t>
            </w:r>
          </w:p>
        </w:tc>
        <w:tc>
          <w:tcPr>
            <w:tcW w:w="709" w:type="dxa"/>
            <w:tcBorders>
              <w:top w:val="dotted" w:sz="4" w:space="0" w:color="auto"/>
              <w:left w:val="dotted" w:sz="4" w:space="0" w:color="auto"/>
              <w:bottom w:val="dotted" w:sz="4" w:space="0" w:color="auto"/>
            </w:tcBorders>
            <w:vAlign w:val="center"/>
          </w:tcPr>
          <w:p w14:paraId="09A95F1E" w14:textId="77777777" w:rsidR="00775FEE" w:rsidRPr="00333065" w:rsidRDefault="00775FEE" w:rsidP="00775FEE">
            <w:pPr>
              <w:tabs>
                <w:tab w:val="left" w:pos="1680"/>
              </w:tabs>
              <w:jc w:val="center"/>
              <w:rPr>
                <w:rFonts w:ascii="Arial" w:hAnsi="Arial" w:cs="Arial"/>
                <w:sz w:val="18"/>
                <w:szCs w:val="18"/>
              </w:rPr>
            </w:pPr>
            <w:r w:rsidRPr="00333065">
              <w:rPr>
                <w:rFonts w:ascii="Arial" w:hAnsi="Arial" w:cs="Arial"/>
                <w:sz w:val="18"/>
                <w:szCs w:val="18"/>
              </w:rPr>
              <w:t>0</w:t>
            </w:r>
          </w:p>
        </w:tc>
        <w:tc>
          <w:tcPr>
            <w:tcW w:w="1111" w:type="dxa"/>
            <w:vMerge/>
            <w:vAlign w:val="center"/>
          </w:tcPr>
          <w:p w14:paraId="41B2BE11" w14:textId="77777777" w:rsidR="00775FEE" w:rsidRPr="00333065" w:rsidRDefault="00775FEE" w:rsidP="00775FEE">
            <w:pPr>
              <w:tabs>
                <w:tab w:val="left" w:pos="1680"/>
              </w:tabs>
              <w:rPr>
                <w:rFonts w:ascii="Arial" w:hAnsi="Arial" w:cs="Arial"/>
                <w:sz w:val="18"/>
                <w:szCs w:val="18"/>
              </w:rPr>
            </w:pPr>
          </w:p>
        </w:tc>
      </w:tr>
      <w:tr w:rsidR="00775FEE" w:rsidRPr="00333065" w14:paraId="7C074196" w14:textId="77777777" w:rsidTr="002B6944">
        <w:tc>
          <w:tcPr>
            <w:tcW w:w="767" w:type="dxa"/>
            <w:vMerge/>
            <w:vAlign w:val="center"/>
          </w:tcPr>
          <w:p w14:paraId="0594D092" w14:textId="77777777" w:rsidR="00775FEE" w:rsidRPr="00333065" w:rsidRDefault="00775FEE" w:rsidP="00775FEE">
            <w:pPr>
              <w:tabs>
                <w:tab w:val="left" w:pos="1680"/>
              </w:tabs>
              <w:rPr>
                <w:rFonts w:ascii="Arial" w:hAnsi="Arial" w:cs="Arial"/>
                <w:sz w:val="20"/>
              </w:rPr>
            </w:pPr>
          </w:p>
        </w:tc>
        <w:tc>
          <w:tcPr>
            <w:tcW w:w="3931" w:type="dxa"/>
            <w:vMerge/>
            <w:vAlign w:val="center"/>
          </w:tcPr>
          <w:p w14:paraId="39121DFF" w14:textId="77777777" w:rsidR="00775FEE" w:rsidRPr="00333065" w:rsidRDefault="00775FEE" w:rsidP="00775FEE">
            <w:pPr>
              <w:tabs>
                <w:tab w:val="left" w:pos="1680"/>
              </w:tabs>
              <w:rPr>
                <w:rFonts w:ascii="Arial" w:hAnsi="Arial" w:cs="Arial"/>
                <w:sz w:val="20"/>
              </w:rPr>
            </w:pPr>
          </w:p>
        </w:tc>
        <w:tc>
          <w:tcPr>
            <w:tcW w:w="2923" w:type="dxa"/>
            <w:gridSpan w:val="4"/>
            <w:tcBorders>
              <w:top w:val="dotted" w:sz="4" w:space="0" w:color="auto"/>
              <w:bottom w:val="dotted" w:sz="4" w:space="0" w:color="auto"/>
              <w:right w:val="dotted" w:sz="4" w:space="0" w:color="auto"/>
            </w:tcBorders>
            <w:vAlign w:val="center"/>
          </w:tcPr>
          <w:p w14:paraId="0715A462" w14:textId="77777777" w:rsidR="00775FEE" w:rsidRPr="00333065" w:rsidRDefault="00775FEE" w:rsidP="00775FEE">
            <w:pPr>
              <w:tabs>
                <w:tab w:val="left" w:pos="1680"/>
              </w:tabs>
              <w:rPr>
                <w:rFonts w:ascii="Arial" w:hAnsi="Arial" w:cs="Arial"/>
                <w:sz w:val="18"/>
                <w:szCs w:val="18"/>
              </w:rPr>
            </w:pPr>
            <w:r w:rsidRPr="00333065">
              <w:rPr>
                <w:rFonts w:ascii="Arial" w:hAnsi="Arial" w:cs="Arial"/>
                <w:sz w:val="18"/>
                <w:szCs w:val="18"/>
              </w:rPr>
              <w:t>Tailor</w:t>
            </w:r>
          </w:p>
        </w:tc>
        <w:tc>
          <w:tcPr>
            <w:tcW w:w="567" w:type="dxa"/>
            <w:tcBorders>
              <w:top w:val="dotted" w:sz="4" w:space="0" w:color="auto"/>
              <w:left w:val="dotted" w:sz="4" w:space="0" w:color="auto"/>
              <w:bottom w:val="dotted" w:sz="4" w:space="0" w:color="auto"/>
              <w:right w:val="dotted" w:sz="4" w:space="0" w:color="auto"/>
            </w:tcBorders>
            <w:vAlign w:val="center"/>
          </w:tcPr>
          <w:p w14:paraId="644FEC36" w14:textId="77777777" w:rsidR="00775FEE" w:rsidRPr="00333065" w:rsidRDefault="00775FEE" w:rsidP="00775FEE">
            <w:pPr>
              <w:tabs>
                <w:tab w:val="left" w:pos="1680"/>
              </w:tabs>
              <w:jc w:val="center"/>
              <w:rPr>
                <w:rFonts w:ascii="Arial" w:hAnsi="Arial" w:cs="Arial"/>
                <w:sz w:val="18"/>
                <w:szCs w:val="18"/>
              </w:rPr>
            </w:pPr>
            <w:r w:rsidRPr="00333065">
              <w:rPr>
                <w:rFonts w:ascii="Arial" w:hAnsi="Arial" w:cs="Arial"/>
                <w:sz w:val="18"/>
                <w:szCs w:val="18"/>
              </w:rPr>
              <w:t>1</w:t>
            </w:r>
          </w:p>
        </w:tc>
        <w:tc>
          <w:tcPr>
            <w:tcW w:w="709" w:type="dxa"/>
            <w:tcBorders>
              <w:top w:val="dotted" w:sz="4" w:space="0" w:color="auto"/>
              <w:left w:val="dotted" w:sz="4" w:space="0" w:color="auto"/>
              <w:bottom w:val="dotted" w:sz="4" w:space="0" w:color="auto"/>
            </w:tcBorders>
            <w:vAlign w:val="center"/>
          </w:tcPr>
          <w:p w14:paraId="6925BEB0" w14:textId="77777777" w:rsidR="00775FEE" w:rsidRPr="00333065" w:rsidRDefault="00775FEE" w:rsidP="00775FEE">
            <w:pPr>
              <w:tabs>
                <w:tab w:val="left" w:pos="1680"/>
              </w:tabs>
              <w:jc w:val="center"/>
              <w:rPr>
                <w:rFonts w:ascii="Arial" w:hAnsi="Arial" w:cs="Arial"/>
                <w:sz w:val="18"/>
                <w:szCs w:val="18"/>
              </w:rPr>
            </w:pPr>
            <w:r w:rsidRPr="00333065">
              <w:rPr>
                <w:rFonts w:ascii="Arial" w:hAnsi="Arial" w:cs="Arial"/>
                <w:sz w:val="18"/>
                <w:szCs w:val="18"/>
              </w:rPr>
              <w:t>0</w:t>
            </w:r>
          </w:p>
        </w:tc>
        <w:tc>
          <w:tcPr>
            <w:tcW w:w="1111" w:type="dxa"/>
            <w:vMerge/>
            <w:vAlign w:val="center"/>
          </w:tcPr>
          <w:p w14:paraId="6811556E" w14:textId="77777777" w:rsidR="00775FEE" w:rsidRPr="00333065" w:rsidRDefault="00775FEE" w:rsidP="00775FEE">
            <w:pPr>
              <w:tabs>
                <w:tab w:val="left" w:pos="1680"/>
              </w:tabs>
              <w:rPr>
                <w:rFonts w:ascii="Arial" w:hAnsi="Arial" w:cs="Arial"/>
                <w:sz w:val="18"/>
                <w:szCs w:val="18"/>
              </w:rPr>
            </w:pPr>
          </w:p>
        </w:tc>
      </w:tr>
      <w:tr w:rsidR="00775FEE" w:rsidRPr="00333065" w14:paraId="34C23427" w14:textId="77777777" w:rsidTr="002B6944">
        <w:tc>
          <w:tcPr>
            <w:tcW w:w="767" w:type="dxa"/>
            <w:vMerge/>
            <w:vAlign w:val="center"/>
          </w:tcPr>
          <w:p w14:paraId="3D6C1586" w14:textId="77777777" w:rsidR="00775FEE" w:rsidRPr="00333065" w:rsidRDefault="00775FEE" w:rsidP="00775FEE">
            <w:pPr>
              <w:tabs>
                <w:tab w:val="left" w:pos="1680"/>
              </w:tabs>
              <w:rPr>
                <w:rFonts w:ascii="Arial" w:hAnsi="Arial" w:cs="Arial"/>
                <w:sz w:val="20"/>
              </w:rPr>
            </w:pPr>
          </w:p>
        </w:tc>
        <w:tc>
          <w:tcPr>
            <w:tcW w:w="3931" w:type="dxa"/>
            <w:vMerge/>
            <w:vAlign w:val="center"/>
          </w:tcPr>
          <w:p w14:paraId="76827D15" w14:textId="77777777" w:rsidR="00775FEE" w:rsidRPr="00333065" w:rsidRDefault="00775FEE" w:rsidP="00775FEE">
            <w:pPr>
              <w:tabs>
                <w:tab w:val="left" w:pos="1680"/>
              </w:tabs>
              <w:rPr>
                <w:rFonts w:ascii="Arial" w:hAnsi="Arial" w:cs="Arial"/>
                <w:sz w:val="20"/>
              </w:rPr>
            </w:pPr>
          </w:p>
        </w:tc>
        <w:tc>
          <w:tcPr>
            <w:tcW w:w="2923" w:type="dxa"/>
            <w:gridSpan w:val="4"/>
            <w:tcBorders>
              <w:top w:val="dotted" w:sz="4" w:space="0" w:color="auto"/>
              <w:bottom w:val="dotted" w:sz="4" w:space="0" w:color="auto"/>
              <w:right w:val="dotted" w:sz="4" w:space="0" w:color="auto"/>
            </w:tcBorders>
            <w:vAlign w:val="center"/>
          </w:tcPr>
          <w:p w14:paraId="070592CE" w14:textId="77777777" w:rsidR="00775FEE" w:rsidRPr="00333065" w:rsidRDefault="00775FEE" w:rsidP="00775FEE">
            <w:pPr>
              <w:tabs>
                <w:tab w:val="left" w:pos="1680"/>
              </w:tabs>
              <w:rPr>
                <w:rFonts w:ascii="Arial" w:hAnsi="Arial" w:cs="Arial"/>
                <w:sz w:val="18"/>
                <w:szCs w:val="18"/>
              </w:rPr>
            </w:pPr>
            <w:r w:rsidRPr="00333065">
              <w:rPr>
                <w:rFonts w:ascii="Arial" w:hAnsi="Arial" w:cs="Arial"/>
                <w:sz w:val="18"/>
                <w:szCs w:val="18"/>
              </w:rPr>
              <w:t>Friend or relative</w:t>
            </w:r>
            <w:r>
              <w:rPr>
                <w:rFonts w:ascii="Arial" w:hAnsi="Arial" w:cs="Arial"/>
                <w:sz w:val="18"/>
                <w:szCs w:val="18"/>
              </w:rPr>
              <w:t xml:space="preserve"> ( Not household member</w:t>
            </w:r>
          </w:p>
        </w:tc>
        <w:tc>
          <w:tcPr>
            <w:tcW w:w="567" w:type="dxa"/>
            <w:tcBorders>
              <w:top w:val="dotted" w:sz="4" w:space="0" w:color="auto"/>
              <w:left w:val="dotted" w:sz="4" w:space="0" w:color="auto"/>
              <w:bottom w:val="dotted" w:sz="4" w:space="0" w:color="auto"/>
              <w:right w:val="dotted" w:sz="4" w:space="0" w:color="auto"/>
            </w:tcBorders>
            <w:vAlign w:val="center"/>
          </w:tcPr>
          <w:p w14:paraId="7BDDAC31" w14:textId="77777777" w:rsidR="00775FEE" w:rsidRPr="00333065" w:rsidRDefault="00775FEE" w:rsidP="00775FEE">
            <w:pPr>
              <w:tabs>
                <w:tab w:val="left" w:pos="1680"/>
              </w:tabs>
              <w:jc w:val="center"/>
              <w:rPr>
                <w:rFonts w:ascii="Arial" w:hAnsi="Arial" w:cs="Arial"/>
                <w:sz w:val="18"/>
                <w:szCs w:val="18"/>
              </w:rPr>
            </w:pPr>
            <w:r w:rsidRPr="00333065">
              <w:rPr>
                <w:rFonts w:ascii="Arial" w:hAnsi="Arial" w:cs="Arial"/>
                <w:sz w:val="18"/>
                <w:szCs w:val="18"/>
              </w:rPr>
              <w:t>1</w:t>
            </w:r>
          </w:p>
        </w:tc>
        <w:tc>
          <w:tcPr>
            <w:tcW w:w="709" w:type="dxa"/>
            <w:tcBorders>
              <w:top w:val="dotted" w:sz="4" w:space="0" w:color="auto"/>
              <w:left w:val="dotted" w:sz="4" w:space="0" w:color="auto"/>
              <w:bottom w:val="dotted" w:sz="4" w:space="0" w:color="auto"/>
            </w:tcBorders>
            <w:vAlign w:val="center"/>
          </w:tcPr>
          <w:p w14:paraId="0223DF52" w14:textId="77777777" w:rsidR="00775FEE" w:rsidRPr="00333065" w:rsidRDefault="00775FEE" w:rsidP="00775FEE">
            <w:pPr>
              <w:tabs>
                <w:tab w:val="left" w:pos="1680"/>
              </w:tabs>
              <w:jc w:val="center"/>
              <w:rPr>
                <w:rFonts w:ascii="Arial" w:hAnsi="Arial" w:cs="Arial"/>
                <w:sz w:val="18"/>
                <w:szCs w:val="18"/>
              </w:rPr>
            </w:pPr>
            <w:r w:rsidRPr="00333065">
              <w:rPr>
                <w:rFonts w:ascii="Arial" w:hAnsi="Arial" w:cs="Arial"/>
                <w:sz w:val="18"/>
                <w:szCs w:val="18"/>
              </w:rPr>
              <w:t>0</w:t>
            </w:r>
          </w:p>
        </w:tc>
        <w:tc>
          <w:tcPr>
            <w:tcW w:w="1111" w:type="dxa"/>
            <w:vMerge/>
            <w:vAlign w:val="center"/>
          </w:tcPr>
          <w:p w14:paraId="353B0882" w14:textId="77777777" w:rsidR="00775FEE" w:rsidRPr="00333065" w:rsidRDefault="00775FEE" w:rsidP="00775FEE">
            <w:pPr>
              <w:tabs>
                <w:tab w:val="left" w:pos="1680"/>
              </w:tabs>
              <w:rPr>
                <w:rFonts w:ascii="Arial" w:hAnsi="Arial" w:cs="Arial"/>
                <w:sz w:val="18"/>
                <w:szCs w:val="18"/>
              </w:rPr>
            </w:pPr>
          </w:p>
        </w:tc>
      </w:tr>
      <w:tr w:rsidR="00775FEE" w:rsidRPr="00333065" w14:paraId="0419C636" w14:textId="77777777" w:rsidTr="002B6944">
        <w:tc>
          <w:tcPr>
            <w:tcW w:w="767" w:type="dxa"/>
            <w:vMerge/>
            <w:vAlign w:val="center"/>
          </w:tcPr>
          <w:p w14:paraId="19578D3E" w14:textId="77777777" w:rsidR="00775FEE" w:rsidRPr="00333065" w:rsidRDefault="00775FEE" w:rsidP="00775FEE">
            <w:pPr>
              <w:tabs>
                <w:tab w:val="left" w:pos="1680"/>
              </w:tabs>
              <w:rPr>
                <w:rFonts w:ascii="Arial" w:hAnsi="Arial" w:cs="Arial"/>
                <w:sz w:val="20"/>
              </w:rPr>
            </w:pPr>
          </w:p>
        </w:tc>
        <w:tc>
          <w:tcPr>
            <w:tcW w:w="3931" w:type="dxa"/>
            <w:vMerge/>
            <w:vAlign w:val="center"/>
          </w:tcPr>
          <w:p w14:paraId="4ED24B87" w14:textId="77777777" w:rsidR="00775FEE" w:rsidRPr="00333065" w:rsidRDefault="00775FEE" w:rsidP="00775FEE">
            <w:pPr>
              <w:tabs>
                <w:tab w:val="left" w:pos="1680"/>
              </w:tabs>
              <w:rPr>
                <w:rFonts w:ascii="Arial" w:hAnsi="Arial" w:cs="Arial"/>
                <w:sz w:val="20"/>
              </w:rPr>
            </w:pPr>
          </w:p>
        </w:tc>
        <w:tc>
          <w:tcPr>
            <w:tcW w:w="2923" w:type="dxa"/>
            <w:gridSpan w:val="4"/>
            <w:tcBorders>
              <w:top w:val="dotted" w:sz="4" w:space="0" w:color="auto"/>
              <w:bottom w:val="dotted" w:sz="4" w:space="0" w:color="auto"/>
              <w:right w:val="dotted" w:sz="4" w:space="0" w:color="auto"/>
            </w:tcBorders>
            <w:vAlign w:val="center"/>
          </w:tcPr>
          <w:p w14:paraId="74A8693C" w14:textId="77777777" w:rsidR="00775FEE" w:rsidRPr="00333065" w:rsidRDefault="00775FEE" w:rsidP="00775FEE">
            <w:pPr>
              <w:tabs>
                <w:tab w:val="left" w:pos="1680"/>
              </w:tabs>
              <w:rPr>
                <w:rFonts w:ascii="Arial" w:hAnsi="Arial" w:cs="Arial"/>
                <w:sz w:val="18"/>
                <w:szCs w:val="18"/>
              </w:rPr>
            </w:pPr>
            <w:r w:rsidRPr="00333065">
              <w:rPr>
                <w:rFonts w:ascii="Arial" w:hAnsi="Arial" w:cs="Arial"/>
                <w:sz w:val="18"/>
                <w:szCs w:val="18"/>
              </w:rPr>
              <w:t>Community volunteer</w:t>
            </w:r>
          </w:p>
        </w:tc>
        <w:tc>
          <w:tcPr>
            <w:tcW w:w="567" w:type="dxa"/>
            <w:tcBorders>
              <w:top w:val="dotted" w:sz="4" w:space="0" w:color="auto"/>
              <w:left w:val="dotted" w:sz="4" w:space="0" w:color="auto"/>
              <w:bottom w:val="dotted" w:sz="4" w:space="0" w:color="auto"/>
              <w:right w:val="dotted" w:sz="4" w:space="0" w:color="auto"/>
            </w:tcBorders>
            <w:vAlign w:val="center"/>
          </w:tcPr>
          <w:p w14:paraId="7BDA11EA" w14:textId="77777777" w:rsidR="00775FEE" w:rsidRPr="00333065" w:rsidRDefault="00775FEE" w:rsidP="00775FEE">
            <w:pPr>
              <w:tabs>
                <w:tab w:val="left" w:pos="1680"/>
              </w:tabs>
              <w:jc w:val="center"/>
              <w:rPr>
                <w:rFonts w:ascii="Arial" w:hAnsi="Arial" w:cs="Arial"/>
                <w:sz w:val="18"/>
                <w:szCs w:val="18"/>
              </w:rPr>
            </w:pPr>
            <w:r w:rsidRPr="00333065">
              <w:rPr>
                <w:rFonts w:ascii="Arial" w:hAnsi="Arial" w:cs="Arial"/>
                <w:sz w:val="18"/>
                <w:szCs w:val="18"/>
              </w:rPr>
              <w:t>1</w:t>
            </w:r>
          </w:p>
        </w:tc>
        <w:tc>
          <w:tcPr>
            <w:tcW w:w="709" w:type="dxa"/>
            <w:tcBorders>
              <w:top w:val="dotted" w:sz="4" w:space="0" w:color="auto"/>
              <w:left w:val="dotted" w:sz="4" w:space="0" w:color="auto"/>
              <w:bottom w:val="dotted" w:sz="4" w:space="0" w:color="auto"/>
            </w:tcBorders>
            <w:vAlign w:val="center"/>
          </w:tcPr>
          <w:p w14:paraId="77EE263B" w14:textId="77777777" w:rsidR="00775FEE" w:rsidRPr="00333065" w:rsidRDefault="00775FEE" w:rsidP="00775FEE">
            <w:pPr>
              <w:tabs>
                <w:tab w:val="left" w:pos="1680"/>
              </w:tabs>
              <w:jc w:val="center"/>
              <w:rPr>
                <w:rFonts w:ascii="Arial" w:hAnsi="Arial" w:cs="Arial"/>
                <w:sz w:val="18"/>
                <w:szCs w:val="18"/>
              </w:rPr>
            </w:pPr>
            <w:r w:rsidRPr="00333065">
              <w:rPr>
                <w:rFonts w:ascii="Arial" w:hAnsi="Arial" w:cs="Arial"/>
                <w:sz w:val="18"/>
                <w:szCs w:val="18"/>
              </w:rPr>
              <w:t>0</w:t>
            </w:r>
          </w:p>
        </w:tc>
        <w:tc>
          <w:tcPr>
            <w:tcW w:w="1111" w:type="dxa"/>
            <w:vMerge/>
            <w:vAlign w:val="center"/>
          </w:tcPr>
          <w:p w14:paraId="063D98C1" w14:textId="77777777" w:rsidR="00775FEE" w:rsidRPr="00333065" w:rsidRDefault="00775FEE" w:rsidP="00775FEE">
            <w:pPr>
              <w:tabs>
                <w:tab w:val="left" w:pos="1680"/>
              </w:tabs>
              <w:rPr>
                <w:rFonts w:ascii="Arial" w:hAnsi="Arial" w:cs="Arial"/>
                <w:sz w:val="18"/>
                <w:szCs w:val="18"/>
              </w:rPr>
            </w:pPr>
          </w:p>
        </w:tc>
      </w:tr>
      <w:tr w:rsidR="00775FEE" w:rsidRPr="00333065" w14:paraId="27CEE735" w14:textId="77777777" w:rsidTr="002B6944">
        <w:tc>
          <w:tcPr>
            <w:tcW w:w="767" w:type="dxa"/>
            <w:vMerge/>
            <w:vAlign w:val="center"/>
          </w:tcPr>
          <w:p w14:paraId="6BD5AB87" w14:textId="77777777" w:rsidR="00775FEE" w:rsidRPr="00333065" w:rsidRDefault="00775FEE" w:rsidP="00775FEE">
            <w:pPr>
              <w:tabs>
                <w:tab w:val="left" w:pos="1680"/>
              </w:tabs>
              <w:rPr>
                <w:rFonts w:ascii="Arial" w:hAnsi="Arial" w:cs="Arial"/>
                <w:sz w:val="20"/>
              </w:rPr>
            </w:pPr>
          </w:p>
        </w:tc>
        <w:tc>
          <w:tcPr>
            <w:tcW w:w="3931" w:type="dxa"/>
            <w:vMerge/>
            <w:vAlign w:val="center"/>
          </w:tcPr>
          <w:p w14:paraId="7F2256CC" w14:textId="77777777" w:rsidR="00775FEE" w:rsidRPr="00333065" w:rsidRDefault="00775FEE" w:rsidP="00775FEE">
            <w:pPr>
              <w:tabs>
                <w:tab w:val="left" w:pos="1680"/>
              </w:tabs>
              <w:rPr>
                <w:rFonts w:ascii="Arial" w:hAnsi="Arial" w:cs="Arial"/>
                <w:sz w:val="20"/>
              </w:rPr>
            </w:pPr>
          </w:p>
        </w:tc>
        <w:tc>
          <w:tcPr>
            <w:tcW w:w="2923" w:type="dxa"/>
            <w:gridSpan w:val="4"/>
            <w:tcBorders>
              <w:top w:val="dotted" w:sz="4" w:space="0" w:color="auto"/>
              <w:bottom w:val="dotted" w:sz="4" w:space="0" w:color="auto"/>
              <w:right w:val="dotted" w:sz="4" w:space="0" w:color="auto"/>
            </w:tcBorders>
            <w:vAlign w:val="center"/>
          </w:tcPr>
          <w:p w14:paraId="6368BA95" w14:textId="1978D204" w:rsidR="00775FEE" w:rsidRPr="00333065" w:rsidRDefault="00775FEE" w:rsidP="00775FEE">
            <w:pPr>
              <w:tabs>
                <w:tab w:val="left" w:pos="1680"/>
              </w:tabs>
              <w:rPr>
                <w:rFonts w:ascii="Arial" w:hAnsi="Arial" w:cs="Arial"/>
                <w:sz w:val="18"/>
                <w:szCs w:val="18"/>
              </w:rPr>
            </w:pPr>
            <w:r w:rsidRPr="00333065">
              <w:rPr>
                <w:rFonts w:ascii="Arial" w:hAnsi="Arial" w:cs="Arial"/>
                <w:sz w:val="18"/>
                <w:szCs w:val="18"/>
              </w:rPr>
              <w:t>Other</w:t>
            </w:r>
            <w:r w:rsidR="0016762B">
              <w:rPr>
                <w:rFonts w:ascii="Arial" w:hAnsi="Arial" w:cs="Arial"/>
                <w:sz w:val="18"/>
                <w:szCs w:val="18"/>
              </w:rPr>
              <w:t>, specify</w:t>
            </w:r>
          </w:p>
        </w:tc>
        <w:tc>
          <w:tcPr>
            <w:tcW w:w="567" w:type="dxa"/>
            <w:tcBorders>
              <w:top w:val="dotted" w:sz="4" w:space="0" w:color="auto"/>
              <w:left w:val="dotted" w:sz="4" w:space="0" w:color="auto"/>
              <w:bottom w:val="dotted" w:sz="4" w:space="0" w:color="auto"/>
              <w:right w:val="dotted" w:sz="4" w:space="0" w:color="auto"/>
            </w:tcBorders>
            <w:vAlign w:val="center"/>
          </w:tcPr>
          <w:p w14:paraId="43CAC450" w14:textId="77777777" w:rsidR="00775FEE" w:rsidRPr="00333065" w:rsidRDefault="00775FEE" w:rsidP="00775FEE">
            <w:pPr>
              <w:tabs>
                <w:tab w:val="left" w:pos="1680"/>
              </w:tabs>
              <w:jc w:val="center"/>
              <w:rPr>
                <w:rFonts w:ascii="Arial" w:hAnsi="Arial" w:cs="Arial"/>
                <w:sz w:val="18"/>
                <w:szCs w:val="18"/>
              </w:rPr>
            </w:pPr>
            <w:r w:rsidRPr="00333065">
              <w:rPr>
                <w:rFonts w:ascii="Arial" w:hAnsi="Arial" w:cs="Arial"/>
                <w:sz w:val="18"/>
                <w:szCs w:val="18"/>
              </w:rPr>
              <w:t>1</w:t>
            </w:r>
          </w:p>
        </w:tc>
        <w:tc>
          <w:tcPr>
            <w:tcW w:w="709" w:type="dxa"/>
            <w:tcBorders>
              <w:top w:val="dotted" w:sz="4" w:space="0" w:color="auto"/>
              <w:left w:val="dotted" w:sz="4" w:space="0" w:color="auto"/>
              <w:bottom w:val="dotted" w:sz="4" w:space="0" w:color="auto"/>
            </w:tcBorders>
            <w:vAlign w:val="center"/>
          </w:tcPr>
          <w:p w14:paraId="54DA1744" w14:textId="77777777" w:rsidR="00775FEE" w:rsidRPr="00333065" w:rsidRDefault="00775FEE" w:rsidP="00775FEE">
            <w:pPr>
              <w:tabs>
                <w:tab w:val="left" w:pos="1680"/>
              </w:tabs>
              <w:jc w:val="center"/>
              <w:rPr>
                <w:rFonts w:ascii="Arial" w:hAnsi="Arial" w:cs="Arial"/>
                <w:sz w:val="18"/>
                <w:szCs w:val="18"/>
              </w:rPr>
            </w:pPr>
            <w:r w:rsidRPr="00333065">
              <w:rPr>
                <w:rFonts w:ascii="Arial" w:hAnsi="Arial" w:cs="Arial"/>
                <w:sz w:val="18"/>
                <w:szCs w:val="18"/>
              </w:rPr>
              <w:t>0</w:t>
            </w:r>
          </w:p>
        </w:tc>
        <w:tc>
          <w:tcPr>
            <w:tcW w:w="1111" w:type="dxa"/>
            <w:vMerge/>
            <w:vAlign w:val="center"/>
          </w:tcPr>
          <w:p w14:paraId="4DBB5C40" w14:textId="77777777" w:rsidR="00775FEE" w:rsidRPr="00333065" w:rsidRDefault="00775FEE" w:rsidP="00775FEE">
            <w:pPr>
              <w:tabs>
                <w:tab w:val="left" w:pos="1680"/>
              </w:tabs>
              <w:rPr>
                <w:rFonts w:ascii="Arial" w:hAnsi="Arial" w:cs="Arial"/>
                <w:sz w:val="18"/>
                <w:szCs w:val="18"/>
              </w:rPr>
            </w:pPr>
          </w:p>
        </w:tc>
      </w:tr>
      <w:tr w:rsidR="00775FEE" w:rsidRPr="00333065" w14:paraId="43E699E9" w14:textId="77777777" w:rsidTr="002B6944">
        <w:tc>
          <w:tcPr>
            <w:tcW w:w="767" w:type="dxa"/>
            <w:vMerge/>
            <w:vAlign w:val="center"/>
          </w:tcPr>
          <w:p w14:paraId="47889B91" w14:textId="77777777" w:rsidR="00775FEE" w:rsidRPr="00333065" w:rsidRDefault="00775FEE" w:rsidP="00775FEE">
            <w:pPr>
              <w:tabs>
                <w:tab w:val="left" w:pos="1680"/>
              </w:tabs>
              <w:rPr>
                <w:rFonts w:ascii="Arial" w:hAnsi="Arial" w:cs="Arial"/>
                <w:sz w:val="20"/>
              </w:rPr>
            </w:pPr>
          </w:p>
        </w:tc>
        <w:tc>
          <w:tcPr>
            <w:tcW w:w="3931" w:type="dxa"/>
            <w:vMerge/>
            <w:vAlign w:val="center"/>
          </w:tcPr>
          <w:p w14:paraId="5EC4F62C" w14:textId="77777777" w:rsidR="00775FEE" w:rsidRPr="00333065" w:rsidRDefault="00775FEE" w:rsidP="00775FEE">
            <w:pPr>
              <w:tabs>
                <w:tab w:val="left" w:pos="1680"/>
              </w:tabs>
              <w:rPr>
                <w:rFonts w:ascii="Arial" w:hAnsi="Arial" w:cs="Arial"/>
                <w:sz w:val="20"/>
              </w:rPr>
            </w:pPr>
          </w:p>
        </w:tc>
        <w:tc>
          <w:tcPr>
            <w:tcW w:w="2923" w:type="dxa"/>
            <w:gridSpan w:val="4"/>
            <w:tcBorders>
              <w:top w:val="dotted" w:sz="4" w:space="0" w:color="auto"/>
              <w:bottom w:val="dotted" w:sz="4" w:space="0" w:color="auto"/>
              <w:right w:val="dotted" w:sz="4" w:space="0" w:color="auto"/>
            </w:tcBorders>
            <w:vAlign w:val="center"/>
          </w:tcPr>
          <w:p w14:paraId="4524D06C" w14:textId="1F1A4A9B" w:rsidR="00775FEE" w:rsidRPr="00333065" w:rsidRDefault="00775FEE" w:rsidP="00775FEE">
            <w:pPr>
              <w:tabs>
                <w:tab w:val="left" w:pos="1680"/>
              </w:tabs>
              <w:rPr>
                <w:rFonts w:ascii="Arial" w:hAnsi="Arial" w:cs="Arial"/>
                <w:sz w:val="18"/>
                <w:szCs w:val="18"/>
              </w:rPr>
            </w:pPr>
          </w:p>
        </w:tc>
        <w:tc>
          <w:tcPr>
            <w:tcW w:w="567" w:type="dxa"/>
            <w:tcBorders>
              <w:top w:val="dotted" w:sz="4" w:space="0" w:color="auto"/>
              <w:left w:val="dotted" w:sz="4" w:space="0" w:color="auto"/>
              <w:bottom w:val="dotted" w:sz="4" w:space="0" w:color="auto"/>
              <w:right w:val="dotted" w:sz="4" w:space="0" w:color="auto"/>
            </w:tcBorders>
            <w:vAlign w:val="center"/>
          </w:tcPr>
          <w:p w14:paraId="305CA24A" w14:textId="77777777" w:rsidR="00775FEE" w:rsidRPr="00333065" w:rsidRDefault="00775FEE" w:rsidP="00775FEE">
            <w:pPr>
              <w:tabs>
                <w:tab w:val="left" w:pos="1680"/>
              </w:tabs>
              <w:jc w:val="right"/>
              <w:rPr>
                <w:rFonts w:ascii="Arial" w:hAnsi="Arial" w:cs="Arial"/>
                <w:sz w:val="18"/>
                <w:szCs w:val="18"/>
              </w:rPr>
            </w:pPr>
          </w:p>
        </w:tc>
        <w:tc>
          <w:tcPr>
            <w:tcW w:w="709" w:type="dxa"/>
            <w:tcBorders>
              <w:top w:val="dotted" w:sz="4" w:space="0" w:color="auto"/>
              <w:left w:val="dotted" w:sz="4" w:space="0" w:color="auto"/>
              <w:bottom w:val="dotted" w:sz="4" w:space="0" w:color="auto"/>
            </w:tcBorders>
            <w:vAlign w:val="center"/>
          </w:tcPr>
          <w:p w14:paraId="6CCACFAA" w14:textId="77777777" w:rsidR="00775FEE" w:rsidRPr="00333065" w:rsidRDefault="00775FEE" w:rsidP="00775FEE">
            <w:pPr>
              <w:tabs>
                <w:tab w:val="left" w:pos="1680"/>
              </w:tabs>
              <w:jc w:val="center"/>
              <w:rPr>
                <w:rFonts w:ascii="Arial" w:hAnsi="Arial" w:cs="Arial"/>
                <w:sz w:val="18"/>
                <w:szCs w:val="18"/>
              </w:rPr>
            </w:pPr>
          </w:p>
        </w:tc>
        <w:tc>
          <w:tcPr>
            <w:tcW w:w="1111" w:type="dxa"/>
            <w:vMerge/>
            <w:vAlign w:val="center"/>
          </w:tcPr>
          <w:p w14:paraId="3B8DA458" w14:textId="77777777" w:rsidR="00775FEE" w:rsidRPr="00333065" w:rsidRDefault="00775FEE" w:rsidP="00775FEE">
            <w:pPr>
              <w:tabs>
                <w:tab w:val="left" w:pos="1680"/>
              </w:tabs>
              <w:rPr>
                <w:rFonts w:ascii="Arial" w:hAnsi="Arial" w:cs="Arial"/>
                <w:sz w:val="18"/>
                <w:szCs w:val="18"/>
              </w:rPr>
            </w:pPr>
          </w:p>
        </w:tc>
      </w:tr>
      <w:tr w:rsidR="00775FEE" w:rsidRPr="00333065" w14:paraId="5E7ACF68" w14:textId="77777777" w:rsidTr="002B6944">
        <w:tc>
          <w:tcPr>
            <w:tcW w:w="767" w:type="dxa"/>
            <w:vMerge w:val="restart"/>
            <w:vAlign w:val="center"/>
          </w:tcPr>
          <w:p w14:paraId="00AB669A" w14:textId="77777777" w:rsidR="00775FEE" w:rsidRPr="00333065" w:rsidRDefault="00775FEE" w:rsidP="00775FEE">
            <w:pPr>
              <w:tabs>
                <w:tab w:val="left" w:pos="1680"/>
              </w:tabs>
              <w:rPr>
                <w:rFonts w:ascii="Arial" w:hAnsi="Arial" w:cs="Arial"/>
                <w:sz w:val="20"/>
              </w:rPr>
            </w:pPr>
            <w:r w:rsidRPr="00333065">
              <w:rPr>
                <w:rFonts w:ascii="Arial" w:hAnsi="Arial" w:cs="Arial"/>
                <w:sz w:val="20"/>
              </w:rPr>
              <w:t>Q</w:t>
            </w:r>
            <w:r>
              <w:rPr>
                <w:rFonts w:ascii="Arial" w:hAnsi="Arial" w:cs="Arial"/>
                <w:sz w:val="20"/>
              </w:rPr>
              <w:t>48</w:t>
            </w:r>
          </w:p>
        </w:tc>
        <w:tc>
          <w:tcPr>
            <w:tcW w:w="3931" w:type="dxa"/>
            <w:vMerge w:val="restart"/>
            <w:vAlign w:val="center"/>
          </w:tcPr>
          <w:p w14:paraId="4A8BC516" w14:textId="77777777" w:rsidR="00775FEE" w:rsidRDefault="00775FEE" w:rsidP="00775FEE">
            <w:pPr>
              <w:tabs>
                <w:tab w:val="left" w:pos="1680"/>
              </w:tabs>
              <w:rPr>
                <w:rFonts w:ascii="Arial" w:hAnsi="Arial" w:cs="Arial"/>
                <w:sz w:val="20"/>
              </w:rPr>
            </w:pPr>
            <w:r w:rsidRPr="00333065">
              <w:rPr>
                <w:rFonts w:ascii="Arial" w:hAnsi="Arial" w:cs="Arial"/>
                <w:sz w:val="20"/>
              </w:rPr>
              <w:t xml:space="preserve">What was the </w:t>
            </w:r>
            <w:r w:rsidRPr="00333065">
              <w:rPr>
                <w:rFonts w:ascii="Arial" w:hAnsi="Arial" w:cs="Arial"/>
                <w:b/>
                <w:sz w:val="20"/>
              </w:rPr>
              <w:t>main</w:t>
            </w:r>
            <w:r w:rsidRPr="00333065">
              <w:rPr>
                <w:rFonts w:ascii="Arial" w:hAnsi="Arial" w:cs="Arial"/>
                <w:sz w:val="20"/>
              </w:rPr>
              <w:t xml:space="preserve"> reason holes were not repaired?</w:t>
            </w:r>
          </w:p>
          <w:p w14:paraId="6F14BE19" w14:textId="77777777" w:rsidR="00775FEE" w:rsidRPr="0026571A" w:rsidRDefault="00775FEE" w:rsidP="00775FEE">
            <w:pPr>
              <w:tabs>
                <w:tab w:val="left" w:pos="1680"/>
              </w:tabs>
              <w:rPr>
                <w:rFonts w:ascii="Arial" w:hAnsi="Arial" w:cs="Arial"/>
                <w:b/>
                <w:sz w:val="20"/>
              </w:rPr>
            </w:pPr>
            <w:r w:rsidRPr="0026571A">
              <w:rPr>
                <w:rFonts w:ascii="Arial" w:hAnsi="Arial" w:cs="Arial"/>
                <w:b/>
                <w:sz w:val="20"/>
              </w:rPr>
              <w:t>Chikonzero chipi chakaita kuti mosikito neti renyu raive rave nemaburi risagadzirwe kana kusonwa?</w:t>
            </w:r>
          </w:p>
        </w:tc>
        <w:tc>
          <w:tcPr>
            <w:tcW w:w="3490" w:type="dxa"/>
            <w:gridSpan w:val="5"/>
            <w:tcBorders>
              <w:top w:val="single" w:sz="4" w:space="0" w:color="auto"/>
              <w:bottom w:val="dotted" w:sz="4" w:space="0" w:color="auto"/>
              <w:right w:val="dotted" w:sz="4" w:space="0" w:color="auto"/>
            </w:tcBorders>
            <w:vAlign w:val="center"/>
          </w:tcPr>
          <w:p w14:paraId="09CDB9F9" w14:textId="77777777" w:rsidR="00775FEE" w:rsidRPr="00333065" w:rsidRDefault="00775FEE" w:rsidP="00775FEE">
            <w:pPr>
              <w:tabs>
                <w:tab w:val="left" w:pos="1680"/>
              </w:tabs>
              <w:rPr>
                <w:rFonts w:ascii="Arial" w:hAnsi="Arial" w:cs="Arial"/>
                <w:sz w:val="18"/>
                <w:szCs w:val="18"/>
              </w:rPr>
            </w:pPr>
            <w:r w:rsidRPr="00333065">
              <w:rPr>
                <w:rFonts w:ascii="Arial" w:hAnsi="Arial" w:cs="Arial"/>
                <w:sz w:val="18"/>
                <w:szCs w:val="18"/>
              </w:rPr>
              <w:t>No time for this</w:t>
            </w:r>
          </w:p>
        </w:tc>
        <w:tc>
          <w:tcPr>
            <w:tcW w:w="709" w:type="dxa"/>
            <w:tcBorders>
              <w:top w:val="single" w:sz="4" w:space="0" w:color="auto"/>
              <w:left w:val="dotted" w:sz="4" w:space="0" w:color="auto"/>
              <w:bottom w:val="dotted" w:sz="4" w:space="0" w:color="auto"/>
            </w:tcBorders>
            <w:vAlign w:val="center"/>
          </w:tcPr>
          <w:p w14:paraId="346446B8" w14:textId="77777777" w:rsidR="00775FEE" w:rsidRPr="00333065" w:rsidRDefault="00775FEE" w:rsidP="00775FEE">
            <w:pPr>
              <w:tabs>
                <w:tab w:val="left" w:pos="1680"/>
              </w:tabs>
              <w:jc w:val="center"/>
              <w:rPr>
                <w:rFonts w:ascii="Arial" w:hAnsi="Arial" w:cs="Arial"/>
                <w:sz w:val="18"/>
                <w:szCs w:val="18"/>
              </w:rPr>
            </w:pPr>
            <w:r w:rsidRPr="00333065">
              <w:rPr>
                <w:rFonts w:ascii="Arial" w:hAnsi="Arial" w:cs="Arial"/>
                <w:sz w:val="18"/>
                <w:szCs w:val="18"/>
              </w:rPr>
              <w:t>1</w:t>
            </w:r>
          </w:p>
        </w:tc>
        <w:tc>
          <w:tcPr>
            <w:tcW w:w="1111" w:type="dxa"/>
            <w:vMerge w:val="restart"/>
            <w:vAlign w:val="center"/>
          </w:tcPr>
          <w:p w14:paraId="05F9E2B4" w14:textId="77777777" w:rsidR="00775FEE" w:rsidRPr="00333065" w:rsidRDefault="00775FEE" w:rsidP="00775FEE">
            <w:pPr>
              <w:tabs>
                <w:tab w:val="left" w:pos="1680"/>
              </w:tabs>
              <w:rPr>
                <w:rFonts w:ascii="Arial" w:hAnsi="Arial" w:cs="Arial"/>
                <w:sz w:val="18"/>
                <w:szCs w:val="18"/>
              </w:rPr>
            </w:pPr>
          </w:p>
        </w:tc>
      </w:tr>
      <w:tr w:rsidR="00775FEE" w:rsidRPr="00333065" w14:paraId="2FF86589" w14:textId="77777777" w:rsidTr="002B6944">
        <w:tc>
          <w:tcPr>
            <w:tcW w:w="767" w:type="dxa"/>
            <w:vMerge/>
            <w:vAlign w:val="center"/>
          </w:tcPr>
          <w:p w14:paraId="2873B594" w14:textId="77777777" w:rsidR="00775FEE" w:rsidRPr="00333065" w:rsidRDefault="00775FEE" w:rsidP="00775FEE">
            <w:pPr>
              <w:tabs>
                <w:tab w:val="left" w:pos="1680"/>
              </w:tabs>
              <w:rPr>
                <w:rFonts w:ascii="Arial" w:hAnsi="Arial" w:cs="Arial"/>
                <w:sz w:val="20"/>
              </w:rPr>
            </w:pPr>
          </w:p>
        </w:tc>
        <w:tc>
          <w:tcPr>
            <w:tcW w:w="3931" w:type="dxa"/>
            <w:vMerge/>
            <w:vAlign w:val="center"/>
          </w:tcPr>
          <w:p w14:paraId="7A09BEB6" w14:textId="77777777" w:rsidR="00775FEE" w:rsidRPr="00333065" w:rsidRDefault="00775FEE" w:rsidP="00775FEE">
            <w:pPr>
              <w:tabs>
                <w:tab w:val="left" w:pos="1680"/>
              </w:tabs>
              <w:rPr>
                <w:rFonts w:ascii="Arial" w:hAnsi="Arial" w:cs="Arial"/>
                <w:sz w:val="20"/>
              </w:rPr>
            </w:pPr>
          </w:p>
        </w:tc>
        <w:tc>
          <w:tcPr>
            <w:tcW w:w="3490" w:type="dxa"/>
            <w:gridSpan w:val="5"/>
            <w:tcBorders>
              <w:top w:val="dotted" w:sz="4" w:space="0" w:color="auto"/>
              <w:bottom w:val="dotted" w:sz="4" w:space="0" w:color="auto"/>
              <w:right w:val="dotted" w:sz="4" w:space="0" w:color="auto"/>
            </w:tcBorders>
            <w:vAlign w:val="center"/>
          </w:tcPr>
          <w:p w14:paraId="62E6450D" w14:textId="77777777" w:rsidR="00775FEE" w:rsidRPr="00333065" w:rsidRDefault="00775FEE" w:rsidP="00775FEE">
            <w:pPr>
              <w:tabs>
                <w:tab w:val="left" w:pos="1680"/>
              </w:tabs>
              <w:rPr>
                <w:rFonts w:ascii="Arial" w:hAnsi="Arial" w:cs="Arial"/>
                <w:sz w:val="18"/>
                <w:szCs w:val="18"/>
              </w:rPr>
            </w:pPr>
            <w:r w:rsidRPr="00333065">
              <w:rPr>
                <w:rFonts w:ascii="Arial" w:hAnsi="Arial" w:cs="Arial"/>
                <w:sz w:val="18"/>
                <w:szCs w:val="18"/>
              </w:rPr>
              <w:t>It is not necessary</w:t>
            </w:r>
          </w:p>
        </w:tc>
        <w:tc>
          <w:tcPr>
            <w:tcW w:w="709" w:type="dxa"/>
            <w:tcBorders>
              <w:top w:val="dotted" w:sz="4" w:space="0" w:color="auto"/>
              <w:left w:val="dotted" w:sz="4" w:space="0" w:color="auto"/>
              <w:bottom w:val="dotted" w:sz="4" w:space="0" w:color="auto"/>
            </w:tcBorders>
            <w:vAlign w:val="center"/>
          </w:tcPr>
          <w:p w14:paraId="36F3E402" w14:textId="77777777" w:rsidR="00775FEE" w:rsidRPr="00333065" w:rsidRDefault="00775FEE" w:rsidP="00775FEE">
            <w:pPr>
              <w:tabs>
                <w:tab w:val="left" w:pos="1680"/>
              </w:tabs>
              <w:jc w:val="center"/>
              <w:rPr>
                <w:rFonts w:ascii="Arial" w:hAnsi="Arial" w:cs="Arial"/>
                <w:sz w:val="18"/>
                <w:szCs w:val="18"/>
              </w:rPr>
            </w:pPr>
            <w:r w:rsidRPr="00333065">
              <w:rPr>
                <w:rFonts w:ascii="Arial" w:hAnsi="Arial" w:cs="Arial"/>
                <w:sz w:val="18"/>
                <w:szCs w:val="18"/>
              </w:rPr>
              <w:t>2</w:t>
            </w:r>
          </w:p>
        </w:tc>
        <w:tc>
          <w:tcPr>
            <w:tcW w:w="1111" w:type="dxa"/>
            <w:vMerge/>
            <w:vAlign w:val="center"/>
          </w:tcPr>
          <w:p w14:paraId="457EE3DD" w14:textId="77777777" w:rsidR="00775FEE" w:rsidRPr="00333065" w:rsidRDefault="00775FEE" w:rsidP="00775FEE">
            <w:pPr>
              <w:tabs>
                <w:tab w:val="left" w:pos="1680"/>
              </w:tabs>
              <w:rPr>
                <w:rFonts w:ascii="Arial" w:hAnsi="Arial" w:cs="Arial"/>
                <w:sz w:val="18"/>
                <w:szCs w:val="18"/>
              </w:rPr>
            </w:pPr>
          </w:p>
        </w:tc>
      </w:tr>
      <w:tr w:rsidR="00775FEE" w:rsidRPr="00333065" w14:paraId="669FCE99" w14:textId="77777777" w:rsidTr="002B6944">
        <w:tc>
          <w:tcPr>
            <w:tcW w:w="767" w:type="dxa"/>
            <w:vMerge/>
            <w:vAlign w:val="center"/>
          </w:tcPr>
          <w:p w14:paraId="675C00D9" w14:textId="77777777" w:rsidR="00775FEE" w:rsidRPr="00333065" w:rsidRDefault="00775FEE" w:rsidP="00775FEE">
            <w:pPr>
              <w:tabs>
                <w:tab w:val="left" w:pos="1680"/>
              </w:tabs>
              <w:rPr>
                <w:rFonts w:ascii="Arial" w:hAnsi="Arial" w:cs="Arial"/>
                <w:sz w:val="20"/>
              </w:rPr>
            </w:pPr>
          </w:p>
        </w:tc>
        <w:tc>
          <w:tcPr>
            <w:tcW w:w="3931" w:type="dxa"/>
            <w:vMerge/>
            <w:vAlign w:val="center"/>
          </w:tcPr>
          <w:p w14:paraId="4F997AFE" w14:textId="77777777" w:rsidR="00775FEE" w:rsidRPr="00333065" w:rsidRDefault="00775FEE" w:rsidP="00775FEE">
            <w:pPr>
              <w:tabs>
                <w:tab w:val="left" w:pos="1680"/>
              </w:tabs>
              <w:rPr>
                <w:rFonts w:ascii="Arial" w:hAnsi="Arial" w:cs="Arial"/>
                <w:sz w:val="20"/>
              </w:rPr>
            </w:pPr>
          </w:p>
        </w:tc>
        <w:tc>
          <w:tcPr>
            <w:tcW w:w="3490" w:type="dxa"/>
            <w:gridSpan w:val="5"/>
            <w:tcBorders>
              <w:top w:val="dotted" w:sz="4" w:space="0" w:color="auto"/>
              <w:bottom w:val="dotted" w:sz="4" w:space="0" w:color="auto"/>
              <w:right w:val="dotted" w:sz="4" w:space="0" w:color="auto"/>
            </w:tcBorders>
            <w:vAlign w:val="center"/>
          </w:tcPr>
          <w:p w14:paraId="4E104D45" w14:textId="77777777" w:rsidR="00775FEE" w:rsidRPr="00333065" w:rsidRDefault="00775FEE" w:rsidP="00775FEE">
            <w:pPr>
              <w:tabs>
                <w:tab w:val="left" w:pos="1680"/>
              </w:tabs>
              <w:rPr>
                <w:rFonts w:ascii="Arial" w:hAnsi="Arial" w:cs="Arial"/>
                <w:sz w:val="18"/>
                <w:szCs w:val="18"/>
              </w:rPr>
            </w:pPr>
            <w:r w:rsidRPr="00333065">
              <w:rPr>
                <w:rFonts w:ascii="Arial" w:hAnsi="Arial" w:cs="Arial"/>
                <w:sz w:val="18"/>
                <w:szCs w:val="18"/>
              </w:rPr>
              <w:t>Don’t know how</w:t>
            </w:r>
          </w:p>
        </w:tc>
        <w:tc>
          <w:tcPr>
            <w:tcW w:w="709" w:type="dxa"/>
            <w:tcBorders>
              <w:top w:val="dotted" w:sz="4" w:space="0" w:color="auto"/>
              <w:left w:val="dotted" w:sz="4" w:space="0" w:color="auto"/>
              <w:bottom w:val="dotted" w:sz="4" w:space="0" w:color="auto"/>
            </w:tcBorders>
            <w:vAlign w:val="center"/>
          </w:tcPr>
          <w:p w14:paraId="62713897" w14:textId="77777777" w:rsidR="00775FEE" w:rsidRPr="00333065" w:rsidRDefault="00775FEE" w:rsidP="00775FEE">
            <w:pPr>
              <w:tabs>
                <w:tab w:val="left" w:pos="1680"/>
              </w:tabs>
              <w:jc w:val="center"/>
              <w:rPr>
                <w:rFonts w:ascii="Arial" w:hAnsi="Arial" w:cs="Arial"/>
                <w:sz w:val="18"/>
                <w:szCs w:val="18"/>
              </w:rPr>
            </w:pPr>
            <w:r w:rsidRPr="00333065">
              <w:rPr>
                <w:rFonts w:ascii="Arial" w:hAnsi="Arial" w:cs="Arial"/>
                <w:sz w:val="18"/>
                <w:szCs w:val="18"/>
              </w:rPr>
              <w:t>3</w:t>
            </w:r>
          </w:p>
        </w:tc>
        <w:tc>
          <w:tcPr>
            <w:tcW w:w="1111" w:type="dxa"/>
            <w:vMerge/>
            <w:vAlign w:val="center"/>
          </w:tcPr>
          <w:p w14:paraId="2C94E19B" w14:textId="77777777" w:rsidR="00775FEE" w:rsidRPr="00333065" w:rsidRDefault="00775FEE" w:rsidP="00775FEE">
            <w:pPr>
              <w:tabs>
                <w:tab w:val="left" w:pos="1680"/>
              </w:tabs>
              <w:rPr>
                <w:rFonts w:ascii="Arial" w:hAnsi="Arial" w:cs="Arial"/>
                <w:sz w:val="18"/>
                <w:szCs w:val="18"/>
              </w:rPr>
            </w:pPr>
          </w:p>
        </w:tc>
      </w:tr>
      <w:tr w:rsidR="00775FEE" w:rsidRPr="00333065" w14:paraId="235CAF94" w14:textId="77777777" w:rsidTr="002B6944">
        <w:tc>
          <w:tcPr>
            <w:tcW w:w="767" w:type="dxa"/>
            <w:vMerge/>
            <w:vAlign w:val="center"/>
          </w:tcPr>
          <w:p w14:paraId="1BC5B4E0" w14:textId="77777777" w:rsidR="00775FEE" w:rsidRPr="00333065" w:rsidRDefault="00775FEE" w:rsidP="00775FEE">
            <w:pPr>
              <w:tabs>
                <w:tab w:val="left" w:pos="1680"/>
              </w:tabs>
              <w:rPr>
                <w:rFonts w:ascii="Arial" w:hAnsi="Arial" w:cs="Arial"/>
                <w:sz w:val="20"/>
              </w:rPr>
            </w:pPr>
          </w:p>
        </w:tc>
        <w:tc>
          <w:tcPr>
            <w:tcW w:w="3931" w:type="dxa"/>
            <w:vMerge/>
            <w:vAlign w:val="center"/>
          </w:tcPr>
          <w:p w14:paraId="0AB8C16E" w14:textId="77777777" w:rsidR="00775FEE" w:rsidRPr="00333065" w:rsidRDefault="00775FEE" w:rsidP="00775FEE">
            <w:pPr>
              <w:tabs>
                <w:tab w:val="left" w:pos="1680"/>
              </w:tabs>
              <w:rPr>
                <w:rFonts w:ascii="Arial" w:hAnsi="Arial" w:cs="Arial"/>
                <w:sz w:val="20"/>
              </w:rPr>
            </w:pPr>
          </w:p>
        </w:tc>
        <w:tc>
          <w:tcPr>
            <w:tcW w:w="3490" w:type="dxa"/>
            <w:gridSpan w:val="5"/>
            <w:tcBorders>
              <w:top w:val="dotted" w:sz="4" w:space="0" w:color="auto"/>
              <w:bottom w:val="dotted" w:sz="4" w:space="0" w:color="auto"/>
              <w:right w:val="dotted" w:sz="4" w:space="0" w:color="auto"/>
            </w:tcBorders>
            <w:vAlign w:val="center"/>
          </w:tcPr>
          <w:p w14:paraId="6CE15A72" w14:textId="77777777" w:rsidR="00775FEE" w:rsidRPr="00333065" w:rsidRDefault="00775FEE" w:rsidP="00775FEE">
            <w:pPr>
              <w:tabs>
                <w:tab w:val="left" w:pos="1680"/>
              </w:tabs>
              <w:rPr>
                <w:rFonts w:ascii="Arial" w:hAnsi="Arial" w:cs="Arial"/>
                <w:sz w:val="18"/>
                <w:szCs w:val="18"/>
              </w:rPr>
            </w:pPr>
            <w:r w:rsidRPr="00333065">
              <w:rPr>
                <w:rFonts w:ascii="Arial" w:hAnsi="Arial" w:cs="Arial"/>
                <w:sz w:val="18"/>
                <w:szCs w:val="18"/>
              </w:rPr>
              <w:t>Do not have materials to repair</w:t>
            </w:r>
          </w:p>
        </w:tc>
        <w:tc>
          <w:tcPr>
            <w:tcW w:w="709" w:type="dxa"/>
            <w:tcBorders>
              <w:top w:val="dotted" w:sz="4" w:space="0" w:color="auto"/>
              <w:left w:val="dotted" w:sz="4" w:space="0" w:color="auto"/>
              <w:bottom w:val="dotted" w:sz="4" w:space="0" w:color="auto"/>
            </w:tcBorders>
            <w:vAlign w:val="center"/>
          </w:tcPr>
          <w:p w14:paraId="1C57BE2E" w14:textId="77777777" w:rsidR="00775FEE" w:rsidRPr="00333065" w:rsidRDefault="00775FEE" w:rsidP="00775FEE">
            <w:pPr>
              <w:tabs>
                <w:tab w:val="left" w:pos="1680"/>
              </w:tabs>
              <w:jc w:val="center"/>
              <w:rPr>
                <w:rFonts w:ascii="Arial" w:hAnsi="Arial" w:cs="Arial"/>
                <w:sz w:val="18"/>
                <w:szCs w:val="18"/>
              </w:rPr>
            </w:pPr>
            <w:r w:rsidRPr="00333065">
              <w:rPr>
                <w:rFonts w:ascii="Arial" w:hAnsi="Arial" w:cs="Arial"/>
                <w:sz w:val="18"/>
                <w:szCs w:val="18"/>
              </w:rPr>
              <w:t>4</w:t>
            </w:r>
          </w:p>
        </w:tc>
        <w:tc>
          <w:tcPr>
            <w:tcW w:w="1111" w:type="dxa"/>
            <w:vMerge/>
            <w:vAlign w:val="center"/>
          </w:tcPr>
          <w:p w14:paraId="6D279A70" w14:textId="77777777" w:rsidR="00775FEE" w:rsidRPr="00333065" w:rsidRDefault="00775FEE" w:rsidP="00775FEE">
            <w:pPr>
              <w:tabs>
                <w:tab w:val="left" w:pos="1680"/>
              </w:tabs>
              <w:rPr>
                <w:rFonts w:ascii="Arial" w:hAnsi="Arial" w:cs="Arial"/>
                <w:sz w:val="18"/>
                <w:szCs w:val="18"/>
              </w:rPr>
            </w:pPr>
          </w:p>
        </w:tc>
      </w:tr>
      <w:tr w:rsidR="00775FEE" w:rsidRPr="00333065" w14:paraId="26F13131" w14:textId="77777777" w:rsidTr="002B6944">
        <w:tc>
          <w:tcPr>
            <w:tcW w:w="767" w:type="dxa"/>
            <w:vMerge/>
            <w:vAlign w:val="center"/>
          </w:tcPr>
          <w:p w14:paraId="35C88207" w14:textId="77777777" w:rsidR="00775FEE" w:rsidRPr="00333065" w:rsidRDefault="00775FEE" w:rsidP="00775FEE">
            <w:pPr>
              <w:tabs>
                <w:tab w:val="left" w:pos="1680"/>
              </w:tabs>
              <w:rPr>
                <w:rFonts w:ascii="Arial" w:hAnsi="Arial" w:cs="Arial"/>
                <w:sz w:val="20"/>
              </w:rPr>
            </w:pPr>
          </w:p>
        </w:tc>
        <w:tc>
          <w:tcPr>
            <w:tcW w:w="3931" w:type="dxa"/>
            <w:vMerge/>
            <w:vAlign w:val="center"/>
          </w:tcPr>
          <w:p w14:paraId="68312866" w14:textId="77777777" w:rsidR="00775FEE" w:rsidRPr="00333065" w:rsidRDefault="00775FEE" w:rsidP="00775FEE">
            <w:pPr>
              <w:tabs>
                <w:tab w:val="left" w:pos="1680"/>
              </w:tabs>
              <w:rPr>
                <w:rFonts w:ascii="Arial" w:hAnsi="Arial" w:cs="Arial"/>
                <w:sz w:val="20"/>
              </w:rPr>
            </w:pPr>
          </w:p>
        </w:tc>
        <w:tc>
          <w:tcPr>
            <w:tcW w:w="3490" w:type="dxa"/>
            <w:gridSpan w:val="5"/>
            <w:tcBorders>
              <w:top w:val="dotted" w:sz="4" w:space="0" w:color="auto"/>
              <w:bottom w:val="dotted" w:sz="4" w:space="0" w:color="auto"/>
              <w:right w:val="dotted" w:sz="4" w:space="0" w:color="auto"/>
            </w:tcBorders>
            <w:vAlign w:val="center"/>
          </w:tcPr>
          <w:p w14:paraId="40E7B370" w14:textId="77777777" w:rsidR="00775FEE" w:rsidRPr="00333065" w:rsidRDefault="00775FEE" w:rsidP="00775FEE">
            <w:pPr>
              <w:tabs>
                <w:tab w:val="left" w:pos="1680"/>
              </w:tabs>
              <w:rPr>
                <w:rFonts w:ascii="Arial" w:hAnsi="Arial" w:cs="Arial"/>
                <w:sz w:val="18"/>
                <w:szCs w:val="18"/>
              </w:rPr>
            </w:pPr>
            <w:r w:rsidRPr="00333065">
              <w:rPr>
                <w:rFonts w:ascii="Arial" w:hAnsi="Arial" w:cs="Arial"/>
                <w:sz w:val="18"/>
                <w:szCs w:val="18"/>
              </w:rPr>
              <w:t>Holes are not big enough to repair</w:t>
            </w:r>
          </w:p>
        </w:tc>
        <w:tc>
          <w:tcPr>
            <w:tcW w:w="709" w:type="dxa"/>
            <w:tcBorders>
              <w:top w:val="dotted" w:sz="4" w:space="0" w:color="auto"/>
              <w:left w:val="dotted" w:sz="4" w:space="0" w:color="auto"/>
              <w:bottom w:val="dotted" w:sz="4" w:space="0" w:color="auto"/>
            </w:tcBorders>
            <w:vAlign w:val="center"/>
          </w:tcPr>
          <w:p w14:paraId="13DB9620" w14:textId="77777777" w:rsidR="00775FEE" w:rsidRPr="00333065" w:rsidRDefault="00775FEE" w:rsidP="00775FEE">
            <w:pPr>
              <w:tabs>
                <w:tab w:val="left" w:pos="1680"/>
              </w:tabs>
              <w:jc w:val="center"/>
              <w:rPr>
                <w:rFonts w:ascii="Arial" w:hAnsi="Arial" w:cs="Arial"/>
                <w:sz w:val="18"/>
                <w:szCs w:val="18"/>
              </w:rPr>
            </w:pPr>
            <w:r w:rsidRPr="00333065">
              <w:rPr>
                <w:rFonts w:ascii="Arial" w:hAnsi="Arial" w:cs="Arial"/>
                <w:sz w:val="18"/>
                <w:szCs w:val="18"/>
              </w:rPr>
              <w:t>5</w:t>
            </w:r>
          </w:p>
        </w:tc>
        <w:tc>
          <w:tcPr>
            <w:tcW w:w="1111" w:type="dxa"/>
            <w:vMerge/>
            <w:vAlign w:val="center"/>
          </w:tcPr>
          <w:p w14:paraId="6A1AF335" w14:textId="77777777" w:rsidR="00775FEE" w:rsidRPr="00333065" w:rsidRDefault="00775FEE" w:rsidP="00775FEE">
            <w:pPr>
              <w:tabs>
                <w:tab w:val="left" w:pos="1680"/>
              </w:tabs>
              <w:rPr>
                <w:rFonts w:ascii="Arial" w:hAnsi="Arial" w:cs="Arial"/>
                <w:sz w:val="18"/>
                <w:szCs w:val="18"/>
              </w:rPr>
            </w:pPr>
          </w:p>
        </w:tc>
      </w:tr>
      <w:tr w:rsidR="00775FEE" w:rsidRPr="00333065" w14:paraId="652CCCB0" w14:textId="77777777" w:rsidTr="002B6944">
        <w:tc>
          <w:tcPr>
            <w:tcW w:w="767" w:type="dxa"/>
            <w:vMerge/>
            <w:vAlign w:val="center"/>
          </w:tcPr>
          <w:p w14:paraId="0DF8DEB9" w14:textId="77777777" w:rsidR="00775FEE" w:rsidRPr="00333065" w:rsidRDefault="00775FEE" w:rsidP="00775FEE">
            <w:pPr>
              <w:tabs>
                <w:tab w:val="left" w:pos="1680"/>
              </w:tabs>
              <w:rPr>
                <w:rFonts w:ascii="Arial" w:hAnsi="Arial" w:cs="Arial"/>
                <w:sz w:val="20"/>
              </w:rPr>
            </w:pPr>
          </w:p>
        </w:tc>
        <w:tc>
          <w:tcPr>
            <w:tcW w:w="3931" w:type="dxa"/>
            <w:vMerge/>
            <w:vAlign w:val="center"/>
          </w:tcPr>
          <w:p w14:paraId="1F852258" w14:textId="77777777" w:rsidR="00775FEE" w:rsidRPr="00333065" w:rsidRDefault="00775FEE" w:rsidP="00775FEE">
            <w:pPr>
              <w:tabs>
                <w:tab w:val="left" w:pos="1680"/>
              </w:tabs>
              <w:rPr>
                <w:rFonts w:ascii="Arial" w:hAnsi="Arial" w:cs="Arial"/>
                <w:sz w:val="20"/>
              </w:rPr>
            </w:pPr>
          </w:p>
        </w:tc>
        <w:tc>
          <w:tcPr>
            <w:tcW w:w="3490" w:type="dxa"/>
            <w:gridSpan w:val="5"/>
            <w:tcBorders>
              <w:top w:val="dotted" w:sz="4" w:space="0" w:color="auto"/>
              <w:bottom w:val="dotted" w:sz="4" w:space="0" w:color="auto"/>
              <w:right w:val="dotted" w:sz="4" w:space="0" w:color="auto"/>
            </w:tcBorders>
            <w:vAlign w:val="center"/>
          </w:tcPr>
          <w:p w14:paraId="51835A37" w14:textId="77777777" w:rsidR="00775FEE" w:rsidRPr="00333065" w:rsidRDefault="00775FEE" w:rsidP="00775FEE">
            <w:pPr>
              <w:tabs>
                <w:tab w:val="left" w:pos="1680"/>
              </w:tabs>
              <w:rPr>
                <w:rFonts w:ascii="Arial" w:hAnsi="Arial" w:cs="Arial"/>
                <w:sz w:val="18"/>
                <w:szCs w:val="18"/>
              </w:rPr>
            </w:pPr>
            <w:r w:rsidRPr="00333065">
              <w:rPr>
                <w:rFonts w:ascii="Arial" w:hAnsi="Arial" w:cs="Arial"/>
                <w:sz w:val="18"/>
                <w:szCs w:val="18"/>
              </w:rPr>
              <w:t>It is not possible to repair holes</w:t>
            </w:r>
          </w:p>
        </w:tc>
        <w:tc>
          <w:tcPr>
            <w:tcW w:w="709" w:type="dxa"/>
            <w:tcBorders>
              <w:top w:val="dotted" w:sz="4" w:space="0" w:color="auto"/>
              <w:left w:val="dotted" w:sz="4" w:space="0" w:color="auto"/>
              <w:bottom w:val="dotted" w:sz="4" w:space="0" w:color="auto"/>
            </w:tcBorders>
            <w:vAlign w:val="center"/>
          </w:tcPr>
          <w:p w14:paraId="3728DE6D" w14:textId="77777777" w:rsidR="00775FEE" w:rsidRPr="00333065" w:rsidRDefault="00775FEE" w:rsidP="00775FEE">
            <w:pPr>
              <w:tabs>
                <w:tab w:val="left" w:pos="1680"/>
              </w:tabs>
              <w:jc w:val="center"/>
              <w:rPr>
                <w:rFonts w:ascii="Arial" w:hAnsi="Arial" w:cs="Arial"/>
                <w:sz w:val="18"/>
                <w:szCs w:val="18"/>
              </w:rPr>
            </w:pPr>
            <w:r w:rsidRPr="00333065">
              <w:rPr>
                <w:rFonts w:ascii="Arial" w:hAnsi="Arial" w:cs="Arial"/>
                <w:sz w:val="18"/>
                <w:szCs w:val="18"/>
              </w:rPr>
              <w:t>6</w:t>
            </w:r>
          </w:p>
        </w:tc>
        <w:tc>
          <w:tcPr>
            <w:tcW w:w="1111" w:type="dxa"/>
            <w:vMerge/>
            <w:vAlign w:val="center"/>
          </w:tcPr>
          <w:p w14:paraId="35E9CB66" w14:textId="77777777" w:rsidR="00775FEE" w:rsidRPr="00333065" w:rsidRDefault="00775FEE" w:rsidP="00775FEE">
            <w:pPr>
              <w:tabs>
                <w:tab w:val="left" w:pos="1680"/>
              </w:tabs>
              <w:rPr>
                <w:rFonts w:ascii="Arial" w:hAnsi="Arial" w:cs="Arial"/>
                <w:sz w:val="18"/>
                <w:szCs w:val="18"/>
              </w:rPr>
            </w:pPr>
          </w:p>
        </w:tc>
      </w:tr>
      <w:tr w:rsidR="00775FEE" w:rsidRPr="00333065" w14:paraId="0453C7BE" w14:textId="77777777" w:rsidTr="002B6944">
        <w:tc>
          <w:tcPr>
            <w:tcW w:w="767" w:type="dxa"/>
            <w:vMerge/>
            <w:vAlign w:val="center"/>
          </w:tcPr>
          <w:p w14:paraId="02B56477" w14:textId="77777777" w:rsidR="00775FEE" w:rsidRPr="00333065" w:rsidRDefault="00775FEE" w:rsidP="00775FEE">
            <w:pPr>
              <w:tabs>
                <w:tab w:val="left" w:pos="1680"/>
              </w:tabs>
              <w:rPr>
                <w:rFonts w:ascii="Arial" w:hAnsi="Arial" w:cs="Arial"/>
                <w:sz w:val="20"/>
              </w:rPr>
            </w:pPr>
          </w:p>
        </w:tc>
        <w:tc>
          <w:tcPr>
            <w:tcW w:w="3931" w:type="dxa"/>
            <w:vMerge/>
            <w:vAlign w:val="center"/>
          </w:tcPr>
          <w:p w14:paraId="03DBEB9F" w14:textId="77777777" w:rsidR="00775FEE" w:rsidRPr="00333065" w:rsidRDefault="00775FEE" w:rsidP="00775FEE">
            <w:pPr>
              <w:tabs>
                <w:tab w:val="left" w:pos="1680"/>
              </w:tabs>
              <w:rPr>
                <w:rFonts w:ascii="Arial" w:hAnsi="Arial" w:cs="Arial"/>
                <w:sz w:val="20"/>
              </w:rPr>
            </w:pPr>
          </w:p>
        </w:tc>
        <w:tc>
          <w:tcPr>
            <w:tcW w:w="3490" w:type="dxa"/>
            <w:gridSpan w:val="5"/>
            <w:tcBorders>
              <w:top w:val="dotted" w:sz="4" w:space="0" w:color="auto"/>
              <w:bottom w:val="dotted" w:sz="4" w:space="0" w:color="auto"/>
              <w:right w:val="dotted" w:sz="4" w:space="0" w:color="auto"/>
            </w:tcBorders>
            <w:vAlign w:val="center"/>
          </w:tcPr>
          <w:p w14:paraId="26EAE3B2" w14:textId="126E4677" w:rsidR="00775FEE" w:rsidRPr="00333065" w:rsidRDefault="00775FEE" w:rsidP="00775FEE">
            <w:pPr>
              <w:tabs>
                <w:tab w:val="left" w:pos="1680"/>
              </w:tabs>
              <w:rPr>
                <w:rFonts w:ascii="Arial" w:hAnsi="Arial" w:cs="Arial"/>
                <w:sz w:val="18"/>
                <w:szCs w:val="18"/>
              </w:rPr>
            </w:pPr>
            <w:r w:rsidRPr="00333065">
              <w:rPr>
                <w:rFonts w:ascii="Arial" w:hAnsi="Arial" w:cs="Arial"/>
                <w:sz w:val="18"/>
                <w:szCs w:val="18"/>
              </w:rPr>
              <w:t>Other</w:t>
            </w:r>
            <w:r w:rsidR="0016762B">
              <w:rPr>
                <w:rFonts w:ascii="Arial" w:hAnsi="Arial" w:cs="Arial"/>
                <w:sz w:val="18"/>
                <w:szCs w:val="18"/>
              </w:rPr>
              <w:t>, specify</w:t>
            </w:r>
          </w:p>
        </w:tc>
        <w:tc>
          <w:tcPr>
            <w:tcW w:w="709" w:type="dxa"/>
            <w:tcBorders>
              <w:top w:val="dotted" w:sz="4" w:space="0" w:color="auto"/>
              <w:left w:val="dotted" w:sz="4" w:space="0" w:color="auto"/>
              <w:bottom w:val="dotted" w:sz="4" w:space="0" w:color="auto"/>
            </w:tcBorders>
            <w:vAlign w:val="center"/>
          </w:tcPr>
          <w:p w14:paraId="1C2DDF3B" w14:textId="77777777" w:rsidR="00775FEE" w:rsidRPr="00333065" w:rsidRDefault="00775FEE" w:rsidP="00775FEE">
            <w:pPr>
              <w:tabs>
                <w:tab w:val="left" w:pos="1680"/>
              </w:tabs>
              <w:jc w:val="center"/>
              <w:rPr>
                <w:rFonts w:ascii="Arial" w:hAnsi="Arial" w:cs="Arial"/>
                <w:sz w:val="18"/>
                <w:szCs w:val="18"/>
              </w:rPr>
            </w:pPr>
            <w:r w:rsidRPr="00333065">
              <w:rPr>
                <w:rFonts w:ascii="Arial" w:hAnsi="Arial" w:cs="Arial"/>
                <w:sz w:val="18"/>
                <w:szCs w:val="18"/>
              </w:rPr>
              <w:t>7</w:t>
            </w:r>
          </w:p>
        </w:tc>
        <w:tc>
          <w:tcPr>
            <w:tcW w:w="1111" w:type="dxa"/>
            <w:vMerge/>
            <w:vAlign w:val="center"/>
          </w:tcPr>
          <w:p w14:paraId="26D995C7" w14:textId="77777777" w:rsidR="00775FEE" w:rsidRPr="00333065" w:rsidRDefault="00775FEE" w:rsidP="00775FEE">
            <w:pPr>
              <w:tabs>
                <w:tab w:val="left" w:pos="1680"/>
              </w:tabs>
              <w:rPr>
                <w:rFonts w:ascii="Arial" w:hAnsi="Arial" w:cs="Arial"/>
                <w:sz w:val="18"/>
                <w:szCs w:val="18"/>
              </w:rPr>
            </w:pPr>
          </w:p>
        </w:tc>
      </w:tr>
      <w:tr w:rsidR="00775FEE" w:rsidRPr="00333065" w14:paraId="3B81A572" w14:textId="77777777" w:rsidTr="002B6944">
        <w:tc>
          <w:tcPr>
            <w:tcW w:w="767" w:type="dxa"/>
            <w:vMerge/>
            <w:vAlign w:val="center"/>
          </w:tcPr>
          <w:p w14:paraId="1D226C56" w14:textId="77777777" w:rsidR="00775FEE" w:rsidRPr="00333065" w:rsidRDefault="00775FEE" w:rsidP="00775FEE">
            <w:pPr>
              <w:tabs>
                <w:tab w:val="left" w:pos="1680"/>
              </w:tabs>
              <w:rPr>
                <w:rFonts w:ascii="Arial" w:hAnsi="Arial" w:cs="Arial"/>
                <w:sz w:val="20"/>
              </w:rPr>
            </w:pPr>
          </w:p>
        </w:tc>
        <w:tc>
          <w:tcPr>
            <w:tcW w:w="3931" w:type="dxa"/>
            <w:vMerge/>
            <w:vAlign w:val="center"/>
          </w:tcPr>
          <w:p w14:paraId="4CA2EE71" w14:textId="77777777" w:rsidR="00775FEE" w:rsidRPr="00333065" w:rsidRDefault="00775FEE" w:rsidP="00775FEE">
            <w:pPr>
              <w:tabs>
                <w:tab w:val="left" w:pos="1680"/>
              </w:tabs>
              <w:rPr>
                <w:rFonts w:ascii="Arial" w:hAnsi="Arial" w:cs="Arial"/>
                <w:sz w:val="20"/>
              </w:rPr>
            </w:pPr>
          </w:p>
        </w:tc>
        <w:tc>
          <w:tcPr>
            <w:tcW w:w="3490" w:type="dxa"/>
            <w:gridSpan w:val="5"/>
            <w:tcBorders>
              <w:top w:val="dotted" w:sz="4" w:space="0" w:color="auto"/>
              <w:bottom w:val="dotted" w:sz="4" w:space="0" w:color="auto"/>
              <w:right w:val="dotted" w:sz="4" w:space="0" w:color="auto"/>
            </w:tcBorders>
            <w:vAlign w:val="center"/>
          </w:tcPr>
          <w:p w14:paraId="21A23EAB" w14:textId="4EACEA88" w:rsidR="00775FEE" w:rsidRPr="00333065" w:rsidRDefault="00775FEE" w:rsidP="00775FEE">
            <w:pPr>
              <w:tabs>
                <w:tab w:val="left" w:pos="1680"/>
              </w:tabs>
              <w:rPr>
                <w:rFonts w:ascii="Arial" w:hAnsi="Arial" w:cs="Arial"/>
                <w:sz w:val="18"/>
                <w:szCs w:val="18"/>
              </w:rPr>
            </w:pPr>
          </w:p>
        </w:tc>
        <w:tc>
          <w:tcPr>
            <w:tcW w:w="709" w:type="dxa"/>
            <w:tcBorders>
              <w:top w:val="dotted" w:sz="4" w:space="0" w:color="auto"/>
              <w:left w:val="dotted" w:sz="4" w:space="0" w:color="auto"/>
              <w:bottom w:val="dotted" w:sz="4" w:space="0" w:color="auto"/>
            </w:tcBorders>
            <w:vAlign w:val="center"/>
          </w:tcPr>
          <w:p w14:paraId="684AE2E3" w14:textId="77777777" w:rsidR="00775FEE" w:rsidRPr="00333065" w:rsidRDefault="00775FEE" w:rsidP="00775FEE">
            <w:pPr>
              <w:tabs>
                <w:tab w:val="left" w:pos="1680"/>
              </w:tabs>
              <w:jc w:val="center"/>
              <w:rPr>
                <w:rFonts w:ascii="Arial" w:hAnsi="Arial" w:cs="Arial"/>
                <w:sz w:val="18"/>
                <w:szCs w:val="18"/>
              </w:rPr>
            </w:pPr>
          </w:p>
        </w:tc>
        <w:tc>
          <w:tcPr>
            <w:tcW w:w="1111" w:type="dxa"/>
            <w:vMerge/>
            <w:vAlign w:val="center"/>
          </w:tcPr>
          <w:p w14:paraId="1BEF0438" w14:textId="77777777" w:rsidR="00775FEE" w:rsidRPr="00333065" w:rsidRDefault="00775FEE" w:rsidP="00775FEE">
            <w:pPr>
              <w:tabs>
                <w:tab w:val="left" w:pos="1680"/>
              </w:tabs>
              <w:rPr>
                <w:rFonts w:ascii="Arial" w:hAnsi="Arial" w:cs="Arial"/>
                <w:sz w:val="18"/>
                <w:szCs w:val="18"/>
              </w:rPr>
            </w:pPr>
          </w:p>
        </w:tc>
      </w:tr>
      <w:tr w:rsidR="00775FEE" w:rsidRPr="00333065" w14:paraId="1879BEAD" w14:textId="77777777" w:rsidTr="002B6944">
        <w:tc>
          <w:tcPr>
            <w:tcW w:w="767" w:type="dxa"/>
            <w:vMerge/>
            <w:vAlign w:val="center"/>
          </w:tcPr>
          <w:p w14:paraId="77B4DCBA" w14:textId="77777777" w:rsidR="00775FEE" w:rsidRPr="00333065" w:rsidRDefault="00775FEE" w:rsidP="00775FEE">
            <w:pPr>
              <w:tabs>
                <w:tab w:val="left" w:pos="1680"/>
              </w:tabs>
              <w:rPr>
                <w:rFonts w:ascii="Arial" w:hAnsi="Arial" w:cs="Arial"/>
                <w:sz w:val="20"/>
              </w:rPr>
            </w:pPr>
          </w:p>
        </w:tc>
        <w:tc>
          <w:tcPr>
            <w:tcW w:w="3931" w:type="dxa"/>
            <w:vMerge/>
            <w:vAlign w:val="center"/>
          </w:tcPr>
          <w:p w14:paraId="7084D55C" w14:textId="77777777" w:rsidR="00775FEE" w:rsidRPr="00333065" w:rsidRDefault="00775FEE" w:rsidP="00775FEE">
            <w:pPr>
              <w:tabs>
                <w:tab w:val="left" w:pos="1680"/>
              </w:tabs>
              <w:rPr>
                <w:rFonts w:ascii="Arial" w:hAnsi="Arial" w:cs="Arial"/>
                <w:sz w:val="20"/>
              </w:rPr>
            </w:pPr>
          </w:p>
        </w:tc>
        <w:tc>
          <w:tcPr>
            <w:tcW w:w="3490" w:type="dxa"/>
            <w:gridSpan w:val="5"/>
            <w:tcBorders>
              <w:top w:val="dotted" w:sz="4" w:space="0" w:color="auto"/>
              <w:bottom w:val="dotted" w:sz="4" w:space="0" w:color="auto"/>
              <w:right w:val="nil"/>
            </w:tcBorders>
            <w:vAlign w:val="center"/>
          </w:tcPr>
          <w:p w14:paraId="32FA2C20" w14:textId="0715B82F" w:rsidR="00775FEE" w:rsidRPr="00333065" w:rsidRDefault="00775FEE" w:rsidP="0016762B">
            <w:pPr>
              <w:tabs>
                <w:tab w:val="left" w:pos="1680"/>
              </w:tabs>
              <w:rPr>
                <w:rFonts w:ascii="Arial" w:hAnsi="Arial" w:cs="Arial"/>
                <w:sz w:val="18"/>
                <w:szCs w:val="18"/>
              </w:rPr>
            </w:pPr>
            <w:r w:rsidRPr="00333065">
              <w:rPr>
                <w:rFonts w:ascii="Arial" w:hAnsi="Arial" w:cs="Arial"/>
                <w:sz w:val="18"/>
                <w:szCs w:val="18"/>
              </w:rPr>
              <w:t>Don’t know</w:t>
            </w:r>
            <w:r w:rsidR="004608FA">
              <w:rPr>
                <w:rFonts w:ascii="Arial" w:hAnsi="Arial" w:cs="Arial"/>
                <w:sz w:val="18"/>
                <w:szCs w:val="18"/>
              </w:rPr>
              <w:t xml:space="preserve"> </w:t>
            </w:r>
          </w:p>
        </w:tc>
        <w:tc>
          <w:tcPr>
            <w:tcW w:w="709" w:type="dxa"/>
            <w:tcBorders>
              <w:top w:val="dotted" w:sz="4" w:space="0" w:color="auto"/>
              <w:left w:val="nil"/>
              <w:bottom w:val="dotted" w:sz="4" w:space="0" w:color="auto"/>
            </w:tcBorders>
            <w:vAlign w:val="center"/>
          </w:tcPr>
          <w:p w14:paraId="427B8B49" w14:textId="77777777" w:rsidR="00775FEE" w:rsidRPr="00333065" w:rsidRDefault="00775FEE" w:rsidP="00775FEE">
            <w:pPr>
              <w:tabs>
                <w:tab w:val="left" w:pos="1680"/>
              </w:tabs>
              <w:jc w:val="center"/>
              <w:rPr>
                <w:rFonts w:ascii="Arial" w:hAnsi="Arial" w:cs="Arial"/>
                <w:sz w:val="18"/>
                <w:szCs w:val="18"/>
              </w:rPr>
            </w:pPr>
            <w:r w:rsidRPr="00333065">
              <w:rPr>
                <w:rFonts w:ascii="Arial" w:hAnsi="Arial" w:cs="Arial"/>
                <w:sz w:val="18"/>
                <w:szCs w:val="18"/>
              </w:rPr>
              <w:t>9</w:t>
            </w:r>
            <w:r>
              <w:rPr>
                <w:rFonts w:ascii="Arial" w:hAnsi="Arial" w:cs="Arial"/>
                <w:sz w:val="18"/>
                <w:szCs w:val="18"/>
              </w:rPr>
              <w:t>8</w:t>
            </w:r>
          </w:p>
        </w:tc>
        <w:tc>
          <w:tcPr>
            <w:tcW w:w="1111" w:type="dxa"/>
            <w:vMerge/>
            <w:vAlign w:val="center"/>
          </w:tcPr>
          <w:p w14:paraId="189B4A2F" w14:textId="77777777" w:rsidR="00775FEE" w:rsidRPr="00333065" w:rsidRDefault="00775FEE" w:rsidP="00775FEE">
            <w:pPr>
              <w:tabs>
                <w:tab w:val="left" w:pos="1680"/>
              </w:tabs>
              <w:rPr>
                <w:rFonts w:ascii="Arial" w:hAnsi="Arial" w:cs="Arial"/>
                <w:sz w:val="18"/>
                <w:szCs w:val="18"/>
              </w:rPr>
            </w:pPr>
          </w:p>
        </w:tc>
      </w:tr>
      <w:tr w:rsidR="00775FEE" w:rsidRPr="005D45FB" w14:paraId="2C912DCF" w14:textId="77777777" w:rsidTr="002B6944">
        <w:tc>
          <w:tcPr>
            <w:tcW w:w="767" w:type="dxa"/>
            <w:vMerge w:val="restart"/>
            <w:shd w:val="clear" w:color="auto" w:fill="auto"/>
            <w:vAlign w:val="center"/>
          </w:tcPr>
          <w:p w14:paraId="11949EE9" w14:textId="77777777" w:rsidR="00775FEE" w:rsidRPr="005D45FB" w:rsidRDefault="00775FEE" w:rsidP="00775FEE">
            <w:pPr>
              <w:tabs>
                <w:tab w:val="left" w:pos="1680"/>
              </w:tabs>
              <w:rPr>
                <w:rFonts w:ascii="Arial" w:hAnsi="Arial"/>
                <w:sz w:val="20"/>
              </w:rPr>
            </w:pPr>
            <w:r w:rsidRPr="005D45FB">
              <w:rPr>
                <w:rFonts w:ascii="Arial" w:hAnsi="Arial"/>
                <w:sz w:val="20"/>
              </w:rPr>
              <w:t>Q</w:t>
            </w:r>
            <w:r>
              <w:rPr>
                <w:rFonts w:ascii="Arial" w:hAnsi="Arial"/>
                <w:sz w:val="20"/>
              </w:rPr>
              <w:t>49</w:t>
            </w:r>
          </w:p>
        </w:tc>
        <w:tc>
          <w:tcPr>
            <w:tcW w:w="3931" w:type="dxa"/>
            <w:vMerge w:val="restart"/>
            <w:shd w:val="clear" w:color="auto" w:fill="auto"/>
            <w:vAlign w:val="center"/>
          </w:tcPr>
          <w:p w14:paraId="0DA0FCA1" w14:textId="77777777" w:rsidR="00775FEE" w:rsidRDefault="00775FEE" w:rsidP="00775FEE">
            <w:pPr>
              <w:tabs>
                <w:tab w:val="left" w:pos="1680"/>
              </w:tabs>
              <w:rPr>
                <w:rFonts w:ascii="Arial" w:hAnsi="Arial"/>
                <w:sz w:val="20"/>
              </w:rPr>
            </w:pPr>
            <w:r w:rsidRPr="005D45FB">
              <w:rPr>
                <w:rFonts w:ascii="Arial" w:hAnsi="Arial"/>
                <w:sz w:val="20"/>
              </w:rPr>
              <w:t>What if anything do you do at home to prevent nets from tearing or getting holes?</w:t>
            </w:r>
          </w:p>
          <w:p w14:paraId="740877DD" w14:textId="77777777" w:rsidR="00775FEE" w:rsidRPr="0026571A" w:rsidRDefault="00775FEE" w:rsidP="00775FEE">
            <w:pPr>
              <w:tabs>
                <w:tab w:val="left" w:pos="1680"/>
              </w:tabs>
              <w:rPr>
                <w:rFonts w:ascii="Arial" w:hAnsi="Arial"/>
                <w:b/>
                <w:sz w:val="20"/>
              </w:rPr>
            </w:pPr>
            <w:r w:rsidRPr="0026571A">
              <w:rPr>
                <w:rFonts w:ascii="Arial" w:hAnsi="Arial"/>
                <w:b/>
                <w:sz w:val="20"/>
              </w:rPr>
              <w:t>Ndezvipi zvinhu zvamunoita pamusha penyu kuti mamosokito neti asabvaruke kana kuita maburi?</w:t>
            </w:r>
          </w:p>
          <w:p w14:paraId="03EB4F27" w14:textId="77777777" w:rsidR="00775FEE" w:rsidRPr="005D45FB" w:rsidRDefault="00775FEE" w:rsidP="00775FEE">
            <w:pPr>
              <w:tabs>
                <w:tab w:val="left" w:pos="1680"/>
              </w:tabs>
              <w:rPr>
                <w:rFonts w:ascii="Arial" w:hAnsi="Arial"/>
                <w:sz w:val="20"/>
              </w:rPr>
            </w:pPr>
          </w:p>
          <w:p w14:paraId="75483400" w14:textId="77777777" w:rsidR="00775FEE" w:rsidRDefault="00775FEE" w:rsidP="00775FEE">
            <w:pPr>
              <w:tabs>
                <w:tab w:val="left" w:pos="1680"/>
              </w:tabs>
              <w:rPr>
                <w:rFonts w:ascii="Arial" w:hAnsi="Arial"/>
                <w:b/>
                <w:i/>
                <w:sz w:val="20"/>
              </w:rPr>
            </w:pPr>
            <w:r w:rsidRPr="005D45FB">
              <w:rPr>
                <w:rFonts w:ascii="Arial" w:hAnsi="Arial"/>
                <w:b/>
                <w:i/>
                <w:sz w:val="20"/>
              </w:rPr>
              <w:t xml:space="preserve">&gt;&gt;Do not read the responses aloud. Probe twice with “Any other ways?” </w:t>
            </w:r>
          </w:p>
          <w:p w14:paraId="6DFFE3FA" w14:textId="77777777" w:rsidR="00775FEE" w:rsidRPr="005D45FB" w:rsidRDefault="00775FEE" w:rsidP="00775FEE">
            <w:pPr>
              <w:tabs>
                <w:tab w:val="left" w:pos="1680"/>
              </w:tabs>
              <w:rPr>
                <w:rFonts w:ascii="Arial" w:hAnsi="Arial"/>
                <w:b/>
                <w:i/>
                <w:sz w:val="20"/>
              </w:rPr>
            </w:pPr>
            <w:r>
              <w:rPr>
                <w:rFonts w:ascii="Arial" w:hAnsi="Arial"/>
                <w:b/>
                <w:i/>
                <w:sz w:val="20"/>
              </w:rPr>
              <w:t>Usaverenge mhinduro shandisa dzimwe nzira</w:t>
            </w:r>
            <w:r w:rsidRPr="005D45FB">
              <w:rPr>
                <w:rFonts w:ascii="Arial" w:hAnsi="Arial"/>
                <w:b/>
                <w:i/>
                <w:sz w:val="20"/>
              </w:rPr>
              <w:t xml:space="preserve"> </w:t>
            </w:r>
          </w:p>
          <w:p w14:paraId="0CD9D0F4" w14:textId="77777777" w:rsidR="00775FEE" w:rsidRPr="005D45FB" w:rsidRDefault="00775FEE" w:rsidP="00775FEE">
            <w:pPr>
              <w:tabs>
                <w:tab w:val="left" w:pos="1680"/>
              </w:tabs>
              <w:rPr>
                <w:rFonts w:ascii="Arial" w:hAnsi="Arial"/>
                <w:b/>
                <w:i/>
                <w:sz w:val="20"/>
              </w:rPr>
            </w:pPr>
          </w:p>
          <w:p w14:paraId="1B31E01C" w14:textId="77777777" w:rsidR="00775FEE" w:rsidRPr="005D45FB" w:rsidRDefault="00775FEE" w:rsidP="00775FEE">
            <w:pPr>
              <w:tabs>
                <w:tab w:val="left" w:pos="1680"/>
              </w:tabs>
              <w:rPr>
                <w:rFonts w:ascii="Arial" w:hAnsi="Arial"/>
                <w:sz w:val="20"/>
              </w:rPr>
            </w:pPr>
            <w:r w:rsidRPr="005D45FB">
              <w:rPr>
                <w:rFonts w:ascii="Arial" w:hAnsi="Arial"/>
                <w:b/>
                <w:i/>
                <w:sz w:val="20"/>
              </w:rPr>
              <w:t>Mark “1” for each response mentioned and “0” for those not</w:t>
            </w:r>
          </w:p>
        </w:tc>
        <w:tc>
          <w:tcPr>
            <w:tcW w:w="2923" w:type="dxa"/>
            <w:gridSpan w:val="4"/>
            <w:tcBorders>
              <w:top w:val="single" w:sz="4" w:space="0" w:color="auto"/>
              <w:bottom w:val="dotted" w:sz="4" w:space="0" w:color="auto"/>
              <w:right w:val="dotted" w:sz="4" w:space="0" w:color="auto"/>
            </w:tcBorders>
            <w:shd w:val="clear" w:color="auto" w:fill="auto"/>
          </w:tcPr>
          <w:p w14:paraId="636F3FE0" w14:textId="77777777" w:rsidR="00775FEE" w:rsidRPr="005D45FB" w:rsidRDefault="00775FEE" w:rsidP="00775FEE">
            <w:pPr>
              <w:rPr>
                <w:rFonts w:ascii="Arial" w:hAnsi="Arial"/>
                <w:sz w:val="18"/>
              </w:rPr>
            </w:pPr>
          </w:p>
        </w:tc>
        <w:tc>
          <w:tcPr>
            <w:tcW w:w="567" w:type="dxa"/>
            <w:tcBorders>
              <w:top w:val="single" w:sz="4" w:space="0" w:color="auto"/>
              <w:left w:val="dotted" w:sz="4" w:space="0" w:color="auto"/>
              <w:bottom w:val="dotted" w:sz="4" w:space="0" w:color="auto"/>
              <w:right w:val="dotted" w:sz="4" w:space="0" w:color="auto"/>
            </w:tcBorders>
            <w:shd w:val="clear" w:color="auto" w:fill="auto"/>
            <w:vAlign w:val="center"/>
          </w:tcPr>
          <w:p w14:paraId="3DF26CEF" w14:textId="77777777" w:rsidR="00775FEE" w:rsidRPr="005D45FB" w:rsidRDefault="00775FEE" w:rsidP="00775FEE">
            <w:pPr>
              <w:tabs>
                <w:tab w:val="left" w:pos="1680"/>
              </w:tabs>
              <w:jc w:val="right"/>
              <w:rPr>
                <w:rFonts w:ascii="Arial" w:hAnsi="Arial"/>
                <w:sz w:val="18"/>
              </w:rPr>
            </w:pPr>
            <w:r w:rsidRPr="005D45FB">
              <w:rPr>
                <w:rFonts w:ascii="Arial" w:hAnsi="Arial"/>
                <w:sz w:val="18"/>
              </w:rPr>
              <w:t>Yes</w:t>
            </w:r>
          </w:p>
        </w:tc>
        <w:tc>
          <w:tcPr>
            <w:tcW w:w="709" w:type="dxa"/>
            <w:tcBorders>
              <w:top w:val="single" w:sz="4" w:space="0" w:color="auto"/>
              <w:left w:val="dotted" w:sz="4" w:space="0" w:color="auto"/>
              <w:bottom w:val="dotted" w:sz="4" w:space="0" w:color="auto"/>
            </w:tcBorders>
            <w:shd w:val="clear" w:color="auto" w:fill="auto"/>
            <w:vAlign w:val="center"/>
          </w:tcPr>
          <w:p w14:paraId="1849F0A2" w14:textId="77777777" w:rsidR="00775FEE" w:rsidRPr="005D45FB" w:rsidRDefault="00775FEE" w:rsidP="00775FEE">
            <w:pPr>
              <w:tabs>
                <w:tab w:val="left" w:pos="1680"/>
              </w:tabs>
              <w:jc w:val="center"/>
              <w:rPr>
                <w:rFonts w:ascii="Arial" w:hAnsi="Arial"/>
                <w:sz w:val="18"/>
              </w:rPr>
            </w:pPr>
            <w:r w:rsidRPr="005D45FB">
              <w:rPr>
                <w:rFonts w:ascii="Arial" w:hAnsi="Arial"/>
                <w:sz w:val="18"/>
              </w:rPr>
              <w:t>No</w:t>
            </w:r>
          </w:p>
        </w:tc>
        <w:tc>
          <w:tcPr>
            <w:tcW w:w="1111" w:type="dxa"/>
            <w:vMerge w:val="restart"/>
            <w:shd w:val="clear" w:color="auto" w:fill="auto"/>
            <w:vAlign w:val="center"/>
          </w:tcPr>
          <w:p w14:paraId="67A1283A" w14:textId="77777777" w:rsidR="00775FEE" w:rsidRPr="005D45FB" w:rsidRDefault="00775FEE" w:rsidP="00775FEE">
            <w:pPr>
              <w:tabs>
                <w:tab w:val="left" w:pos="1680"/>
              </w:tabs>
              <w:rPr>
                <w:rFonts w:ascii="Arial" w:hAnsi="Arial"/>
                <w:sz w:val="18"/>
              </w:rPr>
            </w:pPr>
          </w:p>
        </w:tc>
      </w:tr>
      <w:tr w:rsidR="00775FEE" w:rsidRPr="005D45FB" w14:paraId="4F2820EA" w14:textId="77777777" w:rsidTr="002B6944">
        <w:tc>
          <w:tcPr>
            <w:tcW w:w="767" w:type="dxa"/>
            <w:vMerge/>
            <w:shd w:val="clear" w:color="auto" w:fill="auto"/>
            <w:vAlign w:val="center"/>
          </w:tcPr>
          <w:p w14:paraId="589737E3" w14:textId="77777777" w:rsidR="00775FEE" w:rsidRPr="005D45FB" w:rsidRDefault="00775FEE" w:rsidP="00775FEE">
            <w:pPr>
              <w:tabs>
                <w:tab w:val="left" w:pos="1680"/>
              </w:tabs>
              <w:rPr>
                <w:rFonts w:ascii="Arial" w:hAnsi="Arial"/>
                <w:sz w:val="20"/>
              </w:rPr>
            </w:pPr>
          </w:p>
        </w:tc>
        <w:tc>
          <w:tcPr>
            <w:tcW w:w="3931" w:type="dxa"/>
            <w:vMerge/>
            <w:shd w:val="clear" w:color="auto" w:fill="auto"/>
            <w:vAlign w:val="center"/>
          </w:tcPr>
          <w:p w14:paraId="3C47E990" w14:textId="77777777" w:rsidR="00775FEE" w:rsidRPr="005D45FB" w:rsidRDefault="00775FEE" w:rsidP="00775FEE">
            <w:pPr>
              <w:tabs>
                <w:tab w:val="left" w:pos="1680"/>
              </w:tabs>
              <w:rPr>
                <w:rFonts w:ascii="Arial" w:hAnsi="Arial"/>
                <w:sz w:val="20"/>
              </w:rPr>
            </w:pPr>
          </w:p>
        </w:tc>
        <w:tc>
          <w:tcPr>
            <w:tcW w:w="2923" w:type="dxa"/>
            <w:gridSpan w:val="4"/>
            <w:tcBorders>
              <w:top w:val="dotted" w:sz="4" w:space="0" w:color="auto"/>
              <w:bottom w:val="dotted" w:sz="4" w:space="0" w:color="auto"/>
              <w:right w:val="dotted" w:sz="4" w:space="0" w:color="auto"/>
            </w:tcBorders>
            <w:shd w:val="clear" w:color="auto" w:fill="auto"/>
          </w:tcPr>
          <w:p w14:paraId="2DD81AF2" w14:textId="77777777" w:rsidR="00775FEE" w:rsidRPr="005D45FB" w:rsidRDefault="00775FEE" w:rsidP="00775FEE">
            <w:pPr>
              <w:rPr>
                <w:rFonts w:ascii="Arial" w:hAnsi="Arial"/>
                <w:sz w:val="18"/>
              </w:rPr>
            </w:pPr>
            <w:r w:rsidRPr="005D45FB">
              <w:rPr>
                <w:rFonts w:ascii="Arial" w:hAnsi="Arial"/>
                <w:sz w:val="18"/>
              </w:rPr>
              <w:t>Keep away from children</w:t>
            </w: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14:paraId="568E8364" w14:textId="77777777" w:rsidR="00775FEE" w:rsidRPr="005D45FB" w:rsidRDefault="00775FEE" w:rsidP="00775FEE">
            <w:pPr>
              <w:tabs>
                <w:tab w:val="left" w:pos="1680"/>
              </w:tabs>
              <w:jc w:val="center"/>
              <w:rPr>
                <w:rFonts w:ascii="Arial" w:hAnsi="Arial"/>
                <w:sz w:val="18"/>
              </w:rPr>
            </w:pPr>
            <w:r w:rsidRPr="005D45FB">
              <w:rPr>
                <w:rFonts w:ascii="Arial" w:hAnsi="Arial"/>
                <w:sz w:val="18"/>
              </w:rPr>
              <w:t>1</w:t>
            </w:r>
          </w:p>
        </w:tc>
        <w:tc>
          <w:tcPr>
            <w:tcW w:w="709" w:type="dxa"/>
            <w:tcBorders>
              <w:top w:val="dotted" w:sz="4" w:space="0" w:color="auto"/>
              <w:left w:val="dotted" w:sz="4" w:space="0" w:color="auto"/>
              <w:bottom w:val="dotted" w:sz="4" w:space="0" w:color="auto"/>
            </w:tcBorders>
            <w:shd w:val="clear" w:color="auto" w:fill="auto"/>
            <w:vAlign w:val="center"/>
          </w:tcPr>
          <w:p w14:paraId="34536620" w14:textId="77777777" w:rsidR="00775FEE" w:rsidRPr="005D45FB" w:rsidRDefault="00775FEE" w:rsidP="00775FEE">
            <w:pPr>
              <w:tabs>
                <w:tab w:val="left" w:pos="1680"/>
              </w:tabs>
              <w:jc w:val="center"/>
              <w:rPr>
                <w:rFonts w:ascii="Arial" w:hAnsi="Arial"/>
                <w:sz w:val="18"/>
              </w:rPr>
            </w:pPr>
            <w:r w:rsidRPr="005D45FB">
              <w:rPr>
                <w:rFonts w:ascii="Arial" w:hAnsi="Arial"/>
                <w:sz w:val="18"/>
              </w:rPr>
              <w:t>0</w:t>
            </w:r>
          </w:p>
        </w:tc>
        <w:tc>
          <w:tcPr>
            <w:tcW w:w="1111" w:type="dxa"/>
            <w:vMerge/>
            <w:shd w:val="clear" w:color="auto" w:fill="auto"/>
            <w:vAlign w:val="center"/>
          </w:tcPr>
          <w:p w14:paraId="7E81A872" w14:textId="77777777" w:rsidR="00775FEE" w:rsidRPr="005D45FB" w:rsidRDefault="00775FEE" w:rsidP="00775FEE">
            <w:pPr>
              <w:tabs>
                <w:tab w:val="left" w:pos="1680"/>
              </w:tabs>
              <w:rPr>
                <w:rFonts w:ascii="Arial" w:hAnsi="Arial"/>
                <w:sz w:val="18"/>
              </w:rPr>
            </w:pPr>
          </w:p>
        </w:tc>
      </w:tr>
      <w:tr w:rsidR="00775FEE" w:rsidRPr="005D45FB" w14:paraId="3824D623" w14:textId="77777777" w:rsidTr="002B6944">
        <w:tc>
          <w:tcPr>
            <w:tcW w:w="767" w:type="dxa"/>
            <w:vMerge/>
            <w:shd w:val="clear" w:color="auto" w:fill="auto"/>
            <w:vAlign w:val="center"/>
          </w:tcPr>
          <w:p w14:paraId="51838274" w14:textId="77777777" w:rsidR="00775FEE" w:rsidRPr="005D45FB" w:rsidRDefault="00775FEE" w:rsidP="00775FEE">
            <w:pPr>
              <w:tabs>
                <w:tab w:val="left" w:pos="1680"/>
              </w:tabs>
              <w:rPr>
                <w:rFonts w:ascii="Arial" w:hAnsi="Arial"/>
                <w:sz w:val="20"/>
              </w:rPr>
            </w:pPr>
          </w:p>
        </w:tc>
        <w:tc>
          <w:tcPr>
            <w:tcW w:w="3931" w:type="dxa"/>
            <w:vMerge/>
            <w:shd w:val="clear" w:color="auto" w:fill="auto"/>
            <w:vAlign w:val="center"/>
          </w:tcPr>
          <w:p w14:paraId="3D3086FD" w14:textId="77777777" w:rsidR="00775FEE" w:rsidRPr="005D45FB" w:rsidRDefault="00775FEE" w:rsidP="00775FEE">
            <w:pPr>
              <w:tabs>
                <w:tab w:val="left" w:pos="1680"/>
              </w:tabs>
              <w:rPr>
                <w:rFonts w:ascii="Arial" w:hAnsi="Arial"/>
                <w:sz w:val="20"/>
              </w:rPr>
            </w:pPr>
          </w:p>
        </w:tc>
        <w:tc>
          <w:tcPr>
            <w:tcW w:w="2923" w:type="dxa"/>
            <w:gridSpan w:val="4"/>
            <w:tcBorders>
              <w:top w:val="dotted" w:sz="4" w:space="0" w:color="auto"/>
              <w:bottom w:val="dotted" w:sz="4" w:space="0" w:color="auto"/>
              <w:right w:val="dotted" w:sz="4" w:space="0" w:color="auto"/>
            </w:tcBorders>
            <w:shd w:val="clear" w:color="auto" w:fill="auto"/>
          </w:tcPr>
          <w:p w14:paraId="09B77281" w14:textId="77777777" w:rsidR="00775FEE" w:rsidRPr="005D45FB" w:rsidRDefault="00775FEE" w:rsidP="00775FEE">
            <w:pPr>
              <w:rPr>
                <w:rFonts w:ascii="Arial" w:hAnsi="Arial"/>
                <w:sz w:val="18"/>
              </w:rPr>
            </w:pPr>
            <w:r w:rsidRPr="005D45FB">
              <w:rPr>
                <w:rFonts w:ascii="Arial" w:hAnsi="Arial"/>
                <w:sz w:val="18"/>
              </w:rPr>
              <w:t>Keep away from pests</w:t>
            </w: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14:paraId="5DB06321" w14:textId="77777777" w:rsidR="00775FEE" w:rsidRPr="005D45FB" w:rsidRDefault="00775FEE" w:rsidP="00775FEE">
            <w:pPr>
              <w:tabs>
                <w:tab w:val="left" w:pos="1680"/>
              </w:tabs>
              <w:jc w:val="center"/>
              <w:rPr>
                <w:rFonts w:ascii="Arial" w:hAnsi="Arial"/>
                <w:sz w:val="18"/>
              </w:rPr>
            </w:pPr>
            <w:r w:rsidRPr="005D45FB">
              <w:rPr>
                <w:rFonts w:ascii="Arial" w:hAnsi="Arial"/>
                <w:sz w:val="18"/>
              </w:rPr>
              <w:t>1</w:t>
            </w:r>
          </w:p>
        </w:tc>
        <w:tc>
          <w:tcPr>
            <w:tcW w:w="709" w:type="dxa"/>
            <w:tcBorders>
              <w:top w:val="dotted" w:sz="4" w:space="0" w:color="auto"/>
              <w:left w:val="dotted" w:sz="4" w:space="0" w:color="auto"/>
              <w:bottom w:val="dotted" w:sz="4" w:space="0" w:color="auto"/>
            </w:tcBorders>
            <w:shd w:val="clear" w:color="auto" w:fill="auto"/>
            <w:vAlign w:val="center"/>
          </w:tcPr>
          <w:p w14:paraId="52D7BF88" w14:textId="77777777" w:rsidR="00775FEE" w:rsidRPr="005D45FB" w:rsidRDefault="00775FEE" w:rsidP="00775FEE">
            <w:pPr>
              <w:tabs>
                <w:tab w:val="left" w:pos="1680"/>
              </w:tabs>
              <w:jc w:val="center"/>
              <w:rPr>
                <w:rFonts w:ascii="Arial" w:hAnsi="Arial"/>
                <w:sz w:val="18"/>
              </w:rPr>
            </w:pPr>
            <w:r w:rsidRPr="005D45FB">
              <w:rPr>
                <w:rFonts w:ascii="Arial" w:hAnsi="Arial"/>
                <w:sz w:val="18"/>
              </w:rPr>
              <w:t>0</w:t>
            </w:r>
          </w:p>
        </w:tc>
        <w:tc>
          <w:tcPr>
            <w:tcW w:w="1111" w:type="dxa"/>
            <w:vMerge/>
            <w:shd w:val="clear" w:color="auto" w:fill="auto"/>
            <w:vAlign w:val="center"/>
          </w:tcPr>
          <w:p w14:paraId="39DB9661" w14:textId="77777777" w:rsidR="00775FEE" w:rsidRPr="005D45FB" w:rsidRDefault="00775FEE" w:rsidP="00775FEE">
            <w:pPr>
              <w:tabs>
                <w:tab w:val="left" w:pos="1680"/>
              </w:tabs>
              <w:rPr>
                <w:rFonts w:ascii="Arial" w:hAnsi="Arial"/>
                <w:sz w:val="18"/>
              </w:rPr>
            </w:pPr>
          </w:p>
        </w:tc>
      </w:tr>
      <w:tr w:rsidR="00775FEE" w:rsidRPr="005D45FB" w14:paraId="4C1C08A4" w14:textId="77777777" w:rsidTr="002B6944">
        <w:tc>
          <w:tcPr>
            <w:tcW w:w="767" w:type="dxa"/>
            <w:vMerge/>
            <w:shd w:val="clear" w:color="auto" w:fill="auto"/>
            <w:vAlign w:val="center"/>
          </w:tcPr>
          <w:p w14:paraId="7837E0D1" w14:textId="77777777" w:rsidR="00775FEE" w:rsidRPr="005D45FB" w:rsidRDefault="00775FEE" w:rsidP="00775FEE">
            <w:pPr>
              <w:tabs>
                <w:tab w:val="left" w:pos="1680"/>
              </w:tabs>
              <w:rPr>
                <w:rFonts w:ascii="Arial" w:hAnsi="Arial"/>
                <w:sz w:val="20"/>
              </w:rPr>
            </w:pPr>
          </w:p>
        </w:tc>
        <w:tc>
          <w:tcPr>
            <w:tcW w:w="3931" w:type="dxa"/>
            <w:vMerge/>
            <w:shd w:val="clear" w:color="auto" w:fill="auto"/>
            <w:vAlign w:val="center"/>
          </w:tcPr>
          <w:p w14:paraId="12B8A58B" w14:textId="77777777" w:rsidR="00775FEE" w:rsidRPr="005D45FB" w:rsidRDefault="00775FEE" w:rsidP="00775FEE">
            <w:pPr>
              <w:tabs>
                <w:tab w:val="left" w:pos="1680"/>
              </w:tabs>
              <w:rPr>
                <w:rFonts w:ascii="Arial" w:hAnsi="Arial"/>
                <w:sz w:val="20"/>
              </w:rPr>
            </w:pPr>
          </w:p>
        </w:tc>
        <w:tc>
          <w:tcPr>
            <w:tcW w:w="2923" w:type="dxa"/>
            <w:gridSpan w:val="4"/>
            <w:tcBorders>
              <w:top w:val="dotted" w:sz="4" w:space="0" w:color="auto"/>
              <w:bottom w:val="dotted" w:sz="4" w:space="0" w:color="auto"/>
              <w:right w:val="dotted" w:sz="4" w:space="0" w:color="auto"/>
            </w:tcBorders>
            <w:shd w:val="clear" w:color="auto" w:fill="auto"/>
          </w:tcPr>
          <w:p w14:paraId="50B38376" w14:textId="77777777" w:rsidR="00775FEE" w:rsidRPr="005D45FB" w:rsidRDefault="00775FEE" w:rsidP="00775FEE">
            <w:pPr>
              <w:rPr>
                <w:rFonts w:ascii="Arial" w:hAnsi="Arial"/>
                <w:sz w:val="18"/>
              </w:rPr>
            </w:pPr>
            <w:r w:rsidRPr="005D45FB">
              <w:rPr>
                <w:rFonts w:ascii="Arial" w:hAnsi="Arial"/>
                <w:sz w:val="18"/>
              </w:rPr>
              <w:t>Roll up or tie up when not in use</w:t>
            </w: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14:paraId="11C72807" w14:textId="77777777" w:rsidR="00775FEE" w:rsidRPr="005D45FB" w:rsidRDefault="00775FEE" w:rsidP="00775FEE">
            <w:pPr>
              <w:tabs>
                <w:tab w:val="left" w:pos="1680"/>
              </w:tabs>
              <w:jc w:val="center"/>
              <w:rPr>
                <w:rFonts w:ascii="Arial" w:hAnsi="Arial"/>
                <w:sz w:val="18"/>
              </w:rPr>
            </w:pPr>
            <w:r w:rsidRPr="005D45FB">
              <w:rPr>
                <w:rFonts w:ascii="Arial" w:hAnsi="Arial"/>
                <w:sz w:val="18"/>
              </w:rPr>
              <w:t>1</w:t>
            </w:r>
          </w:p>
        </w:tc>
        <w:tc>
          <w:tcPr>
            <w:tcW w:w="709" w:type="dxa"/>
            <w:tcBorders>
              <w:top w:val="dotted" w:sz="4" w:space="0" w:color="auto"/>
              <w:left w:val="dotted" w:sz="4" w:space="0" w:color="auto"/>
              <w:bottom w:val="dotted" w:sz="4" w:space="0" w:color="auto"/>
            </w:tcBorders>
            <w:shd w:val="clear" w:color="auto" w:fill="auto"/>
            <w:vAlign w:val="center"/>
          </w:tcPr>
          <w:p w14:paraId="20574613" w14:textId="77777777" w:rsidR="00775FEE" w:rsidRPr="005D45FB" w:rsidRDefault="00775FEE" w:rsidP="00775FEE">
            <w:pPr>
              <w:tabs>
                <w:tab w:val="left" w:pos="1680"/>
              </w:tabs>
              <w:jc w:val="center"/>
              <w:rPr>
                <w:rFonts w:ascii="Arial" w:hAnsi="Arial"/>
                <w:sz w:val="18"/>
              </w:rPr>
            </w:pPr>
            <w:r w:rsidRPr="005D45FB">
              <w:rPr>
                <w:rFonts w:ascii="Arial" w:hAnsi="Arial"/>
                <w:sz w:val="18"/>
              </w:rPr>
              <w:t>0</w:t>
            </w:r>
          </w:p>
        </w:tc>
        <w:tc>
          <w:tcPr>
            <w:tcW w:w="1111" w:type="dxa"/>
            <w:vMerge/>
            <w:shd w:val="clear" w:color="auto" w:fill="auto"/>
            <w:vAlign w:val="center"/>
          </w:tcPr>
          <w:p w14:paraId="4F27FCDA" w14:textId="77777777" w:rsidR="00775FEE" w:rsidRPr="005D45FB" w:rsidRDefault="00775FEE" w:rsidP="00775FEE">
            <w:pPr>
              <w:tabs>
                <w:tab w:val="left" w:pos="1680"/>
              </w:tabs>
              <w:rPr>
                <w:rFonts w:ascii="Arial" w:hAnsi="Arial"/>
                <w:sz w:val="18"/>
              </w:rPr>
            </w:pPr>
          </w:p>
        </w:tc>
      </w:tr>
      <w:tr w:rsidR="00775FEE" w:rsidRPr="005D45FB" w14:paraId="6023B2C1" w14:textId="77777777" w:rsidTr="002B6944">
        <w:tc>
          <w:tcPr>
            <w:tcW w:w="767" w:type="dxa"/>
            <w:vMerge/>
            <w:shd w:val="clear" w:color="auto" w:fill="auto"/>
            <w:vAlign w:val="center"/>
          </w:tcPr>
          <w:p w14:paraId="6A84666C" w14:textId="77777777" w:rsidR="00775FEE" w:rsidRPr="005D45FB" w:rsidRDefault="00775FEE" w:rsidP="00775FEE">
            <w:pPr>
              <w:tabs>
                <w:tab w:val="left" w:pos="1680"/>
              </w:tabs>
              <w:rPr>
                <w:rFonts w:ascii="Arial" w:hAnsi="Arial"/>
                <w:sz w:val="20"/>
              </w:rPr>
            </w:pPr>
          </w:p>
        </w:tc>
        <w:tc>
          <w:tcPr>
            <w:tcW w:w="3931" w:type="dxa"/>
            <w:vMerge/>
            <w:shd w:val="clear" w:color="auto" w:fill="auto"/>
            <w:vAlign w:val="center"/>
          </w:tcPr>
          <w:p w14:paraId="745A3E2F" w14:textId="77777777" w:rsidR="00775FEE" w:rsidRPr="005D45FB" w:rsidRDefault="00775FEE" w:rsidP="00775FEE">
            <w:pPr>
              <w:tabs>
                <w:tab w:val="left" w:pos="1680"/>
              </w:tabs>
              <w:rPr>
                <w:rFonts w:ascii="Arial" w:hAnsi="Arial"/>
                <w:sz w:val="20"/>
              </w:rPr>
            </w:pPr>
          </w:p>
        </w:tc>
        <w:tc>
          <w:tcPr>
            <w:tcW w:w="2923" w:type="dxa"/>
            <w:gridSpan w:val="4"/>
            <w:tcBorders>
              <w:top w:val="dotted" w:sz="4" w:space="0" w:color="auto"/>
              <w:bottom w:val="dotted" w:sz="4" w:space="0" w:color="auto"/>
              <w:right w:val="dotted" w:sz="4" w:space="0" w:color="auto"/>
            </w:tcBorders>
            <w:shd w:val="clear" w:color="auto" w:fill="auto"/>
          </w:tcPr>
          <w:p w14:paraId="45108211" w14:textId="77777777" w:rsidR="00775FEE" w:rsidRPr="005D45FB" w:rsidRDefault="00775FEE" w:rsidP="00775FEE">
            <w:pPr>
              <w:rPr>
                <w:rFonts w:ascii="Arial" w:hAnsi="Arial"/>
                <w:sz w:val="18"/>
              </w:rPr>
            </w:pPr>
            <w:r w:rsidRPr="005D45FB">
              <w:rPr>
                <w:rFonts w:ascii="Arial" w:hAnsi="Arial"/>
                <w:sz w:val="18"/>
              </w:rPr>
              <w:t>Handle nets with care</w:t>
            </w: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14:paraId="255A9CB8" w14:textId="77777777" w:rsidR="00775FEE" w:rsidRPr="005D45FB" w:rsidRDefault="00775FEE" w:rsidP="00775FEE">
            <w:pPr>
              <w:tabs>
                <w:tab w:val="left" w:pos="1680"/>
              </w:tabs>
              <w:jc w:val="center"/>
              <w:rPr>
                <w:rFonts w:ascii="Arial" w:hAnsi="Arial"/>
                <w:sz w:val="18"/>
              </w:rPr>
            </w:pPr>
            <w:r w:rsidRPr="005D45FB">
              <w:rPr>
                <w:rFonts w:ascii="Arial" w:hAnsi="Arial"/>
                <w:sz w:val="18"/>
              </w:rPr>
              <w:t>1</w:t>
            </w:r>
          </w:p>
        </w:tc>
        <w:tc>
          <w:tcPr>
            <w:tcW w:w="709" w:type="dxa"/>
            <w:tcBorders>
              <w:top w:val="dotted" w:sz="4" w:space="0" w:color="auto"/>
              <w:left w:val="dotted" w:sz="4" w:space="0" w:color="auto"/>
              <w:bottom w:val="dotted" w:sz="4" w:space="0" w:color="auto"/>
            </w:tcBorders>
            <w:shd w:val="clear" w:color="auto" w:fill="auto"/>
            <w:vAlign w:val="center"/>
          </w:tcPr>
          <w:p w14:paraId="203B10D1" w14:textId="77777777" w:rsidR="00775FEE" w:rsidRPr="005D45FB" w:rsidRDefault="00775FEE" w:rsidP="00775FEE">
            <w:pPr>
              <w:tabs>
                <w:tab w:val="left" w:pos="1680"/>
              </w:tabs>
              <w:jc w:val="center"/>
              <w:rPr>
                <w:rFonts w:ascii="Arial" w:hAnsi="Arial"/>
                <w:sz w:val="18"/>
              </w:rPr>
            </w:pPr>
            <w:r w:rsidRPr="005D45FB">
              <w:rPr>
                <w:rFonts w:ascii="Arial" w:hAnsi="Arial"/>
                <w:sz w:val="18"/>
              </w:rPr>
              <w:t>0</w:t>
            </w:r>
          </w:p>
        </w:tc>
        <w:tc>
          <w:tcPr>
            <w:tcW w:w="1111" w:type="dxa"/>
            <w:vMerge/>
            <w:shd w:val="clear" w:color="auto" w:fill="auto"/>
            <w:vAlign w:val="center"/>
          </w:tcPr>
          <w:p w14:paraId="1500F0D4" w14:textId="77777777" w:rsidR="00775FEE" w:rsidRPr="005D45FB" w:rsidRDefault="00775FEE" w:rsidP="00775FEE">
            <w:pPr>
              <w:tabs>
                <w:tab w:val="left" w:pos="1680"/>
              </w:tabs>
              <w:rPr>
                <w:rFonts w:ascii="Arial" w:hAnsi="Arial"/>
                <w:sz w:val="18"/>
              </w:rPr>
            </w:pPr>
          </w:p>
        </w:tc>
      </w:tr>
      <w:tr w:rsidR="00775FEE" w:rsidRPr="005D45FB" w14:paraId="563F6C35" w14:textId="77777777" w:rsidTr="002B6944">
        <w:tc>
          <w:tcPr>
            <w:tcW w:w="767" w:type="dxa"/>
            <w:vMerge/>
            <w:shd w:val="clear" w:color="auto" w:fill="auto"/>
            <w:vAlign w:val="center"/>
          </w:tcPr>
          <w:p w14:paraId="548D89BA" w14:textId="77777777" w:rsidR="00775FEE" w:rsidRPr="005D45FB" w:rsidRDefault="00775FEE" w:rsidP="00775FEE">
            <w:pPr>
              <w:tabs>
                <w:tab w:val="left" w:pos="1680"/>
              </w:tabs>
              <w:rPr>
                <w:rFonts w:ascii="Arial" w:hAnsi="Arial"/>
                <w:sz w:val="20"/>
              </w:rPr>
            </w:pPr>
          </w:p>
        </w:tc>
        <w:tc>
          <w:tcPr>
            <w:tcW w:w="3931" w:type="dxa"/>
            <w:vMerge/>
            <w:shd w:val="clear" w:color="auto" w:fill="auto"/>
            <w:vAlign w:val="center"/>
          </w:tcPr>
          <w:p w14:paraId="54E988D3" w14:textId="77777777" w:rsidR="00775FEE" w:rsidRPr="005D45FB" w:rsidRDefault="00775FEE" w:rsidP="00775FEE">
            <w:pPr>
              <w:tabs>
                <w:tab w:val="left" w:pos="1680"/>
              </w:tabs>
              <w:rPr>
                <w:rFonts w:ascii="Arial" w:hAnsi="Arial"/>
                <w:sz w:val="20"/>
              </w:rPr>
            </w:pPr>
          </w:p>
        </w:tc>
        <w:tc>
          <w:tcPr>
            <w:tcW w:w="2923" w:type="dxa"/>
            <w:gridSpan w:val="4"/>
            <w:tcBorders>
              <w:top w:val="dotted" w:sz="4" w:space="0" w:color="auto"/>
              <w:bottom w:val="dotted" w:sz="4" w:space="0" w:color="auto"/>
              <w:right w:val="dotted" w:sz="4" w:space="0" w:color="auto"/>
            </w:tcBorders>
            <w:shd w:val="clear" w:color="auto" w:fill="auto"/>
          </w:tcPr>
          <w:p w14:paraId="1E32E1D8" w14:textId="77777777" w:rsidR="00775FEE" w:rsidRPr="005D45FB" w:rsidRDefault="00775FEE" w:rsidP="00775FEE">
            <w:pPr>
              <w:rPr>
                <w:rFonts w:ascii="Arial" w:hAnsi="Arial"/>
                <w:sz w:val="18"/>
              </w:rPr>
            </w:pPr>
            <w:r w:rsidRPr="005D45FB">
              <w:rPr>
                <w:rFonts w:ascii="Arial" w:hAnsi="Arial"/>
                <w:sz w:val="18"/>
              </w:rPr>
              <w:t>Do not soil with food</w:t>
            </w: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14:paraId="210ED11F" w14:textId="77777777" w:rsidR="00775FEE" w:rsidRPr="005D45FB" w:rsidRDefault="00775FEE" w:rsidP="00775FEE">
            <w:pPr>
              <w:tabs>
                <w:tab w:val="left" w:pos="1680"/>
              </w:tabs>
              <w:jc w:val="center"/>
              <w:rPr>
                <w:rFonts w:ascii="Arial" w:hAnsi="Arial"/>
                <w:sz w:val="18"/>
              </w:rPr>
            </w:pPr>
            <w:r w:rsidRPr="005D45FB">
              <w:rPr>
                <w:rFonts w:ascii="Arial" w:hAnsi="Arial"/>
                <w:sz w:val="18"/>
              </w:rPr>
              <w:t>1</w:t>
            </w:r>
          </w:p>
        </w:tc>
        <w:tc>
          <w:tcPr>
            <w:tcW w:w="709" w:type="dxa"/>
            <w:tcBorders>
              <w:top w:val="dotted" w:sz="4" w:space="0" w:color="auto"/>
              <w:left w:val="dotted" w:sz="4" w:space="0" w:color="auto"/>
              <w:bottom w:val="dotted" w:sz="4" w:space="0" w:color="auto"/>
            </w:tcBorders>
            <w:shd w:val="clear" w:color="auto" w:fill="auto"/>
            <w:vAlign w:val="center"/>
          </w:tcPr>
          <w:p w14:paraId="507947D6" w14:textId="77777777" w:rsidR="00775FEE" w:rsidRPr="005D45FB" w:rsidRDefault="00775FEE" w:rsidP="00775FEE">
            <w:pPr>
              <w:tabs>
                <w:tab w:val="left" w:pos="1680"/>
              </w:tabs>
              <w:jc w:val="center"/>
              <w:rPr>
                <w:rFonts w:ascii="Arial" w:hAnsi="Arial"/>
                <w:sz w:val="18"/>
              </w:rPr>
            </w:pPr>
            <w:r w:rsidRPr="005D45FB">
              <w:rPr>
                <w:rFonts w:ascii="Arial" w:hAnsi="Arial"/>
                <w:sz w:val="18"/>
              </w:rPr>
              <w:t>0</w:t>
            </w:r>
          </w:p>
        </w:tc>
        <w:tc>
          <w:tcPr>
            <w:tcW w:w="1111" w:type="dxa"/>
            <w:vMerge/>
            <w:shd w:val="clear" w:color="auto" w:fill="auto"/>
            <w:vAlign w:val="center"/>
          </w:tcPr>
          <w:p w14:paraId="57C5B1B6" w14:textId="77777777" w:rsidR="00775FEE" w:rsidRPr="005D45FB" w:rsidRDefault="00775FEE" w:rsidP="00775FEE">
            <w:pPr>
              <w:tabs>
                <w:tab w:val="left" w:pos="1680"/>
              </w:tabs>
              <w:rPr>
                <w:rFonts w:ascii="Arial" w:hAnsi="Arial"/>
                <w:sz w:val="18"/>
              </w:rPr>
            </w:pPr>
          </w:p>
        </w:tc>
      </w:tr>
      <w:tr w:rsidR="00775FEE" w:rsidRPr="005D45FB" w14:paraId="48A6F746" w14:textId="77777777" w:rsidTr="002B6944">
        <w:tc>
          <w:tcPr>
            <w:tcW w:w="767" w:type="dxa"/>
            <w:vMerge/>
            <w:shd w:val="clear" w:color="auto" w:fill="auto"/>
            <w:vAlign w:val="center"/>
          </w:tcPr>
          <w:p w14:paraId="5A2705F8" w14:textId="77777777" w:rsidR="00775FEE" w:rsidRPr="005D45FB" w:rsidRDefault="00775FEE" w:rsidP="00775FEE">
            <w:pPr>
              <w:tabs>
                <w:tab w:val="left" w:pos="1680"/>
              </w:tabs>
              <w:rPr>
                <w:rFonts w:ascii="Arial" w:hAnsi="Arial"/>
                <w:sz w:val="20"/>
              </w:rPr>
            </w:pPr>
          </w:p>
        </w:tc>
        <w:tc>
          <w:tcPr>
            <w:tcW w:w="3931" w:type="dxa"/>
            <w:vMerge/>
            <w:shd w:val="clear" w:color="auto" w:fill="auto"/>
            <w:vAlign w:val="center"/>
          </w:tcPr>
          <w:p w14:paraId="261CD755" w14:textId="77777777" w:rsidR="00775FEE" w:rsidRPr="005D45FB" w:rsidRDefault="00775FEE" w:rsidP="00775FEE">
            <w:pPr>
              <w:tabs>
                <w:tab w:val="left" w:pos="1680"/>
              </w:tabs>
              <w:rPr>
                <w:rFonts w:ascii="Arial" w:hAnsi="Arial"/>
                <w:sz w:val="20"/>
              </w:rPr>
            </w:pPr>
          </w:p>
        </w:tc>
        <w:tc>
          <w:tcPr>
            <w:tcW w:w="2923" w:type="dxa"/>
            <w:gridSpan w:val="4"/>
            <w:tcBorders>
              <w:top w:val="dotted" w:sz="4" w:space="0" w:color="auto"/>
              <w:bottom w:val="dotted" w:sz="4" w:space="0" w:color="auto"/>
              <w:right w:val="dotted" w:sz="4" w:space="0" w:color="auto"/>
            </w:tcBorders>
            <w:shd w:val="clear" w:color="auto" w:fill="auto"/>
          </w:tcPr>
          <w:p w14:paraId="3B7DA25C" w14:textId="77777777" w:rsidR="00775FEE" w:rsidRPr="005D45FB" w:rsidRDefault="00775FEE" w:rsidP="00775FEE">
            <w:pPr>
              <w:rPr>
                <w:rFonts w:ascii="Arial" w:hAnsi="Arial"/>
                <w:sz w:val="18"/>
              </w:rPr>
            </w:pPr>
            <w:r w:rsidRPr="005D45FB">
              <w:rPr>
                <w:rFonts w:ascii="Arial" w:hAnsi="Arial"/>
                <w:sz w:val="18"/>
              </w:rPr>
              <w:t>Keep away from flame or fire</w:t>
            </w: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14:paraId="5DCA6C07" w14:textId="77777777" w:rsidR="00775FEE" w:rsidRPr="005D45FB" w:rsidRDefault="00775FEE" w:rsidP="00775FEE">
            <w:pPr>
              <w:tabs>
                <w:tab w:val="left" w:pos="1680"/>
              </w:tabs>
              <w:jc w:val="center"/>
              <w:rPr>
                <w:rFonts w:ascii="Arial" w:hAnsi="Arial"/>
                <w:sz w:val="18"/>
              </w:rPr>
            </w:pPr>
            <w:r w:rsidRPr="005D45FB">
              <w:rPr>
                <w:rFonts w:ascii="Arial" w:hAnsi="Arial"/>
                <w:sz w:val="18"/>
              </w:rPr>
              <w:t>1</w:t>
            </w:r>
          </w:p>
        </w:tc>
        <w:tc>
          <w:tcPr>
            <w:tcW w:w="709" w:type="dxa"/>
            <w:tcBorders>
              <w:top w:val="dotted" w:sz="4" w:space="0" w:color="auto"/>
              <w:left w:val="dotted" w:sz="4" w:space="0" w:color="auto"/>
              <w:bottom w:val="dotted" w:sz="4" w:space="0" w:color="auto"/>
            </w:tcBorders>
            <w:shd w:val="clear" w:color="auto" w:fill="auto"/>
            <w:vAlign w:val="center"/>
          </w:tcPr>
          <w:p w14:paraId="399F22C2" w14:textId="77777777" w:rsidR="00775FEE" w:rsidRPr="005D45FB" w:rsidRDefault="00775FEE" w:rsidP="00775FEE">
            <w:pPr>
              <w:tabs>
                <w:tab w:val="left" w:pos="1680"/>
              </w:tabs>
              <w:jc w:val="center"/>
              <w:rPr>
                <w:rFonts w:ascii="Arial" w:hAnsi="Arial"/>
                <w:sz w:val="18"/>
              </w:rPr>
            </w:pPr>
            <w:r w:rsidRPr="005D45FB">
              <w:rPr>
                <w:rFonts w:ascii="Arial" w:hAnsi="Arial"/>
                <w:sz w:val="18"/>
              </w:rPr>
              <w:t>0</w:t>
            </w:r>
          </w:p>
        </w:tc>
        <w:tc>
          <w:tcPr>
            <w:tcW w:w="1111" w:type="dxa"/>
            <w:vMerge/>
            <w:shd w:val="clear" w:color="auto" w:fill="auto"/>
            <w:vAlign w:val="center"/>
          </w:tcPr>
          <w:p w14:paraId="29053AA1" w14:textId="77777777" w:rsidR="00775FEE" w:rsidRPr="005D45FB" w:rsidRDefault="00775FEE" w:rsidP="00775FEE">
            <w:pPr>
              <w:tabs>
                <w:tab w:val="left" w:pos="1680"/>
              </w:tabs>
              <w:rPr>
                <w:rFonts w:ascii="Arial" w:hAnsi="Arial"/>
                <w:sz w:val="18"/>
              </w:rPr>
            </w:pPr>
          </w:p>
        </w:tc>
      </w:tr>
      <w:tr w:rsidR="00775FEE" w:rsidRPr="005D45FB" w14:paraId="7E52962C" w14:textId="77777777" w:rsidTr="002B6944">
        <w:tc>
          <w:tcPr>
            <w:tcW w:w="767" w:type="dxa"/>
            <w:vMerge/>
            <w:shd w:val="clear" w:color="auto" w:fill="auto"/>
            <w:vAlign w:val="center"/>
          </w:tcPr>
          <w:p w14:paraId="48690887" w14:textId="77777777" w:rsidR="00775FEE" w:rsidRPr="005D45FB" w:rsidRDefault="00775FEE" w:rsidP="00775FEE">
            <w:pPr>
              <w:tabs>
                <w:tab w:val="left" w:pos="1680"/>
              </w:tabs>
              <w:rPr>
                <w:rFonts w:ascii="Arial" w:hAnsi="Arial"/>
                <w:sz w:val="20"/>
              </w:rPr>
            </w:pPr>
          </w:p>
        </w:tc>
        <w:tc>
          <w:tcPr>
            <w:tcW w:w="3931" w:type="dxa"/>
            <w:vMerge/>
            <w:shd w:val="clear" w:color="auto" w:fill="auto"/>
            <w:vAlign w:val="center"/>
          </w:tcPr>
          <w:p w14:paraId="0079038E" w14:textId="77777777" w:rsidR="00775FEE" w:rsidRPr="005D45FB" w:rsidRDefault="00775FEE" w:rsidP="00775FEE">
            <w:pPr>
              <w:tabs>
                <w:tab w:val="left" w:pos="1680"/>
              </w:tabs>
              <w:rPr>
                <w:rFonts w:ascii="Arial" w:hAnsi="Arial"/>
                <w:sz w:val="20"/>
              </w:rPr>
            </w:pPr>
          </w:p>
        </w:tc>
        <w:tc>
          <w:tcPr>
            <w:tcW w:w="2923" w:type="dxa"/>
            <w:gridSpan w:val="4"/>
            <w:tcBorders>
              <w:top w:val="dotted" w:sz="4" w:space="0" w:color="auto"/>
              <w:bottom w:val="dotted" w:sz="4" w:space="0" w:color="auto"/>
              <w:right w:val="dotted" w:sz="4" w:space="0" w:color="auto"/>
            </w:tcBorders>
            <w:shd w:val="clear" w:color="auto" w:fill="auto"/>
          </w:tcPr>
          <w:p w14:paraId="3D8A1044" w14:textId="77777777" w:rsidR="00775FEE" w:rsidRPr="005D45FB" w:rsidRDefault="00775FEE" w:rsidP="00775FEE">
            <w:pPr>
              <w:rPr>
                <w:rFonts w:ascii="Arial" w:hAnsi="Arial"/>
                <w:sz w:val="18"/>
              </w:rPr>
            </w:pPr>
            <w:r w:rsidRPr="005D45FB">
              <w:rPr>
                <w:rFonts w:ascii="Arial" w:hAnsi="Arial"/>
                <w:sz w:val="18"/>
              </w:rPr>
              <w:t>Wash gently</w:t>
            </w: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14:paraId="749EC496" w14:textId="77777777" w:rsidR="00775FEE" w:rsidRPr="005D45FB" w:rsidRDefault="00775FEE" w:rsidP="00775FEE">
            <w:pPr>
              <w:tabs>
                <w:tab w:val="left" w:pos="1680"/>
              </w:tabs>
              <w:jc w:val="center"/>
              <w:rPr>
                <w:rFonts w:ascii="Arial" w:hAnsi="Arial"/>
                <w:sz w:val="18"/>
              </w:rPr>
            </w:pPr>
            <w:r w:rsidRPr="005D45FB">
              <w:rPr>
                <w:rFonts w:ascii="Arial" w:hAnsi="Arial"/>
                <w:sz w:val="18"/>
              </w:rPr>
              <w:t>1</w:t>
            </w:r>
          </w:p>
        </w:tc>
        <w:tc>
          <w:tcPr>
            <w:tcW w:w="709" w:type="dxa"/>
            <w:tcBorders>
              <w:top w:val="dotted" w:sz="4" w:space="0" w:color="auto"/>
              <w:left w:val="dotted" w:sz="4" w:space="0" w:color="auto"/>
              <w:bottom w:val="dotted" w:sz="4" w:space="0" w:color="auto"/>
            </w:tcBorders>
            <w:shd w:val="clear" w:color="auto" w:fill="auto"/>
            <w:vAlign w:val="center"/>
          </w:tcPr>
          <w:p w14:paraId="09E8A987" w14:textId="77777777" w:rsidR="00775FEE" w:rsidRPr="005D45FB" w:rsidRDefault="00775FEE" w:rsidP="00775FEE">
            <w:pPr>
              <w:tabs>
                <w:tab w:val="left" w:pos="1680"/>
              </w:tabs>
              <w:jc w:val="center"/>
              <w:rPr>
                <w:rFonts w:ascii="Arial" w:hAnsi="Arial"/>
                <w:sz w:val="18"/>
              </w:rPr>
            </w:pPr>
            <w:r w:rsidRPr="005D45FB">
              <w:rPr>
                <w:rFonts w:ascii="Arial" w:hAnsi="Arial"/>
                <w:sz w:val="18"/>
              </w:rPr>
              <w:t>0</w:t>
            </w:r>
          </w:p>
        </w:tc>
        <w:tc>
          <w:tcPr>
            <w:tcW w:w="1111" w:type="dxa"/>
            <w:vMerge/>
            <w:shd w:val="clear" w:color="auto" w:fill="auto"/>
            <w:vAlign w:val="center"/>
          </w:tcPr>
          <w:p w14:paraId="3DBC5D43" w14:textId="77777777" w:rsidR="00775FEE" w:rsidRPr="005D45FB" w:rsidRDefault="00775FEE" w:rsidP="00775FEE">
            <w:pPr>
              <w:tabs>
                <w:tab w:val="left" w:pos="1680"/>
              </w:tabs>
              <w:rPr>
                <w:rFonts w:ascii="Arial" w:hAnsi="Arial"/>
                <w:sz w:val="18"/>
              </w:rPr>
            </w:pPr>
          </w:p>
        </w:tc>
      </w:tr>
      <w:tr w:rsidR="00775FEE" w:rsidRPr="005D45FB" w14:paraId="73C377B1" w14:textId="77777777" w:rsidTr="002B6944">
        <w:tc>
          <w:tcPr>
            <w:tcW w:w="767" w:type="dxa"/>
            <w:vMerge/>
            <w:shd w:val="clear" w:color="auto" w:fill="auto"/>
            <w:vAlign w:val="center"/>
          </w:tcPr>
          <w:p w14:paraId="41581716" w14:textId="77777777" w:rsidR="00775FEE" w:rsidRPr="005D45FB" w:rsidRDefault="00775FEE" w:rsidP="00775FEE">
            <w:pPr>
              <w:tabs>
                <w:tab w:val="left" w:pos="1680"/>
              </w:tabs>
              <w:rPr>
                <w:rFonts w:ascii="Arial" w:hAnsi="Arial"/>
                <w:sz w:val="20"/>
              </w:rPr>
            </w:pPr>
          </w:p>
        </w:tc>
        <w:tc>
          <w:tcPr>
            <w:tcW w:w="3931" w:type="dxa"/>
            <w:vMerge/>
            <w:shd w:val="clear" w:color="auto" w:fill="auto"/>
            <w:vAlign w:val="center"/>
          </w:tcPr>
          <w:p w14:paraId="6B7A7FA1" w14:textId="77777777" w:rsidR="00775FEE" w:rsidRPr="005D45FB" w:rsidRDefault="00775FEE" w:rsidP="00775FEE">
            <w:pPr>
              <w:tabs>
                <w:tab w:val="left" w:pos="1680"/>
              </w:tabs>
              <w:rPr>
                <w:rFonts w:ascii="Arial" w:hAnsi="Arial"/>
                <w:sz w:val="20"/>
              </w:rPr>
            </w:pPr>
          </w:p>
        </w:tc>
        <w:tc>
          <w:tcPr>
            <w:tcW w:w="2923" w:type="dxa"/>
            <w:gridSpan w:val="4"/>
            <w:tcBorders>
              <w:top w:val="dotted" w:sz="4" w:space="0" w:color="auto"/>
              <w:bottom w:val="dotted" w:sz="4" w:space="0" w:color="auto"/>
              <w:right w:val="dotted" w:sz="4" w:space="0" w:color="auto"/>
            </w:tcBorders>
            <w:shd w:val="clear" w:color="auto" w:fill="auto"/>
          </w:tcPr>
          <w:p w14:paraId="557F3F1E" w14:textId="77777777" w:rsidR="00775FEE" w:rsidRPr="005D45FB" w:rsidRDefault="00775FEE" w:rsidP="00775FEE">
            <w:pPr>
              <w:rPr>
                <w:rFonts w:ascii="Arial" w:hAnsi="Arial"/>
                <w:sz w:val="18"/>
              </w:rPr>
            </w:pPr>
            <w:r w:rsidRPr="005D45FB">
              <w:rPr>
                <w:rFonts w:ascii="Arial" w:hAnsi="Arial"/>
                <w:sz w:val="18"/>
              </w:rPr>
              <w:t>Wash only when dirty</w:t>
            </w: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14:paraId="0DA556DD" w14:textId="77777777" w:rsidR="00775FEE" w:rsidRPr="005D45FB" w:rsidRDefault="00775FEE" w:rsidP="00775FEE">
            <w:pPr>
              <w:tabs>
                <w:tab w:val="left" w:pos="1680"/>
              </w:tabs>
              <w:jc w:val="center"/>
              <w:rPr>
                <w:rFonts w:ascii="Arial" w:hAnsi="Arial"/>
                <w:sz w:val="18"/>
              </w:rPr>
            </w:pPr>
            <w:r w:rsidRPr="005D45FB">
              <w:rPr>
                <w:rFonts w:ascii="Arial" w:hAnsi="Arial"/>
                <w:sz w:val="18"/>
              </w:rPr>
              <w:t>1</w:t>
            </w:r>
          </w:p>
        </w:tc>
        <w:tc>
          <w:tcPr>
            <w:tcW w:w="709" w:type="dxa"/>
            <w:tcBorders>
              <w:top w:val="dotted" w:sz="4" w:space="0" w:color="auto"/>
              <w:left w:val="dotted" w:sz="4" w:space="0" w:color="auto"/>
              <w:bottom w:val="dotted" w:sz="4" w:space="0" w:color="auto"/>
            </w:tcBorders>
            <w:shd w:val="clear" w:color="auto" w:fill="auto"/>
            <w:vAlign w:val="center"/>
          </w:tcPr>
          <w:p w14:paraId="1B022485" w14:textId="77777777" w:rsidR="00775FEE" w:rsidRPr="005D45FB" w:rsidRDefault="00775FEE" w:rsidP="00775FEE">
            <w:pPr>
              <w:tabs>
                <w:tab w:val="left" w:pos="1680"/>
              </w:tabs>
              <w:jc w:val="center"/>
              <w:rPr>
                <w:rFonts w:ascii="Arial" w:hAnsi="Arial"/>
                <w:sz w:val="18"/>
              </w:rPr>
            </w:pPr>
            <w:r w:rsidRPr="005D45FB">
              <w:rPr>
                <w:rFonts w:ascii="Arial" w:hAnsi="Arial"/>
                <w:sz w:val="18"/>
              </w:rPr>
              <w:t>0</w:t>
            </w:r>
          </w:p>
        </w:tc>
        <w:tc>
          <w:tcPr>
            <w:tcW w:w="1111" w:type="dxa"/>
            <w:vMerge/>
            <w:shd w:val="clear" w:color="auto" w:fill="auto"/>
            <w:vAlign w:val="center"/>
          </w:tcPr>
          <w:p w14:paraId="3C3FB9B0" w14:textId="77777777" w:rsidR="00775FEE" w:rsidRPr="005D45FB" w:rsidRDefault="00775FEE" w:rsidP="00775FEE">
            <w:pPr>
              <w:tabs>
                <w:tab w:val="left" w:pos="1680"/>
              </w:tabs>
              <w:rPr>
                <w:rFonts w:ascii="Arial" w:hAnsi="Arial"/>
                <w:sz w:val="18"/>
              </w:rPr>
            </w:pPr>
          </w:p>
        </w:tc>
      </w:tr>
      <w:tr w:rsidR="00775FEE" w:rsidRPr="005D45FB" w14:paraId="059DBB61" w14:textId="77777777" w:rsidTr="002B6944">
        <w:tc>
          <w:tcPr>
            <w:tcW w:w="767" w:type="dxa"/>
            <w:vMerge/>
            <w:shd w:val="clear" w:color="auto" w:fill="auto"/>
            <w:vAlign w:val="center"/>
          </w:tcPr>
          <w:p w14:paraId="2CD3AA94" w14:textId="77777777" w:rsidR="00775FEE" w:rsidRPr="005D45FB" w:rsidRDefault="00775FEE" w:rsidP="00775FEE">
            <w:pPr>
              <w:tabs>
                <w:tab w:val="left" w:pos="1680"/>
              </w:tabs>
              <w:rPr>
                <w:rFonts w:ascii="Arial" w:hAnsi="Arial"/>
                <w:sz w:val="20"/>
              </w:rPr>
            </w:pPr>
          </w:p>
        </w:tc>
        <w:tc>
          <w:tcPr>
            <w:tcW w:w="3931" w:type="dxa"/>
            <w:vMerge/>
            <w:shd w:val="clear" w:color="auto" w:fill="auto"/>
            <w:vAlign w:val="center"/>
          </w:tcPr>
          <w:p w14:paraId="4F43AB2F" w14:textId="77777777" w:rsidR="00775FEE" w:rsidRPr="005D45FB" w:rsidRDefault="00775FEE" w:rsidP="00775FEE">
            <w:pPr>
              <w:tabs>
                <w:tab w:val="left" w:pos="1680"/>
              </w:tabs>
              <w:rPr>
                <w:rFonts w:ascii="Arial" w:hAnsi="Arial"/>
                <w:sz w:val="20"/>
              </w:rPr>
            </w:pPr>
          </w:p>
        </w:tc>
        <w:tc>
          <w:tcPr>
            <w:tcW w:w="2923" w:type="dxa"/>
            <w:gridSpan w:val="4"/>
            <w:tcBorders>
              <w:top w:val="dotted" w:sz="4" w:space="0" w:color="auto"/>
              <w:bottom w:val="dotted" w:sz="4" w:space="0" w:color="auto"/>
              <w:right w:val="dotted" w:sz="4" w:space="0" w:color="auto"/>
            </w:tcBorders>
            <w:shd w:val="clear" w:color="auto" w:fill="auto"/>
          </w:tcPr>
          <w:p w14:paraId="720B057C" w14:textId="77777777" w:rsidR="00775FEE" w:rsidRPr="005D45FB" w:rsidRDefault="00775FEE" w:rsidP="00775FEE">
            <w:pPr>
              <w:rPr>
                <w:rFonts w:ascii="Arial" w:hAnsi="Arial"/>
                <w:sz w:val="18"/>
              </w:rPr>
            </w:pPr>
            <w:r w:rsidRPr="005D45FB">
              <w:rPr>
                <w:rFonts w:ascii="Arial" w:hAnsi="Arial"/>
                <w:sz w:val="18"/>
              </w:rPr>
              <w:t>Inspect nets regularly for holes</w:t>
            </w: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14:paraId="2BDE56F7" w14:textId="77777777" w:rsidR="00775FEE" w:rsidRPr="005D45FB" w:rsidRDefault="00775FEE" w:rsidP="00775FEE">
            <w:pPr>
              <w:tabs>
                <w:tab w:val="left" w:pos="1680"/>
              </w:tabs>
              <w:jc w:val="center"/>
              <w:rPr>
                <w:rFonts w:ascii="Arial" w:hAnsi="Arial"/>
                <w:sz w:val="18"/>
              </w:rPr>
            </w:pPr>
            <w:r w:rsidRPr="005D45FB">
              <w:rPr>
                <w:rFonts w:ascii="Arial" w:hAnsi="Arial"/>
                <w:sz w:val="18"/>
              </w:rPr>
              <w:t>1</w:t>
            </w:r>
          </w:p>
        </w:tc>
        <w:tc>
          <w:tcPr>
            <w:tcW w:w="709" w:type="dxa"/>
            <w:tcBorders>
              <w:top w:val="dotted" w:sz="4" w:space="0" w:color="auto"/>
              <w:left w:val="dotted" w:sz="4" w:space="0" w:color="auto"/>
              <w:bottom w:val="dotted" w:sz="4" w:space="0" w:color="auto"/>
            </w:tcBorders>
            <w:shd w:val="clear" w:color="auto" w:fill="auto"/>
            <w:vAlign w:val="center"/>
          </w:tcPr>
          <w:p w14:paraId="0BBB1162" w14:textId="77777777" w:rsidR="00775FEE" w:rsidRPr="005D45FB" w:rsidRDefault="00775FEE" w:rsidP="00775FEE">
            <w:pPr>
              <w:tabs>
                <w:tab w:val="left" w:pos="1680"/>
              </w:tabs>
              <w:jc w:val="center"/>
              <w:rPr>
                <w:rFonts w:ascii="Arial" w:hAnsi="Arial"/>
                <w:sz w:val="18"/>
              </w:rPr>
            </w:pPr>
            <w:r w:rsidRPr="005D45FB">
              <w:rPr>
                <w:rFonts w:ascii="Arial" w:hAnsi="Arial"/>
                <w:sz w:val="18"/>
              </w:rPr>
              <w:t>0</w:t>
            </w:r>
          </w:p>
        </w:tc>
        <w:tc>
          <w:tcPr>
            <w:tcW w:w="1111" w:type="dxa"/>
            <w:vMerge/>
            <w:shd w:val="clear" w:color="auto" w:fill="auto"/>
            <w:vAlign w:val="center"/>
          </w:tcPr>
          <w:p w14:paraId="2296934D" w14:textId="77777777" w:rsidR="00775FEE" w:rsidRPr="005D45FB" w:rsidRDefault="00775FEE" w:rsidP="00775FEE">
            <w:pPr>
              <w:tabs>
                <w:tab w:val="left" w:pos="1680"/>
              </w:tabs>
              <w:rPr>
                <w:rFonts w:ascii="Arial" w:hAnsi="Arial"/>
                <w:sz w:val="18"/>
              </w:rPr>
            </w:pPr>
          </w:p>
        </w:tc>
      </w:tr>
      <w:tr w:rsidR="00775FEE" w:rsidRPr="005D45FB" w14:paraId="41214433" w14:textId="77777777" w:rsidTr="002B6944">
        <w:tc>
          <w:tcPr>
            <w:tcW w:w="767" w:type="dxa"/>
            <w:vMerge/>
            <w:shd w:val="clear" w:color="auto" w:fill="auto"/>
            <w:vAlign w:val="center"/>
          </w:tcPr>
          <w:p w14:paraId="0F2A39E1" w14:textId="77777777" w:rsidR="00775FEE" w:rsidRPr="005D45FB" w:rsidRDefault="00775FEE" w:rsidP="00775FEE">
            <w:pPr>
              <w:tabs>
                <w:tab w:val="left" w:pos="1680"/>
              </w:tabs>
              <w:rPr>
                <w:rFonts w:ascii="Arial" w:hAnsi="Arial"/>
                <w:sz w:val="20"/>
              </w:rPr>
            </w:pPr>
          </w:p>
        </w:tc>
        <w:tc>
          <w:tcPr>
            <w:tcW w:w="3931" w:type="dxa"/>
            <w:vMerge/>
            <w:shd w:val="clear" w:color="auto" w:fill="auto"/>
            <w:vAlign w:val="center"/>
          </w:tcPr>
          <w:p w14:paraId="61FB24B5" w14:textId="77777777" w:rsidR="00775FEE" w:rsidRPr="005D45FB" w:rsidRDefault="00775FEE" w:rsidP="00775FEE">
            <w:pPr>
              <w:tabs>
                <w:tab w:val="left" w:pos="1680"/>
              </w:tabs>
              <w:rPr>
                <w:rFonts w:ascii="Arial" w:hAnsi="Arial"/>
                <w:sz w:val="20"/>
              </w:rPr>
            </w:pPr>
          </w:p>
        </w:tc>
        <w:tc>
          <w:tcPr>
            <w:tcW w:w="2923" w:type="dxa"/>
            <w:gridSpan w:val="4"/>
            <w:tcBorders>
              <w:top w:val="dotted" w:sz="4" w:space="0" w:color="auto"/>
              <w:bottom w:val="dotted" w:sz="4" w:space="0" w:color="auto"/>
              <w:right w:val="dotted" w:sz="4" w:space="0" w:color="auto"/>
            </w:tcBorders>
            <w:shd w:val="clear" w:color="auto" w:fill="auto"/>
          </w:tcPr>
          <w:p w14:paraId="7ABC27E4" w14:textId="77777777" w:rsidR="00775FEE" w:rsidRPr="005D45FB" w:rsidRDefault="00775FEE" w:rsidP="00775FEE">
            <w:pPr>
              <w:rPr>
                <w:rFonts w:ascii="Arial" w:hAnsi="Arial"/>
                <w:sz w:val="18"/>
              </w:rPr>
            </w:pPr>
            <w:r w:rsidRPr="005D45FB">
              <w:rPr>
                <w:rFonts w:ascii="Arial" w:hAnsi="Arial"/>
                <w:sz w:val="18"/>
              </w:rPr>
              <w:t>Repair small holes quickly</w:t>
            </w: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14:paraId="1F534480" w14:textId="77777777" w:rsidR="00775FEE" w:rsidRPr="005D45FB" w:rsidRDefault="00775FEE" w:rsidP="00775FEE">
            <w:pPr>
              <w:tabs>
                <w:tab w:val="left" w:pos="1680"/>
              </w:tabs>
              <w:jc w:val="center"/>
              <w:rPr>
                <w:rFonts w:ascii="Arial" w:hAnsi="Arial"/>
                <w:sz w:val="18"/>
              </w:rPr>
            </w:pPr>
            <w:r w:rsidRPr="005D45FB">
              <w:rPr>
                <w:rFonts w:ascii="Arial" w:hAnsi="Arial"/>
                <w:sz w:val="18"/>
              </w:rPr>
              <w:t>1</w:t>
            </w:r>
          </w:p>
        </w:tc>
        <w:tc>
          <w:tcPr>
            <w:tcW w:w="709" w:type="dxa"/>
            <w:tcBorders>
              <w:top w:val="dotted" w:sz="4" w:space="0" w:color="auto"/>
              <w:left w:val="dotted" w:sz="4" w:space="0" w:color="auto"/>
              <w:bottom w:val="dotted" w:sz="4" w:space="0" w:color="auto"/>
            </w:tcBorders>
            <w:shd w:val="clear" w:color="auto" w:fill="auto"/>
            <w:vAlign w:val="center"/>
          </w:tcPr>
          <w:p w14:paraId="5877A0EA" w14:textId="77777777" w:rsidR="00775FEE" w:rsidRPr="005D45FB" w:rsidRDefault="00775FEE" w:rsidP="00775FEE">
            <w:pPr>
              <w:tabs>
                <w:tab w:val="left" w:pos="1680"/>
              </w:tabs>
              <w:jc w:val="center"/>
              <w:rPr>
                <w:rFonts w:ascii="Arial" w:hAnsi="Arial"/>
                <w:sz w:val="18"/>
              </w:rPr>
            </w:pPr>
            <w:r w:rsidRPr="005D45FB">
              <w:rPr>
                <w:rFonts w:ascii="Arial" w:hAnsi="Arial"/>
                <w:sz w:val="18"/>
              </w:rPr>
              <w:t>0</w:t>
            </w:r>
          </w:p>
        </w:tc>
        <w:tc>
          <w:tcPr>
            <w:tcW w:w="1111" w:type="dxa"/>
            <w:vMerge/>
            <w:shd w:val="clear" w:color="auto" w:fill="auto"/>
            <w:vAlign w:val="center"/>
          </w:tcPr>
          <w:p w14:paraId="0065169D" w14:textId="77777777" w:rsidR="00775FEE" w:rsidRPr="005D45FB" w:rsidRDefault="00775FEE" w:rsidP="00775FEE">
            <w:pPr>
              <w:tabs>
                <w:tab w:val="left" w:pos="1680"/>
              </w:tabs>
              <w:rPr>
                <w:rFonts w:ascii="Arial" w:hAnsi="Arial"/>
                <w:sz w:val="18"/>
              </w:rPr>
            </w:pPr>
          </w:p>
        </w:tc>
      </w:tr>
      <w:tr w:rsidR="00775FEE" w:rsidRPr="005D45FB" w14:paraId="38D9E232" w14:textId="77777777" w:rsidTr="002B6944">
        <w:tc>
          <w:tcPr>
            <w:tcW w:w="767" w:type="dxa"/>
            <w:vMerge/>
            <w:shd w:val="clear" w:color="auto" w:fill="auto"/>
            <w:vAlign w:val="center"/>
          </w:tcPr>
          <w:p w14:paraId="34423717" w14:textId="77777777" w:rsidR="00775FEE" w:rsidRPr="005D45FB" w:rsidRDefault="00775FEE" w:rsidP="00775FEE">
            <w:pPr>
              <w:tabs>
                <w:tab w:val="left" w:pos="1680"/>
              </w:tabs>
              <w:rPr>
                <w:rFonts w:ascii="Arial" w:hAnsi="Arial"/>
                <w:sz w:val="20"/>
              </w:rPr>
            </w:pPr>
          </w:p>
        </w:tc>
        <w:tc>
          <w:tcPr>
            <w:tcW w:w="3931" w:type="dxa"/>
            <w:vMerge/>
            <w:shd w:val="clear" w:color="auto" w:fill="auto"/>
            <w:vAlign w:val="center"/>
          </w:tcPr>
          <w:p w14:paraId="6B48380F" w14:textId="77777777" w:rsidR="00775FEE" w:rsidRPr="005D45FB" w:rsidRDefault="00775FEE" w:rsidP="00775FEE">
            <w:pPr>
              <w:tabs>
                <w:tab w:val="left" w:pos="1680"/>
              </w:tabs>
              <w:rPr>
                <w:rFonts w:ascii="Arial" w:hAnsi="Arial"/>
                <w:sz w:val="20"/>
              </w:rPr>
            </w:pPr>
          </w:p>
        </w:tc>
        <w:tc>
          <w:tcPr>
            <w:tcW w:w="2923" w:type="dxa"/>
            <w:gridSpan w:val="4"/>
            <w:tcBorders>
              <w:top w:val="dotted" w:sz="4" w:space="0" w:color="auto"/>
              <w:bottom w:val="dotted" w:sz="4" w:space="0" w:color="auto"/>
              <w:right w:val="dotted" w:sz="4" w:space="0" w:color="auto"/>
            </w:tcBorders>
            <w:shd w:val="clear" w:color="auto" w:fill="auto"/>
          </w:tcPr>
          <w:p w14:paraId="4C9B74F6" w14:textId="77777777" w:rsidR="00775FEE" w:rsidRPr="005D45FB" w:rsidRDefault="00775FEE" w:rsidP="00775FEE">
            <w:pPr>
              <w:rPr>
                <w:rFonts w:ascii="Arial" w:hAnsi="Arial"/>
                <w:sz w:val="18"/>
              </w:rPr>
            </w:pPr>
            <w:r w:rsidRPr="005D45FB">
              <w:rPr>
                <w:rFonts w:ascii="Arial" w:hAnsi="Arial"/>
                <w:sz w:val="18"/>
              </w:rPr>
              <w:t>It is not possible to prevent holes</w:t>
            </w: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14:paraId="02E2CF39" w14:textId="77777777" w:rsidR="00775FEE" w:rsidRPr="005D45FB" w:rsidRDefault="00775FEE" w:rsidP="00775FEE">
            <w:pPr>
              <w:tabs>
                <w:tab w:val="left" w:pos="1680"/>
              </w:tabs>
              <w:jc w:val="center"/>
              <w:rPr>
                <w:rFonts w:ascii="Arial" w:hAnsi="Arial"/>
                <w:sz w:val="18"/>
              </w:rPr>
            </w:pPr>
            <w:r w:rsidRPr="005D45FB">
              <w:rPr>
                <w:rFonts w:ascii="Arial" w:hAnsi="Arial"/>
                <w:sz w:val="18"/>
              </w:rPr>
              <w:t>1</w:t>
            </w:r>
          </w:p>
        </w:tc>
        <w:tc>
          <w:tcPr>
            <w:tcW w:w="709" w:type="dxa"/>
            <w:tcBorders>
              <w:top w:val="dotted" w:sz="4" w:space="0" w:color="auto"/>
              <w:left w:val="dotted" w:sz="4" w:space="0" w:color="auto"/>
              <w:bottom w:val="dotted" w:sz="4" w:space="0" w:color="auto"/>
            </w:tcBorders>
            <w:shd w:val="clear" w:color="auto" w:fill="auto"/>
            <w:vAlign w:val="center"/>
          </w:tcPr>
          <w:p w14:paraId="5234669E" w14:textId="77777777" w:rsidR="00775FEE" w:rsidRPr="005D45FB" w:rsidRDefault="00775FEE" w:rsidP="00775FEE">
            <w:pPr>
              <w:tabs>
                <w:tab w:val="left" w:pos="1680"/>
              </w:tabs>
              <w:jc w:val="center"/>
              <w:rPr>
                <w:rFonts w:ascii="Arial" w:hAnsi="Arial"/>
                <w:sz w:val="18"/>
              </w:rPr>
            </w:pPr>
            <w:r w:rsidRPr="005D45FB">
              <w:rPr>
                <w:rFonts w:ascii="Arial" w:hAnsi="Arial"/>
                <w:sz w:val="18"/>
              </w:rPr>
              <w:t>0</w:t>
            </w:r>
          </w:p>
        </w:tc>
        <w:tc>
          <w:tcPr>
            <w:tcW w:w="1111" w:type="dxa"/>
            <w:vMerge/>
            <w:shd w:val="clear" w:color="auto" w:fill="auto"/>
            <w:vAlign w:val="center"/>
          </w:tcPr>
          <w:p w14:paraId="3F519BFC" w14:textId="77777777" w:rsidR="00775FEE" w:rsidRPr="005D45FB" w:rsidRDefault="00775FEE" w:rsidP="00775FEE">
            <w:pPr>
              <w:tabs>
                <w:tab w:val="left" w:pos="1680"/>
              </w:tabs>
              <w:rPr>
                <w:rFonts w:ascii="Arial" w:hAnsi="Arial"/>
                <w:sz w:val="18"/>
              </w:rPr>
            </w:pPr>
          </w:p>
        </w:tc>
      </w:tr>
      <w:tr w:rsidR="00775FEE" w:rsidRPr="005D45FB" w14:paraId="5E35AAE0" w14:textId="77777777" w:rsidTr="002B6944">
        <w:tc>
          <w:tcPr>
            <w:tcW w:w="767" w:type="dxa"/>
            <w:vMerge/>
            <w:shd w:val="clear" w:color="auto" w:fill="auto"/>
            <w:vAlign w:val="center"/>
          </w:tcPr>
          <w:p w14:paraId="19C7753A" w14:textId="77777777" w:rsidR="00775FEE" w:rsidRPr="005D45FB" w:rsidRDefault="00775FEE" w:rsidP="00775FEE">
            <w:pPr>
              <w:tabs>
                <w:tab w:val="left" w:pos="1680"/>
              </w:tabs>
              <w:rPr>
                <w:rFonts w:ascii="Arial" w:hAnsi="Arial"/>
                <w:sz w:val="20"/>
              </w:rPr>
            </w:pPr>
          </w:p>
        </w:tc>
        <w:tc>
          <w:tcPr>
            <w:tcW w:w="3931" w:type="dxa"/>
            <w:vMerge/>
            <w:shd w:val="clear" w:color="auto" w:fill="auto"/>
            <w:vAlign w:val="center"/>
          </w:tcPr>
          <w:p w14:paraId="13E8FC7A" w14:textId="77777777" w:rsidR="00775FEE" w:rsidRPr="005D45FB" w:rsidRDefault="00775FEE" w:rsidP="00775FEE">
            <w:pPr>
              <w:tabs>
                <w:tab w:val="left" w:pos="1680"/>
              </w:tabs>
              <w:rPr>
                <w:rFonts w:ascii="Arial" w:hAnsi="Arial"/>
                <w:sz w:val="20"/>
              </w:rPr>
            </w:pPr>
          </w:p>
        </w:tc>
        <w:tc>
          <w:tcPr>
            <w:tcW w:w="2923" w:type="dxa"/>
            <w:gridSpan w:val="4"/>
            <w:tcBorders>
              <w:top w:val="dotted" w:sz="4" w:space="0" w:color="auto"/>
              <w:bottom w:val="dotted" w:sz="4" w:space="0" w:color="auto"/>
              <w:right w:val="dotted" w:sz="4" w:space="0" w:color="auto"/>
            </w:tcBorders>
            <w:shd w:val="clear" w:color="auto" w:fill="auto"/>
          </w:tcPr>
          <w:p w14:paraId="6C2A95F5" w14:textId="77777777" w:rsidR="00775FEE" w:rsidRPr="005D45FB" w:rsidRDefault="00775FEE" w:rsidP="00775FEE">
            <w:pPr>
              <w:rPr>
                <w:rFonts w:ascii="Arial" w:hAnsi="Arial"/>
                <w:sz w:val="18"/>
              </w:rPr>
            </w:pPr>
            <w:r w:rsidRPr="005D45FB">
              <w:rPr>
                <w:rFonts w:ascii="Arial" w:hAnsi="Arial"/>
                <w:sz w:val="18"/>
              </w:rPr>
              <w:t>Do nothing</w:t>
            </w: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14:paraId="38C7B657" w14:textId="77777777" w:rsidR="00775FEE" w:rsidRPr="005D45FB" w:rsidRDefault="00775FEE" w:rsidP="00775FEE">
            <w:pPr>
              <w:tabs>
                <w:tab w:val="left" w:pos="1680"/>
              </w:tabs>
              <w:jc w:val="center"/>
              <w:rPr>
                <w:rFonts w:ascii="Arial" w:hAnsi="Arial"/>
                <w:sz w:val="18"/>
              </w:rPr>
            </w:pPr>
            <w:r w:rsidRPr="005D45FB">
              <w:rPr>
                <w:rFonts w:ascii="Arial" w:hAnsi="Arial"/>
                <w:sz w:val="18"/>
              </w:rPr>
              <w:t>1</w:t>
            </w:r>
          </w:p>
        </w:tc>
        <w:tc>
          <w:tcPr>
            <w:tcW w:w="709" w:type="dxa"/>
            <w:tcBorders>
              <w:top w:val="dotted" w:sz="4" w:space="0" w:color="auto"/>
              <w:left w:val="dotted" w:sz="4" w:space="0" w:color="auto"/>
              <w:bottom w:val="dotted" w:sz="4" w:space="0" w:color="auto"/>
            </w:tcBorders>
            <w:shd w:val="clear" w:color="auto" w:fill="auto"/>
            <w:vAlign w:val="center"/>
          </w:tcPr>
          <w:p w14:paraId="60AAF574" w14:textId="77777777" w:rsidR="00775FEE" w:rsidRPr="005D45FB" w:rsidRDefault="00775FEE" w:rsidP="00775FEE">
            <w:pPr>
              <w:tabs>
                <w:tab w:val="left" w:pos="1680"/>
              </w:tabs>
              <w:jc w:val="center"/>
              <w:rPr>
                <w:rFonts w:ascii="Arial" w:hAnsi="Arial"/>
                <w:sz w:val="18"/>
              </w:rPr>
            </w:pPr>
            <w:r w:rsidRPr="005D45FB">
              <w:rPr>
                <w:rFonts w:ascii="Arial" w:hAnsi="Arial"/>
                <w:sz w:val="18"/>
              </w:rPr>
              <w:t>0</w:t>
            </w:r>
          </w:p>
        </w:tc>
        <w:tc>
          <w:tcPr>
            <w:tcW w:w="1111" w:type="dxa"/>
            <w:vMerge/>
            <w:shd w:val="clear" w:color="auto" w:fill="auto"/>
            <w:vAlign w:val="center"/>
          </w:tcPr>
          <w:p w14:paraId="199758C8" w14:textId="77777777" w:rsidR="00775FEE" w:rsidRPr="005D45FB" w:rsidRDefault="00775FEE" w:rsidP="00775FEE">
            <w:pPr>
              <w:tabs>
                <w:tab w:val="left" w:pos="1680"/>
              </w:tabs>
              <w:rPr>
                <w:rFonts w:ascii="Arial" w:hAnsi="Arial"/>
                <w:sz w:val="18"/>
              </w:rPr>
            </w:pPr>
          </w:p>
        </w:tc>
      </w:tr>
      <w:tr w:rsidR="00775FEE" w:rsidRPr="005D45FB" w14:paraId="087FED47" w14:textId="77777777" w:rsidTr="002B6944">
        <w:tc>
          <w:tcPr>
            <w:tcW w:w="767" w:type="dxa"/>
            <w:vMerge/>
            <w:shd w:val="clear" w:color="auto" w:fill="auto"/>
            <w:vAlign w:val="center"/>
          </w:tcPr>
          <w:p w14:paraId="4BE93262" w14:textId="77777777" w:rsidR="00775FEE" w:rsidRPr="005D45FB" w:rsidRDefault="00775FEE" w:rsidP="00775FEE">
            <w:pPr>
              <w:tabs>
                <w:tab w:val="left" w:pos="1680"/>
              </w:tabs>
              <w:rPr>
                <w:rFonts w:ascii="Arial" w:hAnsi="Arial"/>
                <w:sz w:val="20"/>
              </w:rPr>
            </w:pPr>
          </w:p>
        </w:tc>
        <w:tc>
          <w:tcPr>
            <w:tcW w:w="3931" w:type="dxa"/>
            <w:vMerge/>
            <w:shd w:val="clear" w:color="auto" w:fill="auto"/>
            <w:vAlign w:val="center"/>
          </w:tcPr>
          <w:p w14:paraId="4C3EBFBA" w14:textId="77777777" w:rsidR="00775FEE" w:rsidRPr="005D45FB" w:rsidRDefault="00775FEE" w:rsidP="00775FEE">
            <w:pPr>
              <w:tabs>
                <w:tab w:val="left" w:pos="1680"/>
              </w:tabs>
              <w:rPr>
                <w:rFonts w:ascii="Arial" w:hAnsi="Arial"/>
                <w:sz w:val="20"/>
              </w:rPr>
            </w:pPr>
          </w:p>
        </w:tc>
        <w:tc>
          <w:tcPr>
            <w:tcW w:w="2923" w:type="dxa"/>
            <w:gridSpan w:val="4"/>
            <w:tcBorders>
              <w:top w:val="dotted" w:sz="4" w:space="0" w:color="auto"/>
              <w:bottom w:val="dotted" w:sz="4" w:space="0" w:color="auto"/>
              <w:right w:val="dotted" w:sz="4" w:space="0" w:color="auto"/>
            </w:tcBorders>
            <w:shd w:val="clear" w:color="auto" w:fill="auto"/>
          </w:tcPr>
          <w:p w14:paraId="1E4E3284" w14:textId="3DEF2DA2" w:rsidR="00775FEE" w:rsidRPr="005D45FB" w:rsidRDefault="00775FEE" w:rsidP="00775FEE">
            <w:pPr>
              <w:rPr>
                <w:rFonts w:ascii="Arial" w:hAnsi="Arial"/>
                <w:sz w:val="18"/>
              </w:rPr>
            </w:pPr>
            <w:r w:rsidRPr="005D45FB">
              <w:rPr>
                <w:rFonts w:ascii="Arial" w:hAnsi="Arial"/>
                <w:sz w:val="18"/>
              </w:rPr>
              <w:t>Other</w:t>
            </w:r>
            <w:r w:rsidR="004608FA">
              <w:rPr>
                <w:rFonts w:ascii="Arial" w:hAnsi="Arial"/>
                <w:sz w:val="18"/>
              </w:rPr>
              <w:t>, specify</w:t>
            </w:r>
            <w:r w:rsidR="00832F36">
              <w:rPr>
                <w:rFonts w:ascii="Arial" w:hAnsi="Arial"/>
                <w:sz w:val="18"/>
              </w:rPr>
              <w:t xml:space="preserve">: </w:t>
            </w:r>
            <w:r w:rsidR="00832F36" w:rsidRPr="00EE059E">
              <w:rPr>
                <w:rFonts w:ascii="Arial" w:hAnsi="Arial" w:cs="Arial"/>
                <w:sz w:val="18"/>
                <w:szCs w:val="18"/>
              </w:rPr>
              <w:t>______________</w:t>
            </w: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14:paraId="38F4B3AA" w14:textId="77777777" w:rsidR="00775FEE" w:rsidRPr="005D45FB" w:rsidRDefault="00775FEE" w:rsidP="00775FEE">
            <w:pPr>
              <w:tabs>
                <w:tab w:val="left" w:pos="1680"/>
              </w:tabs>
              <w:jc w:val="center"/>
              <w:rPr>
                <w:rFonts w:ascii="Arial" w:hAnsi="Arial"/>
                <w:sz w:val="18"/>
              </w:rPr>
            </w:pPr>
            <w:r w:rsidRPr="005D45FB">
              <w:rPr>
                <w:rFonts w:ascii="Arial" w:hAnsi="Arial"/>
                <w:sz w:val="18"/>
              </w:rPr>
              <w:t>1</w:t>
            </w:r>
          </w:p>
        </w:tc>
        <w:tc>
          <w:tcPr>
            <w:tcW w:w="709" w:type="dxa"/>
            <w:tcBorders>
              <w:top w:val="dotted" w:sz="4" w:space="0" w:color="auto"/>
              <w:left w:val="dotted" w:sz="4" w:space="0" w:color="auto"/>
              <w:bottom w:val="dotted" w:sz="4" w:space="0" w:color="auto"/>
            </w:tcBorders>
            <w:shd w:val="clear" w:color="auto" w:fill="auto"/>
            <w:vAlign w:val="center"/>
          </w:tcPr>
          <w:p w14:paraId="1E9D6610" w14:textId="77777777" w:rsidR="00775FEE" w:rsidRPr="005D45FB" w:rsidRDefault="00775FEE" w:rsidP="00775FEE">
            <w:pPr>
              <w:tabs>
                <w:tab w:val="left" w:pos="1680"/>
              </w:tabs>
              <w:jc w:val="center"/>
              <w:rPr>
                <w:rFonts w:ascii="Arial" w:hAnsi="Arial"/>
                <w:sz w:val="18"/>
              </w:rPr>
            </w:pPr>
            <w:r w:rsidRPr="005D45FB">
              <w:rPr>
                <w:rFonts w:ascii="Arial" w:hAnsi="Arial"/>
                <w:sz w:val="18"/>
              </w:rPr>
              <w:t>0</w:t>
            </w:r>
          </w:p>
        </w:tc>
        <w:tc>
          <w:tcPr>
            <w:tcW w:w="1111" w:type="dxa"/>
            <w:vMerge/>
            <w:shd w:val="clear" w:color="auto" w:fill="auto"/>
            <w:vAlign w:val="center"/>
          </w:tcPr>
          <w:p w14:paraId="17613D78" w14:textId="77777777" w:rsidR="00775FEE" w:rsidRPr="005D45FB" w:rsidRDefault="00775FEE" w:rsidP="00775FEE">
            <w:pPr>
              <w:tabs>
                <w:tab w:val="left" w:pos="1680"/>
              </w:tabs>
              <w:rPr>
                <w:rFonts w:ascii="Arial" w:hAnsi="Arial"/>
                <w:sz w:val="18"/>
              </w:rPr>
            </w:pPr>
          </w:p>
        </w:tc>
      </w:tr>
      <w:tr w:rsidR="00775FEE" w:rsidRPr="005D45FB" w14:paraId="656E9E1E" w14:textId="77777777" w:rsidTr="002B6944">
        <w:tc>
          <w:tcPr>
            <w:tcW w:w="767" w:type="dxa"/>
            <w:vMerge/>
            <w:shd w:val="clear" w:color="auto" w:fill="auto"/>
            <w:vAlign w:val="center"/>
          </w:tcPr>
          <w:p w14:paraId="2EBE779D" w14:textId="77777777" w:rsidR="00775FEE" w:rsidRPr="005D45FB" w:rsidRDefault="00775FEE" w:rsidP="00775FEE">
            <w:pPr>
              <w:tabs>
                <w:tab w:val="left" w:pos="1680"/>
              </w:tabs>
              <w:rPr>
                <w:rFonts w:ascii="Arial" w:hAnsi="Arial"/>
                <w:sz w:val="20"/>
              </w:rPr>
            </w:pPr>
          </w:p>
        </w:tc>
        <w:tc>
          <w:tcPr>
            <w:tcW w:w="3931" w:type="dxa"/>
            <w:vMerge/>
            <w:shd w:val="clear" w:color="auto" w:fill="auto"/>
            <w:vAlign w:val="center"/>
          </w:tcPr>
          <w:p w14:paraId="5BFF8C10" w14:textId="77777777" w:rsidR="00775FEE" w:rsidRPr="005D45FB" w:rsidRDefault="00775FEE" w:rsidP="00775FEE">
            <w:pPr>
              <w:tabs>
                <w:tab w:val="left" w:pos="1680"/>
              </w:tabs>
              <w:rPr>
                <w:rFonts w:ascii="Arial" w:hAnsi="Arial"/>
                <w:sz w:val="20"/>
              </w:rPr>
            </w:pPr>
          </w:p>
        </w:tc>
        <w:tc>
          <w:tcPr>
            <w:tcW w:w="2923" w:type="dxa"/>
            <w:gridSpan w:val="4"/>
            <w:tcBorders>
              <w:top w:val="dotted" w:sz="4" w:space="0" w:color="auto"/>
              <w:bottom w:val="dotted" w:sz="4" w:space="0" w:color="auto"/>
              <w:right w:val="dotted" w:sz="4" w:space="0" w:color="auto"/>
            </w:tcBorders>
            <w:shd w:val="clear" w:color="auto" w:fill="auto"/>
          </w:tcPr>
          <w:p w14:paraId="75AD2D55" w14:textId="5AAE5585" w:rsidR="00775FEE" w:rsidRPr="005D45FB" w:rsidRDefault="00775FEE" w:rsidP="00775FEE">
            <w:pPr>
              <w:rPr>
                <w:rFonts w:ascii="Arial" w:hAnsi="Arial"/>
                <w:sz w:val="18"/>
              </w:rPr>
            </w:pP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14:paraId="0FB108D2" w14:textId="77777777" w:rsidR="00775FEE" w:rsidRPr="005D45FB" w:rsidRDefault="00775FEE" w:rsidP="00775FEE">
            <w:pPr>
              <w:tabs>
                <w:tab w:val="left" w:pos="1680"/>
              </w:tabs>
              <w:jc w:val="center"/>
              <w:rPr>
                <w:rFonts w:ascii="Arial" w:hAnsi="Arial"/>
                <w:sz w:val="18"/>
              </w:rPr>
            </w:pPr>
          </w:p>
        </w:tc>
        <w:tc>
          <w:tcPr>
            <w:tcW w:w="709" w:type="dxa"/>
            <w:tcBorders>
              <w:top w:val="dotted" w:sz="4" w:space="0" w:color="auto"/>
              <w:left w:val="dotted" w:sz="4" w:space="0" w:color="auto"/>
              <w:bottom w:val="dotted" w:sz="4" w:space="0" w:color="auto"/>
            </w:tcBorders>
            <w:shd w:val="clear" w:color="auto" w:fill="auto"/>
            <w:vAlign w:val="center"/>
          </w:tcPr>
          <w:p w14:paraId="15AC2C32" w14:textId="77777777" w:rsidR="00775FEE" w:rsidRPr="005D45FB" w:rsidRDefault="00775FEE" w:rsidP="00775FEE">
            <w:pPr>
              <w:jc w:val="center"/>
              <w:rPr>
                <w:rFonts w:ascii="Arial" w:hAnsi="Arial"/>
                <w:sz w:val="18"/>
              </w:rPr>
            </w:pPr>
          </w:p>
        </w:tc>
        <w:tc>
          <w:tcPr>
            <w:tcW w:w="1111" w:type="dxa"/>
            <w:vMerge/>
            <w:shd w:val="clear" w:color="auto" w:fill="auto"/>
            <w:vAlign w:val="center"/>
          </w:tcPr>
          <w:p w14:paraId="09282DB8" w14:textId="77777777" w:rsidR="00775FEE" w:rsidRPr="005D45FB" w:rsidRDefault="00775FEE" w:rsidP="00775FEE">
            <w:pPr>
              <w:tabs>
                <w:tab w:val="left" w:pos="1680"/>
              </w:tabs>
              <w:rPr>
                <w:rFonts w:ascii="Arial" w:hAnsi="Arial"/>
                <w:sz w:val="18"/>
              </w:rPr>
            </w:pPr>
          </w:p>
        </w:tc>
      </w:tr>
      <w:tr w:rsidR="00775FEE" w:rsidRPr="005D45FB" w14:paraId="3BB7E95F" w14:textId="77777777" w:rsidTr="002B6944">
        <w:tc>
          <w:tcPr>
            <w:tcW w:w="767" w:type="dxa"/>
            <w:vMerge w:val="restart"/>
            <w:shd w:val="clear" w:color="auto" w:fill="auto"/>
            <w:vAlign w:val="center"/>
          </w:tcPr>
          <w:p w14:paraId="5FB4E087" w14:textId="77777777" w:rsidR="00775FEE" w:rsidRPr="005D45FB" w:rsidRDefault="00775FEE" w:rsidP="00775FEE">
            <w:pPr>
              <w:tabs>
                <w:tab w:val="left" w:pos="1680"/>
              </w:tabs>
              <w:rPr>
                <w:rFonts w:ascii="Arial" w:hAnsi="Arial"/>
                <w:sz w:val="20"/>
              </w:rPr>
            </w:pPr>
            <w:r w:rsidRPr="005D45FB">
              <w:rPr>
                <w:rFonts w:ascii="Arial" w:hAnsi="Arial"/>
                <w:sz w:val="20"/>
              </w:rPr>
              <w:t>Q</w:t>
            </w:r>
            <w:r>
              <w:rPr>
                <w:rFonts w:ascii="Arial" w:hAnsi="Arial"/>
                <w:sz w:val="20"/>
              </w:rPr>
              <w:t>50</w:t>
            </w:r>
          </w:p>
        </w:tc>
        <w:tc>
          <w:tcPr>
            <w:tcW w:w="3931" w:type="dxa"/>
            <w:vMerge w:val="restart"/>
            <w:shd w:val="clear" w:color="auto" w:fill="auto"/>
            <w:vAlign w:val="center"/>
          </w:tcPr>
          <w:p w14:paraId="39169002" w14:textId="77777777" w:rsidR="00775FEE" w:rsidRDefault="00775FEE" w:rsidP="00775FEE">
            <w:pPr>
              <w:tabs>
                <w:tab w:val="left" w:pos="1680"/>
              </w:tabs>
              <w:rPr>
                <w:rFonts w:ascii="Arial" w:hAnsi="Arial"/>
                <w:sz w:val="20"/>
              </w:rPr>
            </w:pPr>
            <w:r w:rsidRPr="005D45FB">
              <w:rPr>
                <w:rFonts w:ascii="Arial" w:hAnsi="Arial"/>
                <w:sz w:val="20"/>
              </w:rPr>
              <w:t>What is the recommended way to wash a mosquito net?</w:t>
            </w:r>
          </w:p>
          <w:p w14:paraId="319F64F5" w14:textId="77777777" w:rsidR="00775FEE" w:rsidRPr="0026571A" w:rsidRDefault="00775FEE" w:rsidP="00775FEE">
            <w:pPr>
              <w:tabs>
                <w:tab w:val="left" w:pos="1680"/>
              </w:tabs>
              <w:rPr>
                <w:rFonts w:ascii="Arial" w:hAnsi="Arial"/>
                <w:b/>
                <w:sz w:val="20"/>
              </w:rPr>
            </w:pPr>
            <w:r w:rsidRPr="0026571A">
              <w:rPr>
                <w:rFonts w:ascii="Arial" w:hAnsi="Arial"/>
                <w:b/>
                <w:sz w:val="20"/>
              </w:rPr>
              <w:t>Ndeipi nzira inokuridzirwa kuti muwache mamosokito neti nayo?</w:t>
            </w:r>
          </w:p>
          <w:p w14:paraId="4AF0E8BD" w14:textId="77777777" w:rsidR="00775FEE" w:rsidRPr="005D45FB" w:rsidRDefault="00775FEE" w:rsidP="00775FEE">
            <w:pPr>
              <w:tabs>
                <w:tab w:val="left" w:pos="1680"/>
              </w:tabs>
              <w:rPr>
                <w:rFonts w:ascii="Arial" w:hAnsi="Arial"/>
                <w:sz w:val="20"/>
              </w:rPr>
            </w:pPr>
          </w:p>
          <w:p w14:paraId="171D7D6B" w14:textId="77777777" w:rsidR="00775FEE" w:rsidRPr="005D45FB" w:rsidRDefault="00775FEE" w:rsidP="00775FEE">
            <w:pPr>
              <w:tabs>
                <w:tab w:val="left" w:pos="1680"/>
              </w:tabs>
              <w:rPr>
                <w:rFonts w:ascii="Arial" w:hAnsi="Arial"/>
                <w:b/>
                <w:i/>
                <w:sz w:val="20"/>
              </w:rPr>
            </w:pPr>
            <w:r w:rsidRPr="005D45FB">
              <w:rPr>
                <w:rFonts w:ascii="Arial" w:hAnsi="Arial"/>
                <w:b/>
                <w:i/>
                <w:sz w:val="20"/>
              </w:rPr>
              <w:t xml:space="preserve">&gt;&gt;Do not read the responses aloud. Probe twice with “Any other ways?”  </w:t>
            </w:r>
          </w:p>
          <w:p w14:paraId="616134C8" w14:textId="77777777" w:rsidR="00775FEE" w:rsidRPr="005D45FB" w:rsidRDefault="00775FEE" w:rsidP="00775FEE">
            <w:pPr>
              <w:tabs>
                <w:tab w:val="left" w:pos="1680"/>
              </w:tabs>
              <w:rPr>
                <w:rFonts w:ascii="Arial" w:hAnsi="Arial"/>
                <w:b/>
                <w:i/>
                <w:sz w:val="20"/>
              </w:rPr>
            </w:pPr>
          </w:p>
          <w:p w14:paraId="6932BE5C" w14:textId="77777777" w:rsidR="00775FEE" w:rsidRPr="005D45FB" w:rsidRDefault="00775FEE" w:rsidP="00775FEE">
            <w:pPr>
              <w:tabs>
                <w:tab w:val="left" w:pos="1680"/>
              </w:tabs>
              <w:rPr>
                <w:rFonts w:ascii="Arial" w:hAnsi="Arial"/>
                <w:sz w:val="20"/>
              </w:rPr>
            </w:pPr>
            <w:r w:rsidRPr="005D45FB">
              <w:rPr>
                <w:rFonts w:ascii="Arial" w:hAnsi="Arial"/>
                <w:b/>
                <w:i/>
                <w:sz w:val="20"/>
              </w:rPr>
              <w:t>Mark “1” for each response mentioned and “0” for those not</w:t>
            </w:r>
          </w:p>
        </w:tc>
        <w:tc>
          <w:tcPr>
            <w:tcW w:w="4199" w:type="dxa"/>
            <w:gridSpan w:val="6"/>
            <w:tcBorders>
              <w:top w:val="single" w:sz="4" w:space="0" w:color="auto"/>
              <w:bottom w:val="dotted" w:sz="4" w:space="0" w:color="auto"/>
            </w:tcBorders>
            <w:shd w:val="clear" w:color="auto" w:fill="auto"/>
          </w:tcPr>
          <w:p w14:paraId="5ABDCA3A" w14:textId="77777777" w:rsidR="00775FEE" w:rsidRPr="005D45FB" w:rsidRDefault="00775FEE" w:rsidP="00775FEE">
            <w:pPr>
              <w:jc w:val="center"/>
              <w:rPr>
                <w:rFonts w:ascii="Arial" w:hAnsi="Arial"/>
                <w:sz w:val="18"/>
              </w:rPr>
            </w:pPr>
          </w:p>
        </w:tc>
        <w:tc>
          <w:tcPr>
            <w:tcW w:w="1111" w:type="dxa"/>
            <w:vMerge w:val="restart"/>
            <w:shd w:val="clear" w:color="auto" w:fill="auto"/>
            <w:vAlign w:val="center"/>
          </w:tcPr>
          <w:p w14:paraId="3E04081C" w14:textId="77777777" w:rsidR="00775FEE" w:rsidRPr="005D45FB" w:rsidRDefault="00775FEE" w:rsidP="00775FEE">
            <w:pPr>
              <w:tabs>
                <w:tab w:val="left" w:pos="1680"/>
              </w:tabs>
              <w:rPr>
                <w:rFonts w:ascii="Arial" w:hAnsi="Arial"/>
                <w:sz w:val="18"/>
              </w:rPr>
            </w:pPr>
          </w:p>
        </w:tc>
      </w:tr>
      <w:tr w:rsidR="00775FEE" w:rsidRPr="005D45FB" w14:paraId="5E223F12" w14:textId="77777777" w:rsidTr="002B6944">
        <w:tc>
          <w:tcPr>
            <w:tcW w:w="767" w:type="dxa"/>
            <w:vMerge/>
            <w:shd w:val="clear" w:color="auto" w:fill="auto"/>
            <w:vAlign w:val="center"/>
          </w:tcPr>
          <w:p w14:paraId="1980BB21" w14:textId="77777777" w:rsidR="00775FEE" w:rsidRPr="005D45FB" w:rsidRDefault="00775FEE" w:rsidP="00775FEE">
            <w:pPr>
              <w:tabs>
                <w:tab w:val="left" w:pos="1680"/>
              </w:tabs>
              <w:rPr>
                <w:rFonts w:ascii="Arial" w:hAnsi="Arial"/>
                <w:sz w:val="20"/>
              </w:rPr>
            </w:pPr>
          </w:p>
        </w:tc>
        <w:tc>
          <w:tcPr>
            <w:tcW w:w="3931" w:type="dxa"/>
            <w:vMerge/>
            <w:shd w:val="clear" w:color="auto" w:fill="auto"/>
            <w:vAlign w:val="center"/>
          </w:tcPr>
          <w:p w14:paraId="7A979DC0" w14:textId="77777777" w:rsidR="00775FEE" w:rsidRPr="005D45FB" w:rsidRDefault="00775FEE" w:rsidP="00775FEE">
            <w:pPr>
              <w:tabs>
                <w:tab w:val="left" w:pos="1680"/>
              </w:tabs>
              <w:rPr>
                <w:rFonts w:ascii="Arial" w:hAnsi="Arial"/>
                <w:sz w:val="20"/>
              </w:rPr>
            </w:pPr>
          </w:p>
        </w:tc>
        <w:tc>
          <w:tcPr>
            <w:tcW w:w="2923" w:type="dxa"/>
            <w:gridSpan w:val="4"/>
            <w:tcBorders>
              <w:top w:val="dotted" w:sz="4" w:space="0" w:color="auto"/>
              <w:bottom w:val="dotted" w:sz="4" w:space="0" w:color="auto"/>
              <w:right w:val="dotted" w:sz="4" w:space="0" w:color="auto"/>
            </w:tcBorders>
            <w:shd w:val="clear" w:color="auto" w:fill="auto"/>
          </w:tcPr>
          <w:p w14:paraId="258BDADE" w14:textId="77777777" w:rsidR="00775FEE" w:rsidRPr="005D45FB" w:rsidRDefault="00775FEE" w:rsidP="00775FEE">
            <w:pPr>
              <w:rPr>
                <w:rFonts w:ascii="Arial" w:hAnsi="Arial"/>
                <w:sz w:val="18"/>
              </w:rPr>
            </w:pP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14:paraId="015843C1" w14:textId="77777777" w:rsidR="00775FEE" w:rsidRPr="005D45FB" w:rsidRDefault="00775FEE" w:rsidP="00775FEE">
            <w:pPr>
              <w:tabs>
                <w:tab w:val="left" w:pos="1680"/>
              </w:tabs>
              <w:jc w:val="right"/>
              <w:rPr>
                <w:rFonts w:ascii="Arial" w:hAnsi="Arial"/>
                <w:sz w:val="18"/>
              </w:rPr>
            </w:pPr>
            <w:r w:rsidRPr="005D45FB">
              <w:rPr>
                <w:rFonts w:ascii="Arial" w:hAnsi="Arial"/>
                <w:sz w:val="18"/>
              </w:rPr>
              <w:t>Yes</w:t>
            </w:r>
          </w:p>
        </w:tc>
        <w:tc>
          <w:tcPr>
            <w:tcW w:w="709" w:type="dxa"/>
            <w:tcBorders>
              <w:top w:val="dotted" w:sz="4" w:space="0" w:color="auto"/>
              <w:left w:val="dotted" w:sz="4" w:space="0" w:color="auto"/>
              <w:bottom w:val="dotted" w:sz="4" w:space="0" w:color="auto"/>
            </w:tcBorders>
            <w:shd w:val="clear" w:color="auto" w:fill="auto"/>
            <w:vAlign w:val="center"/>
          </w:tcPr>
          <w:p w14:paraId="322BF312" w14:textId="77777777" w:rsidR="00775FEE" w:rsidRPr="005D45FB" w:rsidRDefault="00775FEE" w:rsidP="00775FEE">
            <w:pPr>
              <w:tabs>
                <w:tab w:val="left" w:pos="1680"/>
              </w:tabs>
              <w:jc w:val="center"/>
              <w:rPr>
                <w:rFonts w:ascii="Arial" w:hAnsi="Arial"/>
                <w:sz w:val="18"/>
              </w:rPr>
            </w:pPr>
            <w:r w:rsidRPr="005D45FB">
              <w:rPr>
                <w:rFonts w:ascii="Arial" w:hAnsi="Arial"/>
                <w:sz w:val="18"/>
              </w:rPr>
              <w:t>No</w:t>
            </w:r>
          </w:p>
        </w:tc>
        <w:tc>
          <w:tcPr>
            <w:tcW w:w="1111" w:type="dxa"/>
            <w:vMerge/>
            <w:shd w:val="clear" w:color="auto" w:fill="auto"/>
            <w:vAlign w:val="center"/>
          </w:tcPr>
          <w:p w14:paraId="5B18B69B" w14:textId="77777777" w:rsidR="00775FEE" w:rsidRPr="005D45FB" w:rsidRDefault="00775FEE" w:rsidP="00775FEE">
            <w:pPr>
              <w:tabs>
                <w:tab w:val="left" w:pos="1680"/>
              </w:tabs>
              <w:rPr>
                <w:rFonts w:ascii="Arial" w:hAnsi="Arial"/>
                <w:sz w:val="18"/>
              </w:rPr>
            </w:pPr>
          </w:p>
        </w:tc>
      </w:tr>
      <w:tr w:rsidR="00775FEE" w:rsidRPr="005D45FB" w14:paraId="5E1EBA09" w14:textId="77777777" w:rsidTr="002B6944">
        <w:tc>
          <w:tcPr>
            <w:tcW w:w="767" w:type="dxa"/>
            <w:vMerge/>
            <w:shd w:val="clear" w:color="auto" w:fill="auto"/>
            <w:vAlign w:val="center"/>
          </w:tcPr>
          <w:p w14:paraId="62DA8734" w14:textId="77777777" w:rsidR="00775FEE" w:rsidRPr="005D45FB" w:rsidRDefault="00775FEE" w:rsidP="00775FEE">
            <w:pPr>
              <w:tabs>
                <w:tab w:val="left" w:pos="1680"/>
              </w:tabs>
              <w:rPr>
                <w:rFonts w:ascii="Arial" w:hAnsi="Arial"/>
                <w:sz w:val="20"/>
              </w:rPr>
            </w:pPr>
          </w:p>
        </w:tc>
        <w:tc>
          <w:tcPr>
            <w:tcW w:w="3931" w:type="dxa"/>
            <w:vMerge/>
            <w:shd w:val="clear" w:color="auto" w:fill="auto"/>
            <w:vAlign w:val="center"/>
          </w:tcPr>
          <w:p w14:paraId="7481C4C8" w14:textId="77777777" w:rsidR="00775FEE" w:rsidRPr="005D45FB" w:rsidRDefault="00775FEE" w:rsidP="00775FEE">
            <w:pPr>
              <w:tabs>
                <w:tab w:val="left" w:pos="1680"/>
              </w:tabs>
              <w:rPr>
                <w:rFonts w:ascii="Arial" w:hAnsi="Arial"/>
                <w:sz w:val="20"/>
              </w:rPr>
            </w:pPr>
          </w:p>
        </w:tc>
        <w:tc>
          <w:tcPr>
            <w:tcW w:w="2923" w:type="dxa"/>
            <w:gridSpan w:val="4"/>
            <w:tcBorders>
              <w:top w:val="dotted" w:sz="4" w:space="0" w:color="auto"/>
              <w:bottom w:val="dotted" w:sz="4" w:space="0" w:color="auto"/>
              <w:right w:val="dotted" w:sz="4" w:space="0" w:color="auto"/>
            </w:tcBorders>
            <w:shd w:val="clear" w:color="auto" w:fill="auto"/>
          </w:tcPr>
          <w:p w14:paraId="31672644" w14:textId="77777777" w:rsidR="00775FEE" w:rsidRPr="005D45FB" w:rsidRDefault="00775FEE" w:rsidP="00775FEE">
            <w:pPr>
              <w:rPr>
                <w:rFonts w:ascii="Arial" w:hAnsi="Arial"/>
                <w:sz w:val="18"/>
              </w:rPr>
            </w:pPr>
            <w:r w:rsidRPr="005D45FB">
              <w:rPr>
                <w:rFonts w:ascii="Arial" w:hAnsi="Arial"/>
                <w:sz w:val="18"/>
              </w:rPr>
              <w:t>Gently</w:t>
            </w: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14:paraId="5D33D10C" w14:textId="77777777" w:rsidR="00775FEE" w:rsidRPr="005D45FB" w:rsidRDefault="00775FEE" w:rsidP="00775FEE">
            <w:pPr>
              <w:tabs>
                <w:tab w:val="left" w:pos="1680"/>
              </w:tabs>
              <w:jc w:val="center"/>
              <w:rPr>
                <w:rFonts w:ascii="Arial" w:hAnsi="Arial"/>
                <w:sz w:val="18"/>
              </w:rPr>
            </w:pPr>
            <w:r w:rsidRPr="005D45FB">
              <w:rPr>
                <w:rFonts w:ascii="Arial" w:hAnsi="Arial"/>
                <w:sz w:val="18"/>
              </w:rPr>
              <w:t>1</w:t>
            </w:r>
          </w:p>
        </w:tc>
        <w:tc>
          <w:tcPr>
            <w:tcW w:w="709" w:type="dxa"/>
            <w:tcBorders>
              <w:top w:val="dotted" w:sz="4" w:space="0" w:color="auto"/>
              <w:left w:val="dotted" w:sz="4" w:space="0" w:color="auto"/>
              <w:bottom w:val="dotted" w:sz="4" w:space="0" w:color="auto"/>
            </w:tcBorders>
            <w:shd w:val="clear" w:color="auto" w:fill="auto"/>
            <w:vAlign w:val="center"/>
          </w:tcPr>
          <w:p w14:paraId="27E7AB1A" w14:textId="77777777" w:rsidR="00775FEE" w:rsidRPr="005D45FB" w:rsidRDefault="00775FEE" w:rsidP="00775FEE">
            <w:pPr>
              <w:tabs>
                <w:tab w:val="left" w:pos="1680"/>
              </w:tabs>
              <w:jc w:val="center"/>
              <w:rPr>
                <w:rFonts w:ascii="Arial" w:hAnsi="Arial"/>
                <w:sz w:val="18"/>
              </w:rPr>
            </w:pPr>
            <w:r w:rsidRPr="005D45FB">
              <w:rPr>
                <w:rFonts w:ascii="Arial" w:hAnsi="Arial"/>
                <w:sz w:val="18"/>
              </w:rPr>
              <w:t>0</w:t>
            </w:r>
          </w:p>
        </w:tc>
        <w:tc>
          <w:tcPr>
            <w:tcW w:w="1111" w:type="dxa"/>
            <w:vMerge/>
            <w:shd w:val="clear" w:color="auto" w:fill="auto"/>
            <w:vAlign w:val="center"/>
          </w:tcPr>
          <w:p w14:paraId="7D9BD3F1" w14:textId="77777777" w:rsidR="00775FEE" w:rsidRPr="005D45FB" w:rsidRDefault="00775FEE" w:rsidP="00775FEE">
            <w:pPr>
              <w:tabs>
                <w:tab w:val="left" w:pos="1680"/>
              </w:tabs>
              <w:rPr>
                <w:rFonts w:ascii="Arial" w:hAnsi="Arial"/>
                <w:sz w:val="18"/>
              </w:rPr>
            </w:pPr>
          </w:p>
        </w:tc>
      </w:tr>
      <w:tr w:rsidR="00775FEE" w:rsidRPr="005D45FB" w14:paraId="7038986F" w14:textId="77777777" w:rsidTr="002B6944">
        <w:tc>
          <w:tcPr>
            <w:tcW w:w="767" w:type="dxa"/>
            <w:vMerge/>
            <w:shd w:val="clear" w:color="auto" w:fill="auto"/>
            <w:vAlign w:val="center"/>
          </w:tcPr>
          <w:p w14:paraId="5BD3E447" w14:textId="77777777" w:rsidR="00775FEE" w:rsidRPr="005D45FB" w:rsidRDefault="00775FEE" w:rsidP="00775FEE">
            <w:pPr>
              <w:tabs>
                <w:tab w:val="left" w:pos="1680"/>
              </w:tabs>
              <w:rPr>
                <w:rFonts w:ascii="Arial" w:hAnsi="Arial"/>
                <w:sz w:val="20"/>
              </w:rPr>
            </w:pPr>
          </w:p>
        </w:tc>
        <w:tc>
          <w:tcPr>
            <w:tcW w:w="3931" w:type="dxa"/>
            <w:vMerge/>
            <w:shd w:val="clear" w:color="auto" w:fill="auto"/>
            <w:vAlign w:val="center"/>
          </w:tcPr>
          <w:p w14:paraId="6AE95F0B" w14:textId="77777777" w:rsidR="00775FEE" w:rsidRPr="005D45FB" w:rsidRDefault="00775FEE" w:rsidP="00775FEE">
            <w:pPr>
              <w:tabs>
                <w:tab w:val="left" w:pos="1680"/>
              </w:tabs>
              <w:rPr>
                <w:rFonts w:ascii="Arial" w:hAnsi="Arial"/>
                <w:sz w:val="20"/>
              </w:rPr>
            </w:pPr>
          </w:p>
        </w:tc>
        <w:tc>
          <w:tcPr>
            <w:tcW w:w="2923" w:type="dxa"/>
            <w:gridSpan w:val="4"/>
            <w:tcBorders>
              <w:top w:val="dotted" w:sz="4" w:space="0" w:color="auto"/>
              <w:bottom w:val="dotted" w:sz="4" w:space="0" w:color="auto"/>
              <w:right w:val="dotted" w:sz="4" w:space="0" w:color="auto"/>
            </w:tcBorders>
            <w:shd w:val="clear" w:color="auto" w:fill="auto"/>
          </w:tcPr>
          <w:p w14:paraId="15F00E61" w14:textId="77777777" w:rsidR="00775FEE" w:rsidRPr="005D45FB" w:rsidRDefault="00775FEE" w:rsidP="00775FEE">
            <w:pPr>
              <w:rPr>
                <w:rFonts w:ascii="Arial" w:hAnsi="Arial"/>
                <w:sz w:val="18"/>
              </w:rPr>
            </w:pPr>
            <w:r w:rsidRPr="005D45FB">
              <w:rPr>
                <w:rFonts w:ascii="Arial" w:hAnsi="Arial"/>
                <w:sz w:val="18"/>
              </w:rPr>
              <w:t>In a basin</w:t>
            </w: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14:paraId="35644993" w14:textId="77777777" w:rsidR="00775FEE" w:rsidRPr="005D45FB" w:rsidRDefault="00775FEE" w:rsidP="00775FEE">
            <w:pPr>
              <w:tabs>
                <w:tab w:val="left" w:pos="1680"/>
              </w:tabs>
              <w:jc w:val="center"/>
              <w:rPr>
                <w:rFonts w:ascii="Arial" w:hAnsi="Arial"/>
                <w:sz w:val="18"/>
              </w:rPr>
            </w:pPr>
            <w:r w:rsidRPr="005D45FB">
              <w:rPr>
                <w:rFonts w:ascii="Arial" w:hAnsi="Arial"/>
                <w:sz w:val="18"/>
              </w:rPr>
              <w:t>1</w:t>
            </w:r>
          </w:p>
        </w:tc>
        <w:tc>
          <w:tcPr>
            <w:tcW w:w="709" w:type="dxa"/>
            <w:tcBorders>
              <w:top w:val="dotted" w:sz="4" w:space="0" w:color="auto"/>
              <w:left w:val="dotted" w:sz="4" w:space="0" w:color="auto"/>
              <w:bottom w:val="dotted" w:sz="4" w:space="0" w:color="auto"/>
            </w:tcBorders>
            <w:shd w:val="clear" w:color="auto" w:fill="auto"/>
            <w:vAlign w:val="center"/>
          </w:tcPr>
          <w:p w14:paraId="636757EE" w14:textId="77777777" w:rsidR="00775FEE" w:rsidRPr="005D45FB" w:rsidRDefault="00775FEE" w:rsidP="00775FEE">
            <w:pPr>
              <w:tabs>
                <w:tab w:val="left" w:pos="1680"/>
              </w:tabs>
              <w:jc w:val="center"/>
              <w:rPr>
                <w:rFonts w:ascii="Arial" w:hAnsi="Arial"/>
                <w:sz w:val="18"/>
              </w:rPr>
            </w:pPr>
            <w:r w:rsidRPr="005D45FB">
              <w:rPr>
                <w:rFonts w:ascii="Arial" w:hAnsi="Arial"/>
                <w:sz w:val="18"/>
              </w:rPr>
              <w:t>0</w:t>
            </w:r>
          </w:p>
        </w:tc>
        <w:tc>
          <w:tcPr>
            <w:tcW w:w="1111" w:type="dxa"/>
            <w:vMerge/>
            <w:shd w:val="clear" w:color="auto" w:fill="auto"/>
            <w:vAlign w:val="center"/>
          </w:tcPr>
          <w:p w14:paraId="0EA522E6" w14:textId="77777777" w:rsidR="00775FEE" w:rsidRPr="005D45FB" w:rsidRDefault="00775FEE" w:rsidP="00775FEE">
            <w:pPr>
              <w:tabs>
                <w:tab w:val="left" w:pos="1680"/>
              </w:tabs>
              <w:rPr>
                <w:rFonts w:ascii="Arial" w:hAnsi="Arial"/>
                <w:sz w:val="18"/>
              </w:rPr>
            </w:pPr>
          </w:p>
        </w:tc>
      </w:tr>
      <w:tr w:rsidR="00775FEE" w:rsidRPr="005D45FB" w14:paraId="04E2C522" w14:textId="77777777" w:rsidTr="002B6944">
        <w:tc>
          <w:tcPr>
            <w:tcW w:w="767" w:type="dxa"/>
            <w:vMerge/>
            <w:shd w:val="clear" w:color="auto" w:fill="auto"/>
            <w:vAlign w:val="center"/>
          </w:tcPr>
          <w:p w14:paraId="463CD415" w14:textId="77777777" w:rsidR="00775FEE" w:rsidRPr="005D45FB" w:rsidRDefault="00775FEE" w:rsidP="00775FEE">
            <w:pPr>
              <w:tabs>
                <w:tab w:val="left" w:pos="1680"/>
              </w:tabs>
              <w:rPr>
                <w:rFonts w:ascii="Arial" w:hAnsi="Arial"/>
                <w:sz w:val="20"/>
              </w:rPr>
            </w:pPr>
          </w:p>
        </w:tc>
        <w:tc>
          <w:tcPr>
            <w:tcW w:w="3931" w:type="dxa"/>
            <w:vMerge/>
            <w:shd w:val="clear" w:color="auto" w:fill="auto"/>
            <w:vAlign w:val="center"/>
          </w:tcPr>
          <w:p w14:paraId="26A109EA" w14:textId="77777777" w:rsidR="00775FEE" w:rsidRPr="005D45FB" w:rsidRDefault="00775FEE" w:rsidP="00775FEE">
            <w:pPr>
              <w:tabs>
                <w:tab w:val="left" w:pos="1680"/>
              </w:tabs>
              <w:rPr>
                <w:rFonts w:ascii="Arial" w:hAnsi="Arial"/>
                <w:sz w:val="20"/>
              </w:rPr>
            </w:pPr>
          </w:p>
        </w:tc>
        <w:tc>
          <w:tcPr>
            <w:tcW w:w="2923" w:type="dxa"/>
            <w:gridSpan w:val="4"/>
            <w:tcBorders>
              <w:top w:val="dotted" w:sz="4" w:space="0" w:color="auto"/>
              <w:bottom w:val="dotted" w:sz="4" w:space="0" w:color="auto"/>
              <w:right w:val="dotted" w:sz="4" w:space="0" w:color="auto"/>
            </w:tcBorders>
            <w:shd w:val="clear" w:color="auto" w:fill="auto"/>
          </w:tcPr>
          <w:p w14:paraId="0B061926" w14:textId="77777777" w:rsidR="00775FEE" w:rsidRPr="005D45FB" w:rsidRDefault="00775FEE" w:rsidP="00775FEE">
            <w:pPr>
              <w:rPr>
                <w:rFonts w:ascii="Arial" w:hAnsi="Arial"/>
                <w:sz w:val="18"/>
              </w:rPr>
            </w:pPr>
            <w:r w:rsidRPr="005D45FB">
              <w:rPr>
                <w:rFonts w:ascii="Arial" w:hAnsi="Arial"/>
                <w:sz w:val="18"/>
              </w:rPr>
              <w:t>With mild soap</w:t>
            </w: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14:paraId="03FF70B2" w14:textId="77777777" w:rsidR="00775FEE" w:rsidRPr="005D45FB" w:rsidRDefault="00775FEE" w:rsidP="00775FEE">
            <w:pPr>
              <w:tabs>
                <w:tab w:val="left" w:pos="1680"/>
              </w:tabs>
              <w:jc w:val="center"/>
              <w:rPr>
                <w:rFonts w:ascii="Arial" w:hAnsi="Arial"/>
                <w:sz w:val="18"/>
              </w:rPr>
            </w:pPr>
            <w:r w:rsidRPr="005D45FB">
              <w:rPr>
                <w:rFonts w:ascii="Arial" w:hAnsi="Arial"/>
                <w:sz w:val="18"/>
              </w:rPr>
              <w:t>1</w:t>
            </w:r>
          </w:p>
        </w:tc>
        <w:tc>
          <w:tcPr>
            <w:tcW w:w="709" w:type="dxa"/>
            <w:tcBorders>
              <w:top w:val="dotted" w:sz="4" w:space="0" w:color="auto"/>
              <w:left w:val="dotted" w:sz="4" w:space="0" w:color="auto"/>
              <w:bottom w:val="dotted" w:sz="4" w:space="0" w:color="auto"/>
            </w:tcBorders>
            <w:shd w:val="clear" w:color="auto" w:fill="auto"/>
            <w:vAlign w:val="center"/>
          </w:tcPr>
          <w:p w14:paraId="7992FE61" w14:textId="77777777" w:rsidR="00775FEE" w:rsidRPr="005D45FB" w:rsidRDefault="00775FEE" w:rsidP="00775FEE">
            <w:pPr>
              <w:tabs>
                <w:tab w:val="left" w:pos="1680"/>
              </w:tabs>
              <w:jc w:val="center"/>
              <w:rPr>
                <w:rFonts w:ascii="Arial" w:hAnsi="Arial"/>
                <w:sz w:val="18"/>
              </w:rPr>
            </w:pPr>
            <w:r w:rsidRPr="005D45FB">
              <w:rPr>
                <w:rFonts w:ascii="Arial" w:hAnsi="Arial"/>
                <w:sz w:val="18"/>
              </w:rPr>
              <w:t>0</w:t>
            </w:r>
          </w:p>
        </w:tc>
        <w:tc>
          <w:tcPr>
            <w:tcW w:w="1111" w:type="dxa"/>
            <w:vMerge/>
            <w:shd w:val="clear" w:color="auto" w:fill="auto"/>
            <w:vAlign w:val="center"/>
          </w:tcPr>
          <w:p w14:paraId="1735C567" w14:textId="77777777" w:rsidR="00775FEE" w:rsidRPr="005D45FB" w:rsidRDefault="00775FEE" w:rsidP="00775FEE">
            <w:pPr>
              <w:tabs>
                <w:tab w:val="left" w:pos="1680"/>
              </w:tabs>
              <w:rPr>
                <w:rFonts w:ascii="Arial" w:hAnsi="Arial"/>
                <w:sz w:val="18"/>
              </w:rPr>
            </w:pPr>
          </w:p>
        </w:tc>
      </w:tr>
      <w:tr w:rsidR="00775FEE" w:rsidRPr="005D45FB" w14:paraId="45A1F681" w14:textId="77777777" w:rsidTr="002B6944">
        <w:tc>
          <w:tcPr>
            <w:tcW w:w="767" w:type="dxa"/>
            <w:vMerge/>
            <w:shd w:val="clear" w:color="auto" w:fill="auto"/>
            <w:vAlign w:val="center"/>
          </w:tcPr>
          <w:p w14:paraId="0AB14C1F" w14:textId="77777777" w:rsidR="00775FEE" w:rsidRPr="005D45FB" w:rsidRDefault="00775FEE" w:rsidP="00775FEE">
            <w:pPr>
              <w:tabs>
                <w:tab w:val="left" w:pos="1680"/>
              </w:tabs>
              <w:rPr>
                <w:rFonts w:ascii="Arial" w:hAnsi="Arial"/>
                <w:sz w:val="20"/>
              </w:rPr>
            </w:pPr>
          </w:p>
        </w:tc>
        <w:tc>
          <w:tcPr>
            <w:tcW w:w="3931" w:type="dxa"/>
            <w:vMerge/>
            <w:shd w:val="clear" w:color="auto" w:fill="auto"/>
            <w:vAlign w:val="center"/>
          </w:tcPr>
          <w:p w14:paraId="4EC1FF87" w14:textId="77777777" w:rsidR="00775FEE" w:rsidRPr="005D45FB" w:rsidRDefault="00775FEE" w:rsidP="00775FEE">
            <w:pPr>
              <w:tabs>
                <w:tab w:val="left" w:pos="1680"/>
              </w:tabs>
              <w:rPr>
                <w:rFonts w:ascii="Arial" w:hAnsi="Arial"/>
                <w:sz w:val="20"/>
              </w:rPr>
            </w:pPr>
          </w:p>
        </w:tc>
        <w:tc>
          <w:tcPr>
            <w:tcW w:w="2923" w:type="dxa"/>
            <w:gridSpan w:val="4"/>
            <w:tcBorders>
              <w:top w:val="dotted" w:sz="4" w:space="0" w:color="auto"/>
              <w:bottom w:val="dotted" w:sz="4" w:space="0" w:color="auto"/>
              <w:right w:val="dotted" w:sz="4" w:space="0" w:color="auto"/>
            </w:tcBorders>
            <w:shd w:val="clear" w:color="auto" w:fill="auto"/>
          </w:tcPr>
          <w:p w14:paraId="0374B5B7" w14:textId="77777777" w:rsidR="00775FEE" w:rsidRPr="005D45FB" w:rsidRDefault="00775FEE" w:rsidP="00775FEE">
            <w:pPr>
              <w:rPr>
                <w:rFonts w:ascii="Arial" w:hAnsi="Arial"/>
                <w:sz w:val="18"/>
              </w:rPr>
            </w:pPr>
            <w:r w:rsidRPr="005D45FB">
              <w:rPr>
                <w:rFonts w:ascii="Arial" w:hAnsi="Arial"/>
                <w:sz w:val="18"/>
              </w:rPr>
              <w:t>Only when dirty</w:t>
            </w: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14:paraId="2F6BCE86" w14:textId="77777777" w:rsidR="00775FEE" w:rsidRPr="005D45FB" w:rsidRDefault="00775FEE" w:rsidP="00775FEE">
            <w:pPr>
              <w:tabs>
                <w:tab w:val="left" w:pos="1680"/>
              </w:tabs>
              <w:jc w:val="center"/>
              <w:rPr>
                <w:rFonts w:ascii="Arial" w:hAnsi="Arial"/>
                <w:sz w:val="18"/>
              </w:rPr>
            </w:pPr>
            <w:r w:rsidRPr="005D45FB">
              <w:rPr>
                <w:rFonts w:ascii="Arial" w:hAnsi="Arial"/>
                <w:sz w:val="18"/>
              </w:rPr>
              <w:t>1</w:t>
            </w:r>
          </w:p>
        </w:tc>
        <w:tc>
          <w:tcPr>
            <w:tcW w:w="709" w:type="dxa"/>
            <w:tcBorders>
              <w:top w:val="dotted" w:sz="4" w:space="0" w:color="auto"/>
              <w:left w:val="dotted" w:sz="4" w:space="0" w:color="auto"/>
              <w:bottom w:val="dotted" w:sz="4" w:space="0" w:color="auto"/>
            </w:tcBorders>
            <w:shd w:val="clear" w:color="auto" w:fill="auto"/>
            <w:vAlign w:val="center"/>
          </w:tcPr>
          <w:p w14:paraId="55DEC87D" w14:textId="77777777" w:rsidR="00775FEE" w:rsidRPr="005D45FB" w:rsidRDefault="00775FEE" w:rsidP="00775FEE">
            <w:pPr>
              <w:tabs>
                <w:tab w:val="left" w:pos="1680"/>
              </w:tabs>
              <w:jc w:val="center"/>
              <w:rPr>
                <w:rFonts w:ascii="Arial" w:hAnsi="Arial"/>
                <w:sz w:val="18"/>
              </w:rPr>
            </w:pPr>
            <w:r w:rsidRPr="005D45FB">
              <w:rPr>
                <w:rFonts w:ascii="Arial" w:hAnsi="Arial"/>
                <w:sz w:val="18"/>
              </w:rPr>
              <w:t>0</w:t>
            </w:r>
          </w:p>
        </w:tc>
        <w:tc>
          <w:tcPr>
            <w:tcW w:w="1111" w:type="dxa"/>
            <w:vMerge/>
            <w:shd w:val="clear" w:color="auto" w:fill="auto"/>
            <w:vAlign w:val="center"/>
          </w:tcPr>
          <w:p w14:paraId="5EBE4D22" w14:textId="77777777" w:rsidR="00775FEE" w:rsidRPr="005D45FB" w:rsidRDefault="00775FEE" w:rsidP="00775FEE">
            <w:pPr>
              <w:tabs>
                <w:tab w:val="left" w:pos="1680"/>
              </w:tabs>
              <w:rPr>
                <w:rFonts w:ascii="Arial" w:hAnsi="Arial"/>
                <w:sz w:val="18"/>
              </w:rPr>
            </w:pPr>
          </w:p>
        </w:tc>
      </w:tr>
      <w:tr w:rsidR="00775FEE" w:rsidRPr="005D45FB" w14:paraId="3F8B96D0" w14:textId="77777777" w:rsidTr="002B6944">
        <w:tc>
          <w:tcPr>
            <w:tcW w:w="767" w:type="dxa"/>
            <w:vMerge/>
            <w:shd w:val="clear" w:color="auto" w:fill="auto"/>
            <w:vAlign w:val="center"/>
          </w:tcPr>
          <w:p w14:paraId="717A94F1" w14:textId="77777777" w:rsidR="00775FEE" w:rsidRPr="005D45FB" w:rsidRDefault="00775FEE" w:rsidP="00775FEE">
            <w:pPr>
              <w:tabs>
                <w:tab w:val="left" w:pos="1680"/>
              </w:tabs>
              <w:rPr>
                <w:rFonts w:ascii="Arial" w:hAnsi="Arial"/>
                <w:sz w:val="20"/>
              </w:rPr>
            </w:pPr>
          </w:p>
        </w:tc>
        <w:tc>
          <w:tcPr>
            <w:tcW w:w="3931" w:type="dxa"/>
            <w:vMerge/>
            <w:shd w:val="clear" w:color="auto" w:fill="auto"/>
            <w:vAlign w:val="center"/>
          </w:tcPr>
          <w:p w14:paraId="06B0D8D7" w14:textId="77777777" w:rsidR="00775FEE" w:rsidRPr="005D45FB" w:rsidRDefault="00775FEE" w:rsidP="00775FEE">
            <w:pPr>
              <w:tabs>
                <w:tab w:val="left" w:pos="1680"/>
              </w:tabs>
              <w:rPr>
                <w:rFonts w:ascii="Arial" w:hAnsi="Arial"/>
                <w:sz w:val="20"/>
              </w:rPr>
            </w:pPr>
          </w:p>
        </w:tc>
        <w:tc>
          <w:tcPr>
            <w:tcW w:w="2923" w:type="dxa"/>
            <w:gridSpan w:val="4"/>
            <w:tcBorders>
              <w:top w:val="dotted" w:sz="4" w:space="0" w:color="auto"/>
              <w:bottom w:val="dotted" w:sz="4" w:space="0" w:color="auto"/>
              <w:right w:val="dotted" w:sz="4" w:space="0" w:color="auto"/>
            </w:tcBorders>
            <w:shd w:val="clear" w:color="auto" w:fill="auto"/>
          </w:tcPr>
          <w:p w14:paraId="497B6A2D" w14:textId="77777777" w:rsidR="00775FEE" w:rsidRPr="005D45FB" w:rsidRDefault="00775FEE" w:rsidP="00775FEE">
            <w:pPr>
              <w:rPr>
                <w:rFonts w:ascii="Arial" w:hAnsi="Arial"/>
                <w:sz w:val="18"/>
              </w:rPr>
            </w:pPr>
            <w:r w:rsidRPr="005D45FB">
              <w:rPr>
                <w:rFonts w:ascii="Arial" w:hAnsi="Arial"/>
                <w:sz w:val="18"/>
              </w:rPr>
              <w:t>No more than once every 3 months</w:t>
            </w: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14:paraId="1EA5116C" w14:textId="77777777" w:rsidR="00775FEE" w:rsidRPr="005D45FB" w:rsidRDefault="00775FEE" w:rsidP="00775FEE">
            <w:pPr>
              <w:tabs>
                <w:tab w:val="left" w:pos="1680"/>
              </w:tabs>
              <w:jc w:val="center"/>
              <w:rPr>
                <w:rFonts w:ascii="Arial" w:hAnsi="Arial"/>
                <w:sz w:val="18"/>
              </w:rPr>
            </w:pPr>
            <w:r w:rsidRPr="005D45FB">
              <w:rPr>
                <w:rFonts w:ascii="Arial" w:hAnsi="Arial"/>
                <w:sz w:val="18"/>
              </w:rPr>
              <w:t>1</w:t>
            </w:r>
          </w:p>
        </w:tc>
        <w:tc>
          <w:tcPr>
            <w:tcW w:w="709" w:type="dxa"/>
            <w:tcBorders>
              <w:top w:val="dotted" w:sz="4" w:space="0" w:color="auto"/>
              <w:left w:val="dotted" w:sz="4" w:space="0" w:color="auto"/>
              <w:bottom w:val="dotted" w:sz="4" w:space="0" w:color="auto"/>
            </w:tcBorders>
            <w:shd w:val="clear" w:color="auto" w:fill="auto"/>
            <w:vAlign w:val="center"/>
          </w:tcPr>
          <w:p w14:paraId="3D9A243E" w14:textId="77777777" w:rsidR="00775FEE" w:rsidRPr="005D45FB" w:rsidRDefault="00775FEE" w:rsidP="00775FEE">
            <w:pPr>
              <w:tabs>
                <w:tab w:val="left" w:pos="1680"/>
              </w:tabs>
              <w:jc w:val="center"/>
              <w:rPr>
                <w:rFonts w:ascii="Arial" w:hAnsi="Arial"/>
                <w:sz w:val="18"/>
              </w:rPr>
            </w:pPr>
            <w:r w:rsidRPr="005D45FB">
              <w:rPr>
                <w:rFonts w:ascii="Arial" w:hAnsi="Arial"/>
                <w:sz w:val="18"/>
              </w:rPr>
              <w:t>0</w:t>
            </w:r>
          </w:p>
        </w:tc>
        <w:tc>
          <w:tcPr>
            <w:tcW w:w="1111" w:type="dxa"/>
            <w:vMerge/>
            <w:shd w:val="clear" w:color="auto" w:fill="auto"/>
            <w:vAlign w:val="center"/>
          </w:tcPr>
          <w:p w14:paraId="5D6D275A" w14:textId="77777777" w:rsidR="00775FEE" w:rsidRPr="005D45FB" w:rsidRDefault="00775FEE" w:rsidP="00775FEE">
            <w:pPr>
              <w:tabs>
                <w:tab w:val="left" w:pos="1680"/>
              </w:tabs>
              <w:rPr>
                <w:rFonts w:ascii="Arial" w:hAnsi="Arial"/>
                <w:sz w:val="18"/>
              </w:rPr>
            </w:pPr>
          </w:p>
        </w:tc>
      </w:tr>
      <w:tr w:rsidR="00775FEE" w:rsidRPr="005D45FB" w14:paraId="183EEACF" w14:textId="77777777" w:rsidTr="002B6944">
        <w:tc>
          <w:tcPr>
            <w:tcW w:w="767" w:type="dxa"/>
            <w:vMerge/>
            <w:shd w:val="clear" w:color="auto" w:fill="auto"/>
            <w:vAlign w:val="center"/>
          </w:tcPr>
          <w:p w14:paraId="692591B6" w14:textId="77777777" w:rsidR="00775FEE" w:rsidRPr="005D45FB" w:rsidRDefault="00775FEE" w:rsidP="00775FEE">
            <w:pPr>
              <w:tabs>
                <w:tab w:val="left" w:pos="1680"/>
              </w:tabs>
              <w:rPr>
                <w:rFonts w:ascii="Arial" w:hAnsi="Arial"/>
                <w:sz w:val="20"/>
              </w:rPr>
            </w:pPr>
          </w:p>
        </w:tc>
        <w:tc>
          <w:tcPr>
            <w:tcW w:w="3931" w:type="dxa"/>
            <w:vMerge/>
            <w:shd w:val="clear" w:color="auto" w:fill="auto"/>
            <w:vAlign w:val="center"/>
          </w:tcPr>
          <w:p w14:paraId="6153DF63" w14:textId="77777777" w:rsidR="00775FEE" w:rsidRPr="005D45FB" w:rsidRDefault="00775FEE" w:rsidP="00775FEE">
            <w:pPr>
              <w:tabs>
                <w:tab w:val="left" w:pos="1680"/>
              </w:tabs>
              <w:rPr>
                <w:rFonts w:ascii="Arial" w:hAnsi="Arial"/>
                <w:sz w:val="20"/>
              </w:rPr>
            </w:pPr>
          </w:p>
        </w:tc>
        <w:tc>
          <w:tcPr>
            <w:tcW w:w="2923" w:type="dxa"/>
            <w:gridSpan w:val="4"/>
            <w:tcBorders>
              <w:top w:val="dotted" w:sz="4" w:space="0" w:color="auto"/>
              <w:bottom w:val="dotted" w:sz="4" w:space="0" w:color="auto"/>
              <w:right w:val="dotted" w:sz="4" w:space="0" w:color="auto"/>
            </w:tcBorders>
            <w:shd w:val="clear" w:color="auto" w:fill="auto"/>
          </w:tcPr>
          <w:p w14:paraId="69ADC4DC" w14:textId="77777777" w:rsidR="00775FEE" w:rsidRPr="005D45FB" w:rsidRDefault="00775FEE" w:rsidP="00775FEE">
            <w:pPr>
              <w:rPr>
                <w:rFonts w:ascii="Arial" w:hAnsi="Arial"/>
                <w:sz w:val="18"/>
              </w:rPr>
            </w:pPr>
            <w:r w:rsidRPr="005D45FB">
              <w:rPr>
                <w:rFonts w:ascii="Arial" w:hAnsi="Arial"/>
                <w:sz w:val="18"/>
              </w:rPr>
              <w:t>Not in the stream</w:t>
            </w: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14:paraId="4A661B57" w14:textId="77777777" w:rsidR="00775FEE" w:rsidRPr="005D45FB" w:rsidRDefault="00775FEE" w:rsidP="00775FEE">
            <w:pPr>
              <w:tabs>
                <w:tab w:val="left" w:pos="1680"/>
              </w:tabs>
              <w:jc w:val="center"/>
              <w:rPr>
                <w:rFonts w:ascii="Arial" w:hAnsi="Arial"/>
                <w:sz w:val="18"/>
              </w:rPr>
            </w:pPr>
            <w:r w:rsidRPr="005D45FB">
              <w:rPr>
                <w:rFonts w:ascii="Arial" w:hAnsi="Arial"/>
                <w:sz w:val="18"/>
              </w:rPr>
              <w:t>1</w:t>
            </w:r>
          </w:p>
        </w:tc>
        <w:tc>
          <w:tcPr>
            <w:tcW w:w="709" w:type="dxa"/>
            <w:tcBorders>
              <w:top w:val="dotted" w:sz="4" w:space="0" w:color="auto"/>
              <w:left w:val="dotted" w:sz="4" w:space="0" w:color="auto"/>
              <w:bottom w:val="dotted" w:sz="4" w:space="0" w:color="auto"/>
            </w:tcBorders>
            <w:shd w:val="clear" w:color="auto" w:fill="auto"/>
            <w:vAlign w:val="center"/>
          </w:tcPr>
          <w:p w14:paraId="4A33B644" w14:textId="77777777" w:rsidR="00775FEE" w:rsidRPr="005D45FB" w:rsidRDefault="00775FEE" w:rsidP="00775FEE">
            <w:pPr>
              <w:tabs>
                <w:tab w:val="left" w:pos="1680"/>
              </w:tabs>
              <w:jc w:val="center"/>
              <w:rPr>
                <w:rFonts w:ascii="Arial" w:hAnsi="Arial"/>
                <w:sz w:val="18"/>
              </w:rPr>
            </w:pPr>
            <w:r w:rsidRPr="005D45FB">
              <w:rPr>
                <w:rFonts w:ascii="Arial" w:hAnsi="Arial"/>
                <w:sz w:val="18"/>
              </w:rPr>
              <w:t>0</w:t>
            </w:r>
          </w:p>
        </w:tc>
        <w:tc>
          <w:tcPr>
            <w:tcW w:w="1111" w:type="dxa"/>
            <w:vMerge/>
            <w:shd w:val="clear" w:color="auto" w:fill="auto"/>
            <w:vAlign w:val="center"/>
          </w:tcPr>
          <w:p w14:paraId="3CE42A7E" w14:textId="77777777" w:rsidR="00775FEE" w:rsidRPr="005D45FB" w:rsidRDefault="00775FEE" w:rsidP="00775FEE">
            <w:pPr>
              <w:tabs>
                <w:tab w:val="left" w:pos="1680"/>
              </w:tabs>
              <w:rPr>
                <w:rFonts w:ascii="Arial" w:hAnsi="Arial"/>
                <w:sz w:val="18"/>
              </w:rPr>
            </w:pPr>
          </w:p>
        </w:tc>
      </w:tr>
      <w:tr w:rsidR="00775FEE" w:rsidRPr="005D45FB" w14:paraId="2282C275" w14:textId="77777777" w:rsidTr="002B6944">
        <w:tc>
          <w:tcPr>
            <w:tcW w:w="767" w:type="dxa"/>
            <w:vMerge/>
            <w:shd w:val="clear" w:color="auto" w:fill="auto"/>
            <w:vAlign w:val="center"/>
          </w:tcPr>
          <w:p w14:paraId="40C2C22B" w14:textId="77777777" w:rsidR="00775FEE" w:rsidRPr="005D45FB" w:rsidRDefault="00775FEE" w:rsidP="00775FEE">
            <w:pPr>
              <w:tabs>
                <w:tab w:val="left" w:pos="1680"/>
              </w:tabs>
              <w:rPr>
                <w:rFonts w:ascii="Arial" w:hAnsi="Arial"/>
                <w:sz w:val="20"/>
              </w:rPr>
            </w:pPr>
          </w:p>
        </w:tc>
        <w:tc>
          <w:tcPr>
            <w:tcW w:w="3931" w:type="dxa"/>
            <w:vMerge/>
            <w:shd w:val="clear" w:color="auto" w:fill="auto"/>
            <w:vAlign w:val="center"/>
          </w:tcPr>
          <w:p w14:paraId="0A9FC397" w14:textId="77777777" w:rsidR="00775FEE" w:rsidRPr="005D45FB" w:rsidRDefault="00775FEE" w:rsidP="00775FEE">
            <w:pPr>
              <w:tabs>
                <w:tab w:val="left" w:pos="1680"/>
              </w:tabs>
              <w:rPr>
                <w:rFonts w:ascii="Arial" w:hAnsi="Arial"/>
                <w:sz w:val="20"/>
              </w:rPr>
            </w:pPr>
          </w:p>
        </w:tc>
        <w:tc>
          <w:tcPr>
            <w:tcW w:w="2923" w:type="dxa"/>
            <w:gridSpan w:val="4"/>
            <w:tcBorders>
              <w:top w:val="dotted" w:sz="4" w:space="0" w:color="auto"/>
              <w:bottom w:val="dotted" w:sz="4" w:space="0" w:color="auto"/>
              <w:right w:val="dotted" w:sz="4" w:space="0" w:color="auto"/>
            </w:tcBorders>
            <w:shd w:val="clear" w:color="auto" w:fill="auto"/>
          </w:tcPr>
          <w:p w14:paraId="2E1F34C6" w14:textId="1F0B329B" w:rsidR="00775FEE" w:rsidRPr="005D45FB" w:rsidRDefault="00775FEE" w:rsidP="00775FEE">
            <w:pPr>
              <w:rPr>
                <w:rFonts w:ascii="Arial" w:hAnsi="Arial"/>
                <w:sz w:val="18"/>
              </w:rPr>
            </w:pPr>
            <w:r w:rsidRPr="005D45FB">
              <w:rPr>
                <w:rFonts w:ascii="Arial" w:hAnsi="Arial"/>
                <w:sz w:val="18"/>
              </w:rPr>
              <w:t>Other</w:t>
            </w:r>
            <w:r w:rsidR="004608FA">
              <w:rPr>
                <w:rFonts w:ascii="Arial" w:hAnsi="Arial"/>
                <w:sz w:val="18"/>
              </w:rPr>
              <w:t>, specify</w:t>
            </w:r>
            <w:r w:rsidR="00832F36">
              <w:rPr>
                <w:rFonts w:ascii="Arial" w:hAnsi="Arial"/>
                <w:sz w:val="18"/>
              </w:rPr>
              <w:t xml:space="preserve">: </w:t>
            </w:r>
            <w:r w:rsidR="00832F36" w:rsidRPr="00EE059E">
              <w:rPr>
                <w:rFonts w:ascii="Arial" w:hAnsi="Arial" w:cs="Arial"/>
                <w:sz w:val="18"/>
                <w:szCs w:val="18"/>
              </w:rPr>
              <w:t>______________</w:t>
            </w: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14:paraId="7E385D41" w14:textId="77777777" w:rsidR="00775FEE" w:rsidRPr="005D45FB" w:rsidRDefault="00775FEE" w:rsidP="00775FEE">
            <w:pPr>
              <w:tabs>
                <w:tab w:val="left" w:pos="1680"/>
              </w:tabs>
              <w:jc w:val="center"/>
              <w:rPr>
                <w:rFonts w:ascii="Arial" w:hAnsi="Arial"/>
                <w:sz w:val="18"/>
              </w:rPr>
            </w:pPr>
            <w:r w:rsidRPr="005D45FB">
              <w:rPr>
                <w:rFonts w:ascii="Arial" w:hAnsi="Arial"/>
                <w:sz w:val="18"/>
              </w:rPr>
              <w:t>1</w:t>
            </w:r>
          </w:p>
        </w:tc>
        <w:tc>
          <w:tcPr>
            <w:tcW w:w="709" w:type="dxa"/>
            <w:tcBorders>
              <w:top w:val="dotted" w:sz="4" w:space="0" w:color="auto"/>
              <w:left w:val="dotted" w:sz="4" w:space="0" w:color="auto"/>
              <w:bottom w:val="dotted" w:sz="4" w:space="0" w:color="auto"/>
            </w:tcBorders>
            <w:shd w:val="clear" w:color="auto" w:fill="auto"/>
            <w:vAlign w:val="center"/>
          </w:tcPr>
          <w:p w14:paraId="535E71D6" w14:textId="77777777" w:rsidR="00775FEE" w:rsidRPr="005D45FB" w:rsidRDefault="00775FEE" w:rsidP="00775FEE">
            <w:pPr>
              <w:tabs>
                <w:tab w:val="left" w:pos="1680"/>
              </w:tabs>
              <w:jc w:val="center"/>
              <w:rPr>
                <w:rFonts w:ascii="Arial" w:hAnsi="Arial"/>
                <w:sz w:val="18"/>
              </w:rPr>
            </w:pPr>
            <w:r w:rsidRPr="005D45FB">
              <w:rPr>
                <w:rFonts w:ascii="Arial" w:hAnsi="Arial"/>
                <w:sz w:val="18"/>
              </w:rPr>
              <w:t>0</w:t>
            </w:r>
          </w:p>
        </w:tc>
        <w:tc>
          <w:tcPr>
            <w:tcW w:w="1111" w:type="dxa"/>
            <w:vMerge/>
            <w:shd w:val="clear" w:color="auto" w:fill="auto"/>
            <w:vAlign w:val="center"/>
          </w:tcPr>
          <w:p w14:paraId="6941F5E2" w14:textId="77777777" w:rsidR="00775FEE" w:rsidRPr="005D45FB" w:rsidRDefault="00775FEE" w:rsidP="00775FEE">
            <w:pPr>
              <w:tabs>
                <w:tab w:val="left" w:pos="1680"/>
              </w:tabs>
              <w:rPr>
                <w:rFonts w:ascii="Arial" w:hAnsi="Arial"/>
                <w:sz w:val="18"/>
              </w:rPr>
            </w:pPr>
          </w:p>
        </w:tc>
      </w:tr>
      <w:tr w:rsidR="00775FEE" w:rsidRPr="005D45FB" w14:paraId="55BA4D9F" w14:textId="77777777" w:rsidTr="002B6944">
        <w:tc>
          <w:tcPr>
            <w:tcW w:w="767" w:type="dxa"/>
            <w:vMerge/>
            <w:shd w:val="clear" w:color="auto" w:fill="auto"/>
            <w:vAlign w:val="center"/>
          </w:tcPr>
          <w:p w14:paraId="0D6AD6CD" w14:textId="77777777" w:rsidR="00775FEE" w:rsidRPr="005D45FB" w:rsidRDefault="00775FEE" w:rsidP="00775FEE">
            <w:pPr>
              <w:tabs>
                <w:tab w:val="left" w:pos="1680"/>
              </w:tabs>
              <w:rPr>
                <w:rFonts w:ascii="Arial" w:hAnsi="Arial"/>
                <w:sz w:val="20"/>
              </w:rPr>
            </w:pPr>
          </w:p>
        </w:tc>
        <w:tc>
          <w:tcPr>
            <w:tcW w:w="3931" w:type="dxa"/>
            <w:vMerge/>
            <w:shd w:val="clear" w:color="auto" w:fill="auto"/>
            <w:vAlign w:val="center"/>
          </w:tcPr>
          <w:p w14:paraId="56BF3736" w14:textId="77777777" w:rsidR="00775FEE" w:rsidRPr="005D45FB" w:rsidRDefault="00775FEE" w:rsidP="00775FEE">
            <w:pPr>
              <w:tabs>
                <w:tab w:val="left" w:pos="1680"/>
              </w:tabs>
              <w:rPr>
                <w:rFonts w:ascii="Arial" w:hAnsi="Arial"/>
                <w:sz w:val="20"/>
              </w:rPr>
            </w:pPr>
          </w:p>
        </w:tc>
        <w:tc>
          <w:tcPr>
            <w:tcW w:w="2923" w:type="dxa"/>
            <w:gridSpan w:val="4"/>
            <w:tcBorders>
              <w:top w:val="dotted" w:sz="4" w:space="0" w:color="auto"/>
              <w:bottom w:val="dotted" w:sz="4" w:space="0" w:color="auto"/>
              <w:right w:val="dotted" w:sz="4" w:space="0" w:color="auto"/>
            </w:tcBorders>
            <w:shd w:val="clear" w:color="auto" w:fill="auto"/>
          </w:tcPr>
          <w:p w14:paraId="00B5EA10" w14:textId="6D13C1A8" w:rsidR="00775FEE" w:rsidRPr="005D45FB" w:rsidRDefault="00775FEE" w:rsidP="00775FEE">
            <w:pPr>
              <w:rPr>
                <w:rFonts w:ascii="Arial" w:hAnsi="Arial"/>
                <w:sz w:val="18"/>
              </w:rPr>
            </w:pP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14:paraId="5DE11A50" w14:textId="77777777" w:rsidR="00775FEE" w:rsidRPr="005D45FB" w:rsidRDefault="00775FEE" w:rsidP="00775FEE">
            <w:pPr>
              <w:tabs>
                <w:tab w:val="left" w:pos="1680"/>
              </w:tabs>
              <w:jc w:val="center"/>
              <w:rPr>
                <w:rFonts w:ascii="Arial" w:hAnsi="Arial"/>
                <w:sz w:val="18"/>
              </w:rPr>
            </w:pPr>
          </w:p>
        </w:tc>
        <w:tc>
          <w:tcPr>
            <w:tcW w:w="709" w:type="dxa"/>
            <w:tcBorders>
              <w:top w:val="dotted" w:sz="4" w:space="0" w:color="auto"/>
              <w:left w:val="dotted" w:sz="4" w:space="0" w:color="auto"/>
              <w:bottom w:val="dotted" w:sz="4" w:space="0" w:color="auto"/>
            </w:tcBorders>
            <w:shd w:val="clear" w:color="auto" w:fill="auto"/>
            <w:vAlign w:val="center"/>
          </w:tcPr>
          <w:p w14:paraId="1FBB593D" w14:textId="77777777" w:rsidR="00775FEE" w:rsidRPr="005D45FB" w:rsidRDefault="00775FEE" w:rsidP="00775FEE">
            <w:pPr>
              <w:jc w:val="center"/>
              <w:rPr>
                <w:rFonts w:ascii="Arial" w:hAnsi="Arial"/>
                <w:sz w:val="18"/>
              </w:rPr>
            </w:pPr>
          </w:p>
        </w:tc>
        <w:tc>
          <w:tcPr>
            <w:tcW w:w="1111" w:type="dxa"/>
            <w:vMerge/>
            <w:shd w:val="clear" w:color="auto" w:fill="auto"/>
            <w:vAlign w:val="center"/>
          </w:tcPr>
          <w:p w14:paraId="715B46DC" w14:textId="77777777" w:rsidR="00775FEE" w:rsidRPr="005D45FB" w:rsidRDefault="00775FEE" w:rsidP="00775FEE">
            <w:pPr>
              <w:tabs>
                <w:tab w:val="left" w:pos="1680"/>
              </w:tabs>
              <w:rPr>
                <w:rFonts w:ascii="Arial" w:hAnsi="Arial"/>
                <w:sz w:val="18"/>
              </w:rPr>
            </w:pPr>
          </w:p>
        </w:tc>
      </w:tr>
      <w:tr w:rsidR="00775FEE" w:rsidRPr="005D45FB" w14:paraId="2D0C8A3A" w14:textId="77777777" w:rsidTr="002B6944">
        <w:tc>
          <w:tcPr>
            <w:tcW w:w="767" w:type="dxa"/>
            <w:vMerge/>
            <w:shd w:val="clear" w:color="auto" w:fill="auto"/>
            <w:vAlign w:val="center"/>
          </w:tcPr>
          <w:p w14:paraId="6740B596" w14:textId="77777777" w:rsidR="00775FEE" w:rsidRPr="005D45FB" w:rsidRDefault="00775FEE" w:rsidP="00775FEE">
            <w:pPr>
              <w:tabs>
                <w:tab w:val="left" w:pos="1680"/>
              </w:tabs>
              <w:rPr>
                <w:rFonts w:ascii="Arial" w:hAnsi="Arial"/>
                <w:sz w:val="20"/>
              </w:rPr>
            </w:pPr>
          </w:p>
        </w:tc>
        <w:tc>
          <w:tcPr>
            <w:tcW w:w="3931" w:type="dxa"/>
            <w:vMerge/>
            <w:shd w:val="clear" w:color="auto" w:fill="auto"/>
            <w:vAlign w:val="center"/>
          </w:tcPr>
          <w:p w14:paraId="388319C1" w14:textId="77777777" w:rsidR="00775FEE" w:rsidRPr="005D45FB" w:rsidRDefault="00775FEE" w:rsidP="00775FEE">
            <w:pPr>
              <w:tabs>
                <w:tab w:val="left" w:pos="1680"/>
              </w:tabs>
              <w:rPr>
                <w:rFonts w:ascii="Arial" w:hAnsi="Arial"/>
                <w:sz w:val="20"/>
              </w:rPr>
            </w:pPr>
          </w:p>
        </w:tc>
        <w:tc>
          <w:tcPr>
            <w:tcW w:w="4199" w:type="dxa"/>
            <w:gridSpan w:val="6"/>
            <w:tcBorders>
              <w:top w:val="dotted" w:sz="4" w:space="0" w:color="auto"/>
              <w:bottom w:val="single" w:sz="4" w:space="0" w:color="auto"/>
            </w:tcBorders>
            <w:shd w:val="clear" w:color="auto" w:fill="auto"/>
          </w:tcPr>
          <w:p w14:paraId="187FC7EC" w14:textId="77777777" w:rsidR="00775FEE" w:rsidRPr="005D45FB" w:rsidRDefault="00775FEE" w:rsidP="00775FEE">
            <w:pPr>
              <w:jc w:val="center"/>
              <w:rPr>
                <w:rFonts w:ascii="Arial" w:hAnsi="Arial"/>
                <w:sz w:val="18"/>
              </w:rPr>
            </w:pPr>
          </w:p>
        </w:tc>
        <w:tc>
          <w:tcPr>
            <w:tcW w:w="1111" w:type="dxa"/>
            <w:vMerge/>
            <w:shd w:val="clear" w:color="auto" w:fill="auto"/>
            <w:vAlign w:val="center"/>
          </w:tcPr>
          <w:p w14:paraId="79257528" w14:textId="77777777" w:rsidR="00775FEE" w:rsidRPr="005D45FB" w:rsidRDefault="00775FEE" w:rsidP="00775FEE">
            <w:pPr>
              <w:tabs>
                <w:tab w:val="left" w:pos="1680"/>
              </w:tabs>
              <w:rPr>
                <w:rFonts w:ascii="Arial" w:hAnsi="Arial"/>
                <w:sz w:val="18"/>
              </w:rPr>
            </w:pPr>
          </w:p>
        </w:tc>
      </w:tr>
      <w:tr w:rsidR="00775FEE" w:rsidRPr="005D45FB" w14:paraId="4F2CE08D" w14:textId="77777777" w:rsidTr="00775FEE">
        <w:tc>
          <w:tcPr>
            <w:tcW w:w="10008" w:type="dxa"/>
            <w:gridSpan w:val="9"/>
            <w:shd w:val="clear" w:color="auto" w:fill="auto"/>
            <w:vAlign w:val="center"/>
          </w:tcPr>
          <w:p w14:paraId="551F8EF0" w14:textId="77777777" w:rsidR="00775FEE" w:rsidRDefault="00775FEE" w:rsidP="00775FEE">
            <w:pPr>
              <w:tabs>
                <w:tab w:val="left" w:pos="1680"/>
              </w:tabs>
              <w:rPr>
                <w:rFonts w:ascii="Arial" w:hAnsi="Arial"/>
                <w:sz w:val="20"/>
              </w:rPr>
            </w:pPr>
            <w:r w:rsidRPr="005D45FB">
              <w:rPr>
                <w:rFonts w:ascii="Arial" w:hAnsi="Arial"/>
                <w:sz w:val="20"/>
              </w:rPr>
              <w:t>I am going to read a series of statements to you and I would like you to tell me how much you agree with them.  For each statement, please tell me if you strongly agree, somewhat agree, somewhat disagree, or strongly disagree with it.</w:t>
            </w:r>
          </w:p>
          <w:p w14:paraId="36BB6C0C" w14:textId="77777777" w:rsidR="00775FEE" w:rsidRPr="0026571A" w:rsidRDefault="00775FEE" w:rsidP="00775FEE">
            <w:pPr>
              <w:tabs>
                <w:tab w:val="left" w:pos="1680"/>
              </w:tabs>
              <w:rPr>
                <w:rFonts w:ascii="Arial" w:hAnsi="Arial"/>
                <w:b/>
                <w:sz w:val="18"/>
              </w:rPr>
            </w:pPr>
            <w:r w:rsidRPr="0026571A">
              <w:rPr>
                <w:rFonts w:ascii="Arial" w:hAnsi="Arial"/>
                <w:b/>
                <w:sz w:val="20"/>
              </w:rPr>
              <w:t>Ndichaverenga mashoko akateedzana,ndonikumbira kuti mundi udze kuti munowirirana nepfungwa iyi zvakanyanya,munowiririrana nepfungwa iyi,hamuwirirane nepfungwa iyi,</w:t>
            </w:r>
            <w:r>
              <w:rPr>
                <w:rFonts w:ascii="Arial" w:hAnsi="Arial"/>
                <w:b/>
                <w:sz w:val="20"/>
              </w:rPr>
              <w:t xml:space="preserve"> </w:t>
            </w:r>
            <w:r w:rsidRPr="0026571A">
              <w:rPr>
                <w:rFonts w:ascii="Arial" w:hAnsi="Arial"/>
                <w:b/>
                <w:sz w:val="20"/>
              </w:rPr>
              <w:t>kana kuti hamuwirirane nepfungwa iyi zvakanyanya</w:t>
            </w:r>
          </w:p>
        </w:tc>
      </w:tr>
      <w:tr w:rsidR="00775FEE" w:rsidRPr="005D45FB" w14:paraId="71DA062B" w14:textId="77777777" w:rsidTr="00775FEE">
        <w:tc>
          <w:tcPr>
            <w:tcW w:w="767" w:type="dxa"/>
            <w:shd w:val="clear" w:color="auto" w:fill="auto"/>
            <w:vAlign w:val="center"/>
          </w:tcPr>
          <w:p w14:paraId="07AF530C" w14:textId="77777777" w:rsidR="00775FEE" w:rsidRPr="005D45FB" w:rsidRDefault="00775FEE" w:rsidP="00775FEE">
            <w:pPr>
              <w:tabs>
                <w:tab w:val="left" w:pos="1680"/>
              </w:tabs>
              <w:rPr>
                <w:rFonts w:ascii="Arial" w:hAnsi="Arial"/>
                <w:sz w:val="20"/>
              </w:rPr>
            </w:pPr>
          </w:p>
        </w:tc>
        <w:tc>
          <w:tcPr>
            <w:tcW w:w="4444" w:type="dxa"/>
            <w:gridSpan w:val="3"/>
            <w:tcBorders>
              <w:right w:val="dotted" w:sz="4" w:space="0" w:color="auto"/>
            </w:tcBorders>
            <w:shd w:val="clear" w:color="auto" w:fill="auto"/>
            <w:vAlign w:val="center"/>
          </w:tcPr>
          <w:p w14:paraId="6C11B452" w14:textId="77777777" w:rsidR="00775FEE" w:rsidRPr="005D45FB" w:rsidRDefault="00775FEE" w:rsidP="00775FEE">
            <w:pPr>
              <w:jc w:val="center"/>
              <w:rPr>
                <w:rFonts w:ascii="Arial" w:hAnsi="Arial"/>
                <w:sz w:val="18"/>
              </w:rPr>
            </w:pPr>
          </w:p>
        </w:tc>
        <w:tc>
          <w:tcPr>
            <w:tcW w:w="1134" w:type="dxa"/>
            <w:tcBorders>
              <w:top w:val="single" w:sz="4" w:space="0" w:color="auto"/>
              <w:bottom w:val="single" w:sz="4" w:space="0" w:color="auto"/>
              <w:right w:val="single" w:sz="4" w:space="0" w:color="auto"/>
            </w:tcBorders>
            <w:shd w:val="clear" w:color="auto" w:fill="auto"/>
            <w:vAlign w:val="bottom"/>
          </w:tcPr>
          <w:p w14:paraId="7E3F9A22" w14:textId="77777777" w:rsidR="00775FEE" w:rsidRPr="005D45FB" w:rsidRDefault="00775FEE" w:rsidP="00775FEE">
            <w:pPr>
              <w:jc w:val="center"/>
              <w:rPr>
                <w:rFonts w:ascii="Arial" w:hAnsi="Arial"/>
                <w:sz w:val="18"/>
              </w:rPr>
            </w:pPr>
            <w:r w:rsidRPr="005D45FB">
              <w:rPr>
                <w:rFonts w:ascii="Arial" w:hAnsi="Arial"/>
                <w:sz w:val="18"/>
              </w:rPr>
              <w:t>Strongly agree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908FD37" w14:textId="77777777" w:rsidR="00775FEE" w:rsidRPr="005D45FB" w:rsidRDefault="00775FEE" w:rsidP="00775FEE">
            <w:pPr>
              <w:jc w:val="center"/>
              <w:rPr>
                <w:rFonts w:ascii="Arial" w:hAnsi="Arial"/>
                <w:sz w:val="18"/>
              </w:rPr>
            </w:pPr>
            <w:r w:rsidRPr="005D45FB">
              <w:rPr>
                <w:rFonts w:ascii="Arial" w:hAnsi="Arial"/>
                <w:sz w:val="18"/>
              </w:rPr>
              <w:t>Somewhat agree</w:t>
            </w:r>
          </w:p>
        </w:tc>
        <w:tc>
          <w:tcPr>
            <w:tcW w:w="1276" w:type="dxa"/>
            <w:gridSpan w:val="2"/>
            <w:tcBorders>
              <w:top w:val="single" w:sz="4" w:space="0" w:color="auto"/>
              <w:left w:val="single" w:sz="4" w:space="0" w:color="auto"/>
              <w:bottom w:val="single" w:sz="4" w:space="0" w:color="auto"/>
            </w:tcBorders>
            <w:shd w:val="clear" w:color="auto" w:fill="auto"/>
            <w:vAlign w:val="bottom"/>
          </w:tcPr>
          <w:p w14:paraId="18E7125B" w14:textId="77777777" w:rsidR="00775FEE" w:rsidRPr="005D45FB" w:rsidRDefault="00775FEE" w:rsidP="00775FEE">
            <w:pPr>
              <w:jc w:val="center"/>
              <w:rPr>
                <w:rFonts w:ascii="Arial" w:hAnsi="Arial"/>
                <w:sz w:val="18"/>
              </w:rPr>
            </w:pPr>
            <w:r w:rsidRPr="005D45FB">
              <w:rPr>
                <w:rFonts w:ascii="Arial" w:hAnsi="Arial"/>
                <w:sz w:val="18"/>
              </w:rPr>
              <w:t>Somewhat disagree</w:t>
            </w:r>
          </w:p>
        </w:tc>
        <w:tc>
          <w:tcPr>
            <w:tcW w:w="1111" w:type="dxa"/>
            <w:shd w:val="clear" w:color="auto" w:fill="auto"/>
            <w:vAlign w:val="bottom"/>
          </w:tcPr>
          <w:p w14:paraId="73B7EBB2" w14:textId="77777777" w:rsidR="00775FEE" w:rsidRPr="005D45FB" w:rsidRDefault="00775FEE" w:rsidP="00775FEE">
            <w:pPr>
              <w:jc w:val="center"/>
              <w:rPr>
                <w:rFonts w:ascii="Arial" w:hAnsi="Arial"/>
                <w:sz w:val="18"/>
              </w:rPr>
            </w:pPr>
            <w:r w:rsidRPr="005D45FB">
              <w:rPr>
                <w:rFonts w:ascii="Arial" w:hAnsi="Arial"/>
                <w:sz w:val="18"/>
              </w:rPr>
              <w:t>Strongly disagree</w:t>
            </w:r>
          </w:p>
        </w:tc>
      </w:tr>
      <w:tr w:rsidR="00775FEE" w:rsidRPr="005D45FB" w14:paraId="126037C9" w14:textId="77777777" w:rsidTr="00775FEE">
        <w:trPr>
          <w:trHeight w:val="340"/>
        </w:trPr>
        <w:tc>
          <w:tcPr>
            <w:tcW w:w="767" w:type="dxa"/>
            <w:shd w:val="clear" w:color="auto" w:fill="auto"/>
            <w:vAlign w:val="center"/>
          </w:tcPr>
          <w:p w14:paraId="542B9F39" w14:textId="77777777" w:rsidR="00775FEE" w:rsidRPr="005D45FB" w:rsidRDefault="00775FEE" w:rsidP="00775FEE">
            <w:pPr>
              <w:tabs>
                <w:tab w:val="left" w:pos="1680"/>
              </w:tabs>
              <w:rPr>
                <w:rFonts w:ascii="Arial" w:hAnsi="Arial"/>
                <w:sz w:val="20"/>
              </w:rPr>
            </w:pPr>
            <w:r w:rsidRPr="005D45FB">
              <w:rPr>
                <w:rFonts w:ascii="Arial" w:hAnsi="Arial"/>
                <w:sz w:val="20"/>
              </w:rPr>
              <w:t>Q</w:t>
            </w:r>
            <w:r>
              <w:rPr>
                <w:rFonts w:ascii="Arial" w:hAnsi="Arial"/>
                <w:sz w:val="20"/>
              </w:rPr>
              <w:t>51</w:t>
            </w:r>
          </w:p>
        </w:tc>
        <w:tc>
          <w:tcPr>
            <w:tcW w:w="4444" w:type="dxa"/>
            <w:gridSpan w:val="3"/>
            <w:tcBorders>
              <w:right w:val="dotted" w:sz="4" w:space="0" w:color="auto"/>
            </w:tcBorders>
            <w:shd w:val="clear" w:color="auto" w:fill="auto"/>
            <w:vAlign w:val="center"/>
          </w:tcPr>
          <w:p w14:paraId="2888346F" w14:textId="0A44F06D" w:rsidR="00775FEE" w:rsidRDefault="00775FEE" w:rsidP="00775FEE">
            <w:pPr>
              <w:rPr>
                <w:rFonts w:ascii="Arial" w:hAnsi="Arial"/>
                <w:sz w:val="20"/>
              </w:rPr>
            </w:pPr>
            <w:r w:rsidRPr="005D45FB">
              <w:rPr>
                <w:rFonts w:ascii="Arial" w:hAnsi="Arial"/>
                <w:sz w:val="20"/>
              </w:rPr>
              <w:t>Mosquito nets are valuable</w:t>
            </w:r>
            <w:r w:rsidR="00993626">
              <w:rPr>
                <w:rFonts w:ascii="Arial" w:hAnsi="Arial"/>
                <w:sz w:val="20"/>
              </w:rPr>
              <w:t>.</w:t>
            </w:r>
          </w:p>
          <w:p w14:paraId="0C50614A" w14:textId="11C84823" w:rsidR="00775FEE" w:rsidRPr="0026571A" w:rsidRDefault="00775FEE" w:rsidP="00775FEE">
            <w:pPr>
              <w:rPr>
                <w:rFonts w:ascii="Arial" w:hAnsi="Arial"/>
                <w:b/>
                <w:sz w:val="18"/>
              </w:rPr>
            </w:pPr>
            <w:r w:rsidRPr="0026571A">
              <w:rPr>
                <w:rFonts w:ascii="Arial" w:hAnsi="Arial"/>
                <w:b/>
                <w:sz w:val="20"/>
              </w:rPr>
              <w:t>Mamosikito neti akakosha</w:t>
            </w:r>
            <w:r w:rsidR="00993626">
              <w:rPr>
                <w:rFonts w:ascii="Arial" w:hAnsi="Arial"/>
                <w:b/>
                <w:sz w:val="20"/>
              </w:rPr>
              <w:t>.</w:t>
            </w:r>
          </w:p>
        </w:tc>
        <w:tc>
          <w:tcPr>
            <w:tcW w:w="1134" w:type="dxa"/>
            <w:tcBorders>
              <w:top w:val="single" w:sz="4" w:space="0" w:color="auto"/>
              <w:bottom w:val="single" w:sz="4" w:space="0" w:color="auto"/>
              <w:right w:val="single" w:sz="4" w:space="0" w:color="auto"/>
            </w:tcBorders>
            <w:shd w:val="clear" w:color="auto" w:fill="auto"/>
            <w:vAlign w:val="center"/>
          </w:tcPr>
          <w:p w14:paraId="02B11AFE" w14:textId="77777777" w:rsidR="00775FEE" w:rsidRPr="005D45FB" w:rsidRDefault="00775FEE" w:rsidP="00775FEE">
            <w:pPr>
              <w:jc w:val="center"/>
              <w:rPr>
                <w:rFonts w:ascii="Arial" w:hAnsi="Arial"/>
                <w:sz w:val="18"/>
              </w:rPr>
            </w:pPr>
            <w:r w:rsidRPr="005D45FB">
              <w:rPr>
                <w:rFonts w:ascii="Arial" w:hAnsi="Arial"/>
                <w:sz w:val="18"/>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F654435" w14:textId="77777777" w:rsidR="00775FEE" w:rsidRPr="005D45FB" w:rsidRDefault="00775FEE" w:rsidP="00775FEE">
            <w:pPr>
              <w:jc w:val="center"/>
              <w:rPr>
                <w:rFonts w:ascii="Arial" w:hAnsi="Arial"/>
                <w:sz w:val="18"/>
              </w:rPr>
            </w:pPr>
            <w:r w:rsidRPr="005D45FB">
              <w:rPr>
                <w:rFonts w:ascii="Arial" w:hAnsi="Arial"/>
                <w:sz w:val="18"/>
              </w:rPr>
              <w:t>2</w:t>
            </w:r>
          </w:p>
        </w:tc>
        <w:tc>
          <w:tcPr>
            <w:tcW w:w="1276" w:type="dxa"/>
            <w:gridSpan w:val="2"/>
            <w:tcBorders>
              <w:top w:val="single" w:sz="4" w:space="0" w:color="auto"/>
              <w:left w:val="single" w:sz="4" w:space="0" w:color="auto"/>
              <w:bottom w:val="single" w:sz="4" w:space="0" w:color="auto"/>
            </w:tcBorders>
            <w:shd w:val="clear" w:color="auto" w:fill="auto"/>
            <w:vAlign w:val="center"/>
          </w:tcPr>
          <w:p w14:paraId="4AF69F77" w14:textId="77777777" w:rsidR="00775FEE" w:rsidRPr="005D45FB" w:rsidRDefault="00775FEE" w:rsidP="00775FEE">
            <w:pPr>
              <w:jc w:val="center"/>
              <w:rPr>
                <w:rFonts w:ascii="Arial" w:hAnsi="Arial"/>
                <w:sz w:val="18"/>
              </w:rPr>
            </w:pPr>
            <w:r w:rsidRPr="005D45FB">
              <w:rPr>
                <w:rFonts w:ascii="Arial" w:hAnsi="Arial"/>
                <w:sz w:val="18"/>
              </w:rPr>
              <w:t>3</w:t>
            </w:r>
          </w:p>
        </w:tc>
        <w:tc>
          <w:tcPr>
            <w:tcW w:w="1111" w:type="dxa"/>
            <w:shd w:val="clear" w:color="auto" w:fill="auto"/>
            <w:vAlign w:val="center"/>
          </w:tcPr>
          <w:p w14:paraId="72506C86" w14:textId="77777777" w:rsidR="00775FEE" w:rsidRPr="005D45FB" w:rsidRDefault="00775FEE" w:rsidP="00775FEE">
            <w:pPr>
              <w:jc w:val="center"/>
              <w:rPr>
                <w:rFonts w:ascii="Arial" w:hAnsi="Arial"/>
                <w:sz w:val="18"/>
              </w:rPr>
            </w:pPr>
            <w:r w:rsidRPr="005D45FB">
              <w:rPr>
                <w:rFonts w:ascii="Arial" w:hAnsi="Arial"/>
                <w:sz w:val="18"/>
              </w:rPr>
              <w:t>4</w:t>
            </w:r>
          </w:p>
        </w:tc>
      </w:tr>
      <w:tr w:rsidR="00775FEE" w:rsidRPr="005D45FB" w14:paraId="4A24062D" w14:textId="77777777" w:rsidTr="00775FEE">
        <w:trPr>
          <w:trHeight w:val="340"/>
        </w:trPr>
        <w:tc>
          <w:tcPr>
            <w:tcW w:w="767" w:type="dxa"/>
            <w:shd w:val="clear" w:color="auto" w:fill="auto"/>
            <w:vAlign w:val="center"/>
          </w:tcPr>
          <w:p w14:paraId="1048CB1A" w14:textId="77777777" w:rsidR="00775FEE" w:rsidRPr="005D45FB" w:rsidRDefault="00775FEE" w:rsidP="00775FEE">
            <w:r w:rsidRPr="005D45FB">
              <w:rPr>
                <w:rFonts w:ascii="Arial" w:hAnsi="Arial"/>
                <w:sz w:val="20"/>
              </w:rPr>
              <w:t>Q</w:t>
            </w:r>
            <w:r>
              <w:rPr>
                <w:rFonts w:ascii="Arial" w:hAnsi="Arial"/>
                <w:sz w:val="20"/>
              </w:rPr>
              <w:t>52</w:t>
            </w:r>
          </w:p>
        </w:tc>
        <w:tc>
          <w:tcPr>
            <w:tcW w:w="4444" w:type="dxa"/>
            <w:gridSpan w:val="3"/>
            <w:tcBorders>
              <w:right w:val="dotted" w:sz="4" w:space="0" w:color="auto"/>
            </w:tcBorders>
            <w:shd w:val="clear" w:color="auto" w:fill="auto"/>
            <w:vAlign w:val="center"/>
          </w:tcPr>
          <w:p w14:paraId="53A456F2" w14:textId="4B842594" w:rsidR="00775FEE" w:rsidRDefault="00775FEE" w:rsidP="00775FEE">
            <w:pPr>
              <w:rPr>
                <w:rFonts w:ascii="Arial" w:hAnsi="Arial"/>
                <w:sz w:val="20"/>
              </w:rPr>
            </w:pPr>
            <w:r w:rsidRPr="005D45FB">
              <w:rPr>
                <w:rFonts w:ascii="Arial" w:hAnsi="Arial"/>
                <w:sz w:val="20"/>
              </w:rPr>
              <w:t>There are actions I can take to make my net last long</w:t>
            </w:r>
            <w:r w:rsidR="00993626">
              <w:rPr>
                <w:rFonts w:ascii="Arial" w:hAnsi="Arial"/>
                <w:sz w:val="20"/>
              </w:rPr>
              <w:t>.</w:t>
            </w:r>
          </w:p>
          <w:p w14:paraId="62A86C16" w14:textId="27A287D1" w:rsidR="00775FEE" w:rsidRPr="0026571A" w:rsidRDefault="00775FEE" w:rsidP="00775FEE">
            <w:pPr>
              <w:rPr>
                <w:rFonts w:ascii="Arial" w:hAnsi="Arial"/>
                <w:b/>
                <w:sz w:val="18"/>
              </w:rPr>
            </w:pPr>
            <w:r w:rsidRPr="0026571A">
              <w:rPr>
                <w:rFonts w:ascii="Arial" w:hAnsi="Arial"/>
                <w:b/>
                <w:sz w:val="20"/>
              </w:rPr>
              <w:t>Pane zvinhu zvandinogona kuita kuti mosikito neti rangu rirarame kwenguva yakareba</w:t>
            </w:r>
            <w:r w:rsidR="00993626">
              <w:rPr>
                <w:rFonts w:ascii="Arial" w:hAnsi="Arial"/>
                <w:b/>
                <w:sz w:val="20"/>
              </w:rPr>
              <w:t>.</w:t>
            </w:r>
          </w:p>
        </w:tc>
        <w:tc>
          <w:tcPr>
            <w:tcW w:w="1134" w:type="dxa"/>
            <w:tcBorders>
              <w:top w:val="single" w:sz="4" w:space="0" w:color="auto"/>
              <w:bottom w:val="single" w:sz="4" w:space="0" w:color="auto"/>
              <w:right w:val="single" w:sz="4" w:space="0" w:color="auto"/>
            </w:tcBorders>
            <w:shd w:val="clear" w:color="auto" w:fill="auto"/>
            <w:vAlign w:val="center"/>
          </w:tcPr>
          <w:p w14:paraId="72477097" w14:textId="77777777" w:rsidR="00775FEE" w:rsidRPr="005D45FB" w:rsidRDefault="00775FEE" w:rsidP="00775FEE">
            <w:pPr>
              <w:jc w:val="center"/>
              <w:rPr>
                <w:rFonts w:ascii="Arial" w:hAnsi="Arial"/>
                <w:sz w:val="18"/>
              </w:rPr>
            </w:pPr>
            <w:r w:rsidRPr="005D45FB">
              <w:rPr>
                <w:rFonts w:ascii="Arial" w:hAnsi="Arial"/>
                <w:sz w:val="18"/>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9B74093" w14:textId="77777777" w:rsidR="00775FEE" w:rsidRPr="005D45FB" w:rsidRDefault="00775FEE" w:rsidP="00775FEE">
            <w:pPr>
              <w:jc w:val="center"/>
              <w:rPr>
                <w:rFonts w:ascii="Arial" w:hAnsi="Arial"/>
                <w:sz w:val="18"/>
              </w:rPr>
            </w:pPr>
            <w:r w:rsidRPr="005D45FB">
              <w:rPr>
                <w:rFonts w:ascii="Arial" w:hAnsi="Arial"/>
                <w:sz w:val="18"/>
              </w:rPr>
              <w:t>2</w:t>
            </w:r>
          </w:p>
        </w:tc>
        <w:tc>
          <w:tcPr>
            <w:tcW w:w="1276" w:type="dxa"/>
            <w:gridSpan w:val="2"/>
            <w:tcBorders>
              <w:top w:val="single" w:sz="4" w:space="0" w:color="auto"/>
              <w:left w:val="single" w:sz="4" w:space="0" w:color="auto"/>
              <w:bottom w:val="single" w:sz="4" w:space="0" w:color="auto"/>
            </w:tcBorders>
            <w:shd w:val="clear" w:color="auto" w:fill="auto"/>
            <w:vAlign w:val="center"/>
          </w:tcPr>
          <w:p w14:paraId="46351AA6" w14:textId="77777777" w:rsidR="00775FEE" w:rsidRPr="005D45FB" w:rsidRDefault="00775FEE" w:rsidP="00775FEE">
            <w:pPr>
              <w:jc w:val="center"/>
              <w:rPr>
                <w:rFonts w:ascii="Arial" w:hAnsi="Arial"/>
                <w:sz w:val="18"/>
              </w:rPr>
            </w:pPr>
            <w:r w:rsidRPr="005D45FB">
              <w:rPr>
                <w:rFonts w:ascii="Arial" w:hAnsi="Arial"/>
                <w:sz w:val="18"/>
              </w:rPr>
              <w:t>3</w:t>
            </w:r>
          </w:p>
        </w:tc>
        <w:tc>
          <w:tcPr>
            <w:tcW w:w="1111" w:type="dxa"/>
            <w:shd w:val="clear" w:color="auto" w:fill="auto"/>
            <w:vAlign w:val="center"/>
          </w:tcPr>
          <w:p w14:paraId="7E4C2493" w14:textId="77777777" w:rsidR="00775FEE" w:rsidRPr="005D45FB" w:rsidRDefault="00775FEE" w:rsidP="00775FEE">
            <w:pPr>
              <w:jc w:val="center"/>
              <w:rPr>
                <w:rFonts w:ascii="Arial" w:hAnsi="Arial"/>
                <w:sz w:val="18"/>
              </w:rPr>
            </w:pPr>
            <w:r w:rsidRPr="005D45FB">
              <w:rPr>
                <w:rFonts w:ascii="Arial" w:hAnsi="Arial"/>
                <w:sz w:val="18"/>
              </w:rPr>
              <w:t>4</w:t>
            </w:r>
          </w:p>
        </w:tc>
      </w:tr>
      <w:tr w:rsidR="00775FEE" w:rsidRPr="005D45FB" w14:paraId="7734DBA5" w14:textId="77777777" w:rsidTr="00775FEE">
        <w:trPr>
          <w:trHeight w:val="340"/>
        </w:trPr>
        <w:tc>
          <w:tcPr>
            <w:tcW w:w="767" w:type="dxa"/>
            <w:shd w:val="clear" w:color="auto" w:fill="auto"/>
            <w:vAlign w:val="center"/>
          </w:tcPr>
          <w:p w14:paraId="630DC00A" w14:textId="77777777" w:rsidR="00775FEE" w:rsidRPr="005D45FB" w:rsidRDefault="00775FEE" w:rsidP="00775FEE">
            <w:r w:rsidRPr="005D45FB">
              <w:rPr>
                <w:rFonts w:ascii="Arial" w:hAnsi="Arial"/>
                <w:sz w:val="20"/>
              </w:rPr>
              <w:t>Q</w:t>
            </w:r>
            <w:r>
              <w:rPr>
                <w:rFonts w:ascii="Arial" w:hAnsi="Arial"/>
                <w:sz w:val="20"/>
              </w:rPr>
              <w:t>53</w:t>
            </w:r>
          </w:p>
        </w:tc>
        <w:tc>
          <w:tcPr>
            <w:tcW w:w="4444" w:type="dxa"/>
            <w:gridSpan w:val="3"/>
            <w:tcBorders>
              <w:right w:val="dotted" w:sz="4" w:space="0" w:color="auto"/>
            </w:tcBorders>
            <w:shd w:val="clear" w:color="auto" w:fill="auto"/>
            <w:vAlign w:val="center"/>
          </w:tcPr>
          <w:p w14:paraId="218D3BB7" w14:textId="214129BB" w:rsidR="00775FEE" w:rsidRDefault="00775FEE" w:rsidP="00775FEE">
            <w:pPr>
              <w:rPr>
                <w:rFonts w:ascii="Arial" w:hAnsi="Arial"/>
                <w:sz w:val="20"/>
              </w:rPr>
            </w:pPr>
            <w:r w:rsidRPr="005D45FB">
              <w:rPr>
                <w:rFonts w:ascii="Arial" w:hAnsi="Arial"/>
                <w:sz w:val="20"/>
              </w:rPr>
              <w:t>It is not possible to repair holes in nets</w:t>
            </w:r>
            <w:r w:rsidR="00993626">
              <w:rPr>
                <w:rFonts w:ascii="Arial" w:hAnsi="Arial"/>
                <w:sz w:val="20"/>
              </w:rPr>
              <w:t>.</w:t>
            </w:r>
          </w:p>
          <w:p w14:paraId="4238AD87" w14:textId="5BEAA560" w:rsidR="00775FEE" w:rsidRPr="0026571A" w:rsidRDefault="00775FEE" w:rsidP="00775FEE">
            <w:pPr>
              <w:rPr>
                <w:rFonts w:ascii="Arial" w:hAnsi="Arial"/>
                <w:b/>
                <w:sz w:val="18"/>
              </w:rPr>
            </w:pPr>
            <w:r w:rsidRPr="0026571A">
              <w:rPr>
                <w:rFonts w:ascii="Arial" w:hAnsi="Arial"/>
                <w:b/>
                <w:sz w:val="20"/>
              </w:rPr>
              <w:t>Hazvigoneke kusona kana kugadzira neti rinenge rabvaruka kana kuti rave nemaburi</w:t>
            </w:r>
            <w:r w:rsidR="00993626">
              <w:rPr>
                <w:rFonts w:ascii="Arial" w:hAnsi="Arial"/>
                <w:b/>
                <w:sz w:val="20"/>
              </w:rPr>
              <w:t>.</w:t>
            </w:r>
          </w:p>
        </w:tc>
        <w:tc>
          <w:tcPr>
            <w:tcW w:w="1134" w:type="dxa"/>
            <w:tcBorders>
              <w:top w:val="single" w:sz="4" w:space="0" w:color="auto"/>
              <w:bottom w:val="single" w:sz="4" w:space="0" w:color="auto"/>
              <w:right w:val="single" w:sz="4" w:space="0" w:color="auto"/>
            </w:tcBorders>
            <w:shd w:val="clear" w:color="auto" w:fill="auto"/>
            <w:vAlign w:val="center"/>
          </w:tcPr>
          <w:p w14:paraId="1365E9EA" w14:textId="77777777" w:rsidR="00775FEE" w:rsidRPr="005D45FB" w:rsidRDefault="00775FEE" w:rsidP="00775FEE">
            <w:pPr>
              <w:jc w:val="center"/>
              <w:rPr>
                <w:rFonts w:ascii="Arial" w:hAnsi="Arial"/>
                <w:sz w:val="18"/>
              </w:rPr>
            </w:pPr>
            <w:r w:rsidRPr="005D45FB">
              <w:rPr>
                <w:rFonts w:ascii="Arial" w:hAnsi="Arial"/>
                <w:sz w:val="18"/>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7CB6FA1" w14:textId="77777777" w:rsidR="00775FEE" w:rsidRPr="005D45FB" w:rsidRDefault="00775FEE" w:rsidP="00775FEE">
            <w:pPr>
              <w:jc w:val="center"/>
              <w:rPr>
                <w:rFonts w:ascii="Arial" w:hAnsi="Arial"/>
                <w:sz w:val="18"/>
              </w:rPr>
            </w:pPr>
            <w:r w:rsidRPr="005D45FB">
              <w:rPr>
                <w:rFonts w:ascii="Arial" w:hAnsi="Arial"/>
                <w:sz w:val="18"/>
              </w:rPr>
              <w:t>2</w:t>
            </w:r>
          </w:p>
        </w:tc>
        <w:tc>
          <w:tcPr>
            <w:tcW w:w="1276" w:type="dxa"/>
            <w:gridSpan w:val="2"/>
            <w:tcBorders>
              <w:top w:val="single" w:sz="4" w:space="0" w:color="auto"/>
              <w:left w:val="single" w:sz="4" w:space="0" w:color="auto"/>
              <w:bottom w:val="single" w:sz="4" w:space="0" w:color="auto"/>
            </w:tcBorders>
            <w:shd w:val="clear" w:color="auto" w:fill="auto"/>
            <w:vAlign w:val="center"/>
          </w:tcPr>
          <w:p w14:paraId="6286411D" w14:textId="77777777" w:rsidR="00775FEE" w:rsidRPr="005D45FB" w:rsidRDefault="00775FEE" w:rsidP="00775FEE">
            <w:pPr>
              <w:jc w:val="center"/>
              <w:rPr>
                <w:rFonts w:ascii="Arial" w:hAnsi="Arial"/>
                <w:sz w:val="18"/>
              </w:rPr>
            </w:pPr>
            <w:r w:rsidRPr="005D45FB">
              <w:rPr>
                <w:rFonts w:ascii="Arial" w:hAnsi="Arial"/>
                <w:sz w:val="18"/>
              </w:rPr>
              <w:t>3</w:t>
            </w:r>
          </w:p>
        </w:tc>
        <w:tc>
          <w:tcPr>
            <w:tcW w:w="1111" w:type="dxa"/>
            <w:shd w:val="clear" w:color="auto" w:fill="auto"/>
            <w:vAlign w:val="center"/>
          </w:tcPr>
          <w:p w14:paraId="537CD644" w14:textId="77777777" w:rsidR="00775FEE" w:rsidRPr="005D45FB" w:rsidRDefault="00775FEE" w:rsidP="00775FEE">
            <w:pPr>
              <w:jc w:val="center"/>
              <w:rPr>
                <w:rFonts w:ascii="Arial" w:hAnsi="Arial"/>
                <w:sz w:val="18"/>
              </w:rPr>
            </w:pPr>
            <w:r w:rsidRPr="005D45FB">
              <w:rPr>
                <w:rFonts w:ascii="Arial" w:hAnsi="Arial"/>
                <w:sz w:val="18"/>
              </w:rPr>
              <w:t>4</w:t>
            </w:r>
          </w:p>
        </w:tc>
      </w:tr>
      <w:tr w:rsidR="00775FEE" w:rsidRPr="005D45FB" w14:paraId="3FAF22A5" w14:textId="77777777" w:rsidTr="00775FEE">
        <w:trPr>
          <w:trHeight w:val="340"/>
        </w:trPr>
        <w:tc>
          <w:tcPr>
            <w:tcW w:w="767" w:type="dxa"/>
            <w:shd w:val="clear" w:color="auto" w:fill="auto"/>
            <w:vAlign w:val="center"/>
          </w:tcPr>
          <w:p w14:paraId="41DB4D31" w14:textId="77777777" w:rsidR="00775FEE" w:rsidRPr="005D45FB" w:rsidRDefault="00775FEE" w:rsidP="00775FEE">
            <w:r w:rsidRPr="005D45FB">
              <w:rPr>
                <w:rFonts w:ascii="Arial" w:hAnsi="Arial"/>
                <w:sz w:val="20"/>
              </w:rPr>
              <w:t>Q</w:t>
            </w:r>
            <w:r>
              <w:rPr>
                <w:rFonts w:ascii="Arial" w:hAnsi="Arial"/>
                <w:sz w:val="20"/>
              </w:rPr>
              <w:t>54</w:t>
            </w:r>
          </w:p>
        </w:tc>
        <w:tc>
          <w:tcPr>
            <w:tcW w:w="4444" w:type="dxa"/>
            <w:gridSpan w:val="3"/>
            <w:tcBorders>
              <w:right w:val="dotted" w:sz="4" w:space="0" w:color="auto"/>
            </w:tcBorders>
            <w:shd w:val="clear" w:color="auto" w:fill="auto"/>
            <w:vAlign w:val="center"/>
          </w:tcPr>
          <w:p w14:paraId="152D1B35" w14:textId="53D747CA" w:rsidR="00775FEE" w:rsidRDefault="00775FEE" w:rsidP="00775FEE">
            <w:pPr>
              <w:rPr>
                <w:rFonts w:ascii="Arial" w:hAnsi="Arial"/>
                <w:sz w:val="20"/>
              </w:rPr>
            </w:pPr>
            <w:r w:rsidRPr="005D45FB">
              <w:rPr>
                <w:rFonts w:ascii="Arial" w:hAnsi="Arial"/>
                <w:sz w:val="20"/>
              </w:rPr>
              <w:t>A repaired net can still be effective against mosquitoes</w:t>
            </w:r>
            <w:r w:rsidR="00993626">
              <w:rPr>
                <w:rFonts w:ascii="Arial" w:hAnsi="Arial"/>
                <w:sz w:val="20"/>
              </w:rPr>
              <w:t>.</w:t>
            </w:r>
          </w:p>
          <w:p w14:paraId="7E7981E3" w14:textId="368DC213" w:rsidR="00775FEE" w:rsidRPr="0026571A" w:rsidRDefault="00BE6130" w:rsidP="00775FEE">
            <w:pPr>
              <w:rPr>
                <w:rFonts w:ascii="Arial" w:hAnsi="Arial"/>
                <w:b/>
                <w:sz w:val="18"/>
              </w:rPr>
            </w:pPr>
            <w:r>
              <w:rPr>
                <w:rFonts w:ascii="Arial" w:hAnsi="Arial"/>
                <w:b/>
                <w:sz w:val="20"/>
              </w:rPr>
              <w:t xml:space="preserve">Mosikito neti </w:t>
            </w:r>
            <w:r w:rsidR="00775FEE" w:rsidRPr="0026571A">
              <w:rPr>
                <w:rFonts w:ascii="Arial" w:hAnsi="Arial"/>
                <w:b/>
                <w:sz w:val="20"/>
              </w:rPr>
              <w:t>yakagadziriswa inokwanisa kudzivirira mamosikito</w:t>
            </w:r>
            <w:r w:rsidR="00993626">
              <w:rPr>
                <w:rFonts w:ascii="Arial" w:hAnsi="Arial"/>
                <w:b/>
                <w:sz w:val="20"/>
              </w:rPr>
              <w:t>.</w:t>
            </w:r>
          </w:p>
        </w:tc>
        <w:tc>
          <w:tcPr>
            <w:tcW w:w="1134" w:type="dxa"/>
            <w:tcBorders>
              <w:top w:val="single" w:sz="4" w:space="0" w:color="auto"/>
              <w:bottom w:val="single" w:sz="4" w:space="0" w:color="auto"/>
              <w:right w:val="single" w:sz="4" w:space="0" w:color="auto"/>
            </w:tcBorders>
            <w:shd w:val="clear" w:color="auto" w:fill="auto"/>
            <w:vAlign w:val="center"/>
          </w:tcPr>
          <w:p w14:paraId="1678E62A" w14:textId="77777777" w:rsidR="00775FEE" w:rsidRPr="005D45FB" w:rsidRDefault="00775FEE" w:rsidP="00775FEE">
            <w:pPr>
              <w:jc w:val="center"/>
              <w:rPr>
                <w:rFonts w:ascii="Arial" w:hAnsi="Arial"/>
                <w:sz w:val="18"/>
              </w:rPr>
            </w:pPr>
            <w:r w:rsidRPr="005D45FB">
              <w:rPr>
                <w:rFonts w:ascii="Arial" w:hAnsi="Arial"/>
                <w:sz w:val="18"/>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722A71C" w14:textId="77777777" w:rsidR="00775FEE" w:rsidRPr="005D45FB" w:rsidRDefault="00775FEE" w:rsidP="00775FEE">
            <w:pPr>
              <w:jc w:val="center"/>
              <w:rPr>
                <w:rFonts w:ascii="Arial" w:hAnsi="Arial"/>
                <w:sz w:val="18"/>
              </w:rPr>
            </w:pPr>
            <w:r w:rsidRPr="005D45FB">
              <w:rPr>
                <w:rFonts w:ascii="Arial" w:hAnsi="Arial"/>
                <w:sz w:val="18"/>
              </w:rPr>
              <w:t>2</w:t>
            </w:r>
          </w:p>
        </w:tc>
        <w:tc>
          <w:tcPr>
            <w:tcW w:w="1276" w:type="dxa"/>
            <w:gridSpan w:val="2"/>
            <w:tcBorders>
              <w:top w:val="single" w:sz="4" w:space="0" w:color="auto"/>
              <w:left w:val="single" w:sz="4" w:space="0" w:color="auto"/>
              <w:bottom w:val="single" w:sz="4" w:space="0" w:color="auto"/>
            </w:tcBorders>
            <w:shd w:val="clear" w:color="auto" w:fill="auto"/>
            <w:vAlign w:val="center"/>
          </w:tcPr>
          <w:p w14:paraId="4771AC72" w14:textId="77777777" w:rsidR="00775FEE" w:rsidRPr="005D45FB" w:rsidRDefault="00775FEE" w:rsidP="00775FEE">
            <w:pPr>
              <w:jc w:val="center"/>
              <w:rPr>
                <w:rFonts w:ascii="Arial" w:hAnsi="Arial"/>
                <w:sz w:val="18"/>
              </w:rPr>
            </w:pPr>
            <w:r w:rsidRPr="005D45FB">
              <w:rPr>
                <w:rFonts w:ascii="Arial" w:hAnsi="Arial"/>
                <w:sz w:val="18"/>
              </w:rPr>
              <w:t>3</w:t>
            </w:r>
          </w:p>
        </w:tc>
        <w:tc>
          <w:tcPr>
            <w:tcW w:w="1111" w:type="dxa"/>
            <w:shd w:val="clear" w:color="auto" w:fill="auto"/>
            <w:vAlign w:val="center"/>
          </w:tcPr>
          <w:p w14:paraId="6EF171FE" w14:textId="77777777" w:rsidR="00775FEE" w:rsidRPr="005D45FB" w:rsidRDefault="00775FEE" w:rsidP="00775FEE">
            <w:pPr>
              <w:jc w:val="center"/>
              <w:rPr>
                <w:rFonts w:ascii="Arial" w:hAnsi="Arial"/>
                <w:sz w:val="18"/>
              </w:rPr>
            </w:pPr>
            <w:r w:rsidRPr="005D45FB">
              <w:rPr>
                <w:rFonts w:ascii="Arial" w:hAnsi="Arial"/>
                <w:sz w:val="18"/>
              </w:rPr>
              <w:t>4</w:t>
            </w:r>
          </w:p>
        </w:tc>
      </w:tr>
      <w:tr w:rsidR="00775FEE" w:rsidRPr="005D45FB" w14:paraId="527F2E33" w14:textId="77777777" w:rsidTr="00775FEE">
        <w:trPr>
          <w:trHeight w:val="340"/>
        </w:trPr>
        <w:tc>
          <w:tcPr>
            <w:tcW w:w="767" w:type="dxa"/>
            <w:shd w:val="clear" w:color="auto" w:fill="auto"/>
            <w:vAlign w:val="center"/>
          </w:tcPr>
          <w:p w14:paraId="3CD0FA12" w14:textId="77777777" w:rsidR="00775FEE" w:rsidRPr="005D45FB" w:rsidRDefault="00775FEE" w:rsidP="00775FEE">
            <w:r w:rsidRPr="005D45FB">
              <w:rPr>
                <w:rFonts w:ascii="Arial" w:hAnsi="Arial"/>
                <w:sz w:val="20"/>
              </w:rPr>
              <w:t>Q</w:t>
            </w:r>
            <w:r>
              <w:rPr>
                <w:rFonts w:ascii="Arial" w:hAnsi="Arial"/>
                <w:sz w:val="20"/>
              </w:rPr>
              <w:t>55</w:t>
            </w:r>
          </w:p>
        </w:tc>
        <w:tc>
          <w:tcPr>
            <w:tcW w:w="4444" w:type="dxa"/>
            <w:gridSpan w:val="3"/>
            <w:tcBorders>
              <w:right w:val="dotted" w:sz="4" w:space="0" w:color="auto"/>
            </w:tcBorders>
            <w:shd w:val="clear" w:color="auto" w:fill="auto"/>
            <w:vAlign w:val="center"/>
          </w:tcPr>
          <w:p w14:paraId="38164E1F" w14:textId="1CC87E83" w:rsidR="00775FEE" w:rsidRDefault="00775FEE" w:rsidP="00775FEE">
            <w:pPr>
              <w:rPr>
                <w:rFonts w:ascii="Arial" w:hAnsi="Arial"/>
                <w:sz w:val="20"/>
              </w:rPr>
            </w:pPr>
            <w:r w:rsidRPr="005D45FB">
              <w:rPr>
                <w:rFonts w:ascii="Arial" w:hAnsi="Arial"/>
                <w:sz w:val="20"/>
              </w:rPr>
              <w:t xml:space="preserve">Other people in this community </w:t>
            </w:r>
            <w:r>
              <w:rPr>
                <w:rFonts w:ascii="Arial" w:hAnsi="Arial"/>
                <w:sz w:val="20"/>
              </w:rPr>
              <w:t xml:space="preserve">can </w:t>
            </w:r>
            <w:r w:rsidRPr="005D45FB">
              <w:rPr>
                <w:rFonts w:ascii="Arial" w:hAnsi="Arial"/>
                <w:sz w:val="20"/>
              </w:rPr>
              <w:t>fix holes in their mosquito nets</w:t>
            </w:r>
            <w:r w:rsidR="00993626">
              <w:rPr>
                <w:rFonts w:ascii="Arial" w:hAnsi="Arial"/>
                <w:sz w:val="20"/>
              </w:rPr>
              <w:t>.</w:t>
            </w:r>
          </w:p>
          <w:p w14:paraId="4ABFBCF9" w14:textId="52AA1EBC" w:rsidR="00775FEE" w:rsidRPr="0026571A" w:rsidRDefault="00775FEE" w:rsidP="00775FEE">
            <w:pPr>
              <w:rPr>
                <w:rFonts w:ascii="Arial" w:hAnsi="Arial"/>
                <w:b/>
                <w:sz w:val="18"/>
              </w:rPr>
            </w:pPr>
            <w:r w:rsidRPr="0026571A">
              <w:rPr>
                <w:rFonts w:ascii="Arial" w:hAnsi="Arial"/>
                <w:b/>
                <w:sz w:val="20"/>
              </w:rPr>
              <w:t>Vamwe vanhu vemunharaunda ino vanogadzira kana kusona maburi ari pama mosikito neti avo</w:t>
            </w:r>
            <w:r w:rsidR="00993626">
              <w:rPr>
                <w:rFonts w:ascii="Arial" w:hAnsi="Arial"/>
                <w:b/>
                <w:sz w:val="20"/>
              </w:rPr>
              <w:t>.</w:t>
            </w:r>
          </w:p>
        </w:tc>
        <w:tc>
          <w:tcPr>
            <w:tcW w:w="1134" w:type="dxa"/>
            <w:tcBorders>
              <w:top w:val="single" w:sz="4" w:space="0" w:color="auto"/>
              <w:bottom w:val="single" w:sz="4" w:space="0" w:color="auto"/>
              <w:right w:val="single" w:sz="4" w:space="0" w:color="auto"/>
            </w:tcBorders>
            <w:shd w:val="clear" w:color="auto" w:fill="auto"/>
            <w:vAlign w:val="center"/>
          </w:tcPr>
          <w:p w14:paraId="38C181C3" w14:textId="77777777" w:rsidR="00775FEE" w:rsidRPr="005D45FB" w:rsidRDefault="00775FEE" w:rsidP="00775FEE">
            <w:pPr>
              <w:jc w:val="center"/>
              <w:rPr>
                <w:rFonts w:ascii="Arial" w:hAnsi="Arial"/>
                <w:sz w:val="18"/>
              </w:rPr>
            </w:pPr>
            <w:r w:rsidRPr="005D45FB">
              <w:rPr>
                <w:rFonts w:ascii="Arial" w:hAnsi="Arial"/>
                <w:sz w:val="18"/>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29BDF7E" w14:textId="77777777" w:rsidR="00775FEE" w:rsidRPr="005D45FB" w:rsidRDefault="00775FEE" w:rsidP="00775FEE">
            <w:pPr>
              <w:jc w:val="center"/>
              <w:rPr>
                <w:rFonts w:ascii="Arial" w:hAnsi="Arial"/>
                <w:sz w:val="18"/>
              </w:rPr>
            </w:pPr>
            <w:r w:rsidRPr="005D45FB">
              <w:rPr>
                <w:rFonts w:ascii="Arial" w:hAnsi="Arial"/>
                <w:sz w:val="18"/>
              </w:rPr>
              <w:t>2</w:t>
            </w:r>
          </w:p>
        </w:tc>
        <w:tc>
          <w:tcPr>
            <w:tcW w:w="1276" w:type="dxa"/>
            <w:gridSpan w:val="2"/>
            <w:tcBorders>
              <w:top w:val="single" w:sz="4" w:space="0" w:color="auto"/>
              <w:left w:val="single" w:sz="4" w:space="0" w:color="auto"/>
              <w:bottom w:val="single" w:sz="4" w:space="0" w:color="auto"/>
            </w:tcBorders>
            <w:shd w:val="clear" w:color="auto" w:fill="auto"/>
            <w:vAlign w:val="center"/>
          </w:tcPr>
          <w:p w14:paraId="60D9D3D1" w14:textId="77777777" w:rsidR="00775FEE" w:rsidRPr="005D45FB" w:rsidRDefault="00775FEE" w:rsidP="00775FEE">
            <w:pPr>
              <w:jc w:val="center"/>
              <w:rPr>
                <w:rFonts w:ascii="Arial" w:hAnsi="Arial"/>
                <w:sz w:val="18"/>
              </w:rPr>
            </w:pPr>
            <w:r w:rsidRPr="005D45FB">
              <w:rPr>
                <w:rFonts w:ascii="Arial" w:hAnsi="Arial"/>
                <w:sz w:val="18"/>
              </w:rPr>
              <w:t>3</w:t>
            </w:r>
          </w:p>
        </w:tc>
        <w:tc>
          <w:tcPr>
            <w:tcW w:w="1111" w:type="dxa"/>
            <w:shd w:val="clear" w:color="auto" w:fill="auto"/>
            <w:vAlign w:val="center"/>
          </w:tcPr>
          <w:p w14:paraId="1F9FDA1C" w14:textId="77777777" w:rsidR="00775FEE" w:rsidRPr="005D45FB" w:rsidRDefault="00775FEE" w:rsidP="00775FEE">
            <w:pPr>
              <w:jc w:val="center"/>
              <w:rPr>
                <w:rFonts w:ascii="Arial" w:hAnsi="Arial"/>
                <w:sz w:val="18"/>
              </w:rPr>
            </w:pPr>
            <w:r w:rsidRPr="005D45FB">
              <w:rPr>
                <w:rFonts w:ascii="Arial" w:hAnsi="Arial"/>
                <w:sz w:val="18"/>
              </w:rPr>
              <w:t>4</w:t>
            </w:r>
          </w:p>
        </w:tc>
      </w:tr>
      <w:tr w:rsidR="00775FEE" w:rsidRPr="005D45FB" w14:paraId="0A809C36" w14:textId="77777777" w:rsidTr="00775FEE">
        <w:trPr>
          <w:trHeight w:val="340"/>
        </w:trPr>
        <w:tc>
          <w:tcPr>
            <w:tcW w:w="767" w:type="dxa"/>
            <w:shd w:val="clear" w:color="auto" w:fill="auto"/>
            <w:vAlign w:val="center"/>
          </w:tcPr>
          <w:p w14:paraId="741C460C" w14:textId="77777777" w:rsidR="00775FEE" w:rsidRPr="005D45FB" w:rsidRDefault="00775FEE" w:rsidP="00775FEE">
            <w:r w:rsidRPr="005D45FB">
              <w:rPr>
                <w:rFonts w:ascii="Arial" w:hAnsi="Arial"/>
                <w:sz w:val="20"/>
              </w:rPr>
              <w:t>Q</w:t>
            </w:r>
            <w:r>
              <w:rPr>
                <w:rFonts w:ascii="Arial" w:hAnsi="Arial"/>
                <w:sz w:val="20"/>
              </w:rPr>
              <w:t>56</w:t>
            </w:r>
          </w:p>
        </w:tc>
        <w:tc>
          <w:tcPr>
            <w:tcW w:w="4444" w:type="dxa"/>
            <w:gridSpan w:val="3"/>
            <w:tcBorders>
              <w:right w:val="dotted" w:sz="4" w:space="0" w:color="auto"/>
            </w:tcBorders>
            <w:shd w:val="clear" w:color="auto" w:fill="auto"/>
            <w:vAlign w:val="center"/>
          </w:tcPr>
          <w:p w14:paraId="7BB82D4C" w14:textId="636A0682" w:rsidR="00775FEE" w:rsidRDefault="00775FEE" w:rsidP="00775FEE">
            <w:pPr>
              <w:rPr>
                <w:rFonts w:ascii="Arial" w:hAnsi="Arial"/>
                <w:sz w:val="20"/>
              </w:rPr>
            </w:pPr>
            <w:r w:rsidRPr="005D45FB">
              <w:rPr>
                <w:rFonts w:ascii="Arial" w:hAnsi="Arial"/>
                <w:sz w:val="20"/>
              </w:rPr>
              <w:t>I do not have time to repair a hole in my net</w:t>
            </w:r>
            <w:r w:rsidR="00993626">
              <w:rPr>
                <w:rFonts w:ascii="Arial" w:hAnsi="Arial"/>
                <w:sz w:val="20"/>
              </w:rPr>
              <w:t>.</w:t>
            </w:r>
          </w:p>
          <w:p w14:paraId="63AEAEE0" w14:textId="75889EDC" w:rsidR="00775FEE" w:rsidRPr="0026571A" w:rsidRDefault="00775FEE" w:rsidP="00775FEE">
            <w:pPr>
              <w:rPr>
                <w:rFonts w:ascii="Arial" w:hAnsi="Arial"/>
                <w:b/>
                <w:sz w:val="18"/>
              </w:rPr>
            </w:pPr>
            <w:r w:rsidRPr="0026571A">
              <w:rPr>
                <w:rFonts w:ascii="Arial" w:hAnsi="Arial"/>
                <w:b/>
                <w:sz w:val="20"/>
              </w:rPr>
              <w:t>Handina nguva yokusona buri rinenge raitika pamosikito neti yangu</w:t>
            </w:r>
            <w:r w:rsidR="00993626">
              <w:rPr>
                <w:rFonts w:ascii="Arial" w:hAnsi="Arial"/>
                <w:b/>
                <w:sz w:val="20"/>
              </w:rPr>
              <w:t>.</w:t>
            </w:r>
          </w:p>
        </w:tc>
        <w:tc>
          <w:tcPr>
            <w:tcW w:w="1134" w:type="dxa"/>
            <w:tcBorders>
              <w:top w:val="single" w:sz="4" w:space="0" w:color="auto"/>
              <w:bottom w:val="single" w:sz="4" w:space="0" w:color="auto"/>
              <w:right w:val="single" w:sz="4" w:space="0" w:color="auto"/>
            </w:tcBorders>
            <w:shd w:val="clear" w:color="auto" w:fill="auto"/>
            <w:vAlign w:val="center"/>
          </w:tcPr>
          <w:p w14:paraId="3F77A15D" w14:textId="77777777" w:rsidR="00775FEE" w:rsidRPr="005D45FB" w:rsidRDefault="00775FEE" w:rsidP="00775FEE">
            <w:pPr>
              <w:jc w:val="center"/>
              <w:rPr>
                <w:rFonts w:ascii="Arial" w:hAnsi="Arial"/>
                <w:sz w:val="18"/>
              </w:rPr>
            </w:pPr>
            <w:r w:rsidRPr="005D45FB">
              <w:rPr>
                <w:rFonts w:ascii="Arial" w:hAnsi="Arial"/>
                <w:sz w:val="18"/>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B764C64" w14:textId="77777777" w:rsidR="00775FEE" w:rsidRPr="005D45FB" w:rsidRDefault="00775FEE" w:rsidP="00775FEE">
            <w:pPr>
              <w:jc w:val="center"/>
              <w:rPr>
                <w:rFonts w:ascii="Arial" w:hAnsi="Arial"/>
                <w:sz w:val="18"/>
              </w:rPr>
            </w:pPr>
            <w:r w:rsidRPr="005D45FB">
              <w:rPr>
                <w:rFonts w:ascii="Arial" w:hAnsi="Arial"/>
                <w:sz w:val="18"/>
              </w:rPr>
              <w:t>2</w:t>
            </w:r>
          </w:p>
        </w:tc>
        <w:tc>
          <w:tcPr>
            <w:tcW w:w="1276" w:type="dxa"/>
            <w:gridSpan w:val="2"/>
            <w:tcBorders>
              <w:top w:val="single" w:sz="4" w:space="0" w:color="auto"/>
              <w:left w:val="single" w:sz="4" w:space="0" w:color="auto"/>
              <w:bottom w:val="single" w:sz="4" w:space="0" w:color="auto"/>
            </w:tcBorders>
            <w:shd w:val="clear" w:color="auto" w:fill="auto"/>
            <w:vAlign w:val="center"/>
          </w:tcPr>
          <w:p w14:paraId="345D8FD7" w14:textId="77777777" w:rsidR="00775FEE" w:rsidRPr="005D45FB" w:rsidRDefault="00775FEE" w:rsidP="00775FEE">
            <w:pPr>
              <w:jc w:val="center"/>
              <w:rPr>
                <w:rFonts w:ascii="Arial" w:hAnsi="Arial"/>
                <w:sz w:val="18"/>
              </w:rPr>
            </w:pPr>
            <w:r w:rsidRPr="005D45FB">
              <w:rPr>
                <w:rFonts w:ascii="Arial" w:hAnsi="Arial"/>
                <w:sz w:val="18"/>
              </w:rPr>
              <w:t>3</w:t>
            </w:r>
          </w:p>
        </w:tc>
        <w:tc>
          <w:tcPr>
            <w:tcW w:w="1111" w:type="dxa"/>
            <w:shd w:val="clear" w:color="auto" w:fill="auto"/>
            <w:vAlign w:val="center"/>
          </w:tcPr>
          <w:p w14:paraId="0463FA29" w14:textId="77777777" w:rsidR="00775FEE" w:rsidRPr="005D45FB" w:rsidRDefault="00775FEE" w:rsidP="00775FEE">
            <w:pPr>
              <w:jc w:val="center"/>
              <w:rPr>
                <w:rFonts w:ascii="Arial" w:hAnsi="Arial"/>
                <w:sz w:val="18"/>
              </w:rPr>
            </w:pPr>
            <w:r w:rsidRPr="005D45FB">
              <w:rPr>
                <w:rFonts w:ascii="Arial" w:hAnsi="Arial"/>
                <w:sz w:val="18"/>
              </w:rPr>
              <w:t>4</w:t>
            </w:r>
          </w:p>
        </w:tc>
      </w:tr>
      <w:tr w:rsidR="00775FEE" w:rsidRPr="005D45FB" w14:paraId="216563D4" w14:textId="77777777" w:rsidTr="00775FEE">
        <w:trPr>
          <w:trHeight w:val="340"/>
        </w:trPr>
        <w:tc>
          <w:tcPr>
            <w:tcW w:w="767" w:type="dxa"/>
            <w:shd w:val="clear" w:color="auto" w:fill="auto"/>
            <w:vAlign w:val="center"/>
          </w:tcPr>
          <w:p w14:paraId="02F588A1" w14:textId="77777777" w:rsidR="00775FEE" w:rsidRPr="005D45FB" w:rsidRDefault="00775FEE" w:rsidP="00775FEE">
            <w:r w:rsidRPr="005D45FB">
              <w:rPr>
                <w:rFonts w:ascii="Arial" w:hAnsi="Arial"/>
                <w:sz w:val="20"/>
              </w:rPr>
              <w:t>Q</w:t>
            </w:r>
            <w:r>
              <w:rPr>
                <w:rFonts w:ascii="Arial" w:hAnsi="Arial"/>
                <w:sz w:val="20"/>
              </w:rPr>
              <w:t>57</w:t>
            </w:r>
          </w:p>
        </w:tc>
        <w:tc>
          <w:tcPr>
            <w:tcW w:w="4444" w:type="dxa"/>
            <w:gridSpan w:val="3"/>
            <w:tcBorders>
              <w:right w:val="dotted" w:sz="4" w:space="0" w:color="auto"/>
            </w:tcBorders>
            <w:shd w:val="clear" w:color="auto" w:fill="auto"/>
            <w:vAlign w:val="center"/>
          </w:tcPr>
          <w:p w14:paraId="20874721" w14:textId="154364DF" w:rsidR="00775FEE" w:rsidRDefault="00775FEE" w:rsidP="00775FEE">
            <w:pPr>
              <w:rPr>
                <w:rFonts w:ascii="Arial" w:hAnsi="Arial"/>
                <w:sz w:val="20"/>
              </w:rPr>
            </w:pPr>
            <w:r w:rsidRPr="005D45FB">
              <w:rPr>
                <w:rFonts w:ascii="Arial" w:hAnsi="Arial"/>
                <w:sz w:val="20"/>
              </w:rPr>
              <w:t>I can help protect my family from malaria by taking care of my net</w:t>
            </w:r>
            <w:r w:rsidR="00993626">
              <w:rPr>
                <w:rFonts w:ascii="Arial" w:hAnsi="Arial"/>
                <w:sz w:val="20"/>
              </w:rPr>
              <w:t>.</w:t>
            </w:r>
          </w:p>
          <w:p w14:paraId="00C09124" w14:textId="558177BB" w:rsidR="00775FEE" w:rsidRPr="0026571A" w:rsidRDefault="00775FEE" w:rsidP="00775FEE">
            <w:pPr>
              <w:rPr>
                <w:rFonts w:ascii="Arial" w:hAnsi="Arial"/>
                <w:b/>
                <w:sz w:val="18"/>
              </w:rPr>
            </w:pPr>
            <w:r w:rsidRPr="0026571A">
              <w:rPr>
                <w:rFonts w:ascii="Arial" w:hAnsi="Arial"/>
                <w:b/>
                <w:sz w:val="20"/>
              </w:rPr>
              <w:t>Ndinokwanisa kudzivirira mhuri yangu kubva kuchirwere chemalaria nokuchengetedza mosikito neti rangu</w:t>
            </w:r>
            <w:r w:rsidR="00993626">
              <w:rPr>
                <w:rFonts w:ascii="Arial" w:hAnsi="Arial"/>
                <w:b/>
                <w:sz w:val="20"/>
              </w:rPr>
              <w:t>.</w:t>
            </w:r>
          </w:p>
        </w:tc>
        <w:tc>
          <w:tcPr>
            <w:tcW w:w="1134" w:type="dxa"/>
            <w:tcBorders>
              <w:top w:val="single" w:sz="4" w:space="0" w:color="auto"/>
              <w:bottom w:val="single" w:sz="4" w:space="0" w:color="auto"/>
              <w:right w:val="single" w:sz="4" w:space="0" w:color="auto"/>
            </w:tcBorders>
            <w:shd w:val="clear" w:color="auto" w:fill="auto"/>
            <w:vAlign w:val="center"/>
          </w:tcPr>
          <w:p w14:paraId="768CB584" w14:textId="77777777" w:rsidR="00775FEE" w:rsidRPr="005D45FB" w:rsidRDefault="00775FEE" w:rsidP="00775FEE">
            <w:pPr>
              <w:jc w:val="center"/>
              <w:rPr>
                <w:rFonts w:ascii="Arial" w:hAnsi="Arial"/>
                <w:sz w:val="18"/>
              </w:rPr>
            </w:pPr>
            <w:r w:rsidRPr="005D45FB">
              <w:rPr>
                <w:rFonts w:ascii="Arial" w:hAnsi="Arial"/>
                <w:sz w:val="18"/>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F1C85F0" w14:textId="77777777" w:rsidR="00775FEE" w:rsidRPr="005D45FB" w:rsidRDefault="00775FEE" w:rsidP="00775FEE">
            <w:pPr>
              <w:jc w:val="center"/>
              <w:rPr>
                <w:rFonts w:ascii="Arial" w:hAnsi="Arial"/>
                <w:sz w:val="18"/>
              </w:rPr>
            </w:pPr>
            <w:r w:rsidRPr="005D45FB">
              <w:rPr>
                <w:rFonts w:ascii="Arial" w:hAnsi="Arial"/>
                <w:sz w:val="18"/>
              </w:rPr>
              <w:t>2</w:t>
            </w:r>
          </w:p>
        </w:tc>
        <w:tc>
          <w:tcPr>
            <w:tcW w:w="1276" w:type="dxa"/>
            <w:gridSpan w:val="2"/>
            <w:tcBorders>
              <w:top w:val="single" w:sz="4" w:space="0" w:color="auto"/>
              <w:left w:val="single" w:sz="4" w:space="0" w:color="auto"/>
              <w:bottom w:val="single" w:sz="4" w:space="0" w:color="auto"/>
            </w:tcBorders>
            <w:shd w:val="clear" w:color="auto" w:fill="auto"/>
            <w:vAlign w:val="center"/>
          </w:tcPr>
          <w:p w14:paraId="544B064D" w14:textId="77777777" w:rsidR="00775FEE" w:rsidRPr="005D45FB" w:rsidRDefault="00775FEE" w:rsidP="00775FEE">
            <w:pPr>
              <w:jc w:val="center"/>
              <w:rPr>
                <w:rFonts w:ascii="Arial" w:hAnsi="Arial"/>
                <w:sz w:val="18"/>
              </w:rPr>
            </w:pPr>
            <w:r w:rsidRPr="005D45FB">
              <w:rPr>
                <w:rFonts w:ascii="Arial" w:hAnsi="Arial"/>
                <w:sz w:val="18"/>
              </w:rPr>
              <w:t>3</w:t>
            </w:r>
          </w:p>
        </w:tc>
        <w:tc>
          <w:tcPr>
            <w:tcW w:w="1111" w:type="dxa"/>
            <w:shd w:val="clear" w:color="auto" w:fill="auto"/>
            <w:vAlign w:val="center"/>
          </w:tcPr>
          <w:p w14:paraId="5D3DA810" w14:textId="77777777" w:rsidR="00775FEE" w:rsidRPr="005D45FB" w:rsidRDefault="00775FEE" w:rsidP="00775FEE">
            <w:pPr>
              <w:jc w:val="center"/>
              <w:rPr>
                <w:rFonts w:ascii="Arial" w:hAnsi="Arial"/>
                <w:sz w:val="18"/>
              </w:rPr>
            </w:pPr>
            <w:r w:rsidRPr="005D45FB">
              <w:rPr>
                <w:rFonts w:ascii="Arial" w:hAnsi="Arial"/>
                <w:sz w:val="18"/>
              </w:rPr>
              <w:t>4</w:t>
            </w:r>
          </w:p>
        </w:tc>
      </w:tr>
      <w:tr w:rsidR="00775FEE" w:rsidRPr="00333065" w14:paraId="4DB2406F" w14:textId="77777777" w:rsidTr="00775FEE">
        <w:trPr>
          <w:trHeight w:val="340"/>
        </w:trPr>
        <w:tc>
          <w:tcPr>
            <w:tcW w:w="767" w:type="dxa"/>
            <w:shd w:val="clear" w:color="auto" w:fill="auto"/>
            <w:vAlign w:val="center"/>
          </w:tcPr>
          <w:p w14:paraId="49B372B7" w14:textId="77777777" w:rsidR="00775FEE" w:rsidRPr="005D45FB" w:rsidRDefault="00775FEE" w:rsidP="00775FEE">
            <w:r w:rsidRPr="005D45FB">
              <w:rPr>
                <w:rFonts w:ascii="Arial" w:hAnsi="Arial"/>
                <w:sz w:val="20"/>
              </w:rPr>
              <w:t>Q</w:t>
            </w:r>
            <w:r>
              <w:rPr>
                <w:rFonts w:ascii="Arial" w:hAnsi="Arial"/>
                <w:sz w:val="20"/>
              </w:rPr>
              <w:t>58</w:t>
            </w:r>
          </w:p>
        </w:tc>
        <w:tc>
          <w:tcPr>
            <w:tcW w:w="4444" w:type="dxa"/>
            <w:gridSpan w:val="3"/>
            <w:tcBorders>
              <w:right w:val="dotted" w:sz="4" w:space="0" w:color="auto"/>
            </w:tcBorders>
            <w:shd w:val="clear" w:color="auto" w:fill="auto"/>
            <w:vAlign w:val="center"/>
          </w:tcPr>
          <w:p w14:paraId="0444A0E3" w14:textId="62DB2E07" w:rsidR="00775FEE" w:rsidRDefault="00775FEE" w:rsidP="00775FEE">
            <w:pPr>
              <w:rPr>
                <w:rFonts w:ascii="Arial" w:hAnsi="Arial"/>
                <w:sz w:val="20"/>
              </w:rPr>
            </w:pPr>
            <w:r w:rsidRPr="005D45FB">
              <w:rPr>
                <w:rFonts w:ascii="Arial" w:hAnsi="Arial"/>
                <w:sz w:val="20"/>
              </w:rPr>
              <w:t>I am confident I can repair holes immediately</w:t>
            </w:r>
            <w:r w:rsidR="00993626">
              <w:rPr>
                <w:rFonts w:ascii="Arial" w:hAnsi="Arial"/>
                <w:sz w:val="20"/>
              </w:rPr>
              <w:t>.</w:t>
            </w:r>
          </w:p>
          <w:p w14:paraId="57DCE61A" w14:textId="0D81AE5E" w:rsidR="00775FEE" w:rsidRPr="0026571A" w:rsidRDefault="00775FEE" w:rsidP="00775FEE">
            <w:pPr>
              <w:rPr>
                <w:rFonts w:ascii="Arial" w:hAnsi="Arial"/>
                <w:b/>
                <w:sz w:val="18"/>
              </w:rPr>
            </w:pPr>
            <w:r w:rsidRPr="0026571A">
              <w:rPr>
                <w:rFonts w:ascii="Arial" w:hAnsi="Arial"/>
                <w:b/>
                <w:sz w:val="20"/>
              </w:rPr>
              <w:t>Ndinovimbao kuti ndinokwanisa kugadzira kana kusona nokuchimbidza buri kana pakabvaruka pemosikito neti rangu</w:t>
            </w:r>
            <w:r w:rsidR="00993626">
              <w:rPr>
                <w:rFonts w:ascii="Arial" w:hAnsi="Arial"/>
                <w:b/>
                <w:sz w:val="20"/>
              </w:rPr>
              <w:t>.</w:t>
            </w:r>
          </w:p>
        </w:tc>
        <w:tc>
          <w:tcPr>
            <w:tcW w:w="1134" w:type="dxa"/>
            <w:tcBorders>
              <w:top w:val="single" w:sz="4" w:space="0" w:color="auto"/>
              <w:bottom w:val="single" w:sz="4" w:space="0" w:color="auto"/>
              <w:right w:val="single" w:sz="4" w:space="0" w:color="auto"/>
            </w:tcBorders>
            <w:shd w:val="clear" w:color="auto" w:fill="auto"/>
            <w:vAlign w:val="center"/>
          </w:tcPr>
          <w:p w14:paraId="507451C8" w14:textId="77777777" w:rsidR="00775FEE" w:rsidRPr="005D45FB" w:rsidRDefault="00775FEE" w:rsidP="00775FEE">
            <w:pPr>
              <w:jc w:val="center"/>
              <w:rPr>
                <w:rFonts w:ascii="Arial" w:hAnsi="Arial"/>
                <w:sz w:val="18"/>
              </w:rPr>
            </w:pPr>
            <w:r w:rsidRPr="005D45FB">
              <w:rPr>
                <w:rFonts w:ascii="Arial" w:hAnsi="Arial"/>
                <w:sz w:val="18"/>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972336F" w14:textId="77777777" w:rsidR="00775FEE" w:rsidRPr="005D45FB" w:rsidRDefault="00775FEE" w:rsidP="00775FEE">
            <w:pPr>
              <w:jc w:val="center"/>
              <w:rPr>
                <w:rFonts w:ascii="Arial" w:hAnsi="Arial"/>
                <w:sz w:val="18"/>
              </w:rPr>
            </w:pPr>
            <w:r w:rsidRPr="005D45FB">
              <w:rPr>
                <w:rFonts w:ascii="Arial" w:hAnsi="Arial"/>
                <w:sz w:val="18"/>
              </w:rPr>
              <w:t>2</w:t>
            </w:r>
          </w:p>
        </w:tc>
        <w:tc>
          <w:tcPr>
            <w:tcW w:w="1276" w:type="dxa"/>
            <w:gridSpan w:val="2"/>
            <w:tcBorders>
              <w:top w:val="single" w:sz="4" w:space="0" w:color="auto"/>
              <w:left w:val="single" w:sz="4" w:space="0" w:color="auto"/>
              <w:bottom w:val="single" w:sz="4" w:space="0" w:color="auto"/>
            </w:tcBorders>
            <w:shd w:val="clear" w:color="auto" w:fill="auto"/>
            <w:vAlign w:val="center"/>
          </w:tcPr>
          <w:p w14:paraId="4D2BF1A1" w14:textId="77777777" w:rsidR="00775FEE" w:rsidRPr="005D45FB" w:rsidRDefault="00775FEE" w:rsidP="00775FEE">
            <w:pPr>
              <w:jc w:val="center"/>
              <w:rPr>
                <w:rFonts w:ascii="Arial" w:hAnsi="Arial"/>
                <w:sz w:val="18"/>
              </w:rPr>
            </w:pPr>
            <w:r w:rsidRPr="005D45FB">
              <w:rPr>
                <w:rFonts w:ascii="Arial" w:hAnsi="Arial"/>
                <w:sz w:val="18"/>
              </w:rPr>
              <w:t>3</w:t>
            </w:r>
          </w:p>
        </w:tc>
        <w:tc>
          <w:tcPr>
            <w:tcW w:w="1111" w:type="dxa"/>
            <w:shd w:val="clear" w:color="auto" w:fill="auto"/>
            <w:vAlign w:val="center"/>
          </w:tcPr>
          <w:p w14:paraId="29E19232" w14:textId="77777777" w:rsidR="00775FEE" w:rsidRPr="005D45FB" w:rsidRDefault="00775FEE" w:rsidP="00775FEE">
            <w:pPr>
              <w:jc w:val="center"/>
              <w:rPr>
                <w:rFonts w:ascii="Arial" w:hAnsi="Arial"/>
                <w:sz w:val="18"/>
              </w:rPr>
            </w:pPr>
            <w:r w:rsidRPr="005D45FB">
              <w:rPr>
                <w:rFonts w:ascii="Arial" w:hAnsi="Arial"/>
                <w:sz w:val="18"/>
              </w:rPr>
              <w:t>4</w:t>
            </w:r>
          </w:p>
        </w:tc>
      </w:tr>
    </w:tbl>
    <w:p w14:paraId="4A5ECBF9" w14:textId="77777777" w:rsidR="00775FEE" w:rsidRDefault="00775FEE" w:rsidP="00775FEE">
      <w:pPr>
        <w:rPr>
          <w:rFonts w:ascii="Arial" w:hAnsi="Arial" w:cs="Arial"/>
          <w:b/>
        </w:rPr>
      </w:pPr>
    </w:p>
    <w:p w14:paraId="31C3EDA5" w14:textId="77777777" w:rsidR="00775FEE" w:rsidRPr="00C644E2" w:rsidRDefault="00775FEE" w:rsidP="00775FEE">
      <w:pPr>
        <w:rPr>
          <w:rFonts w:ascii="Arial" w:hAnsi="Arial" w:cs="Arial"/>
          <w:b/>
        </w:rPr>
      </w:pPr>
      <w:r>
        <w:rPr>
          <w:rFonts w:ascii="Arial" w:hAnsi="Arial" w:cs="Arial"/>
          <w:b/>
        </w:rPr>
        <w:t>S</w:t>
      </w:r>
      <w:r w:rsidRPr="00C644E2">
        <w:rPr>
          <w:rFonts w:ascii="Arial" w:hAnsi="Arial" w:cs="Arial"/>
          <w:b/>
        </w:rPr>
        <w:t>EC</w:t>
      </w:r>
      <w:r w:rsidRPr="00C644E2">
        <w:rPr>
          <w:rFonts w:ascii="Arial" w:hAnsi="Arial" w:cs="Arial"/>
          <w:b/>
          <w:bCs/>
        </w:rPr>
        <w:t>TION</w:t>
      </w:r>
      <w:r w:rsidRPr="00C644E2">
        <w:rPr>
          <w:rFonts w:ascii="Arial" w:hAnsi="Arial" w:cs="Arial"/>
          <w:b/>
        </w:rPr>
        <w:t xml:space="preserve"> 5: </w:t>
      </w:r>
      <w:r>
        <w:rPr>
          <w:rFonts w:ascii="Arial" w:hAnsi="Arial" w:cs="Arial"/>
          <w:b/>
        </w:rPr>
        <w:t>Campaign n</w:t>
      </w:r>
      <w:r w:rsidRPr="00C644E2">
        <w:rPr>
          <w:rFonts w:ascii="Arial" w:hAnsi="Arial" w:cs="Arial"/>
          <w:b/>
        </w:rPr>
        <w:t xml:space="preserve">et </w:t>
      </w:r>
      <w:r>
        <w:rPr>
          <w:rFonts w:ascii="Arial" w:hAnsi="Arial" w:cs="Arial"/>
          <w:b/>
        </w:rPr>
        <w:t>included in monitoring</w:t>
      </w:r>
    </w:p>
    <w:p w14:paraId="448092C8" w14:textId="494DD7C5" w:rsidR="00775FEE" w:rsidRDefault="00775FEE" w:rsidP="00775FEE">
      <w:pPr>
        <w:rPr>
          <w:rFonts w:ascii="Arial" w:hAnsi="Arial" w:cs="Arial"/>
          <w:sz w:val="20"/>
        </w:rPr>
      </w:pPr>
      <w:r w:rsidRPr="00333065">
        <w:rPr>
          <w:rFonts w:ascii="Arial" w:hAnsi="Arial" w:cs="Arial"/>
          <w:sz w:val="20"/>
        </w:rPr>
        <w:t>We would now like</w:t>
      </w:r>
      <w:r>
        <w:rPr>
          <w:rFonts w:ascii="Arial" w:hAnsi="Arial" w:cs="Arial"/>
          <w:sz w:val="20"/>
        </w:rPr>
        <w:t xml:space="preserve"> to inspect </w:t>
      </w:r>
      <w:r w:rsidRPr="00333065">
        <w:rPr>
          <w:rFonts w:ascii="Arial" w:hAnsi="Arial" w:cs="Arial"/>
          <w:sz w:val="20"/>
        </w:rPr>
        <w:t xml:space="preserve">the mosquito net from the </w:t>
      </w:r>
      <w:r>
        <w:rPr>
          <w:rFonts w:ascii="Arial" w:hAnsi="Arial" w:cs="Arial"/>
          <w:sz w:val="20"/>
        </w:rPr>
        <w:t xml:space="preserve">mini school </w:t>
      </w:r>
      <w:r w:rsidRPr="00333065">
        <w:rPr>
          <w:rFonts w:ascii="Arial" w:hAnsi="Arial" w:cs="Arial"/>
          <w:sz w:val="20"/>
        </w:rPr>
        <w:t xml:space="preserve">campaign </w:t>
      </w:r>
      <w:r>
        <w:rPr>
          <w:rFonts w:ascii="Arial" w:hAnsi="Arial" w:cs="Arial"/>
          <w:sz w:val="20"/>
        </w:rPr>
        <w:t>and ask some questions about it</w:t>
      </w:r>
      <w:r w:rsidR="00E46458">
        <w:rPr>
          <w:rFonts w:ascii="Arial" w:hAnsi="Arial" w:cs="Arial"/>
          <w:sz w:val="20"/>
        </w:rPr>
        <w:t>.</w:t>
      </w:r>
    </w:p>
    <w:p w14:paraId="138BD335" w14:textId="77777777" w:rsidR="00775FEE" w:rsidRPr="00333065" w:rsidRDefault="00775FEE" w:rsidP="00775FEE">
      <w:pPr>
        <w:rPr>
          <w:rFonts w:ascii="Arial" w:hAnsi="Arial" w:cs="Arial"/>
          <w:b/>
          <w:szCs w:val="22"/>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2970"/>
        <w:gridCol w:w="3240"/>
        <w:gridCol w:w="630"/>
        <w:gridCol w:w="1170"/>
        <w:gridCol w:w="1260"/>
      </w:tblGrid>
      <w:tr w:rsidR="00775FEE" w:rsidRPr="00333065" w14:paraId="5CB4F97F" w14:textId="77777777" w:rsidTr="00775FEE">
        <w:trPr>
          <w:cantSplit/>
          <w:tblHeader/>
        </w:trPr>
        <w:tc>
          <w:tcPr>
            <w:tcW w:w="738" w:type="dxa"/>
          </w:tcPr>
          <w:p w14:paraId="763255D8" w14:textId="77777777" w:rsidR="00775FEE" w:rsidRPr="00333065" w:rsidRDefault="00775FEE" w:rsidP="00775FEE">
            <w:pPr>
              <w:rPr>
                <w:rFonts w:ascii="Arial" w:hAnsi="Arial" w:cs="Arial"/>
                <w:b/>
                <w:sz w:val="20"/>
              </w:rPr>
            </w:pPr>
            <w:r w:rsidRPr="00333065">
              <w:rPr>
                <w:rFonts w:ascii="Arial" w:hAnsi="Arial" w:cs="Arial"/>
                <w:b/>
                <w:sz w:val="20"/>
              </w:rPr>
              <w:t>No</w:t>
            </w:r>
          </w:p>
        </w:tc>
        <w:tc>
          <w:tcPr>
            <w:tcW w:w="2970" w:type="dxa"/>
          </w:tcPr>
          <w:p w14:paraId="04142527" w14:textId="77777777" w:rsidR="00775FEE" w:rsidRPr="00333065" w:rsidRDefault="00775FEE" w:rsidP="00775FEE">
            <w:pPr>
              <w:rPr>
                <w:rFonts w:ascii="Arial" w:hAnsi="Arial" w:cs="Arial"/>
                <w:b/>
                <w:sz w:val="20"/>
              </w:rPr>
            </w:pPr>
            <w:r w:rsidRPr="00333065">
              <w:rPr>
                <w:rFonts w:ascii="Arial" w:hAnsi="Arial" w:cs="Arial"/>
                <w:b/>
                <w:sz w:val="20"/>
              </w:rPr>
              <w:t>Question</w:t>
            </w:r>
          </w:p>
        </w:tc>
        <w:tc>
          <w:tcPr>
            <w:tcW w:w="6300" w:type="dxa"/>
            <w:gridSpan w:val="4"/>
            <w:tcBorders>
              <w:bottom w:val="single" w:sz="4" w:space="0" w:color="auto"/>
            </w:tcBorders>
          </w:tcPr>
          <w:p w14:paraId="13E1E904" w14:textId="77777777" w:rsidR="00775FEE" w:rsidRPr="00333065" w:rsidRDefault="00775FEE" w:rsidP="00775FEE">
            <w:pPr>
              <w:jc w:val="center"/>
              <w:rPr>
                <w:rFonts w:ascii="Arial" w:hAnsi="Arial" w:cs="Arial"/>
                <w:b/>
                <w:sz w:val="20"/>
              </w:rPr>
            </w:pPr>
            <w:r w:rsidRPr="00333065">
              <w:rPr>
                <w:rFonts w:ascii="Arial" w:hAnsi="Arial" w:cs="Arial"/>
                <w:b/>
                <w:sz w:val="20"/>
              </w:rPr>
              <w:t>Mosquito net 1</w:t>
            </w:r>
            <w:r>
              <w:rPr>
                <w:rFonts w:ascii="Arial" w:hAnsi="Arial" w:cs="Arial"/>
                <w:b/>
                <w:sz w:val="20"/>
              </w:rPr>
              <w:t xml:space="preserve"> (LLIN Given to Sixth Grader)</w:t>
            </w:r>
          </w:p>
        </w:tc>
      </w:tr>
      <w:tr w:rsidR="00775FEE" w:rsidRPr="00333065" w14:paraId="25E5D817" w14:textId="77777777" w:rsidTr="00775FEE">
        <w:tc>
          <w:tcPr>
            <w:tcW w:w="738" w:type="dxa"/>
            <w:vMerge w:val="restart"/>
            <w:vAlign w:val="center"/>
          </w:tcPr>
          <w:p w14:paraId="25D45C13" w14:textId="77777777" w:rsidR="00775FEE" w:rsidRPr="00333065" w:rsidRDefault="00775FEE" w:rsidP="00775FEE">
            <w:pPr>
              <w:rPr>
                <w:rFonts w:ascii="Arial" w:hAnsi="Arial" w:cs="Arial"/>
                <w:sz w:val="20"/>
              </w:rPr>
            </w:pPr>
            <w:r w:rsidRPr="00333065">
              <w:rPr>
                <w:rFonts w:ascii="Arial" w:hAnsi="Arial" w:cs="Arial"/>
                <w:sz w:val="20"/>
              </w:rPr>
              <w:t>Q</w:t>
            </w:r>
            <w:r>
              <w:rPr>
                <w:rFonts w:ascii="Arial" w:hAnsi="Arial" w:cs="Arial"/>
                <w:sz w:val="20"/>
              </w:rPr>
              <w:t>59</w:t>
            </w:r>
          </w:p>
        </w:tc>
        <w:tc>
          <w:tcPr>
            <w:tcW w:w="2970" w:type="dxa"/>
            <w:vMerge w:val="restart"/>
            <w:vAlign w:val="center"/>
          </w:tcPr>
          <w:p w14:paraId="5EDCFDB2" w14:textId="77777777" w:rsidR="00775FEE" w:rsidRPr="009966C3" w:rsidRDefault="00775FEE" w:rsidP="00775FEE">
            <w:pPr>
              <w:rPr>
                <w:rFonts w:ascii="Arial" w:hAnsi="Arial" w:cs="Arial"/>
                <w:sz w:val="20"/>
              </w:rPr>
            </w:pPr>
            <w:r w:rsidRPr="009966C3">
              <w:rPr>
                <w:rFonts w:ascii="Arial" w:hAnsi="Arial" w:cs="Arial"/>
                <w:sz w:val="20"/>
              </w:rPr>
              <w:t>Is the net still present?</w:t>
            </w:r>
          </w:p>
          <w:p w14:paraId="5EFD89BA" w14:textId="77777777" w:rsidR="00775FEE" w:rsidRPr="009966C3" w:rsidRDefault="00775FEE" w:rsidP="00775FEE">
            <w:pPr>
              <w:rPr>
                <w:rFonts w:ascii="Arial" w:hAnsi="Arial" w:cs="Arial"/>
                <w:b/>
                <w:sz w:val="20"/>
              </w:rPr>
            </w:pPr>
            <w:r w:rsidRPr="009966C3">
              <w:rPr>
                <w:rFonts w:ascii="Arial" w:hAnsi="Arial" w:cs="Arial"/>
                <w:b/>
                <w:sz w:val="20"/>
              </w:rPr>
              <w:t>Richipo here mosikito neti iri</w:t>
            </w:r>
            <w:r>
              <w:rPr>
                <w:rFonts w:ascii="Arial" w:hAnsi="Arial" w:cs="Arial"/>
                <w:b/>
                <w:sz w:val="20"/>
              </w:rPr>
              <w:t>?</w:t>
            </w:r>
          </w:p>
        </w:tc>
        <w:tc>
          <w:tcPr>
            <w:tcW w:w="3870" w:type="dxa"/>
            <w:gridSpan w:val="2"/>
            <w:tcBorders>
              <w:bottom w:val="dotted" w:sz="4" w:space="0" w:color="auto"/>
              <w:right w:val="dotted" w:sz="4" w:space="0" w:color="auto"/>
            </w:tcBorders>
            <w:shd w:val="clear" w:color="auto" w:fill="auto"/>
            <w:vAlign w:val="center"/>
          </w:tcPr>
          <w:p w14:paraId="3F998C45" w14:textId="77777777" w:rsidR="00775FEE" w:rsidRPr="00333065" w:rsidRDefault="00775FEE" w:rsidP="00775FEE">
            <w:pPr>
              <w:jc w:val="right"/>
              <w:rPr>
                <w:rFonts w:ascii="Arial" w:hAnsi="Arial" w:cs="Arial"/>
                <w:sz w:val="16"/>
                <w:szCs w:val="16"/>
              </w:rPr>
            </w:pPr>
          </w:p>
        </w:tc>
        <w:tc>
          <w:tcPr>
            <w:tcW w:w="2430" w:type="dxa"/>
            <w:gridSpan w:val="2"/>
            <w:tcBorders>
              <w:left w:val="dotted" w:sz="4" w:space="0" w:color="auto"/>
              <w:bottom w:val="dotted" w:sz="4" w:space="0" w:color="auto"/>
            </w:tcBorders>
            <w:shd w:val="clear" w:color="auto" w:fill="auto"/>
            <w:vAlign w:val="center"/>
          </w:tcPr>
          <w:p w14:paraId="00A71BE5" w14:textId="77777777" w:rsidR="00775FEE" w:rsidRPr="00333065" w:rsidRDefault="00775FEE" w:rsidP="00775FEE">
            <w:pPr>
              <w:jc w:val="center"/>
              <w:rPr>
                <w:rFonts w:ascii="Arial" w:hAnsi="Arial" w:cs="Arial"/>
                <w:sz w:val="16"/>
                <w:szCs w:val="16"/>
              </w:rPr>
            </w:pPr>
          </w:p>
        </w:tc>
      </w:tr>
      <w:tr w:rsidR="00775FEE" w:rsidRPr="00333065" w14:paraId="24C615BC" w14:textId="77777777" w:rsidTr="00775FEE">
        <w:tc>
          <w:tcPr>
            <w:tcW w:w="738" w:type="dxa"/>
            <w:vMerge/>
            <w:vAlign w:val="center"/>
          </w:tcPr>
          <w:p w14:paraId="7D9FB129" w14:textId="77777777" w:rsidR="00775FEE" w:rsidRPr="00333065" w:rsidRDefault="00775FEE" w:rsidP="00775FEE">
            <w:pPr>
              <w:rPr>
                <w:rFonts w:ascii="Arial" w:hAnsi="Arial" w:cs="Arial"/>
                <w:sz w:val="20"/>
              </w:rPr>
            </w:pPr>
          </w:p>
        </w:tc>
        <w:tc>
          <w:tcPr>
            <w:tcW w:w="2970" w:type="dxa"/>
            <w:vMerge/>
            <w:vAlign w:val="center"/>
          </w:tcPr>
          <w:p w14:paraId="725C702F" w14:textId="77777777" w:rsidR="00775FEE" w:rsidRPr="00333065" w:rsidRDefault="00775FEE" w:rsidP="00775FEE">
            <w:pPr>
              <w:rPr>
                <w:rFonts w:ascii="Arial" w:hAnsi="Arial" w:cs="Arial"/>
                <w:b/>
                <w:i/>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5F48AE16" w14:textId="77777777" w:rsidR="00775FEE" w:rsidRPr="002B6944" w:rsidRDefault="00775FEE" w:rsidP="00775FEE">
            <w:pPr>
              <w:jc w:val="right"/>
              <w:rPr>
                <w:rFonts w:ascii="Arial" w:hAnsi="Arial" w:cs="Arial"/>
                <w:sz w:val="18"/>
                <w:szCs w:val="18"/>
              </w:rPr>
            </w:pPr>
            <w:r w:rsidRPr="002B6944">
              <w:rPr>
                <w:rFonts w:ascii="Arial" w:hAnsi="Arial" w:cs="Arial"/>
                <w:sz w:val="18"/>
                <w:szCs w:val="18"/>
              </w:rPr>
              <w:t>Yes</w:t>
            </w:r>
          </w:p>
        </w:tc>
        <w:tc>
          <w:tcPr>
            <w:tcW w:w="2430" w:type="dxa"/>
            <w:gridSpan w:val="2"/>
            <w:tcBorders>
              <w:top w:val="dotted" w:sz="4" w:space="0" w:color="auto"/>
              <w:left w:val="dotted" w:sz="4" w:space="0" w:color="auto"/>
              <w:bottom w:val="dotted" w:sz="4" w:space="0" w:color="auto"/>
            </w:tcBorders>
            <w:shd w:val="clear" w:color="auto" w:fill="auto"/>
            <w:vAlign w:val="center"/>
          </w:tcPr>
          <w:p w14:paraId="024B7B4E"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1</w:t>
            </w:r>
          </w:p>
        </w:tc>
      </w:tr>
      <w:tr w:rsidR="00775FEE" w:rsidRPr="00333065" w14:paraId="74047F2A" w14:textId="77777777" w:rsidTr="00775FEE">
        <w:tc>
          <w:tcPr>
            <w:tcW w:w="738" w:type="dxa"/>
            <w:vMerge/>
            <w:vAlign w:val="center"/>
          </w:tcPr>
          <w:p w14:paraId="5E3CA231" w14:textId="77777777" w:rsidR="00775FEE" w:rsidRPr="00333065" w:rsidRDefault="00775FEE" w:rsidP="00775FEE">
            <w:pPr>
              <w:rPr>
                <w:rFonts w:ascii="Arial" w:hAnsi="Arial" w:cs="Arial"/>
                <w:sz w:val="20"/>
              </w:rPr>
            </w:pPr>
          </w:p>
        </w:tc>
        <w:tc>
          <w:tcPr>
            <w:tcW w:w="2970" w:type="dxa"/>
            <w:vMerge/>
            <w:vAlign w:val="center"/>
          </w:tcPr>
          <w:p w14:paraId="57271AED" w14:textId="77777777" w:rsidR="00775FEE" w:rsidRPr="00333065" w:rsidRDefault="00775FEE" w:rsidP="00775FEE">
            <w:pPr>
              <w:rPr>
                <w:rFonts w:ascii="Arial" w:hAnsi="Arial" w:cs="Arial"/>
                <w:b/>
                <w:i/>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1240C9DF" w14:textId="77777777" w:rsidR="00775FEE" w:rsidRPr="002B6944" w:rsidRDefault="00775FEE" w:rsidP="00775FEE">
            <w:pPr>
              <w:jc w:val="right"/>
              <w:rPr>
                <w:rFonts w:ascii="Arial" w:hAnsi="Arial" w:cs="Arial"/>
                <w:sz w:val="18"/>
                <w:szCs w:val="18"/>
              </w:rPr>
            </w:pPr>
            <w:r w:rsidRPr="002B6944">
              <w:rPr>
                <w:rFonts w:ascii="Arial" w:hAnsi="Arial" w:cs="Arial"/>
                <w:sz w:val="18"/>
                <w:szCs w:val="18"/>
              </w:rPr>
              <w:t>No</w:t>
            </w:r>
          </w:p>
        </w:tc>
        <w:tc>
          <w:tcPr>
            <w:tcW w:w="2430" w:type="dxa"/>
            <w:gridSpan w:val="2"/>
            <w:tcBorders>
              <w:top w:val="dotted" w:sz="4" w:space="0" w:color="auto"/>
              <w:left w:val="dotted" w:sz="4" w:space="0" w:color="auto"/>
              <w:bottom w:val="dotted" w:sz="4" w:space="0" w:color="auto"/>
            </w:tcBorders>
            <w:shd w:val="clear" w:color="auto" w:fill="auto"/>
            <w:vAlign w:val="center"/>
          </w:tcPr>
          <w:p w14:paraId="5A8D2655"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0</w:t>
            </w:r>
          </w:p>
        </w:tc>
      </w:tr>
      <w:tr w:rsidR="00775FEE" w:rsidRPr="00333065" w14:paraId="730C2F49" w14:textId="77777777" w:rsidTr="00775FEE">
        <w:tc>
          <w:tcPr>
            <w:tcW w:w="738" w:type="dxa"/>
            <w:vMerge/>
            <w:vAlign w:val="center"/>
          </w:tcPr>
          <w:p w14:paraId="6B8F6ADC" w14:textId="77777777" w:rsidR="00775FEE" w:rsidRPr="00333065" w:rsidRDefault="00775FEE" w:rsidP="00775FEE">
            <w:pPr>
              <w:rPr>
                <w:rFonts w:ascii="Arial" w:hAnsi="Arial" w:cs="Arial"/>
                <w:sz w:val="20"/>
              </w:rPr>
            </w:pPr>
          </w:p>
        </w:tc>
        <w:tc>
          <w:tcPr>
            <w:tcW w:w="2970" w:type="dxa"/>
            <w:vMerge/>
            <w:vAlign w:val="center"/>
          </w:tcPr>
          <w:p w14:paraId="78037CD2" w14:textId="77777777" w:rsidR="00775FEE" w:rsidRPr="00333065" w:rsidRDefault="00775FEE" w:rsidP="00775FEE">
            <w:pPr>
              <w:rPr>
                <w:rFonts w:ascii="Arial" w:hAnsi="Arial" w:cs="Arial"/>
                <w:b/>
                <w:i/>
                <w:sz w:val="20"/>
              </w:rPr>
            </w:pPr>
          </w:p>
        </w:tc>
        <w:tc>
          <w:tcPr>
            <w:tcW w:w="3870" w:type="dxa"/>
            <w:gridSpan w:val="2"/>
            <w:tcBorders>
              <w:top w:val="dotted" w:sz="4" w:space="0" w:color="auto"/>
              <w:bottom w:val="single" w:sz="4" w:space="0" w:color="auto"/>
              <w:right w:val="dotted" w:sz="4" w:space="0" w:color="auto"/>
            </w:tcBorders>
            <w:shd w:val="clear" w:color="auto" w:fill="auto"/>
            <w:vAlign w:val="center"/>
          </w:tcPr>
          <w:p w14:paraId="38D86AB8" w14:textId="77777777" w:rsidR="00775FEE" w:rsidRPr="002B6944" w:rsidRDefault="00775FEE" w:rsidP="00775FEE">
            <w:pPr>
              <w:jc w:val="right"/>
              <w:rPr>
                <w:rFonts w:ascii="Arial" w:hAnsi="Arial" w:cs="Arial"/>
                <w:sz w:val="18"/>
                <w:szCs w:val="18"/>
              </w:rPr>
            </w:pPr>
          </w:p>
        </w:tc>
        <w:tc>
          <w:tcPr>
            <w:tcW w:w="2430" w:type="dxa"/>
            <w:gridSpan w:val="2"/>
            <w:tcBorders>
              <w:top w:val="dotted" w:sz="4" w:space="0" w:color="auto"/>
              <w:left w:val="dotted" w:sz="4" w:space="0" w:color="auto"/>
              <w:bottom w:val="single" w:sz="4" w:space="0" w:color="auto"/>
            </w:tcBorders>
            <w:shd w:val="clear" w:color="auto" w:fill="auto"/>
            <w:vAlign w:val="center"/>
          </w:tcPr>
          <w:p w14:paraId="6182D402" w14:textId="77777777" w:rsidR="00775FEE" w:rsidRPr="002B6944" w:rsidRDefault="00775FEE" w:rsidP="00775FEE">
            <w:pPr>
              <w:rPr>
                <w:rFonts w:ascii="Arial" w:hAnsi="Arial" w:cs="Arial"/>
                <w:sz w:val="18"/>
                <w:szCs w:val="18"/>
              </w:rPr>
            </w:pPr>
            <w:r w:rsidRPr="002B6944">
              <w:rPr>
                <w:rFonts w:ascii="Arial" w:hAnsi="Arial" w:cs="Arial"/>
                <w:sz w:val="18"/>
                <w:szCs w:val="18"/>
              </w:rPr>
              <w:t>If yes, skip to Q64</w:t>
            </w:r>
          </w:p>
        </w:tc>
      </w:tr>
      <w:tr w:rsidR="00775FEE" w:rsidRPr="00333065" w14:paraId="661AD3A3" w14:textId="77777777" w:rsidTr="00775FEE">
        <w:tc>
          <w:tcPr>
            <w:tcW w:w="738" w:type="dxa"/>
            <w:vAlign w:val="center"/>
          </w:tcPr>
          <w:p w14:paraId="357EE633" w14:textId="77777777" w:rsidR="00775FEE" w:rsidRPr="00333065" w:rsidRDefault="00775FEE" w:rsidP="00775FEE">
            <w:pPr>
              <w:rPr>
                <w:rFonts w:ascii="Arial" w:hAnsi="Arial" w:cs="Arial"/>
                <w:sz w:val="20"/>
              </w:rPr>
            </w:pPr>
            <w:r>
              <w:rPr>
                <w:rFonts w:ascii="Arial" w:hAnsi="Arial" w:cs="Arial"/>
                <w:sz w:val="20"/>
              </w:rPr>
              <w:t>Q60</w:t>
            </w:r>
          </w:p>
        </w:tc>
        <w:tc>
          <w:tcPr>
            <w:tcW w:w="2970" w:type="dxa"/>
            <w:vAlign w:val="center"/>
          </w:tcPr>
          <w:p w14:paraId="605214E8" w14:textId="77777777" w:rsidR="00775FEE" w:rsidRPr="0026571A" w:rsidRDefault="00775FEE" w:rsidP="00775FEE">
            <w:pPr>
              <w:rPr>
                <w:rFonts w:ascii="Arial" w:hAnsi="Arial" w:cs="Arial"/>
                <w:b/>
                <w:sz w:val="20"/>
              </w:rPr>
            </w:pPr>
            <w:r w:rsidRPr="00EE059E">
              <w:rPr>
                <w:rFonts w:ascii="Arial" w:hAnsi="Arial" w:cs="Arial"/>
                <w:sz w:val="20"/>
              </w:rPr>
              <w:t>How long did you have this net?</w:t>
            </w:r>
            <w:r>
              <w:rPr>
                <w:rFonts w:ascii="Arial" w:hAnsi="Arial" w:cs="Arial"/>
                <w:sz w:val="20"/>
              </w:rPr>
              <w:t xml:space="preserve"> </w:t>
            </w:r>
            <w:r w:rsidRPr="0026571A">
              <w:rPr>
                <w:rFonts w:ascii="Arial" w:hAnsi="Arial" w:cs="Arial"/>
                <w:b/>
                <w:sz w:val="20"/>
              </w:rPr>
              <w:t>Ma</w:t>
            </w:r>
            <w:r>
              <w:rPr>
                <w:rFonts w:ascii="Arial" w:hAnsi="Arial" w:cs="Arial"/>
                <w:b/>
                <w:sz w:val="20"/>
              </w:rPr>
              <w:t>kanga ma</w:t>
            </w:r>
            <w:r w:rsidRPr="0026571A">
              <w:rPr>
                <w:rFonts w:ascii="Arial" w:hAnsi="Arial" w:cs="Arial"/>
                <w:b/>
                <w:sz w:val="20"/>
              </w:rPr>
              <w:t>ve nenguva yakadi</w:t>
            </w:r>
            <w:r>
              <w:rPr>
                <w:rFonts w:ascii="Arial" w:hAnsi="Arial" w:cs="Arial"/>
                <w:b/>
                <w:sz w:val="20"/>
              </w:rPr>
              <w:t>ni</w:t>
            </w:r>
            <w:r w:rsidRPr="0026571A">
              <w:rPr>
                <w:rFonts w:ascii="Arial" w:hAnsi="Arial" w:cs="Arial"/>
                <w:b/>
                <w:sz w:val="20"/>
              </w:rPr>
              <w:t xml:space="preserve"> mu</w:t>
            </w:r>
            <w:r>
              <w:rPr>
                <w:rFonts w:ascii="Arial" w:hAnsi="Arial" w:cs="Arial"/>
                <w:b/>
                <w:sz w:val="20"/>
              </w:rPr>
              <w:t>i</w:t>
            </w:r>
            <w:r w:rsidRPr="0026571A">
              <w:rPr>
                <w:rFonts w:ascii="Arial" w:hAnsi="Arial" w:cs="Arial"/>
                <w:b/>
                <w:sz w:val="20"/>
              </w:rPr>
              <w:t>ne mosikito neti iri?</w:t>
            </w:r>
          </w:p>
          <w:p w14:paraId="47F8F514" w14:textId="77777777" w:rsidR="00775FEE" w:rsidRPr="00EE059E" w:rsidRDefault="00775FEE" w:rsidP="00775FEE">
            <w:pPr>
              <w:tabs>
                <w:tab w:val="left" w:pos="1680"/>
              </w:tabs>
              <w:rPr>
                <w:rFonts w:ascii="Arial" w:hAnsi="Arial" w:cs="Arial"/>
                <w:b/>
                <w:bCs/>
                <w:sz w:val="18"/>
                <w:szCs w:val="18"/>
              </w:rPr>
            </w:pPr>
            <w:r w:rsidRPr="00EE059E">
              <w:rPr>
                <w:rFonts w:ascii="Arial" w:hAnsi="Arial" w:cs="Arial"/>
                <w:b/>
                <w:bCs/>
                <w:sz w:val="18"/>
                <w:szCs w:val="18"/>
              </w:rPr>
              <w:t xml:space="preserve">&gt;&gt; 00 for below 1 </w:t>
            </w:r>
            <w:r>
              <w:rPr>
                <w:rFonts w:ascii="Arial" w:hAnsi="Arial" w:cs="Arial"/>
                <w:b/>
                <w:bCs/>
                <w:sz w:val="18"/>
                <w:szCs w:val="18"/>
              </w:rPr>
              <w:t>month</w:t>
            </w:r>
          </w:p>
          <w:p w14:paraId="34DED037" w14:textId="77777777" w:rsidR="00775FEE" w:rsidRPr="00333065" w:rsidRDefault="00775FEE" w:rsidP="00775FEE">
            <w:pPr>
              <w:rPr>
                <w:rFonts w:ascii="Arial" w:hAnsi="Arial" w:cs="Arial"/>
                <w:b/>
                <w:i/>
                <w:sz w:val="20"/>
              </w:rPr>
            </w:pPr>
            <w:r w:rsidRPr="00EE059E">
              <w:rPr>
                <w:rFonts w:ascii="Arial" w:hAnsi="Arial" w:cs="Arial"/>
                <w:b/>
                <w:bCs/>
                <w:sz w:val="18"/>
                <w:szCs w:val="18"/>
              </w:rPr>
              <w:t>&gt;&gt; 98 for “do not know”</w:t>
            </w:r>
          </w:p>
        </w:tc>
        <w:tc>
          <w:tcPr>
            <w:tcW w:w="3870" w:type="dxa"/>
            <w:gridSpan w:val="2"/>
            <w:tcBorders>
              <w:top w:val="single" w:sz="4" w:space="0" w:color="auto"/>
              <w:bottom w:val="dotted" w:sz="4" w:space="0" w:color="auto"/>
              <w:right w:val="dotted" w:sz="4" w:space="0" w:color="auto"/>
            </w:tcBorders>
            <w:shd w:val="clear" w:color="auto" w:fill="auto"/>
            <w:vAlign w:val="center"/>
          </w:tcPr>
          <w:p w14:paraId="62E6A08D" w14:textId="77777777" w:rsidR="00775FEE" w:rsidRDefault="00775FEE" w:rsidP="00775FEE">
            <w:pPr>
              <w:jc w:val="right"/>
              <w:rPr>
                <w:rFonts w:ascii="Arial" w:hAnsi="Arial" w:cs="Arial"/>
                <w:sz w:val="18"/>
                <w:szCs w:val="18"/>
              </w:rPr>
            </w:pPr>
            <w:r>
              <w:rPr>
                <w:rFonts w:ascii="Arial" w:hAnsi="Arial" w:cs="Arial"/>
                <w:b/>
                <w:bCs/>
                <w:noProof/>
                <w:sz w:val="18"/>
                <w:szCs w:val="18"/>
              </w:rPr>
              <mc:AlternateContent>
                <mc:Choice Requires="wpc">
                  <w:drawing>
                    <wp:inline distT="0" distB="0" distL="0" distR="0" wp14:anchorId="1FAD9822" wp14:editId="61B20972">
                      <wp:extent cx="571500" cy="281940"/>
                      <wp:effectExtent l="0" t="0" r="0" b="3810"/>
                      <wp:docPr id="4294" name="Canvas 42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899" name="Rectangle 4296"/>
                              <wps:cNvSpPr>
                                <a:spLocks noChangeArrowheads="1"/>
                              </wps:cNvSpPr>
                              <wps:spPr bwMode="auto">
                                <a:xfrm>
                                  <a:off x="60643" y="0"/>
                                  <a:ext cx="23050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01" name="Rectangle 4297"/>
                              <wps:cNvSpPr>
                                <a:spLocks noChangeArrowheads="1"/>
                              </wps:cNvSpPr>
                              <wps:spPr bwMode="auto">
                                <a:xfrm>
                                  <a:off x="280670" y="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5="http://schemas.microsoft.com/office/word/2012/wordml">
                  <w:pict>
                    <v:group w14:anchorId="51536A66" id="Canvas 4294" o:spid="_x0000_s1026" editas="canvas" style="width:45pt;height:22.2pt;mso-position-horizontal-relative:char;mso-position-vertical-relative:line" coordsize="5715,2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">
                      <v:shape id="_x0000_s1027" type="#_x0000_t75" style="position:absolute;width:5715;height:2819;visibility:visible;mso-wrap-style:square">
                        <v:fill o:detectmouseclick="t"/>
                        <v:path o:connecttype="none"/>
                      </v:shape>
                      <v:rect id="Rectangle 4296" o:spid="_x0000_s1028" style="position:absolute;left:606;width:230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Jyr8YA&#10;AADdAAAADwAAAGRycy9kb3ducmV2LnhtbESPQWvCQBSE7wX/w/KE3pqNFsTErCItlvao8eLtmX0m&#10;0ezbkN3EtL++Wyh4HGbmGybbjKYRA3WutqxgFsUgiAuray4VHPPdyxKE88gaG8uk4JscbNaTpwxT&#10;be+8p+HgSxEg7FJUUHnfplK6oiKDLrItcfAutjPog+xKqTu8B7hp5DyOF9JgzWGhwpbeKipuh94o&#10;ONfzI/7s84/YJLtX/zXm1/70rtTzdNyuQHga/SP83/7UChbLJIG/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Jyr8YAAADdAAAADwAAAAAAAAAAAAAAAACYAgAAZHJz&#10;L2Rvd25yZXYueG1sUEsFBgAAAAAEAAQA9QAAAIsDAAAAAA==&#10;"/>
                      <v:rect id="Rectangle 4297" o:spid="_x0000_s1029" style="position:absolute;left:2806;width:2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ks8QA&#10;AADdAAAADwAAAGRycy9kb3ducmV2LnhtbESPQYvCMBSE78L+h/AWvGmigmg1yrKi6FHrxduzebbd&#10;bV5KE7X66zcLgsdhZr5h5svWVuJGjS8daxj0FQjizJmScw3HdN2bgPAB2WDlmDQ8yMNy8dGZY2Lc&#10;nfd0O4RcRAj7BDUUIdSJlD4ryKLvu5o4ehfXWAxRNrk0Dd4j3FZyqNRYWiw5LhRY03dB2e/hajWc&#10;y+ERn/t0o+x0PQq7Nv25nlZadz/brxmIQG14h1/trdEwnqoB/L+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5LPEAAAA3QAAAA8AAAAAAAAAAAAAAAAAmAIAAGRycy9k&#10;b3ducmV2LnhtbFBLBQYAAAAABAAEAPUAAACJAwAAAAA=&#10;"/>
                      <w10:anchorlock/>
                    </v:group>
                  </w:pict>
                </mc:Fallback>
              </mc:AlternateContent>
            </w:r>
            <w:r w:rsidRPr="00EE059E">
              <w:rPr>
                <w:rFonts w:ascii="Arial" w:hAnsi="Arial" w:cs="Arial"/>
                <w:sz w:val="18"/>
                <w:szCs w:val="18"/>
              </w:rPr>
              <w:t xml:space="preserve"> </w:t>
            </w:r>
            <w:r>
              <w:rPr>
                <w:rFonts w:ascii="Arial" w:hAnsi="Arial" w:cs="Arial"/>
                <w:sz w:val="18"/>
                <w:szCs w:val="18"/>
              </w:rPr>
              <w:t>Months</w:t>
            </w:r>
          </w:p>
          <w:p w14:paraId="44AA2181" w14:textId="77777777" w:rsidR="00775FEE" w:rsidRDefault="00775FEE" w:rsidP="00775FEE">
            <w:pPr>
              <w:jc w:val="right"/>
              <w:rPr>
                <w:rFonts w:ascii="Arial" w:hAnsi="Arial" w:cs="Arial"/>
                <w:sz w:val="18"/>
                <w:szCs w:val="18"/>
              </w:rPr>
            </w:pPr>
          </w:p>
          <w:p w14:paraId="4DD43B5D" w14:textId="77777777" w:rsidR="00775FEE" w:rsidRDefault="00775FEE" w:rsidP="00775FEE">
            <w:pPr>
              <w:rPr>
                <w:rFonts w:ascii="Arial" w:hAnsi="Arial" w:cs="Arial"/>
                <w:sz w:val="18"/>
                <w:szCs w:val="18"/>
              </w:rPr>
            </w:pPr>
          </w:p>
          <w:p w14:paraId="61F62F08" w14:textId="77777777" w:rsidR="00775FEE" w:rsidRDefault="00775FEE" w:rsidP="00775FEE">
            <w:pPr>
              <w:rPr>
                <w:rFonts w:ascii="Arial" w:hAnsi="Arial" w:cs="Arial"/>
                <w:sz w:val="18"/>
                <w:szCs w:val="18"/>
              </w:rPr>
            </w:pPr>
          </w:p>
          <w:p w14:paraId="3C77345A" w14:textId="77777777" w:rsidR="00775FEE" w:rsidRDefault="00775FEE" w:rsidP="00775FEE">
            <w:pPr>
              <w:rPr>
                <w:rFonts w:ascii="Arial" w:hAnsi="Arial" w:cs="Arial"/>
                <w:sz w:val="18"/>
                <w:szCs w:val="18"/>
              </w:rPr>
            </w:pPr>
          </w:p>
          <w:p w14:paraId="4420307E" w14:textId="56F0279A" w:rsidR="00775FEE" w:rsidRDefault="00775FEE" w:rsidP="00775FEE">
            <w:pPr>
              <w:rPr>
                <w:rFonts w:ascii="Arial" w:hAnsi="Arial" w:cs="Arial"/>
                <w:sz w:val="18"/>
                <w:szCs w:val="18"/>
              </w:rPr>
            </w:pPr>
            <w:r>
              <w:rPr>
                <w:rFonts w:ascii="Arial" w:hAnsi="Arial" w:cs="Arial"/>
                <w:sz w:val="18"/>
                <w:szCs w:val="18"/>
              </w:rPr>
              <w:t xml:space="preserve">Don’t </w:t>
            </w:r>
            <w:r w:rsidR="00E46458">
              <w:rPr>
                <w:rFonts w:ascii="Arial" w:hAnsi="Arial" w:cs="Arial"/>
                <w:sz w:val="18"/>
                <w:szCs w:val="18"/>
              </w:rPr>
              <w:t xml:space="preserve">know </w:t>
            </w:r>
          </w:p>
          <w:p w14:paraId="21F13CC6" w14:textId="77777777" w:rsidR="00775FEE" w:rsidRDefault="00775FEE" w:rsidP="00775FEE">
            <w:pPr>
              <w:jc w:val="right"/>
              <w:rPr>
                <w:rFonts w:ascii="Arial" w:hAnsi="Arial" w:cs="Arial"/>
                <w:sz w:val="18"/>
                <w:szCs w:val="18"/>
              </w:rPr>
            </w:pPr>
          </w:p>
          <w:p w14:paraId="3EB53A17" w14:textId="77777777" w:rsidR="00775FEE" w:rsidRPr="00333065" w:rsidRDefault="00775FEE" w:rsidP="00775FEE">
            <w:pPr>
              <w:rPr>
                <w:rFonts w:ascii="Arial" w:hAnsi="Arial" w:cs="Arial"/>
                <w:b/>
                <w:bCs/>
                <w:sz w:val="18"/>
                <w:szCs w:val="18"/>
              </w:rPr>
            </w:pPr>
          </w:p>
        </w:tc>
        <w:tc>
          <w:tcPr>
            <w:tcW w:w="2430" w:type="dxa"/>
            <w:gridSpan w:val="2"/>
            <w:tcBorders>
              <w:top w:val="single" w:sz="4" w:space="0" w:color="auto"/>
              <w:left w:val="dotted" w:sz="4" w:space="0" w:color="auto"/>
              <w:bottom w:val="dotted" w:sz="4" w:space="0" w:color="auto"/>
            </w:tcBorders>
            <w:shd w:val="clear" w:color="auto" w:fill="auto"/>
            <w:vAlign w:val="center"/>
          </w:tcPr>
          <w:p w14:paraId="49826D1B" w14:textId="77777777" w:rsidR="00775FEE" w:rsidRDefault="00775FEE" w:rsidP="00775FEE">
            <w:pPr>
              <w:jc w:val="center"/>
              <w:rPr>
                <w:rFonts w:ascii="Arial" w:hAnsi="Arial" w:cs="Arial"/>
                <w:sz w:val="16"/>
                <w:szCs w:val="16"/>
              </w:rPr>
            </w:pPr>
          </w:p>
          <w:p w14:paraId="2BA07C1A" w14:textId="77777777" w:rsidR="00775FEE" w:rsidRDefault="00775FEE" w:rsidP="00775FEE">
            <w:pPr>
              <w:jc w:val="center"/>
              <w:rPr>
                <w:rFonts w:ascii="Arial" w:hAnsi="Arial" w:cs="Arial"/>
                <w:sz w:val="16"/>
                <w:szCs w:val="16"/>
              </w:rPr>
            </w:pPr>
          </w:p>
          <w:p w14:paraId="46C5BC60" w14:textId="77777777" w:rsidR="00775FEE" w:rsidRDefault="00775FEE" w:rsidP="00775FEE">
            <w:pPr>
              <w:jc w:val="center"/>
              <w:rPr>
                <w:rFonts w:ascii="Arial" w:hAnsi="Arial" w:cs="Arial"/>
                <w:sz w:val="16"/>
                <w:szCs w:val="16"/>
              </w:rPr>
            </w:pPr>
          </w:p>
          <w:p w14:paraId="2AD87AEE" w14:textId="77777777" w:rsidR="00775FEE" w:rsidRDefault="00775FEE" w:rsidP="00775FEE">
            <w:pPr>
              <w:jc w:val="center"/>
              <w:rPr>
                <w:rFonts w:ascii="Arial" w:hAnsi="Arial" w:cs="Arial"/>
                <w:sz w:val="16"/>
                <w:szCs w:val="16"/>
              </w:rPr>
            </w:pPr>
          </w:p>
          <w:p w14:paraId="4DF0BDF3" w14:textId="77777777" w:rsidR="00775FEE" w:rsidRDefault="00775FEE" w:rsidP="00775FEE">
            <w:pPr>
              <w:jc w:val="center"/>
              <w:rPr>
                <w:rFonts w:ascii="Arial" w:hAnsi="Arial" w:cs="Arial"/>
                <w:sz w:val="16"/>
                <w:szCs w:val="16"/>
              </w:rPr>
            </w:pPr>
          </w:p>
          <w:p w14:paraId="27B3E3AD" w14:textId="77777777" w:rsidR="00775FEE" w:rsidRDefault="00775FEE" w:rsidP="00775FEE">
            <w:pPr>
              <w:jc w:val="center"/>
              <w:rPr>
                <w:rFonts w:ascii="Arial" w:hAnsi="Arial" w:cs="Arial"/>
                <w:sz w:val="16"/>
                <w:szCs w:val="16"/>
              </w:rPr>
            </w:pPr>
          </w:p>
          <w:p w14:paraId="3B3239DE" w14:textId="77777777" w:rsidR="00775FEE" w:rsidRDefault="00775FEE" w:rsidP="00775FEE">
            <w:pPr>
              <w:jc w:val="center"/>
              <w:rPr>
                <w:rFonts w:ascii="Arial" w:hAnsi="Arial" w:cs="Arial"/>
                <w:sz w:val="16"/>
                <w:szCs w:val="16"/>
              </w:rPr>
            </w:pPr>
          </w:p>
          <w:p w14:paraId="10E2C135" w14:textId="77777777" w:rsidR="00775FEE" w:rsidRDefault="00775FEE" w:rsidP="00775FEE">
            <w:pPr>
              <w:jc w:val="center"/>
              <w:rPr>
                <w:rFonts w:ascii="Arial" w:hAnsi="Arial" w:cs="Arial"/>
                <w:sz w:val="16"/>
                <w:szCs w:val="16"/>
              </w:rPr>
            </w:pPr>
            <w:r>
              <w:rPr>
                <w:rFonts w:ascii="Arial" w:hAnsi="Arial" w:cs="Arial"/>
                <w:sz w:val="18"/>
                <w:szCs w:val="18"/>
              </w:rPr>
              <w:t>98</w:t>
            </w:r>
          </w:p>
        </w:tc>
      </w:tr>
      <w:tr w:rsidR="00775FEE" w:rsidRPr="00333065" w14:paraId="745E486B" w14:textId="77777777" w:rsidTr="00775FEE">
        <w:tc>
          <w:tcPr>
            <w:tcW w:w="738" w:type="dxa"/>
            <w:vMerge w:val="restart"/>
            <w:vAlign w:val="center"/>
          </w:tcPr>
          <w:p w14:paraId="2E35F5B3" w14:textId="77777777" w:rsidR="00775FEE" w:rsidRPr="00333065" w:rsidRDefault="00775FEE" w:rsidP="00775FEE">
            <w:pPr>
              <w:rPr>
                <w:rFonts w:ascii="Arial" w:hAnsi="Arial" w:cs="Arial"/>
                <w:sz w:val="20"/>
              </w:rPr>
            </w:pPr>
            <w:r w:rsidRPr="00333065">
              <w:rPr>
                <w:rFonts w:ascii="Arial" w:hAnsi="Arial" w:cs="Arial"/>
                <w:sz w:val="20"/>
              </w:rPr>
              <w:t>Q</w:t>
            </w:r>
            <w:r>
              <w:rPr>
                <w:rFonts w:ascii="Arial" w:hAnsi="Arial" w:cs="Arial"/>
                <w:sz w:val="20"/>
              </w:rPr>
              <w:t>61</w:t>
            </w:r>
          </w:p>
        </w:tc>
        <w:tc>
          <w:tcPr>
            <w:tcW w:w="2970" w:type="dxa"/>
            <w:vMerge w:val="restart"/>
            <w:vAlign w:val="center"/>
          </w:tcPr>
          <w:p w14:paraId="671F9391" w14:textId="77777777" w:rsidR="00775FEE" w:rsidRDefault="00775FEE" w:rsidP="00775FEE">
            <w:pPr>
              <w:rPr>
                <w:rFonts w:ascii="Arial" w:hAnsi="Arial" w:cs="Arial"/>
                <w:sz w:val="20"/>
              </w:rPr>
            </w:pPr>
            <w:r>
              <w:rPr>
                <w:rFonts w:ascii="Arial" w:hAnsi="Arial" w:cs="Arial"/>
                <w:sz w:val="20"/>
              </w:rPr>
              <w:t xml:space="preserve">(If the net is missing) </w:t>
            </w:r>
            <w:r w:rsidRPr="00AB7D53">
              <w:rPr>
                <w:rFonts w:ascii="Arial" w:hAnsi="Arial" w:cs="Arial"/>
                <w:sz w:val="20"/>
              </w:rPr>
              <w:t>Can you tell me what happened to the net?</w:t>
            </w:r>
          </w:p>
          <w:p w14:paraId="416CFCB7" w14:textId="77777777" w:rsidR="00775FEE" w:rsidRPr="0026571A" w:rsidRDefault="00775FEE" w:rsidP="00775FEE">
            <w:pPr>
              <w:rPr>
                <w:rFonts w:ascii="Arial" w:hAnsi="Arial" w:cs="Arial"/>
                <w:b/>
                <w:sz w:val="20"/>
              </w:rPr>
            </w:pPr>
            <w:r w:rsidRPr="0026571A">
              <w:rPr>
                <w:rFonts w:ascii="Arial" w:hAnsi="Arial" w:cs="Arial"/>
                <w:b/>
                <w:sz w:val="20"/>
              </w:rPr>
              <w:t>Mungandiudzawo here kuti chii chakaitika kumosikito neti iri?</w:t>
            </w:r>
          </w:p>
        </w:tc>
        <w:tc>
          <w:tcPr>
            <w:tcW w:w="3870" w:type="dxa"/>
            <w:gridSpan w:val="2"/>
            <w:tcBorders>
              <w:bottom w:val="dotted" w:sz="4" w:space="0" w:color="auto"/>
              <w:right w:val="dotted" w:sz="4" w:space="0" w:color="auto"/>
            </w:tcBorders>
            <w:shd w:val="clear" w:color="auto" w:fill="auto"/>
            <w:vAlign w:val="center"/>
          </w:tcPr>
          <w:p w14:paraId="0D27C68F" w14:textId="77777777" w:rsidR="00775FEE" w:rsidRPr="002B6944" w:rsidRDefault="00775FEE" w:rsidP="00775FEE">
            <w:pPr>
              <w:rPr>
                <w:rFonts w:ascii="Arial" w:hAnsi="Arial" w:cs="Arial"/>
                <w:sz w:val="18"/>
                <w:szCs w:val="18"/>
              </w:rPr>
            </w:pPr>
          </w:p>
        </w:tc>
        <w:tc>
          <w:tcPr>
            <w:tcW w:w="2430" w:type="dxa"/>
            <w:gridSpan w:val="2"/>
            <w:tcBorders>
              <w:left w:val="dotted" w:sz="4" w:space="0" w:color="auto"/>
              <w:bottom w:val="dotted" w:sz="4" w:space="0" w:color="auto"/>
            </w:tcBorders>
            <w:shd w:val="clear" w:color="auto" w:fill="auto"/>
            <w:vAlign w:val="center"/>
          </w:tcPr>
          <w:p w14:paraId="49F919C4" w14:textId="77777777" w:rsidR="00775FEE" w:rsidRPr="002B6944" w:rsidRDefault="00775FEE" w:rsidP="00775FEE">
            <w:pPr>
              <w:jc w:val="center"/>
              <w:rPr>
                <w:rFonts w:ascii="Arial" w:hAnsi="Arial" w:cs="Arial"/>
                <w:sz w:val="18"/>
                <w:szCs w:val="18"/>
              </w:rPr>
            </w:pPr>
          </w:p>
        </w:tc>
      </w:tr>
      <w:tr w:rsidR="00775FEE" w:rsidRPr="00333065" w14:paraId="7DCAFF68" w14:textId="77777777" w:rsidTr="00775FEE">
        <w:tc>
          <w:tcPr>
            <w:tcW w:w="738" w:type="dxa"/>
            <w:vMerge/>
            <w:vAlign w:val="center"/>
          </w:tcPr>
          <w:p w14:paraId="600D375E" w14:textId="77777777" w:rsidR="00775FEE" w:rsidRPr="00333065" w:rsidRDefault="00775FEE" w:rsidP="00775FEE">
            <w:pPr>
              <w:rPr>
                <w:rFonts w:ascii="Arial" w:hAnsi="Arial" w:cs="Arial"/>
                <w:sz w:val="20"/>
              </w:rPr>
            </w:pPr>
          </w:p>
        </w:tc>
        <w:tc>
          <w:tcPr>
            <w:tcW w:w="2970" w:type="dxa"/>
            <w:vMerge/>
            <w:vAlign w:val="center"/>
          </w:tcPr>
          <w:p w14:paraId="7611ECC8"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28B5BA7B" w14:textId="77777777" w:rsidR="00775FEE" w:rsidRPr="002B6944" w:rsidRDefault="00775FEE" w:rsidP="00775FEE">
            <w:pPr>
              <w:rPr>
                <w:rFonts w:ascii="Arial" w:hAnsi="Arial" w:cs="Arial"/>
                <w:sz w:val="18"/>
                <w:szCs w:val="18"/>
              </w:rPr>
            </w:pPr>
            <w:r w:rsidRPr="002B6944">
              <w:rPr>
                <w:rFonts w:ascii="Arial" w:hAnsi="Arial" w:cs="Arial"/>
                <w:sz w:val="18"/>
                <w:szCs w:val="18"/>
              </w:rPr>
              <w:t>Net was stolen</w:t>
            </w:r>
          </w:p>
        </w:tc>
        <w:tc>
          <w:tcPr>
            <w:tcW w:w="2430" w:type="dxa"/>
            <w:gridSpan w:val="2"/>
            <w:tcBorders>
              <w:top w:val="dotted" w:sz="4" w:space="0" w:color="auto"/>
              <w:left w:val="dotted" w:sz="4" w:space="0" w:color="auto"/>
              <w:bottom w:val="dotted" w:sz="4" w:space="0" w:color="auto"/>
            </w:tcBorders>
            <w:shd w:val="clear" w:color="auto" w:fill="auto"/>
            <w:vAlign w:val="center"/>
          </w:tcPr>
          <w:p w14:paraId="5EBFC3E5"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1</w:t>
            </w:r>
          </w:p>
        </w:tc>
      </w:tr>
      <w:tr w:rsidR="00775FEE" w:rsidRPr="00333065" w14:paraId="5CD24AC7" w14:textId="77777777" w:rsidTr="00775FEE">
        <w:tc>
          <w:tcPr>
            <w:tcW w:w="738" w:type="dxa"/>
            <w:vMerge/>
            <w:vAlign w:val="center"/>
          </w:tcPr>
          <w:p w14:paraId="6FB5231A" w14:textId="77777777" w:rsidR="00775FEE" w:rsidRPr="00333065" w:rsidRDefault="00775FEE" w:rsidP="00775FEE">
            <w:pPr>
              <w:rPr>
                <w:rFonts w:ascii="Arial" w:hAnsi="Arial" w:cs="Arial"/>
                <w:sz w:val="20"/>
              </w:rPr>
            </w:pPr>
          </w:p>
        </w:tc>
        <w:tc>
          <w:tcPr>
            <w:tcW w:w="2970" w:type="dxa"/>
            <w:vMerge/>
            <w:vAlign w:val="center"/>
          </w:tcPr>
          <w:p w14:paraId="1310930F"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7DE66E9A" w14:textId="77777777" w:rsidR="00775FEE" w:rsidRPr="002B6944" w:rsidRDefault="00775FEE" w:rsidP="00775FEE">
            <w:pPr>
              <w:rPr>
                <w:rFonts w:ascii="Arial" w:hAnsi="Arial" w:cs="Arial"/>
                <w:sz w:val="18"/>
                <w:szCs w:val="18"/>
              </w:rPr>
            </w:pPr>
            <w:r w:rsidRPr="002B6944">
              <w:rPr>
                <w:rFonts w:ascii="Arial" w:hAnsi="Arial" w:cs="Arial"/>
                <w:sz w:val="18"/>
                <w:szCs w:val="18"/>
              </w:rPr>
              <w:t>Net was destroyed accidentally</w:t>
            </w:r>
          </w:p>
        </w:tc>
        <w:tc>
          <w:tcPr>
            <w:tcW w:w="2430" w:type="dxa"/>
            <w:gridSpan w:val="2"/>
            <w:tcBorders>
              <w:top w:val="dotted" w:sz="4" w:space="0" w:color="auto"/>
              <w:left w:val="dotted" w:sz="4" w:space="0" w:color="auto"/>
              <w:bottom w:val="dotted" w:sz="4" w:space="0" w:color="auto"/>
            </w:tcBorders>
            <w:shd w:val="clear" w:color="auto" w:fill="auto"/>
            <w:vAlign w:val="center"/>
          </w:tcPr>
          <w:p w14:paraId="0C2E0714"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2</w:t>
            </w:r>
          </w:p>
        </w:tc>
      </w:tr>
      <w:tr w:rsidR="00775FEE" w:rsidRPr="00333065" w14:paraId="1BFC1FB4" w14:textId="77777777" w:rsidTr="00775FEE">
        <w:tc>
          <w:tcPr>
            <w:tcW w:w="738" w:type="dxa"/>
            <w:vMerge/>
            <w:vAlign w:val="center"/>
          </w:tcPr>
          <w:p w14:paraId="0A8B9D32" w14:textId="77777777" w:rsidR="00775FEE" w:rsidRPr="00333065" w:rsidRDefault="00775FEE" w:rsidP="00775FEE">
            <w:pPr>
              <w:rPr>
                <w:rFonts w:ascii="Arial" w:hAnsi="Arial" w:cs="Arial"/>
                <w:sz w:val="20"/>
              </w:rPr>
            </w:pPr>
          </w:p>
        </w:tc>
        <w:tc>
          <w:tcPr>
            <w:tcW w:w="2970" w:type="dxa"/>
            <w:vMerge/>
            <w:vAlign w:val="center"/>
          </w:tcPr>
          <w:p w14:paraId="291A4608"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6FFD6397" w14:textId="77777777" w:rsidR="00775FEE" w:rsidRPr="002B6944" w:rsidRDefault="00775FEE" w:rsidP="00775FEE">
            <w:pPr>
              <w:rPr>
                <w:rFonts w:ascii="Arial" w:hAnsi="Arial" w:cs="Arial"/>
                <w:sz w:val="18"/>
                <w:szCs w:val="18"/>
              </w:rPr>
            </w:pPr>
            <w:r w:rsidRPr="002B6944">
              <w:rPr>
                <w:rFonts w:ascii="Arial" w:hAnsi="Arial" w:cs="Arial"/>
                <w:sz w:val="18"/>
                <w:szCs w:val="18"/>
              </w:rPr>
              <w:t>Net was sold</w:t>
            </w:r>
          </w:p>
        </w:tc>
        <w:tc>
          <w:tcPr>
            <w:tcW w:w="2430" w:type="dxa"/>
            <w:gridSpan w:val="2"/>
            <w:tcBorders>
              <w:top w:val="dotted" w:sz="4" w:space="0" w:color="auto"/>
              <w:left w:val="dotted" w:sz="4" w:space="0" w:color="auto"/>
              <w:bottom w:val="dotted" w:sz="4" w:space="0" w:color="auto"/>
            </w:tcBorders>
            <w:shd w:val="clear" w:color="auto" w:fill="auto"/>
            <w:vAlign w:val="center"/>
          </w:tcPr>
          <w:p w14:paraId="66E28B05"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3</w:t>
            </w:r>
          </w:p>
        </w:tc>
      </w:tr>
      <w:tr w:rsidR="00775FEE" w:rsidRPr="00333065" w14:paraId="6796B9BD" w14:textId="77777777" w:rsidTr="00775FEE">
        <w:tc>
          <w:tcPr>
            <w:tcW w:w="738" w:type="dxa"/>
            <w:vMerge/>
            <w:vAlign w:val="center"/>
          </w:tcPr>
          <w:p w14:paraId="3258EA8C" w14:textId="77777777" w:rsidR="00775FEE" w:rsidRPr="00333065" w:rsidRDefault="00775FEE" w:rsidP="00775FEE">
            <w:pPr>
              <w:rPr>
                <w:rFonts w:ascii="Arial" w:hAnsi="Arial" w:cs="Arial"/>
                <w:sz w:val="20"/>
              </w:rPr>
            </w:pPr>
          </w:p>
        </w:tc>
        <w:tc>
          <w:tcPr>
            <w:tcW w:w="2970" w:type="dxa"/>
            <w:vMerge/>
            <w:vAlign w:val="center"/>
          </w:tcPr>
          <w:p w14:paraId="182AD281"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3DDA69F1" w14:textId="77777777" w:rsidR="00775FEE" w:rsidRPr="002B6944" w:rsidRDefault="00775FEE" w:rsidP="00775FEE">
            <w:pPr>
              <w:rPr>
                <w:rFonts w:ascii="Arial" w:hAnsi="Arial" w:cs="Arial"/>
                <w:sz w:val="18"/>
                <w:szCs w:val="18"/>
              </w:rPr>
            </w:pPr>
            <w:r w:rsidRPr="002B6944">
              <w:rPr>
                <w:rFonts w:ascii="Arial" w:hAnsi="Arial" w:cs="Arial"/>
                <w:sz w:val="18"/>
                <w:szCs w:val="18"/>
              </w:rPr>
              <w:t>Net was given away to relatives</w:t>
            </w:r>
          </w:p>
        </w:tc>
        <w:tc>
          <w:tcPr>
            <w:tcW w:w="2430" w:type="dxa"/>
            <w:gridSpan w:val="2"/>
            <w:tcBorders>
              <w:top w:val="dotted" w:sz="4" w:space="0" w:color="auto"/>
              <w:left w:val="dotted" w:sz="4" w:space="0" w:color="auto"/>
              <w:bottom w:val="dotted" w:sz="4" w:space="0" w:color="auto"/>
            </w:tcBorders>
            <w:shd w:val="clear" w:color="auto" w:fill="auto"/>
            <w:vAlign w:val="center"/>
          </w:tcPr>
          <w:p w14:paraId="7F1F1C89"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4</w:t>
            </w:r>
          </w:p>
        </w:tc>
      </w:tr>
      <w:tr w:rsidR="00775FEE" w:rsidRPr="00333065" w14:paraId="430B8E52" w14:textId="77777777" w:rsidTr="00775FEE">
        <w:tc>
          <w:tcPr>
            <w:tcW w:w="738" w:type="dxa"/>
            <w:vMerge/>
            <w:vAlign w:val="center"/>
          </w:tcPr>
          <w:p w14:paraId="1C607F2C" w14:textId="77777777" w:rsidR="00775FEE" w:rsidRPr="00333065" w:rsidRDefault="00775FEE" w:rsidP="00775FEE">
            <w:pPr>
              <w:rPr>
                <w:rFonts w:ascii="Arial" w:hAnsi="Arial" w:cs="Arial"/>
                <w:sz w:val="20"/>
              </w:rPr>
            </w:pPr>
          </w:p>
        </w:tc>
        <w:tc>
          <w:tcPr>
            <w:tcW w:w="2970" w:type="dxa"/>
            <w:vMerge/>
            <w:vAlign w:val="center"/>
          </w:tcPr>
          <w:p w14:paraId="3CFB89F6"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18E86714" w14:textId="77777777" w:rsidR="00775FEE" w:rsidRPr="002B6944" w:rsidRDefault="00775FEE" w:rsidP="00775FEE">
            <w:pPr>
              <w:rPr>
                <w:rFonts w:ascii="Arial" w:hAnsi="Arial" w:cs="Arial"/>
                <w:sz w:val="18"/>
                <w:szCs w:val="18"/>
              </w:rPr>
            </w:pPr>
            <w:r w:rsidRPr="002B6944">
              <w:rPr>
                <w:rFonts w:ascii="Arial" w:hAnsi="Arial" w:cs="Arial"/>
                <w:sz w:val="18"/>
                <w:szCs w:val="18"/>
              </w:rPr>
              <w:t>Net was given away to others</w:t>
            </w:r>
          </w:p>
        </w:tc>
        <w:tc>
          <w:tcPr>
            <w:tcW w:w="2430" w:type="dxa"/>
            <w:gridSpan w:val="2"/>
            <w:tcBorders>
              <w:top w:val="dotted" w:sz="4" w:space="0" w:color="auto"/>
              <w:left w:val="dotted" w:sz="4" w:space="0" w:color="auto"/>
              <w:bottom w:val="dotted" w:sz="4" w:space="0" w:color="auto"/>
            </w:tcBorders>
            <w:shd w:val="clear" w:color="auto" w:fill="auto"/>
            <w:vAlign w:val="center"/>
          </w:tcPr>
          <w:p w14:paraId="26C73366"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5</w:t>
            </w:r>
          </w:p>
        </w:tc>
      </w:tr>
      <w:tr w:rsidR="00775FEE" w:rsidRPr="00333065" w14:paraId="0B923C71" w14:textId="77777777" w:rsidTr="00775FEE">
        <w:tc>
          <w:tcPr>
            <w:tcW w:w="738" w:type="dxa"/>
            <w:vMerge/>
            <w:vAlign w:val="center"/>
          </w:tcPr>
          <w:p w14:paraId="2D5FB775" w14:textId="77777777" w:rsidR="00775FEE" w:rsidRPr="00333065" w:rsidRDefault="00775FEE" w:rsidP="00775FEE">
            <w:pPr>
              <w:rPr>
                <w:rFonts w:ascii="Arial" w:hAnsi="Arial" w:cs="Arial"/>
                <w:sz w:val="20"/>
              </w:rPr>
            </w:pPr>
          </w:p>
        </w:tc>
        <w:tc>
          <w:tcPr>
            <w:tcW w:w="2970" w:type="dxa"/>
            <w:vMerge/>
            <w:vAlign w:val="center"/>
          </w:tcPr>
          <w:p w14:paraId="4C0DCAE9"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482E2A74" w14:textId="77777777" w:rsidR="00775FEE" w:rsidRPr="002B6944" w:rsidRDefault="00775FEE" w:rsidP="00775FEE">
            <w:pPr>
              <w:rPr>
                <w:rFonts w:ascii="Arial" w:hAnsi="Arial" w:cs="Arial"/>
                <w:sz w:val="18"/>
                <w:szCs w:val="18"/>
              </w:rPr>
            </w:pPr>
            <w:r w:rsidRPr="002B6944">
              <w:rPr>
                <w:rFonts w:ascii="Arial" w:hAnsi="Arial" w:cs="Arial"/>
                <w:sz w:val="18"/>
                <w:szCs w:val="18"/>
              </w:rPr>
              <w:t>Net was thrown away</w:t>
            </w:r>
          </w:p>
        </w:tc>
        <w:tc>
          <w:tcPr>
            <w:tcW w:w="2430" w:type="dxa"/>
            <w:gridSpan w:val="2"/>
            <w:tcBorders>
              <w:top w:val="dotted" w:sz="4" w:space="0" w:color="auto"/>
              <w:left w:val="dotted" w:sz="4" w:space="0" w:color="auto"/>
              <w:bottom w:val="dotted" w:sz="4" w:space="0" w:color="auto"/>
            </w:tcBorders>
            <w:shd w:val="clear" w:color="auto" w:fill="auto"/>
            <w:vAlign w:val="center"/>
          </w:tcPr>
          <w:p w14:paraId="2E1F8DDE"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6</w:t>
            </w:r>
          </w:p>
        </w:tc>
      </w:tr>
      <w:tr w:rsidR="00775FEE" w:rsidRPr="00333065" w14:paraId="27D86681" w14:textId="77777777" w:rsidTr="00775FEE">
        <w:tc>
          <w:tcPr>
            <w:tcW w:w="738" w:type="dxa"/>
            <w:vMerge/>
            <w:vAlign w:val="center"/>
          </w:tcPr>
          <w:p w14:paraId="042576C6" w14:textId="77777777" w:rsidR="00775FEE" w:rsidRPr="00333065" w:rsidRDefault="00775FEE" w:rsidP="00775FEE">
            <w:pPr>
              <w:rPr>
                <w:rFonts w:ascii="Arial" w:hAnsi="Arial" w:cs="Arial"/>
                <w:sz w:val="20"/>
              </w:rPr>
            </w:pPr>
          </w:p>
        </w:tc>
        <w:tc>
          <w:tcPr>
            <w:tcW w:w="2970" w:type="dxa"/>
            <w:vMerge/>
            <w:vAlign w:val="center"/>
          </w:tcPr>
          <w:p w14:paraId="2C4A347E"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35CC7FD8" w14:textId="77777777" w:rsidR="00775FEE" w:rsidRPr="002B6944" w:rsidRDefault="00775FEE" w:rsidP="00775FEE">
            <w:pPr>
              <w:rPr>
                <w:rFonts w:ascii="Arial" w:hAnsi="Arial" w:cs="Arial"/>
                <w:sz w:val="18"/>
                <w:szCs w:val="18"/>
              </w:rPr>
            </w:pPr>
            <w:r w:rsidRPr="002B6944">
              <w:rPr>
                <w:rFonts w:ascii="Arial" w:hAnsi="Arial" w:cs="Arial"/>
                <w:sz w:val="18"/>
                <w:szCs w:val="18"/>
              </w:rPr>
              <w:t>Material used for other purpose</w:t>
            </w:r>
          </w:p>
        </w:tc>
        <w:tc>
          <w:tcPr>
            <w:tcW w:w="2430" w:type="dxa"/>
            <w:gridSpan w:val="2"/>
            <w:tcBorders>
              <w:top w:val="dotted" w:sz="4" w:space="0" w:color="auto"/>
              <w:left w:val="dotted" w:sz="4" w:space="0" w:color="auto"/>
              <w:bottom w:val="dotted" w:sz="4" w:space="0" w:color="auto"/>
            </w:tcBorders>
            <w:shd w:val="clear" w:color="auto" w:fill="auto"/>
            <w:vAlign w:val="center"/>
          </w:tcPr>
          <w:p w14:paraId="0151528C"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7</w:t>
            </w:r>
          </w:p>
        </w:tc>
      </w:tr>
      <w:tr w:rsidR="00775FEE" w:rsidRPr="00333065" w14:paraId="44C7D7F3" w14:textId="77777777" w:rsidTr="00775FEE">
        <w:tc>
          <w:tcPr>
            <w:tcW w:w="738" w:type="dxa"/>
            <w:vMerge/>
            <w:vAlign w:val="center"/>
          </w:tcPr>
          <w:p w14:paraId="33E12BB2" w14:textId="77777777" w:rsidR="00775FEE" w:rsidRPr="00333065" w:rsidRDefault="00775FEE" w:rsidP="00775FEE">
            <w:pPr>
              <w:rPr>
                <w:rFonts w:ascii="Arial" w:hAnsi="Arial" w:cs="Arial"/>
                <w:sz w:val="20"/>
              </w:rPr>
            </w:pPr>
          </w:p>
        </w:tc>
        <w:tc>
          <w:tcPr>
            <w:tcW w:w="2970" w:type="dxa"/>
            <w:vMerge/>
            <w:vAlign w:val="center"/>
          </w:tcPr>
          <w:p w14:paraId="60561FEB"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6313712B" w14:textId="77777777" w:rsidR="00775FEE" w:rsidRPr="002B6944" w:rsidRDefault="00775FEE" w:rsidP="00775FEE">
            <w:pPr>
              <w:rPr>
                <w:rFonts w:ascii="Arial" w:hAnsi="Arial" w:cs="Arial"/>
                <w:sz w:val="18"/>
                <w:szCs w:val="18"/>
              </w:rPr>
            </w:pPr>
            <w:r w:rsidRPr="002B6944">
              <w:rPr>
                <w:rFonts w:ascii="Arial" w:hAnsi="Arial" w:cs="Arial"/>
                <w:sz w:val="18"/>
                <w:szCs w:val="18"/>
              </w:rPr>
              <w:t>Used by family members elsewhere</w:t>
            </w:r>
          </w:p>
        </w:tc>
        <w:tc>
          <w:tcPr>
            <w:tcW w:w="2430" w:type="dxa"/>
            <w:gridSpan w:val="2"/>
            <w:tcBorders>
              <w:top w:val="dotted" w:sz="4" w:space="0" w:color="auto"/>
              <w:left w:val="dotted" w:sz="4" w:space="0" w:color="auto"/>
              <w:bottom w:val="dotted" w:sz="4" w:space="0" w:color="auto"/>
            </w:tcBorders>
            <w:shd w:val="clear" w:color="auto" w:fill="auto"/>
            <w:vAlign w:val="center"/>
          </w:tcPr>
          <w:p w14:paraId="7BE96B57"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8</w:t>
            </w:r>
          </w:p>
        </w:tc>
      </w:tr>
      <w:tr w:rsidR="00775FEE" w:rsidRPr="00333065" w14:paraId="0337B2B2" w14:textId="77777777" w:rsidTr="00775FEE">
        <w:tc>
          <w:tcPr>
            <w:tcW w:w="738" w:type="dxa"/>
            <w:vMerge/>
            <w:vAlign w:val="center"/>
          </w:tcPr>
          <w:p w14:paraId="41B45BF8" w14:textId="77777777" w:rsidR="00775FEE" w:rsidRPr="00333065" w:rsidRDefault="00775FEE" w:rsidP="00775FEE">
            <w:pPr>
              <w:rPr>
                <w:rFonts w:ascii="Arial" w:hAnsi="Arial" w:cs="Arial"/>
                <w:sz w:val="20"/>
              </w:rPr>
            </w:pPr>
          </w:p>
        </w:tc>
        <w:tc>
          <w:tcPr>
            <w:tcW w:w="2970" w:type="dxa"/>
            <w:vMerge/>
            <w:vAlign w:val="center"/>
          </w:tcPr>
          <w:p w14:paraId="3F391901"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0C810206" w14:textId="562C1B8E" w:rsidR="00775FEE" w:rsidRPr="002B6944" w:rsidRDefault="00775FEE" w:rsidP="004608FA">
            <w:pPr>
              <w:rPr>
                <w:rFonts w:ascii="Arial" w:hAnsi="Arial" w:cs="Arial"/>
                <w:sz w:val="18"/>
                <w:szCs w:val="18"/>
              </w:rPr>
            </w:pPr>
            <w:r w:rsidRPr="002B6944">
              <w:rPr>
                <w:rFonts w:ascii="Arial" w:hAnsi="Arial" w:cs="Arial"/>
                <w:sz w:val="18"/>
                <w:szCs w:val="18"/>
              </w:rPr>
              <w:t>Other</w:t>
            </w:r>
            <w:r w:rsidR="004608FA">
              <w:rPr>
                <w:rFonts w:ascii="Arial" w:hAnsi="Arial" w:cs="Arial"/>
                <w:sz w:val="18"/>
                <w:szCs w:val="18"/>
              </w:rPr>
              <w:t>,</w:t>
            </w:r>
            <w:r w:rsidRPr="002B6944">
              <w:rPr>
                <w:rFonts w:ascii="Arial" w:hAnsi="Arial" w:cs="Arial"/>
                <w:sz w:val="18"/>
                <w:szCs w:val="18"/>
              </w:rPr>
              <w:t xml:space="preserve"> </w:t>
            </w:r>
            <w:r w:rsidR="004608FA">
              <w:rPr>
                <w:rFonts w:ascii="Arial" w:hAnsi="Arial" w:cs="Arial"/>
                <w:sz w:val="18"/>
                <w:szCs w:val="18"/>
              </w:rPr>
              <w:t>s</w:t>
            </w:r>
            <w:r w:rsidR="004608FA" w:rsidRPr="002B6944">
              <w:rPr>
                <w:rFonts w:ascii="Arial" w:hAnsi="Arial" w:cs="Arial"/>
                <w:sz w:val="18"/>
                <w:szCs w:val="18"/>
              </w:rPr>
              <w:t>pecify</w:t>
            </w:r>
            <w:r w:rsidR="0016762B">
              <w:rPr>
                <w:rFonts w:ascii="Arial" w:hAnsi="Arial" w:cs="Arial"/>
                <w:sz w:val="18"/>
                <w:szCs w:val="18"/>
              </w:rPr>
              <w:t xml:space="preserve">: </w:t>
            </w:r>
            <w:r w:rsidR="0016762B" w:rsidRPr="00EE059E">
              <w:rPr>
                <w:rFonts w:ascii="Arial" w:hAnsi="Arial" w:cs="Arial"/>
                <w:sz w:val="18"/>
                <w:szCs w:val="18"/>
              </w:rPr>
              <w:t>________________</w:t>
            </w:r>
          </w:p>
        </w:tc>
        <w:tc>
          <w:tcPr>
            <w:tcW w:w="2430" w:type="dxa"/>
            <w:gridSpan w:val="2"/>
            <w:tcBorders>
              <w:top w:val="dotted" w:sz="4" w:space="0" w:color="auto"/>
              <w:left w:val="dotted" w:sz="4" w:space="0" w:color="auto"/>
              <w:bottom w:val="dotted" w:sz="4" w:space="0" w:color="auto"/>
            </w:tcBorders>
            <w:shd w:val="clear" w:color="auto" w:fill="auto"/>
            <w:vAlign w:val="center"/>
          </w:tcPr>
          <w:p w14:paraId="4C375EAB"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9</w:t>
            </w:r>
          </w:p>
        </w:tc>
      </w:tr>
      <w:tr w:rsidR="00775FEE" w:rsidRPr="00333065" w14:paraId="450C259A" w14:textId="77777777" w:rsidTr="00775FEE">
        <w:tc>
          <w:tcPr>
            <w:tcW w:w="738" w:type="dxa"/>
            <w:vMerge/>
            <w:vAlign w:val="center"/>
          </w:tcPr>
          <w:p w14:paraId="0ACF11B6" w14:textId="77777777" w:rsidR="00775FEE" w:rsidRPr="00333065" w:rsidRDefault="00775FEE" w:rsidP="00775FEE">
            <w:pPr>
              <w:rPr>
                <w:rFonts w:ascii="Arial" w:hAnsi="Arial" w:cs="Arial"/>
                <w:sz w:val="20"/>
              </w:rPr>
            </w:pPr>
          </w:p>
        </w:tc>
        <w:tc>
          <w:tcPr>
            <w:tcW w:w="2970" w:type="dxa"/>
            <w:vMerge/>
            <w:vAlign w:val="center"/>
          </w:tcPr>
          <w:p w14:paraId="44E72BB1"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7383F516" w14:textId="77777777" w:rsidR="00775FEE" w:rsidRPr="002B6944" w:rsidRDefault="00775FEE" w:rsidP="00775FEE">
            <w:pPr>
              <w:rPr>
                <w:rFonts w:ascii="Arial" w:hAnsi="Arial" w:cs="Arial"/>
                <w:sz w:val="18"/>
                <w:szCs w:val="18"/>
              </w:rPr>
            </w:pPr>
          </w:p>
        </w:tc>
        <w:tc>
          <w:tcPr>
            <w:tcW w:w="2430" w:type="dxa"/>
            <w:gridSpan w:val="2"/>
            <w:tcBorders>
              <w:top w:val="dotted" w:sz="4" w:space="0" w:color="auto"/>
              <w:left w:val="dotted" w:sz="4" w:space="0" w:color="auto"/>
              <w:bottom w:val="dotted" w:sz="4" w:space="0" w:color="auto"/>
            </w:tcBorders>
            <w:shd w:val="clear" w:color="auto" w:fill="auto"/>
            <w:vAlign w:val="center"/>
          </w:tcPr>
          <w:p w14:paraId="285E4F12" w14:textId="77777777" w:rsidR="00775FEE" w:rsidRPr="002B6944" w:rsidRDefault="00775FEE" w:rsidP="00775FEE">
            <w:pPr>
              <w:jc w:val="center"/>
              <w:rPr>
                <w:rFonts w:ascii="Arial" w:hAnsi="Arial" w:cs="Arial"/>
                <w:sz w:val="18"/>
                <w:szCs w:val="18"/>
              </w:rPr>
            </w:pPr>
          </w:p>
        </w:tc>
      </w:tr>
      <w:tr w:rsidR="00775FEE" w:rsidRPr="00333065" w14:paraId="22085FE2" w14:textId="77777777" w:rsidTr="00775FEE">
        <w:tc>
          <w:tcPr>
            <w:tcW w:w="738" w:type="dxa"/>
            <w:vMerge/>
            <w:vAlign w:val="center"/>
          </w:tcPr>
          <w:p w14:paraId="7E0B6A65" w14:textId="77777777" w:rsidR="00775FEE" w:rsidRPr="00333065" w:rsidRDefault="00775FEE" w:rsidP="00775FEE">
            <w:pPr>
              <w:rPr>
                <w:rFonts w:ascii="Arial" w:hAnsi="Arial" w:cs="Arial"/>
                <w:sz w:val="20"/>
              </w:rPr>
            </w:pPr>
          </w:p>
        </w:tc>
        <w:tc>
          <w:tcPr>
            <w:tcW w:w="2970" w:type="dxa"/>
            <w:vMerge/>
            <w:vAlign w:val="center"/>
          </w:tcPr>
          <w:p w14:paraId="16FDA2A6"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1B557AD2" w14:textId="752A03E7" w:rsidR="00775FEE" w:rsidRPr="002B6944" w:rsidRDefault="00775FEE" w:rsidP="0016762B">
            <w:pPr>
              <w:rPr>
                <w:rFonts w:ascii="Arial" w:hAnsi="Arial" w:cs="Arial"/>
                <w:sz w:val="18"/>
                <w:szCs w:val="18"/>
              </w:rPr>
            </w:pPr>
            <w:r w:rsidRPr="002B6944">
              <w:rPr>
                <w:rFonts w:ascii="Arial" w:hAnsi="Arial" w:cs="Arial"/>
                <w:sz w:val="18"/>
                <w:szCs w:val="18"/>
              </w:rPr>
              <w:t xml:space="preserve">Don’t know </w:t>
            </w:r>
          </w:p>
        </w:tc>
        <w:tc>
          <w:tcPr>
            <w:tcW w:w="2430" w:type="dxa"/>
            <w:gridSpan w:val="2"/>
            <w:tcBorders>
              <w:top w:val="dotted" w:sz="4" w:space="0" w:color="auto"/>
              <w:left w:val="dotted" w:sz="4" w:space="0" w:color="auto"/>
              <w:bottom w:val="dotted" w:sz="4" w:space="0" w:color="auto"/>
            </w:tcBorders>
            <w:shd w:val="clear" w:color="auto" w:fill="auto"/>
            <w:vAlign w:val="center"/>
          </w:tcPr>
          <w:p w14:paraId="39558CD3"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98</w:t>
            </w:r>
          </w:p>
        </w:tc>
      </w:tr>
      <w:tr w:rsidR="00775FEE" w:rsidRPr="00333065" w14:paraId="2511C008" w14:textId="77777777" w:rsidTr="00775FEE">
        <w:tc>
          <w:tcPr>
            <w:tcW w:w="738" w:type="dxa"/>
            <w:vMerge/>
            <w:vAlign w:val="center"/>
          </w:tcPr>
          <w:p w14:paraId="365323CA" w14:textId="77777777" w:rsidR="00775FEE" w:rsidRPr="00333065" w:rsidRDefault="00775FEE" w:rsidP="00775FEE">
            <w:pPr>
              <w:rPr>
                <w:rFonts w:ascii="Arial" w:hAnsi="Arial" w:cs="Arial"/>
                <w:sz w:val="20"/>
              </w:rPr>
            </w:pPr>
          </w:p>
        </w:tc>
        <w:tc>
          <w:tcPr>
            <w:tcW w:w="2970" w:type="dxa"/>
            <w:vMerge/>
            <w:vAlign w:val="center"/>
          </w:tcPr>
          <w:p w14:paraId="2E90C930" w14:textId="77777777" w:rsidR="00775FEE" w:rsidRPr="00333065" w:rsidRDefault="00775FEE" w:rsidP="00775FEE">
            <w:pPr>
              <w:rPr>
                <w:rFonts w:ascii="Arial" w:hAnsi="Arial" w:cs="Arial"/>
                <w:sz w:val="20"/>
              </w:rPr>
            </w:pPr>
          </w:p>
        </w:tc>
        <w:tc>
          <w:tcPr>
            <w:tcW w:w="3870" w:type="dxa"/>
            <w:gridSpan w:val="2"/>
            <w:tcBorders>
              <w:top w:val="dotted" w:sz="4" w:space="0" w:color="auto"/>
              <w:right w:val="dotted" w:sz="4" w:space="0" w:color="auto"/>
            </w:tcBorders>
            <w:shd w:val="clear" w:color="auto" w:fill="auto"/>
            <w:vAlign w:val="center"/>
          </w:tcPr>
          <w:p w14:paraId="0382F0E3" w14:textId="77777777" w:rsidR="00775FEE" w:rsidRDefault="00775FEE" w:rsidP="00775FEE">
            <w:pPr>
              <w:jc w:val="right"/>
              <w:rPr>
                <w:rFonts w:ascii="Arial" w:hAnsi="Arial" w:cs="Arial"/>
                <w:b/>
                <w:bCs/>
                <w:sz w:val="18"/>
                <w:szCs w:val="18"/>
              </w:rPr>
            </w:pPr>
            <w:r w:rsidRPr="00AB7D53">
              <w:rPr>
                <w:rFonts w:ascii="Arial" w:hAnsi="Arial" w:cs="Arial"/>
                <w:b/>
                <w:sz w:val="18"/>
                <w:szCs w:val="18"/>
              </w:rPr>
              <w:t>If not 7</w:t>
            </w:r>
            <w:r w:rsidRPr="00AB7D53">
              <w:rPr>
                <w:rFonts w:ascii="Arial" w:hAnsi="Arial" w:cs="Arial"/>
                <w:b/>
                <w:bCs/>
                <w:sz w:val="18"/>
                <w:szCs w:val="18"/>
              </w:rPr>
              <w:sym w:font="Wingdings" w:char="F0F0"/>
            </w:r>
            <w:r w:rsidRPr="00AB7D53">
              <w:rPr>
                <w:rFonts w:ascii="Arial" w:hAnsi="Arial" w:cs="Arial"/>
                <w:b/>
                <w:bCs/>
                <w:sz w:val="18"/>
                <w:szCs w:val="18"/>
              </w:rPr>
              <w:t>Q</w:t>
            </w:r>
            <w:r>
              <w:rPr>
                <w:rFonts w:ascii="Arial" w:hAnsi="Arial" w:cs="Arial"/>
                <w:b/>
                <w:bCs/>
                <w:sz w:val="18"/>
                <w:szCs w:val="18"/>
              </w:rPr>
              <w:t>63</w:t>
            </w:r>
          </w:p>
          <w:p w14:paraId="515FDBA7" w14:textId="77777777" w:rsidR="00775FEE" w:rsidRPr="00333065" w:rsidRDefault="00775FEE" w:rsidP="00775FEE">
            <w:pPr>
              <w:jc w:val="right"/>
              <w:rPr>
                <w:rFonts w:ascii="Arial" w:hAnsi="Arial" w:cs="Arial"/>
                <w:sz w:val="16"/>
                <w:szCs w:val="16"/>
              </w:rPr>
            </w:pPr>
            <w:r>
              <w:rPr>
                <w:rFonts w:ascii="Arial" w:hAnsi="Arial" w:cs="Arial"/>
                <w:sz w:val="16"/>
                <w:szCs w:val="16"/>
              </w:rPr>
              <w:t>If 8, end the survey</w:t>
            </w:r>
          </w:p>
        </w:tc>
        <w:tc>
          <w:tcPr>
            <w:tcW w:w="2430" w:type="dxa"/>
            <w:gridSpan w:val="2"/>
            <w:tcBorders>
              <w:top w:val="dotted" w:sz="4" w:space="0" w:color="auto"/>
              <w:left w:val="dotted" w:sz="4" w:space="0" w:color="auto"/>
            </w:tcBorders>
            <w:shd w:val="clear" w:color="auto" w:fill="auto"/>
          </w:tcPr>
          <w:p w14:paraId="657A6F6E" w14:textId="77777777" w:rsidR="00775FEE" w:rsidRPr="00333065" w:rsidRDefault="00775FEE" w:rsidP="00775FEE">
            <w:pPr>
              <w:jc w:val="center"/>
              <w:rPr>
                <w:rFonts w:ascii="Arial" w:hAnsi="Arial" w:cs="Arial"/>
                <w:sz w:val="16"/>
                <w:szCs w:val="16"/>
              </w:rPr>
            </w:pPr>
          </w:p>
        </w:tc>
      </w:tr>
      <w:tr w:rsidR="00775FEE" w:rsidRPr="00333065" w14:paraId="27562AAE" w14:textId="77777777" w:rsidTr="00775FEE">
        <w:tc>
          <w:tcPr>
            <w:tcW w:w="738" w:type="dxa"/>
            <w:vMerge w:val="restart"/>
            <w:vAlign w:val="center"/>
          </w:tcPr>
          <w:p w14:paraId="3500AA0E" w14:textId="77777777" w:rsidR="00775FEE" w:rsidRPr="00333065" w:rsidRDefault="00775FEE" w:rsidP="00775FEE">
            <w:pPr>
              <w:rPr>
                <w:rFonts w:ascii="Arial" w:hAnsi="Arial" w:cs="Arial"/>
                <w:sz w:val="20"/>
              </w:rPr>
            </w:pPr>
            <w:r w:rsidRPr="00333065">
              <w:rPr>
                <w:rFonts w:ascii="Arial" w:hAnsi="Arial" w:cs="Arial"/>
                <w:sz w:val="20"/>
              </w:rPr>
              <w:t>Q</w:t>
            </w:r>
            <w:r>
              <w:rPr>
                <w:rFonts w:ascii="Arial" w:hAnsi="Arial" w:cs="Arial"/>
                <w:sz w:val="20"/>
              </w:rPr>
              <w:t>62</w:t>
            </w:r>
          </w:p>
        </w:tc>
        <w:tc>
          <w:tcPr>
            <w:tcW w:w="2970" w:type="dxa"/>
            <w:vMerge w:val="restart"/>
            <w:vAlign w:val="center"/>
          </w:tcPr>
          <w:p w14:paraId="7588A8EF" w14:textId="77777777" w:rsidR="00775FEE" w:rsidRDefault="00775FEE" w:rsidP="00775FEE">
            <w:pPr>
              <w:tabs>
                <w:tab w:val="left" w:pos="1680"/>
              </w:tabs>
              <w:rPr>
                <w:rFonts w:ascii="Arial" w:hAnsi="Arial" w:cs="Arial"/>
                <w:sz w:val="20"/>
              </w:rPr>
            </w:pPr>
            <w:r w:rsidRPr="00AB7D53">
              <w:rPr>
                <w:rFonts w:ascii="Arial" w:hAnsi="Arial" w:cs="Arial"/>
                <w:sz w:val="20"/>
              </w:rPr>
              <w:t>What was this material used for?</w:t>
            </w:r>
          </w:p>
          <w:p w14:paraId="16C5CE77" w14:textId="77777777" w:rsidR="00775FEE" w:rsidRPr="00954979" w:rsidRDefault="00775FEE" w:rsidP="00775FEE">
            <w:pPr>
              <w:tabs>
                <w:tab w:val="left" w:pos="1680"/>
              </w:tabs>
              <w:rPr>
                <w:rFonts w:ascii="Arial" w:hAnsi="Arial" w:cs="Arial"/>
                <w:b/>
                <w:sz w:val="20"/>
              </w:rPr>
            </w:pPr>
            <w:r w:rsidRPr="00954979">
              <w:rPr>
                <w:rFonts w:ascii="Arial" w:hAnsi="Arial" w:cs="Arial"/>
                <w:b/>
                <w:sz w:val="20"/>
              </w:rPr>
              <w:t xml:space="preserve">Ko jira reneti iri makarishandisa kuitei </w:t>
            </w:r>
            <w:r w:rsidRPr="00954979">
              <w:rPr>
                <w:rFonts w:ascii="Arial" w:hAnsi="Arial" w:cs="Arial"/>
                <w:b/>
                <w:sz w:val="20"/>
              </w:rPr>
              <w:br/>
            </w:r>
          </w:p>
          <w:p w14:paraId="3D8E6573" w14:textId="77777777" w:rsidR="00775FEE" w:rsidRPr="00AB7D53" w:rsidRDefault="00775FEE" w:rsidP="00775FEE">
            <w:pPr>
              <w:tabs>
                <w:tab w:val="left" w:pos="1680"/>
              </w:tabs>
              <w:rPr>
                <w:rFonts w:ascii="Arial" w:hAnsi="Arial"/>
                <w:b/>
                <w:i/>
                <w:sz w:val="20"/>
              </w:rPr>
            </w:pPr>
            <w:r w:rsidRPr="00AB7D53">
              <w:rPr>
                <w:rFonts w:ascii="Arial" w:hAnsi="Arial"/>
                <w:b/>
                <w:i/>
                <w:sz w:val="20"/>
              </w:rPr>
              <w:t>&gt;&gt;Do not read the responses aloud</w:t>
            </w:r>
          </w:p>
          <w:p w14:paraId="1AD6CBCA" w14:textId="77777777" w:rsidR="00775FEE" w:rsidRPr="00333065" w:rsidRDefault="00775FEE" w:rsidP="00775FEE">
            <w:pPr>
              <w:rPr>
                <w:rFonts w:ascii="Arial" w:hAnsi="Arial" w:cs="Arial"/>
                <w:sz w:val="20"/>
              </w:rPr>
            </w:pPr>
          </w:p>
        </w:tc>
        <w:tc>
          <w:tcPr>
            <w:tcW w:w="3870" w:type="dxa"/>
            <w:gridSpan w:val="2"/>
            <w:tcBorders>
              <w:bottom w:val="dotted" w:sz="4" w:space="0" w:color="auto"/>
              <w:right w:val="dotted" w:sz="4" w:space="0" w:color="auto"/>
            </w:tcBorders>
            <w:shd w:val="clear" w:color="auto" w:fill="auto"/>
            <w:vAlign w:val="center"/>
          </w:tcPr>
          <w:p w14:paraId="3D54C426" w14:textId="77777777" w:rsidR="00775FEE" w:rsidRPr="002B6944" w:rsidRDefault="00775FEE" w:rsidP="00775FEE">
            <w:pPr>
              <w:jc w:val="right"/>
              <w:rPr>
                <w:rFonts w:ascii="Arial" w:hAnsi="Arial" w:cs="Arial"/>
                <w:sz w:val="18"/>
                <w:szCs w:val="18"/>
              </w:rPr>
            </w:pPr>
          </w:p>
        </w:tc>
        <w:tc>
          <w:tcPr>
            <w:tcW w:w="2430" w:type="dxa"/>
            <w:gridSpan w:val="2"/>
            <w:tcBorders>
              <w:left w:val="dotted" w:sz="4" w:space="0" w:color="auto"/>
              <w:bottom w:val="dotted" w:sz="4" w:space="0" w:color="auto"/>
            </w:tcBorders>
            <w:shd w:val="clear" w:color="auto" w:fill="auto"/>
            <w:vAlign w:val="center"/>
          </w:tcPr>
          <w:p w14:paraId="77F5AF62" w14:textId="77777777" w:rsidR="00775FEE" w:rsidRPr="002B6944" w:rsidRDefault="00775FEE" w:rsidP="00775FEE">
            <w:pPr>
              <w:jc w:val="center"/>
              <w:rPr>
                <w:rFonts w:ascii="Arial" w:hAnsi="Arial" w:cs="Arial"/>
                <w:sz w:val="18"/>
                <w:szCs w:val="18"/>
              </w:rPr>
            </w:pPr>
          </w:p>
        </w:tc>
      </w:tr>
      <w:tr w:rsidR="00775FEE" w:rsidRPr="00333065" w14:paraId="4D4BC536" w14:textId="77777777" w:rsidTr="00775FEE">
        <w:tc>
          <w:tcPr>
            <w:tcW w:w="738" w:type="dxa"/>
            <w:vMerge/>
            <w:vAlign w:val="center"/>
          </w:tcPr>
          <w:p w14:paraId="2FB0143A" w14:textId="77777777" w:rsidR="00775FEE" w:rsidRPr="00333065" w:rsidRDefault="00775FEE" w:rsidP="00775FEE">
            <w:pPr>
              <w:rPr>
                <w:rFonts w:ascii="Arial" w:hAnsi="Arial" w:cs="Arial"/>
                <w:sz w:val="20"/>
              </w:rPr>
            </w:pPr>
          </w:p>
        </w:tc>
        <w:tc>
          <w:tcPr>
            <w:tcW w:w="2970" w:type="dxa"/>
            <w:vMerge/>
            <w:vAlign w:val="center"/>
          </w:tcPr>
          <w:p w14:paraId="1104C5B2"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7F210238" w14:textId="77777777" w:rsidR="00775FEE" w:rsidRPr="002B6944" w:rsidRDefault="00775FEE" w:rsidP="00775FEE">
            <w:pPr>
              <w:rPr>
                <w:rFonts w:ascii="Arial" w:hAnsi="Arial" w:cs="Arial"/>
                <w:sz w:val="18"/>
                <w:szCs w:val="18"/>
              </w:rPr>
            </w:pPr>
            <w:r w:rsidRPr="002B6944">
              <w:rPr>
                <w:rFonts w:ascii="Arial" w:hAnsi="Arial" w:cs="Arial"/>
                <w:sz w:val="18"/>
                <w:szCs w:val="18"/>
              </w:rPr>
              <w:t>Window/door/eave covering</w:t>
            </w:r>
          </w:p>
        </w:tc>
        <w:tc>
          <w:tcPr>
            <w:tcW w:w="2430" w:type="dxa"/>
            <w:gridSpan w:val="2"/>
            <w:tcBorders>
              <w:top w:val="dotted" w:sz="4" w:space="0" w:color="auto"/>
              <w:left w:val="dotted" w:sz="4" w:space="0" w:color="auto"/>
              <w:bottom w:val="dotted" w:sz="4" w:space="0" w:color="auto"/>
            </w:tcBorders>
            <w:shd w:val="clear" w:color="auto" w:fill="auto"/>
            <w:vAlign w:val="center"/>
          </w:tcPr>
          <w:p w14:paraId="305F2644"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1</w:t>
            </w:r>
          </w:p>
        </w:tc>
      </w:tr>
      <w:tr w:rsidR="00775FEE" w:rsidRPr="00333065" w14:paraId="104A7DB8" w14:textId="77777777" w:rsidTr="00775FEE">
        <w:tc>
          <w:tcPr>
            <w:tcW w:w="738" w:type="dxa"/>
            <w:vMerge/>
            <w:vAlign w:val="center"/>
          </w:tcPr>
          <w:p w14:paraId="6ED97F88" w14:textId="77777777" w:rsidR="00775FEE" w:rsidRPr="00333065" w:rsidRDefault="00775FEE" w:rsidP="00775FEE">
            <w:pPr>
              <w:rPr>
                <w:rFonts w:ascii="Arial" w:hAnsi="Arial" w:cs="Arial"/>
                <w:sz w:val="20"/>
              </w:rPr>
            </w:pPr>
          </w:p>
        </w:tc>
        <w:tc>
          <w:tcPr>
            <w:tcW w:w="2970" w:type="dxa"/>
            <w:vMerge/>
            <w:vAlign w:val="center"/>
          </w:tcPr>
          <w:p w14:paraId="28FE7939"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457D3A13" w14:textId="77777777" w:rsidR="00775FEE" w:rsidRPr="002B6944" w:rsidRDefault="00775FEE" w:rsidP="00775FEE">
            <w:pPr>
              <w:rPr>
                <w:rFonts w:ascii="Arial" w:hAnsi="Arial" w:cs="Arial"/>
                <w:sz w:val="18"/>
                <w:szCs w:val="18"/>
              </w:rPr>
            </w:pPr>
            <w:r w:rsidRPr="002B6944">
              <w:rPr>
                <w:rFonts w:ascii="Arial" w:hAnsi="Arial" w:cs="Arial"/>
                <w:sz w:val="18"/>
                <w:szCs w:val="18"/>
              </w:rPr>
              <w:t>Protecting plants/seedlings</w:t>
            </w:r>
          </w:p>
        </w:tc>
        <w:tc>
          <w:tcPr>
            <w:tcW w:w="2430" w:type="dxa"/>
            <w:gridSpan w:val="2"/>
            <w:tcBorders>
              <w:top w:val="dotted" w:sz="4" w:space="0" w:color="auto"/>
              <w:left w:val="dotted" w:sz="4" w:space="0" w:color="auto"/>
              <w:bottom w:val="dotted" w:sz="4" w:space="0" w:color="auto"/>
            </w:tcBorders>
            <w:shd w:val="clear" w:color="auto" w:fill="auto"/>
            <w:vAlign w:val="center"/>
          </w:tcPr>
          <w:p w14:paraId="7029D7D8"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2</w:t>
            </w:r>
          </w:p>
        </w:tc>
      </w:tr>
      <w:tr w:rsidR="00775FEE" w:rsidRPr="00333065" w14:paraId="4EC3F48F" w14:textId="77777777" w:rsidTr="00775FEE">
        <w:tc>
          <w:tcPr>
            <w:tcW w:w="738" w:type="dxa"/>
            <w:vMerge/>
            <w:vAlign w:val="center"/>
          </w:tcPr>
          <w:p w14:paraId="14C5C640" w14:textId="77777777" w:rsidR="00775FEE" w:rsidRPr="00333065" w:rsidRDefault="00775FEE" w:rsidP="00775FEE">
            <w:pPr>
              <w:rPr>
                <w:rFonts w:ascii="Arial" w:hAnsi="Arial" w:cs="Arial"/>
                <w:sz w:val="20"/>
              </w:rPr>
            </w:pPr>
          </w:p>
        </w:tc>
        <w:tc>
          <w:tcPr>
            <w:tcW w:w="2970" w:type="dxa"/>
            <w:vMerge/>
            <w:vAlign w:val="center"/>
          </w:tcPr>
          <w:p w14:paraId="025346E4"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4FD350CD" w14:textId="77777777" w:rsidR="00775FEE" w:rsidRPr="002B6944" w:rsidRDefault="00775FEE" w:rsidP="00775FEE">
            <w:pPr>
              <w:rPr>
                <w:rFonts w:ascii="Arial" w:hAnsi="Arial" w:cs="Arial"/>
                <w:sz w:val="18"/>
                <w:szCs w:val="18"/>
              </w:rPr>
            </w:pPr>
            <w:r w:rsidRPr="002B6944">
              <w:rPr>
                <w:rFonts w:ascii="Arial" w:hAnsi="Arial" w:cs="Arial"/>
                <w:sz w:val="18"/>
                <w:szCs w:val="18"/>
              </w:rPr>
              <w:t>Fishing</w:t>
            </w:r>
          </w:p>
        </w:tc>
        <w:tc>
          <w:tcPr>
            <w:tcW w:w="2430" w:type="dxa"/>
            <w:gridSpan w:val="2"/>
            <w:tcBorders>
              <w:top w:val="dotted" w:sz="4" w:space="0" w:color="auto"/>
              <w:left w:val="dotted" w:sz="4" w:space="0" w:color="auto"/>
              <w:bottom w:val="dotted" w:sz="4" w:space="0" w:color="auto"/>
            </w:tcBorders>
            <w:shd w:val="clear" w:color="auto" w:fill="auto"/>
            <w:vAlign w:val="center"/>
          </w:tcPr>
          <w:p w14:paraId="78CF963F"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3</w:t>
            </w:r>
          </w:p>
        </w:tc>
      </w:tr>
      <w:tr w:rsidR="00775FEE" w:rsidRPr="00333065" w14:paraId="2A204578" w14:textId="77777777" w:rsidTr="00775FEE">
        <w:tc>
          <w:tcPr>
            <w:tcW w:w="738" w:type="dxa"/>
            <w:vMerge/>
            <w:vAlign w:val="center"/>
          </w:tcPr>
          <w:p w14:paraId="4E89ED96" w14:textId="77777777" w:rsidR="00775FEE" w:rsidRPr="00333065" w:rsidRDefault="00775FEE" w:rsidP="00775FEE">
            <w:pPr>
              <w:rPr>
                <w:rFonts w:ascii="Arial" w:hAnsi="Arial" w:cs="Arial"/>
                <w:sz w:val="20"/>
              </w:rPr>
            </w:pPr>
          </w:p>
        </w:tc>
        <w:tc>
          <w:tcPr>
            <w:tcW w:w="2970" w:type="dxa"/>
            <w:vMerge/>
            <w:vAlign w:val="center"/>
          </w:tcPr>
          <w:p w14:paraId="1C6C72F4"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0782BDDB" w14:textId="77777777" w:rsidR="00775FEE" w:rsidRPr="002B6944" w:rsidRDefault="00775FEE" w:rsidP="00775FEE">
            <w:pPr>
              <w:rPr>
                <w:rFonts w:ascii="Arial" w:hAnsi="Arial" w:cs="Arial"/>
                <w:sz w:val="18"/>
                <w:szCs w:val="18"/>
              </w:rPr>
            </w:pPr>
            <w:r w:rsidRPr="002B6944">
              <w:rPr>
                <w:rFonts w:ascii="Arial" w:hAnsi="Arial" w:cs="Arial"/>
                <w:sz w:val="18"/>
                <w:szCs w:val="18"/>
              </w:rPr>
              <w:t>Drying fish</w:t>
            </w:r>
          </w:p>
        </w:tc>
        <w:tc>
          <w:tcPr>
            <w:tcW w:w="2430" w:type="dxa"/>
            <w:gridSpan w:val="2"/>
            <w:tcBorders>
              <w:top w:val="dotted" w:sz="4" w:space="0" w:color="auto"/>
              <w:left w:val="dotted" w:sz="4" w:space="0" w:color="auto"/>
              <w:bottom w:val="dotted" w:sz="4" w:space="0" w:color="auto"/>
            </w:tcBorders>
            <w:shd w:val="clear" w:color="auto" w:fill="auto"/>
            <w:vAlign w:val="center"/>
          </w:tcPr>
          <w:p w14:paraId="3DBA2B6A"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4</w:t>
            </w:r>
          </w:p>
        </w:tc>
      </w:tr>
      <w:tr w:rsidR="00775FEE" w:rsidRPr="00333065" w14:paraId="3B3F91B8" w14:textId="77777777" w:rsidTr="00775FEE">
        <w:tc>
          <w:tcPr>
            <w:tcW w:w="738" w:type="dxa"/>
            <w:vMerge/>
            <w:vAlign w:val="center"/>
          </w:tcPr>
          <w:p w14:paraId="3315DCC5" w14:textId="77777777" w:rsidR="00775FEE" w:rsidRPr="00333065" w:rsidRDefault="00775FEE" w:rsidP="00775FEE">
            <w:pPr>
              <w:rPr>
                <w:rFonts w:ascii="Arial" w:hAnsi="Arial" w:cs="Arial"/>
                <w:sz w:val="20"/>
              </w:rPr>
            </w:pPr>
          </w:p>
        </w:tc>
        <w:tc>
          <w:tcPr>
            <w:tcW w:w="2970" w:type="dxa"/>
            <w:vMerge/>
            <w:vAlign w:val="center"/>
          </w:tcPr>
          <w:p w14:paraId="68C332AD"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237C1122" w14:textId="77777777" w:rsidR="00775FEE" w:rsidRPr="002B6944" w:rsidRDefault="00775FEE" w:rsidP="00775FEE">
            <w:pPr>
              <w:rPr>
                <w:rFonts w:ascii="Arial" w:hAnsi="Arial" w:cs="Arial"/>
                <w:sz w:val="18"/>
                <w:szCs w:val="18"/>
              </w:rPr>
            </w:pPr>
            <w:r w:rsidRPr="002B6944">
              <w:rPr>
                <w:rFonts w:ascii="Arial" w:hAnsi="Arial" w:cs="Arial"/>
                <w:sz w:val="18"/>
                <w:szCs w:val="18"/>
              </w:rPr>
              <w:t>Bedding/padding</w:t>
            </w:r>
          </w:p>
        </w:tc>
        <w:tc>
          <w:tcPr>
            <w:tcW w:w="2430" w:type="dxa"/>
            <w:gridSpan w:val="2"/>
            <w:tcBorders>
              <w:top w:val="dotted" w:sz="4" w:space="0" w:color="auto"/>
              <w:left w:val="dotted" w:sz="4" w:space="0" w:color="auto"/>
              <w:bottom w:val="dotted" w:sz="4" w:space="0" w:color="auto"/>
            </w:tcBorders>
            <w:shd w:val="clear" w:color="auto" w:fill="auto"/>
            <w:vAlign w:val="center"/>
          </w:tcPr>
          <w:p w14:paraId="69AA099C"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5</w:t>
            </w:r>
          </w:p>
        </w:tc>
      </w:tr>
      <w:tr w:rsidR="00775FEE" w:rsidRPr="00333065" w14:paraId="7FE4B78B" w14:textId="77777777" w:rsidTr="00775FEE">
        <w:tc>
          <w:tcPr>
            <w:tcW w:w="738" w:type="dxa"/>
            <w:vMerge/>
            <w:vAlign w:val="center"/>
          </w:tcPr>
          <w:p w14:paraId="10C616D7" w14:textId="77777777" w:rsidR="00775FEE" w:rsidRPr="00333065" w:rsidRDefault="00775FEE" w:rsidP="00775FEE">
            <w:pPr>
              <w:rPr>
                <w:rFonts w:ascii="Arial" w:hAnsi="Arial" w:cs="Arial"/>
                <w:sz w:val="20"/>
              </w:rPr>
            </w:pPr>
          </w:p>
        </w:tc>
        <w:tc>
          <w:tcPr>
            <w:tcW w:w="2970" w:type="dxa"/>
            <w:vMerge/>
            <w:vAlign w:val="center"/>
          </w:tcPr>
          <w:p w14:paraId="1A66E52A"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7872326E" w14:textId="77777777" w:rsidR="00775FEE" w:rsidRPr="002B6944" w:rsidRDefault="00775FEE" w:rsidP="00775FEE">
            <w:pPr>
              <w:rPr>
                <w:rFonts w:ascii="Arial" w:hAnsi="Arial" w:cs="Arial"/>
                <w:sz w:val="18"/>
                <w:szCs w:val="18"/>
              </w:rPr>
            </w:pPr>
            <w:r w:rsidRPr="002B6944">
              <w:rPr>
                <w:rFonts w:ascii="Arial" w:hAnsi="Arial" w:cs="Arial"/>
                <w:sz w:val="18"/>
                <w:szCs w:val="18"/>
              </w:rPr>
              <w:t>Around latrine</w:t>
            </w:r>
          </w:p>
        </w:tc>
        <w:tc>
          <w:tcPr>
            <w:tcW w:w="2430" w:type="dxa"/>
            <w:gridSpan w:val="2"/>
            <w:tcBorders>
              <w:top w:val="dotted" w:sz="4" w:space="0" w:color="auto"/>
              <w:left w:val="dotted" w:sz="4" w:space="0" w:color="auto"/>
              <w:bottom w:val="dotted" w:sz="4" w:space="0" w:color="auto"/>
            </w:tcBorders>
            <w:shd w:val="clear" w:color="auto" w:fill="auto"/>
            <w:vAlign w:val="center"/>
          </w:tcPr>
          <w:p w14:paraId="50058C50"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6</w:t>
            </w:r>
          </w:p>
        </w:tc>
      </w:tr>
      <w:tr w:rsidR="00775FEE" w:rsidRPr="00333065" w14:paraId="003D6D10" w14:textId="77777777" w:rsidTr="00775FEE">
        <w:tc>
          <w:tcPr>
            <w:tcW w:w="738" w:type="dxa"/>
            <w:vMerge/>
            <w:vAlign w:val="center"/>
          </w:tcPr>
          <w:p w14:paraId="04625193" w14:textId="77777777" w:rsidR="00775FEE" w:rsidRPr="00333065" w:rsidRDefault="00775FEE" w:rsidP="00775FEE">
            <w:pPr>
              <w:rPr>
                <w:rFonts w:ascii="Arial" w:hAnsi="Arial" w:cs="Arial"/>
                <w:sz w:val="20"/>
              </w:rPr>
            </w:pPr>
          </w:p>
        </w:tc>
        <w:tc>
          <w:tcPr>
            <w:tcW w:w="2970" w:type="dxa"/>
            <w:vMerge/>
            <w:vAlign w:val="center"/>
          </w:tcPr>
          <w:p w14:paraId="4AE03477"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16499EB0" w14:textId="77777777" w:rsidR="00775FEE" w:rsidRPr="002B6944" w:rsidRDefault="00775FEE" w:rsidP="00775FEE">
            <w:pPr>
              <w:rPr>
                <w:rFonts w:ascii="Arial" w:hAnsi="Arial" w:cs="Arial"/>
                <w:sz w:val="18"/>
                <w:szCs w:val="18"/>
              </w:rPr>
            </w:pPr>
            <w:r w:rsidRPr="002B6944">
              <w:rPr>
                <w:rFonts w:ascii="Arial" w:hAnsi="Arial" w:cs="Arial"/>
                <w:sz w:val="18"/>
                <w:szCs w:val="18"/>
              </w:rPr>
              <w:t>Patch other nets</w:t>
            </w:r>
          </w:p>
        </w:tc>
        <w:tc>
          <w:tcPr>
            <w:tcW w:w="2430" w:type="dxa"/>
            <w:gridSpan w:val="2"/>
            <w:tcBorders>
              <w:top w:val="dotted" w:sz="4" w:space="0" w:color="auto"/>
              <w:left w:val="dotted" w:sz="4" w:space="0" w:color="auto"/>
              <w:bottom w:val="dotted" w:sz="4" w:space="0" w:color="auto"/>
            </w:tcBorders>
            <w:shd w:val="clear" w:color="auto" w:fill="auto"/>
            <w:vAlign w:val="center"/>
          </w:tcPr>
          <w:p w14:paraId="2159772B"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7</w:t>
            </w:r>
          </w:p>
        </w:tc>
      </w:tr>
      <w:tr w:rsidR="00775FEE" w:rsidRPr="00333065" w14:paraId="74A8E9F8" w14:textId="77777777" w:rsidTr="00775FEE">
        <w:tc>
          <w:tcPr>
            <w:tcW w:w="738" w:type="dxa"/>
            <w:vMerge/>
            <w:vAlign w:val="center"/>
          </w:tcPr>
          <w:p w14:paraId="4F8DBA61" w14:textId="77777777" w:rsidR="00775FEE" w:rsidRPr="00333065" w:rsidRDefault="00775FEE" w:rsidP="00775FEE">
            <w:pPr>
              <w:rPr>
                <w:rFonts w:ascii="Arial" w:hAnsi="Arial" w:cs="Arial"/>
                <w:sz w:val="20"/>
              </w:rPr>
            </w:pPr>
          </w:p>
        </w:tc>
        <w:tc>
          <w:tcPr>
            <w:tcW w:w="2970" w:type="dxa"/>
            <w:vMerge/>
            <w:vAlign w:val="center"/>
          </w:tcPr>
          <w:p w14:paraId="0B340498"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65A0E58D" w14:textId="77777777" w:rsidR="00775FEE" w:rsidRPr="002B6944" w:rsidRDefault="00775FEE" w:rsidP="00775FEE">
            <w:pPr>
              <w:rPr>
                <w:rFonts w:ascii="Arial" w:hAnsi="Arial" w:cs="Arial"/>
                <w:sz w:val="18"/>
                <w:szCs w:val="18"/>
              </w:rPr>
            </w:pPr>
            <w:r w:rsidRPr="002B6944">
              <w:rPr>
                <w:rFonts w:ascii="Arial" w:hAnsi="Arial" w:cs="Arial"/>
                <w:sz w:val="18"/>
                <w:szCs w:val="18"/>
              </w:rPr>
              <w:t>Cut up and used for various purposes</w:t>
            </w:r>
          </w:p>
        </w:tc>
        <w:tc>
          <w:tcPr>
            <w:tcW w:w="2430" w:type="dxa"/>
            <w:gridSpan w:val="2"/>
            <w:tcBorders>
              <w:top w:val="dotted" w:sz="4" w:space="0" w:color="auto"/>
              <w:left w:val="dotted" w:sz="4" w:space="0" w:color="auto"/>
              <w:bottom w:val="dotted" w:sz="4" w:space="0" w:color="auto"/>
            </w:tcBorders>
            <w:shd w:val="clear" w:color="auto" w:fill="auto"/>
            <w:vAlign w:val="center"/>
          </w:tcPr>
          <w:p w14:paraId="6893441D"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8</w:t>
            </w:r>
          </w:p>
        </w:tc>
      </w:tr>
      <w:tr w:rsidR="00775FEE" w:rsidRPr="00333065" w14:paraId="6F544763" w14:textId="77777777" w:rsidTr="00775FEE">
        <w:tc>
          <w:tcPr>
            <w:tcW w:w="738" w:type="dxa"/>
            <w:vMerge/>
            <w:vAlign w:val="center"/>
          </w:tcPr>
          <w:p w14:paraId="0F24BC58" w14:textId="77777777" w:rsidR="00775FEE" w:rsidRPr="00333065" w:rsidRDefault="00775FEE" w:rsidP="00775FEE">
            <w:pPr>
              <w:rPr>
                <w:rFonts w:ascii="Arial" w:hAnsi="Arial" w:cs="Arial"/>
                <w:sz w:val="20"/>
              </w:rPr>
            </w:pPr>
          </w:p>
        </w:tc>
        <w:tc>
          <w:tcPr>
            <w:tcW w:w="2970" w:type="dxa"/>
            <w:vMerge/>
            <w:vAlign w:val="center"/>
          </w:tcPr>
          <w:p w14:paraId="0F5A2901"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10E3C536" w14:textId="67E4B5A5" w:rsidR="00775FEE" w:rsidRPr="002B6944" w:rsidRDefault="00775FEE" w:rsidP="004608FA">
            <w:pPr>
              <w:rPr>
                <w:rFonts w:ascii="Arial" w:hAnsi="Arial" w:cs="Arial"/>
                <w:sz w:val="18"/>
                <w:szCs w:val="18"/>
              </w:rPr>
            </w:pPr>
            <w:r w:rsidRPr="002B6944">
              <w:rPr>
                <w:rFonts w:ascii="Arial" w:hAnsi="Arial" w:cs="Arial"/>
                <w:sz w:val="18"/>
                <w:szCs w:val="18"/>
              </w:rPr>
              <w:t>Other</w:t>
            </w:r>
            <w:r w:rsidR="004608FA">
              <w:rPr>
                <w:rFonts w:ascii="Arial" w:hAnsi="Arial" w:cs="Arial"/>
                <w:sz w:val="18"/>
                <w:szCs w:val="18"/>
              </w:rPr>
              <w:t>,</w:t>
            </w:r>
            <w:r w:rsidRPr="002B6944">
              <w:rPr>
                <w:rFonts w:ascii="Arial" w:hAnsi="Arial" w:cs="Arial"/>
                <w:sz w:val="18"/>
                <w:szCs w:val="18"/>
              </w:rPr>
              <w:t xml:space="preserve"> </w:t>
            </w:r>
            <w:r w:rsidR="004608FA">
              <w:rPr>
                <w:rFonts w:ascii="Arial" w:hAnsi="Arial" w:cs="Arial"/>
                <w:sz w:val="18"/>
                <w:szCs w:val="18"/>
              </w:rPr>
              <w:t>s</w:t>
            </w:r>
            <w:r w:rsidR="004608FA" w:rsidRPr="002B6944">
              <w:rPr>
                <w:rFonts w:ascii="Arial" w:hAnsi="Arial" w:cs="Arial"/>
                <w:sz w:val="18"/>
                <w:szCs w:val="18"/>
              </w:rPr>
              <w:t>pecify</w:t>
            </w:r>
            <w:r w:rsidR="0016762B">
              <w:rPr>
                <w:rFonts w:ascii="Arial" w:hAnsi="Arial" w:cs="Arial"/>
                <w:sz w:val="18"/>
                <w:szCs w:val="18"/>
              </w:rPr>
              <w:t xml:space="preserve">: </w:t>
            </w:r>
            <w:r w:rsidR="0016762B" w:rsidRPr="00EE059E">
              <w:rPr>
                <w:rFonts w:ascii="Arial" w:hAnsi="Arial" w:cs="Arial"/>
                <w:sz w:val="18"/>
                <w:szCs w:val="18"/>
              </w:rPr>
              <w:t>________________</w:t>
            </w:r>
          </w:p>
        </w:tc>
        <w:tc>
          <w:tcPr>
            <w:tcW w:w="2430" w:type="dxa"/>
            <w:gridSpan w:val="2"/>
            <w:tcBorders>
              <w:top w:val="dotted" w:sz="4" w:space="0" w:color="auto"/>
              <w:left w:val="dotted" w:sz="4" w:space="0" w:color="auto"/>
              <w:bottom w:val="dotted" w:sz="4" w:space="0" w:color="auto"/>
            </w:tcBorders>
            <w:shd w:val="clear" w:color="auto" w:fill="auto"/>
            <w:vAlign w:val="center"/>
          </w:tcPr>
          <w:p w14:paraId="0D1164CA"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9</w:t>
            </w:r>
          </w:p>
        </w:tc>
      </w:tr>
      <w:tr w:rsidR="00775FEE" w:rsidRPr="00333065" w14:paraId="4E83E8B5" w14:textId="77777777" w:rsidTr="00775FEE">
        <w:tc>
          <w:tcPr>
            <w:tcW w:w="738" w:type="dxa"/>
            <w:vMerge/>
            <w:vAlign w:val="center"/>
          </w:tcPr>
          <w:p w14:paraId="0F438F0A" w14:textId="77777777" w:rsidR="00775FEE" w:rsidRPr="00333065" w:rsidRDefault="00775FEE" w:rsidP="00775FEE">
            <w:pPr>
              <w:rPr>
                <w:rFonts w:ascii="Arial" w:hAnsi="Arial" w:cs="Arial"/>
                <w:sz w:val="20"/>
              </w:rPr>
            </w:pPr>
          </w:p>
        </w:tc>
        <w:tc>
          <w:tcPr>
            <w:tcW w:w="2970" w:type="dxa"/>
            <w:vMerge/>
            <w:vAlign w:val="center"/>
          </w:tcPr>
          <w:p w14:paraId="2DD31FAB"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17729CF8" w14:textId="77777777" w:rsidR="00775FEE" w:rsidRPr="002B6944" w:rsidRDefault="00775FEE" w:rsidP="00775FEE">
            <w:pPr>
              <w:rPr>
                <w:rFonts w:ascii="Arial" w:hAnsi="Arial" w:cs="Arial"/>
                <w:sz w:val="18"/>
                <w:szCs w:val="18"/>
              </w:rPr>
            </w:pPr>
          </w:p>
        </w:tc>
        <w:tc>
          <w:tcPr>
            <w:tcW w:w="2430" w:type="dxa"/>
            <w:gridSpan w:val="2"/>
            <w:tcBorders>
              <w:top w:val="dotted" w:sz="4" w:space="0" w:color="auto"/>
              <w:left w:val="dotted" w:sz="4" w:space="0" w:color="auto"/>
              <w:bottom w:val="dotted" w:sz="4" w:space="0" w:color="auto"/>
            </w:tcBorders>
            <w:shd w:val="clear" w:color="auto" w:fill="auto"/>
            <w:vAlign w:val="center"/>
          </w:tcPr>
          <w:p w14:paraId="22FC9243" w14:textId="77777777" w:rsidR="00775FEE" w:rsidRPr="002B6944" w:rsidRDefault="00775FEE" w:rsidP="00775FEE">
            <w:pPr>
              <w:jc w:val="center"/>
              <w:rPr>
                <w:rFonts w:ascii="Arial" w:hAnsi="Arial" w:cs="Arial"/>
                <w:sz w:val="18"/>
                <w:szCs w:val="18"/>
              </w:rPr>
            </w:pPr>
          </w:p>
        </w:tc>
      </w:tr>
      <w:tr w:rsidR="00775FEE" w:rsidRPr="00333065" w14:paraId="5C84296B" w14:textId="77777777" w:rsidTr="00775FEE">
        <w:tc>
          <w:tcPr>
            <w:tcW w:w="738" w:type="dxa"/>
            <w:vMerge/>
            <w:vAlign w:val="center"/>
          </w:tcPr>
          <w:p w14:paraId="358355D3" w14:textId="77777777" w:rsidR="00775FEE" w:rsidRPr="00333065" w:rsidRDefault="00775FEE" w:rsidP="00775FEE">
            <w:pPr>
              <w:rPr>
                <w:rFonts w:ascii="Arial" w:hAnsi="Arial" w:cs="Arial"/>
                <w:sz w:val="20"/>
              </w:rPr>
            </w:pPr>
          </w:p>
        </w:tc>
        <w:tc>
          <w:tcPr>
            <w:tcW w:w="2970" w:type="dxa"/>
            <w:vMerge/>
            <w:vAlign w:val="center"/>
          </w:tcPr>
          <w:p w14:paraId="0A8052FA" w14:textId="77777777" w:rsidR="00775FEE" w:rsidRPr="00333065" w:rsidRDefault="00775FEE" w:rsidP="00775FEE">
            <w:pPr>
              <w:rPr>
                <w:rFonts w:ascii="Arial" w:hAnsi="Arial" w:cs="Arial"/>
                <w:sz w:val="20"/>
              </w:rPr>
            </w:pPr>
          </w:p>
        </w:tc>
        <w:tc>
          <w:tcPr>
            <w:tcW w:w="3870" w:type="dxa"/>
            <w:gridSpan w:val="2"/>
            <w:tcBorders>
              <w:top w:val="dotted" w:sz="4" w:space="0" w:color="auto"/>
              <w:bottom w:val="single" w:sz="4" w:space="0" w:color="auto"/>
              <w:right w:val="dotted" w:sz="4" w:space="0" w:color="auto"/>
            </w:tcBorders>
            <w:shd w:val="clear" w:color="auto" w:fill="auto"/>
            <w:vAlign w:val="center"/>
          </w:tcPr>
          <w:p w14:paraId="77FBF3B2" w14:textId="77777777" w:rsidR="00775FEE" w:rsidRPr="002B6944" w:rsidRDefault="00775FEE" w:rsidP="00775FEE">
            <w:pPr>
              <w:rPr>
                <w:rFonts w:ascii="Arial" w:hAnsi="Arial" w:cs="Arial"/>
                <w:sz w:val="18"/>
                <w:szCs w:val="18"/>
              </w:rPr>
            </w:pPr>
            <w:r w:rsidRPr="002B6944">
              <w:rPr>
                <w:rFonts w:ascii="Arial" w:hAnsi="Arial" w:cs="Arial"/>
                <w:sz w:val="18"/>
                <w:szCs w:val="18"/>
              </w:rPr>
              <w:t>Don’t know (DK)</w:t>
            </w:r>
          </w:p>
        </w:tc>
        <w:tc>
          <w:tcPr>
            <w:tcW w:w="2430" w:type="dxa"/>
            <w:gridSpan w:val="2"/>
            <w:tcBorders>
              <w:top w:val="dotted" w:sz="4" w:space="0" w:color="auto"/>
              <w:left w:val="dotted" w:sz="4" w:space="0" w:color="auto"/>
              <w:bottom w:val="single" w:sz="4" w:space="0" w:color="auto"/>
            </w:tcBorders>
            <w:shd w:val="clear" w:color="auto" w:fill="auto"/>
            <w:vAlign w:val="center"/>
          </w:tcPr>
          <w:p w14:paraId="17C0DA52"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98</w:t>
            </w:r>
          </w:p>
        </w:tc>
      </w:tr>
      <w:tr w:rsidR="00775FEE" w:rsidRPr="00333065" w14:paraId="6366B9D4" w14:textId="77777777" w:rsidTr="00775FEE">
        <w:tc>
          <w:tcPr>
            <w:tcW w:w="738" w:type="dxa"/>
            <w:vMerge w:val="restart"/>
            <w:vAlign w:val="center"/>
          </w:tcPr>
          <w:p w14:paraId="5535DF76" w14:textId="77777777" w:rsidR="00775FEE" w:rsidRPr="00333065" w:rsidRDefault="00775FEE" w:rsidP="00775FEE">
            <w:pPr>
              <w:rPr>
                <w:rFonts w:ascii="Arial" w:hAnsi="Arial" w:cs="Arial"/>
                <w:sz w:val="20"/>
              </w:rPr>
            </w:pPr>
            <w:r w:rsidRPr="00333065">
              <w:rPr>
                <w:rFonts w:ascii="Arial" w:hAnsi="Arial" w:cs="Arial"/>
                <w:sz w:val="20"/>
              </w:rPr>
              <w:t>Q</w:t>
            </w:r>
            <w:r>
              <w:rPr>
                <w:rFonts w:ascii="Arial" w:hAnsi="Arial" w:cs="Arial"/>
                <w:sz w:val="20"/>
              </w:rPr>
              <w:t>63</w:t>
            </w:r>
          </w:p>
        </w:tc>
        <w:tc>
          <w:tcPr>
            <w:tcW w:w="2970" w:type="dxa"/>
            <w:vMerge w:val="restart"/>
            <w:vAlign w:val="center"/>
          </w:tcPr>
          <w:p w14:paraId="0ECA99CC" w14:textId="77777777" w:rsidR="00775FEE" w:rsidRDefault="00775FEE" w:rsidP="00775FEE">
            <w:pPr>
              <w:tabs>
                <w:tab w:val="left" w:pos="1680"/>
              </w:tabs>
              <w:rPr>
                <w:rFonts w:ascii="Arial" w:hAnsi="Arial" w:cs="Arial"/>
                <w:sz w:val="20"/>
              </w:rPr>
            </w:pPr>
            <w:r w:rsidRPr="00AB7D53">
              <w:rPr>
                <w:rFonts w:ascii="Arial" w:hAnsi="Arial" w:cs="Arial"/>
                <w:sz w:val="20"/>
              </w:rPr>
              <w:t>Why did you not keep this net?</w:t>
            </w:r>
          </w:p>
          <w:p w14:paraId="0D7AD81E" w14:textId="77777777" w:rsidR="00775FEE" w:rsidRPr="0026571A" w:rsidRDefault="00775FEE" w:rsidP="00775FEE">
            <w:pPr>
              <w:tabs>
                <w:tab w:val="left" w:pos="1680"/>
              </w:tabs>
              <w:rPr>
                <w:rFonts w:ascii="Arial" w:hAnsi="Arial" w:cs="Arial"/>
                <w:b/>
                <w:sz w:val="20"/>
              </w:rPr>
            </w:pPr>
            <w:r w:rsidRPr="0026571A">
              <w:rPr>
                <w:rFonts w:ascii="Arial" w:hAnsi="Arial" w:cs="Arial"/>
                <w:b/>
                <w:sz w:val="20"/>
              </w:rPr>
              <w:t>Sei musina kuchengeta mosikito neti iri?</w:t>
            </w:r>
          </w:p>
          <w:p w14:paraId="3CC1A26F" w14:textId="77777777" w:rsidR="00775FEE" w:rsidRPr="00AB7D53" w:rsidRDefault="00775FEE" w:rsidP="00775FEE">
            <w:pPr>
              <w:tabs>
                <w:tab w:val="left" w:pos="1680"/>
              </w:tabs>
              <w:rPr>
                <w:rFonts w:ascii="Arial" w:hAnsi="Arial" w:cs="Arial"/>
                <w:sz w:val="20"/>
              </w:rPr>
            </w:pPr>
          </w:p>
          <w:p w14:paraId="6B814441" w14:textId="77777777" w:rsidR="00775FEE" w:rsidRPr="00333065" w:rsidRDefault="00775FEE" w:rsidP="00775FEE">
            <w:pPr>
              <w:rPr>
                <w:rFonts w:ascii="Arial" w:hAnsi="Arial" w:cs="Arial"/>
                <w:sz w:val="20"/>
              </w:rPr>
            </w:pPr>
            <w:r w:rsidRPr="00AB7D53">
              <w:rPr>
                <w:rFonts w:ascii="Arial" w:hAnsi="Arial" w:cs="Arial"/>
                <w:b/>
                <w:i/>
                <w:sz w:val="20"/>
              </w:rPr>
              <w:t>&gt;&gt; enter first reason mentioned</w:t>
            </w:r>
          </w:p>
        </w:tc>
        <w:tc>
          <w:tcPr>
            <w:tcW w:w="3870" w:type="dxa"/>
            <w:gridSpan w:val="2"/>
            <w:tcBorders>
              <w:top w:val="single" w:sz="4" w:space="0" w:color="auto"/>
              <w:bottom w:val="dotted" w:sz="4" w:space="0" w:color="auto"/>
              <w:right w:val="dotted" w:sz="4" w:space="0" w:color="auto"/>
            </w:tcBorders>
            <w:shd w:val="clear" w:color="auto" w:fill="auto"/>
            <w:vAlign w:val="center"/>
          </w:tcPr>
          <w:p w14:paraId="592459D6" w14:textId="77777777" w:rsidR="00775FEE" w:rsidRPr="002B6944" w:rsidRDefault="00775FEE" w:rsidP="00775FEE">
            <w:pPr>
              <w:jc w:val="right"/>
              <w:rPr>
                <w:rFonts w:ascii="Arial" w:hAnsi="Arial" w:cs="Arial"/>
                <w:sz w:val="18"/>
                <w:szCs w:val="18"/>
              </w:rPr>
            </w:pPr>
          </w:p>
        </w:tc>
        <w:tc>
          <w:tcPr>
            <w:tcW w:w="2430" w:type="dxa"/>
            <w:gridSpan w:val="2"/>
            <w:tcBorders>
              <w:top w:val="single" w:sz="4" w:space="0" w:color="auto"/>
              <w:left w:val="dotted" w:sz="4" w:space="0" w:color="auto"/>
              <w:bottom w:val="dotted" w:sz="4" w:space="0" w:color="auto"/>
            </w:tcBorders>
            <w:shd w:val="clear" w:color="auto" w:fill="auto"/>
            <w:vAlign w:val="center"/>
          </w:tcPr>
          <w:p w14:paraId="62975A0E" w14:textId="77777777" w:rsidR="00775FEE" w:rsidRPr="002B6944" w:rsidRDefault="00775FEE" w:rsidP="00775FEE">
            <w:pPr>
              <w:jc w:val="center"/>
              <w:rPr>
                <w:rFonts w:ascii="Arial" w:hAnsi="Arial" w:cs="Arial"/>
                <w:sz w:val="18"/>
                <w:szCs w:val="18"/>
              </w:rPr>
            </w:pPr>
          </w:p>
        </w:tc>
      </w:tr>
      <w:tr w:rsidR="00775FEE" w:rsidRPr="00333065" w14:paraId="72099B4F" w14:textId="77777777" w:rsidTr="00775FEE">
        <w:tc>
          <w:tcPr>
            <w:tcW w:w="738" w:type="dxa"/>
            <w:vMerge/>
            <w:vAlign w:val="center"/>
          </w:tcPr>
          <w:p w14:paraId="76F3E5AF" w14:textId="77777777" w:rsidR="00775FEE" w:rsidRPr="00333065" w:rsidRDefault="00775FEE" w:rsidP="00775FEE">
            <w:pPr>
              <w:rPr>
                <w:rFonts w:ascii="Arial" w:hAnsi="Arial" w:cs="Arial"/>
                <w:sz w:val="20"/>
              </w:rPr>
            </w:pPr>
          </w:p>
        </w:tc>
        <w:tc>
          <w:tcPr>
            <w:tcW w:w="2970" w:type="dxa"/>
            <w:vMerge/>
            <w:vAlign w:val="center"/>
          </w:tcPr>
          <w:p w14:paraId="05BF6B74"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1B8A04CE" w14:textId="77777777" w:rsidR="00775FEE" w:rsidRPr="002B6944" w:rsidRDefault="00775FEE" w:rsidP="00775FEE">
            <w:pPr>
              <w:rPr>
                <w:rFonts w:ascii="Arial" w:hAnsi="Arial" w:cs="Arial"/>
                <w:sz w:val="18"/>
                <w:szCs w:val="18"/>
              </w:rPr>
            </w:pPr>
            <w:r w:rsidRPr="002B6944">
              <w:rPr>
                <w:rFonts w:ascii="Arial" w:hAnsi="Arial" w:cs="Arial"/>
                <w:sz w:val="18"/>
                <w:szCs w:val="18"/>
              </w:rPr>
              <w:t>Too many holes</w:t>
            </w:r>
          </w:p>
        </w:tc>
        <w:tc>
          <w:tcPr>
            <w:tcW w:w="2430" w:type="dxa"/>
            <w:gridSpan w:val="2"/>
            <w:tcBorders>
              <w:top w:val="dotted" w:sz="4" w:space="0" w:color="auto"/>
              <w:left w:val="dotted" w:sz="4" w:space="0" w:color="auto"/>
              <w:bottom w:val="dotted" w:sz="4" w:space="0" w:color="auto"/>
            </w:tcBorders>
            <w:shd w:val="clear" w:color="auto" w:fill="auto"/>
            <w:vAlign w:val="center"/>
          </w:tcPr>
          <w:p w14:paraId="18E70723"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1</w:t>
            </w:r>
          </w:p>
        </w:tc>
      </w:tr>
      <w:tr w:rsidR="00775FEE" w:rsidRPr="00333065" w14:paraId="0F3E51A7" w14:textId="77777777" w:rsidTr="00775FEE">
        <w:tc>
          <w:tcPr>
            <w:tcW w:w="738" w:type="dxa"/>
            <w:vMerge/>
            <w:vAlign w:val="center"/>
          </w:tcPr>
          <w:p w14:paraId="75981E7B" w14:textId="77777777" w:rsidR="00775FEE" w:rsidRPr="00333065" w:rsidRDefault="00775FEE" w:rsidP="00775FEE">
            <w:pPr>
              <w:rPr>
                <w:rFonts w:ascii="Arial" w:hAnsi="Arial" w:cs="Arial"/>
                <w:sz w:val="20"/>
              </w:rPr>
            </w:pPr>
          </w:p>
        </w:tc>
        <w:tc>
          <w:tcPr>
            <w:tcW w:w="2970" w:type="dxa"/>
            <w:vMerge/>
            <w:vAlign w:val="center"/>
          </w:tcPr>
          <w:p w14:paraId="67D64D64"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2363E725" w14:textId="77777777" w:rsidR="00775FEE" w:rsidRPr="002B6944" w:rsidRDefault="00775FEE" w:rsidP="00775FEE">
            <w:pPr>
              <w:rPr>
                <w:rFonts w:ascii="Arial" w:hAnsi="Arial" w:cs="Arial"/>
                <w:sz w:val="18"/>
                <w:szCs w:val="18"/>
              </w:rPr>
            </w:pPr>
            <w:r w:rsidRPr="002B6944">
              <w:rPr>
                <w:rFonts w:ascii="Arial" w:hAnsi="Arial" w:cs="Arial"/>
                <w:sz w:val="18"/>
                <w:szCs w:val="18"/>
              </w:rPr>
              <w:t>Too dirty</w:t>
            </w:r>
          </w:p>
        </w:tc>
        <w:tc>
          <w:tcPr>
            <w:tcW w:w="2430" w:type="dxa"/>
            <w:gridSpan w:val="2"/>
            <w:tcBorders>
              <w:top w:val="dotted" w:sz="4" w:space="0" w:color="auto"/>
              <w:left w:val="dotted" w:sz="4" w:space="0" w:color="auto"/>
              <w:bottom w:val="dotted" w:sz="4" w:space="0" w:color="auto"/>
            </w:tcBorders>
            <w:shd w:val="clear" w:color="auto" w:fill="auto"/>
            <w:vAlign w:val="center"/>
          </w:tcPr>
          <w:p w14:paraId="4AA74CE9"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2</w:t>
            </w:r>
          </w:p>
        </w:tc>
      </w:tr>
      <w:tr w:rsidR="00775FEE" w:rsidRPr="00333065" w14:paraId="5A269853" w14:textId="77777777" w:rsidTr="00775FEE">
        <w:tc>
          <w:tcPr>
            <w:tcW w:w="738" w:type="dxa"/>
            <w:vMerge/>
            <w:vAlign w:val="center"/>
          </w:tcPr>
          <w:p w14:paraId="64CF2053" w14:textId="77777777" w:rsidR="00775FEE" w:rsidRPr="00333065" w:rsidRDefault="00775FEE" w:rsidP="00775FEE">
            <w:pPr>
              <w:rPr>
                <w:rFonts w:ascii="Arial" w:hAnsi="Arial" w:cs="Arial"/>
                <w:sz w:val="20"/>
              </w:rPr>
            </w:pPr>
          </w:p>
        </w:tc>
        <w:tc>
          <w:tcPr>
            <w:tcW w:w="2970" w:type="dxa"/>
            <w:vMerge/>
            <w:vAlign w:val="center"/>
          </w:tcPr>
          <w:p w14:paraId="7917F3E1"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26F3F5E0" w14:textId="77777777" w:rsidR="00775FEE" w:rsidRPr="002B6944" w:rsidRDefault="00775FEE" w:rsidP="00775FEE">
            <w:pPr>
              <w:rPr>
                <w:rFonts w:ascii="Arial" w:hAnsi="Arial" w:cs="Arial"/>
                <w:sz w:val="18"/>
                <w:szCs w:val="18"/>
              </w:rPr>
            </w:pPr>
            <w:r w:rsidRPr="002B6944">
              <w:rPr>
                <w:rFonts w:ascii="Arial" w:hAnsi="Arial" w:cs="Arial"/>
                <w:sz w:val="18"/>
                <w:szCs w:val="18"/>
              </w:rPr>
              <w:t xml:space="preserve">Not needed </w:t>
            </w:r>
          </w:p>
        </w:tc>
        <w:tc>
          <w:tcPr>
            <w:tcW w:w="2430" w:type="dxa"/>
            <w:gridSpan w:val="2"/>
            <w:tcBorders>
              <w:top w:val="dotted" w:sz="4" w:space="0" w:color="auto"/>
              <w:left w:val="dotted" w:sz="4" w:space="0" w:color="auto"/>
              <w:bottom w:val="dotted" w:sz="4" w:space="0" w:color="auto"/>
            </w:tcBorders>
            <w:shd w:val="clear" w:color="auto" w:fill="auto"/>
            <w:vAlign w:val="center"/>
          </w:tcPr>
          <w:p w14:paraId="782C64DE"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3</w:t>
            </w:r>
          </w:p>
        </w:tc>
      </w:tr>
      <w:tr w:rsidR="00775FEE" w:rsidRPr="00333065" w14:paraId="6EB7BA7A" w14:textId="77777777" w:rsidTr="00775FEE">
        <w:tc>
          <w:tcPr>
            <w:tcW w:w="738" w:type="dxa"/>
            <w:vMerge/>
            <w:vAlign w:val="center"/>
          </w:tcPr>
          <w:p w14:paraId="15AE95C6" w14:textId="77777777" w:rsidR="00775FEE" w:rsidRPr="00333065" w:rsidRDefault="00775FEE" w:rsidP="00775FEE">
            <w:pPr>
              <w:rPr>
                <w:rFonts w:ascii="Arial" w:hAnsi="Arial" w:cs="Arial"/>
                <w:sz w:val="20"/>
              </w:rPr>
            </w:pPr>
          </w:p>
        </w:tc>
        <w:tc>
          <w:tcPr>
            <w:tcW w:w="2970" w:type="dxa"/>
            <w:vMerge/>
            <w:vAlign w:val="center"/>
          </w:tcPr>
          <w:p w14:paraId="65B49CCD"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5CF05670" w14:textId="77777777" w:rsidR="00775FEE" w:rsidRPr="002B6944" w:rsidRDefault="00775FEE" w:rsidP="00775FEE">
            <w:pPr>
              <w:rPr>
                <w:rFonts w:ascii="Arial" w:hAnsi="Arial" w:cs="Arial"/>
                <w:sz w:val="18"/>
                <w:szCs w:val="18"/>
              </w:rPr>
            </w:pPr>
            <w:r w:rsidRPr="002B6944">
              <w:rPr>
                <w:rFonts w:ascii="Arial" w:hAnsi="Arial" w:cs="Arial"/>
                <w:sz w:val="18"/>
                <w:szCs w:val="18"/>
              </w:rPr>
              <w:t>Did not like the net</w:t>
            </w:r>
          </w:p>
        </w:tc>
        <w:tc>
          <w:tcPr>
            <w:tcW w:w="2430" w:type="dxa"/>
            <w:gridSpan w:val="2"/>
            <w:tcBorders>
              <w:top w:val="dotted" w:sz="4" w:space="0" w:color="auto"/>
              <w:left w:val="dotted" w:sz="4" w:space="0" w:color="auto"/>
              <w:bottom w:val="dotted" w:sz="4" w:space="0" w:color="auto"/>
            </w:tcBorders>
            <w:shd w:val="clear" w:color="auto" w:fill="auto"/>
            <w:vAlign w:val="center"/>
          </w:tcPr>
          <w:p w14:paraId="0B30EB18"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4</w:t>
            </w:r>
          </w:p>
        </w:tc>
      </w:tr>
      <w:tr w:rsidR="00775FEE" w:rsidRPr="00333065" w14:paraId="7E977B34" w14:textId="77777777" w:rsidTr="00775FEE">
        <w:tc>
          <w:tcPr>
            <w:tcW w:w="738" w:type="dxa"/>
            <w:vMerge/>
            <w:vAlign w:val="center"/>
          </w:tcPr>
          <w:p w14:paraId="1979D475" w14:textId="77777777" w:rsidR="00775FEE" w:rsidRPr="00333065" w:rsidRDefault="00775FEE" w:rsidP="00775FEE">
            <w:pPr>
              <w:rPr>
                <w:rFonts w:ascii="Arial" w:hAnsi="Arial" w:cs="Arial"/>
                <w:sz w:val="20"/>
              </w:rPr>
            </w:pPr>
          </w:p>
        </w:tc>
        <w:tc>
          <w:tcPr>
            <w:tcW w:w="2970" w:type="dxa"/>
            <w:vMerge/>
            <w:vAlign w:val="center"/>
          </w:tcPr>
          <w:p w14:paraId="71D842D3"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10888CF2" w14:textId="77777777" w:rsidR="00775FEE" w:rsidRPr="002B6944" w:rsidRDefault="00775FEE" w:rsidP="00775FEE">
            <w:pPr>
              <w:rPr>
                <w:rFonts w:ascii="Arial" w:hAnsi="Arial" w:cs="Arial"/>
                <w:sz w:val="18"/>
                <w:szCs w:val="18"/>
              </w:rPr>
            </w:pPr>
            <w:r w:rsidRPr="002B6944">
              <w:rPr>
                <w:rFonts w:ascii="Arial" w:hAnsi="Arial" w:cs="Arial"/>
                <w:sz w:val="18"/>
                <w:szCs w:val="18"/>
              </w:rPr>
              <w:t>Needed the money</w:t>
            </w:r>
          </w:p>
        </w:tc>
        <w:tc>
          <w:tcPr>
            <w:tcW w:w="2430" w:type="dxa"/>
            <w:gridSpan w:val="2"/>
            <w:tcBorders>
              <w:top w:val="dotted" w:sz="4" w:space="0" w:color="auto"/>
              <w:left w:val="dotted" w:sz="4" w:space="0" w:color="auto"/>
              <w:bottom w:val="dotted" w:sz="4" w:space="0" w:color="auto"/>
            </w:tcBorders>
            <w:shd w:val="clear" w:color="auto" w:fill="auto"/>
            <w:vAlign w:val="center"/>
          </w:tcPr>
          <w:p w14:paraId="6193CFCB"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5</w:t>
            </w:r>
          </w:p>
        </w:tc>
      </w:tr>
      <w:tr w:rsidR="00775FEE" w:rsidRPr="00333065" w14:paraId="416035CD" w14:textId="77777777" w:rsidTr="00775FEE">
        <w:tc>
          <w:tcPr>
            <w:tcW w:w="738" w:type="dxa"/>
            <w:vMerge/>
            <w:vAlign w:val="center"/>
          </w:tcPr>
          <w:p w14:paraId="145E7FA4" w14:textId="77777777" w:rsidR="00775FEE" w:rsidRPr="00333065" w:rsidRDefault="00775FEE" w:rsidP="00775FEE">
            <w:pPr>
              <w:rPr>
                <w:rFonts w:ascii="Arial" w:hAnsi="Arial" w:cs="Arial"/>
                <w:sz w:val="20"/>
              </w:rPr>
            </w:pPr>
          </w:p>
        </w:tc>
        <w:tc>
          <w:tcPr>
            <w:tcW w:w="2970" w:type="dxa"/>
            <w:vMerge/>
            <w:vAlign w:val="center"/>
          </w:tcPr>
          <w:p w14:paraId="085372E6"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046B9D80" w14:textId="4C195707" w:rsidR="00775FEE" w:rsidRPr="002B6944" w:rsidRDefault="00775FEE" w:rsidP="004608FA">
            <w:pPr>
              <w:rPr>
                <w:rFonts w:ascii="Arial" w:hAnsi="Arial" w:cs="Arial"/>
                <w:sz w:val="18"/>
                <w:szCs w:val="18"/>
              </w:rPr>
            </w:pPr>
            <w:r w:rsidRPr="002B6944">
              <w:rPr>
                <w:rFonts w:ascii="Arial" w:hAnsi="Arial" w:cs="Arial"/>
                <w:sz w:val="18"/>
                <w:szCs w:val="18"/>
              </w:rPr>
              <w:t>Other</w:t>
            </w:r>
            <w:r w:rsidR="004608FA">
              <w:rPr>
                <w:rFonts w:ascii="Arial" w:hAnsi="Arial" w:cs="Arial"/>
                <w:sz w:val="18"/>
                <w:szCs w:val="18"/>
              </w:rPr>
              <w:t>,</w:t>
            </w:r>
            <w:r w:rsidRPr="002B6944">
              <w:rPr>
                <w:rFonts w:ascii="Arial" w:hAnsi="Arial" w:cs="Arial"/>
                <w:sz w:val="18"/>
                <w:szCs w:val="18"/>
              </w:rPr>
              <w:t xml:space="preserve"> </w:t>
            </w:r>
            <w:r w:rsidR="004608FA">
              <w:rPr>
                <w:rFonts w:ascii="Arial" w:hAnsi="Arial" w:cs="Arial"/>
                <w:sz w:val="18"/>
                <w:szCs w:val="18"/>
              </w:rPr>
              <w:t>s</w:t>
            </w:r>
            <w:r w:rsidR="004608FA" w:rsidRPr="002B6944">
              <w:rPr>
                <w:rFonts w:ascii="Arial" w:hAnsi="Arial" w:cs="Arial"/>
                <w:sz w:val="18"/>
                <w:szCs w:val="18"/>
              </w:rPr>
              <w:t>pecify</w:t>
            </w:r>
            <w:r w:rsidR="0016762B">
              <w:rPr>
                <w:rFonts w:ascii="Arial" w:hAnsi="Arial" w:cs="Arial"/>
                <w:sz w:val="18"/>
                <w:szCs w:val="18"/>
              </w:rPr>
              <w:t xml:space="preserve">: </w:t>
            </w:r>
            <w:r w:rsidR="0016762B" w:rsidRPr="00EE059E">
              <w:rPr>
                <w:rFonts w:ascii="Arial" w:hAnsi="Arial" w:cs="Arial"/>
                <w:sz w:val="18"/>
                <w:szCs w:val="18"/>
              </w:rPr>
              <w:t>________________</w:t>
            </w:r>
          </w:p>
        </w:tc>
        <w:tc>
          <w:tcPr>
            <w:tcW w:w="2430" w:type="dxa"/>
            <w:gridSpan w:val="2"/>
            <w:tcBorders>
              <w:top w:val="dotted" w:sz="4" w:space="0" w:color="auto"/>
              <w:left w:val="dotted" w:sz="4" w:space="0" w:color="auto"/>
              <w:bottom w:val="dotted" w:sz="4" w:space="0" w:color="auto"/>
            </w:tcBorders>
            <w:shd w:val="clear" w:color="auto" w:fill="auto"/>
            <w:vAlign w:val="center"/>
          </w:tcPr>
          <w:p w14:paraId="2F85F6F7"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6</w:t>
            </w:r>
          </w:p>
        </w:tc>
      </w:tr>
      <w:tr w:rsidR="00775FEE" w:rsidRPr="00333065" w14:paraId="57AC335F" w14:textId="77777777" w:rsidTr="00775FEE">
        <w:tc>
          <w:tcPr>
            <w:tcW w:w="738" w:type="dxa"/>
            <w:vMerge/>
            <w:vAlign w:val="center"/>
          </w:tcPr>
          <w:p w14:paraId="22FCCBAC" w14:textId="77777777" w:rsidR="00775FEE" w:rsidRPr="00333065" w:rsidRDefault="00775FEE" w:rsidP="00775FEE">
            <w:pPr>
              <w:rPr>
                <w:rFonts w:ascii="Arial" w:hAnsi="Arial" w:cs="Arial"/>
                <w:sz w:val="20"/>
              </w:rPr>
            </w:pPr>
          </w:p>
        </w:tc>
        <w:tc>
          <w:tcPr>
            <w:tcW w:w="2970" w:type="dxa"/>
            <w:vMerge/>
            <w:vAlign w:val="center"/>
          </w:tcPr>
          <w:p w14:paraId="571E42ED"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3EFA55D7" w14:textId="77777777" w:rsidR="00775FEE" w:rsidRPr="002B6944" w:rsidRDefault="00775FEE" w:rsidP="00775FEE">
            <w:pPr>
              <w:rPr>
                <w:rFonts w:ascii="Arial" w:hAnsi="Arial" w:cs="Arial"/>
                <w:sz w:val="18"/>
                <w:szCs w:val="18"/>
              </w:rPr>
            </w:pPr>
          </w:p>
        </w:tc>
        <w:tc>
          <w:tcPr>
            <w:tcW w:w="2430" w:type="dxa"/>
            <w:gridSpan w:val="2"/>
            <w:tcBorders>
              <w:top w:val="dotted" w:sz="4" w:space="0" w:color="auto"/>
              <w:left w:val="dotted" w:sz="4" w:space="0" w:color="auto"/>
              <w:bottom w:val="dotted" w:sz="4" w:space="0" w:color="auto"/>
            </w:tcBorders>
            <w:shd w:val="clear" w:color="auto" w:fill="auto"/>
            <w:vAlign w:val="center"/>
          </w:tcPr>
          <w:p w14:paraId="24BBE77C" w14:textId="77777777" w:rsidR="00775FEE" w:rsidRPr="002B6944" w:rsidRDefault="00775FEE" w:rsidP="00775FEE">
            <w:pPr>
              <w:jc w:val="center"/>
              <w:rPr>
                <w:rFonts w:ascii="Arial" w:hAnsi="Arial" w:cs="Arial"/>
                <w:sz w:val="18"/>
                <w:szCs w:val="18"/>
              </w:rPr>
            </w:pPr>
          </w:p>
        </w:tc>
      </w:tr>
      <w:tr w:rsidR="00775FEE" w:rsidRPr="00333065" w14:paraId="77E595B5" w14:textId="77777777" w:rsidTr="00775FEE">
        <w:tc>
          <w:tcPr>
            <w:tcW w:w="738" w:type="dxa"/>
            <w:vMerge/>
            <w:vAlign w:val="center"/>
          </w:tcPr>
          <w:p w14:paraId="043BAD9D" w14:textId="77777777" w:rsidR="00775FEE" w:rsidRPr="00333065" w:rsidRDefault="00775FEE" w:rsidP="00775FEE">
            <w:pPr>
              <w:rPr>
                <w:rFonts w:ascii="Arial" w:hAnsi="Arial" w:cs="Arial"/>
                <w:sz w:val="20"/>
              </w:rPr>
            </w:pPr>
          </w:p>
        </w:tc>
        <w:tc>
          <w:tcPr>
            <w:tcW w:w="2970" w:type="dxa"/>
            <w:vMerge/>
            <w:vAlign w:val="center"/>
          </w:tcPr>
          <w:p w14:paraId="00801B4F"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4DA44CD0" w14:textId="032C8A74" w:rsidR="00775FEE" w:rsidRPr="002B6944" w:rsidRDefault="00775FEE" w:rsidP="0016762B">
            <w:pPr>
              <w:rPr>
                <w:rFonts w:ascii="Arial" w:hAnsi="Arial" w:cs="Arial"/>
                <w:sz w:val="18"/>
                <w:szCs w:val="18"/>
              </w:rPr>
            </w:pPr>
            <w:r w:rsidRPr="002B6944">
              <w:rPr>
                <w:rFonts w:ascii="Arial" w:hAnsi="Arial" w:cs="Arial"/>
                <w:sz w:val="18"/>
                <w:szCs w:val="18"/>
              </w:rPr>
              <w:t xml:space="preserve">Don’t know </w:t>
            </w:r>
          </w:p>
        </w:tc>
        <w:tc>
          <w:tcPr>
            <w:tcW w:w="2430" w:type="dxa"/>
            <w:gridSpan w:val="2"/>
            <w:tcBorders>
              <w:top w:val="dotted" w:sz="4" w:space="0" w:color="auto"/>
              <w:left w:val="dotted" w:sz="4" w:space="0" w:color="auto"/>
              <w:bottom w:val="dotted" w:sz="4" w:space="0" w:color="auto"/>
            </w:tcBorders>
            <w:shd w:val="clear" w:color="auto" w:fill="auto"/>
            <w:vAlign w:val="center"/>
          </w:tcPr>
          <w:p w14:paraId="33239A5C"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98</w:t>
            </w:r>
          </w:p>
        </w:tc>
      </w:tr>
      <w:tr w:rsidR="00775FEE" w:rsidRPr="00333065" w14:paraId="1F73E979" w14:textId="77777777" w:rsidTr="00775FEE">
        <w:tc>
          <w:tcPr>
            <w:tcW w:w="738" w:type="dxa"/>
            <w:vMerge/>
            <w:tcBorders>
              <w:bottom w:val="single" w:sz="18" w:space="0" w:color="auto"/>
            </w:tcBorders>
            <w:vAlign w:val="center"/>
          </w:tcPr>
          <w:p w14:paraId="3DAD3C3C" w14:textId="77777777" w:rsidR="00775FEE" w:rsidRPr="00333065" w:rsidRDefault="00775FEE" w:rsidP="00775FEE">
            <w:pPr>
              <w:rPr>
                <w:rFonts w:ascii="Arial" w:hAnsi="Arial" w:cs="Arial"/>
                <w:sz w:val="20"/>
              </w:rPr>
            </w:pPr>
          </w:p>
        </w:tc>
        <w:tc>
          <w:tcPr>
            <w:tcW w:w="2970" w:type="dxa"/>
            <w:vMerge/>
            <w:tcBorders>
              <w:bottom w:val="single" w:sz="18" w:space="0" w:color="auto"/>
            </w:tcBorders>
            <w:vAlign w:val="center"/>
          </w:tcPr>
          <w:p w14:paraId="39ECB0D3" w14:textId="77777777" w:rsidR="00775FEE" w:rsidRPr="00333065" w:rsidRDefault="00775FEE" w:rsidP="00775FEE">
            <w:pPr>
              <w:rPr>
                <w:rFonts w:ascii="Arial" w:hAnsi="Arial" w:cs="Arial"/>
                <w:sz w:val="20"/>
              </w:rPr>
            </w:pPr>
          </w:p>
        </w:tc>
        <w:tc>
          <w:tcPr>
            <w:tcW w:w="3870" w:type="dxa"/>
            <w:gridSpan w:val="2"/>
            <w:tcBorders>
              <w:top w:val="dotted" w:sz="4" w:space="0" w:color="auto"/>
              <w:bottom w:val="single" w:sz="18" w:space="0" w:color="auto"/>
              <w:right w:val="dotted" w:sz="4" w:space="0" w:color="auto"/>
            </w:tcBorders>
            <w:shd w:val="clear" w:color="auto" w:fill="auto"/>
            <w:vAlign w:val="center"/>
          </w:tcPr>
          <w:p w14:paraId="48485F20" w14:textId="77777777" w:rsidR="00775FEE" w:rsidRPr="00F52578" w:rsidRDefault="00775FEE" w:rsidP="00775FEE">
            <w:pPr>
              <w:jc w:val="center"/>
              <w:rPr>
                <w:rFonts w:ascii="Arial" w:hAnsi="Arial" w:cs="Arial"/>
                <w:sz w:val="16"/>
                <w:szCs w:val="16"/>
              </w:rPr>
            </w:pPr>
            <w:r>
              <w:rPr>
                <w:rFonts w:ascii="Arial" w:hAnsi="Arial" w:cs="Arial"/>
                <w:b/>
                <w:bCs/>
                <w:sz w:val="18"/>
                <w:szCs w:val="18"/>
              </w:rPr>
              <w:t xml:space="preserve">All </w:t>
            </w:r>
            <w:r w:rsidRPr="00AB7D53">
              <w:rPr>
                <w:rFonts w:ascii="Arial" w:hAnsi="Arial" w:cs="Arial"/>
                <w:b/>
                <w:bCs/>
                <w:sz w:val="18"/>
                <w:szCs w:val="18"/>
              </w:rPr>
              <w:sym w:font="Wingdings" w:char="F0F0"/>
            </w:r>
            <w:r>
              <w:rPr>
                <w:rFonts w:ascii="Arial" w:hAnsi="Arial" w:cs="Arial"/>
                <w:b/>
                <w:bCs/>
                <w:sz w:val="18"/>
                <w:szCs w:val="18"/>
              </w:rPr>
              <w:t>End Interview</w:t>
            </w:r>
          </w:p>
        </w:tc>
        <w:tc>
          <w:tcPr>
            <w:tcW w:w="2430" w:type="dxa"/>
            <w:gridSpan w:val="2"/>
            <w:tcBorders>
              <w:top w:val="dotted" w:sz="4" w:space="0" w:color="auto"/>
              <w:left w:val="dotted" w:sz="4" w:space="0" w:color="auto"/>
              <w:bottom w:val="single" w:sz="18" w:space="0" w:color="auto"/>
            </w:tcBorders>
            <w:shd w:val="clear" w:color="auto" w:fill="auto"/>
          </w:tcPr>
          <w:p w14:paraId="1B762B9D" w14:textId="77777777" w:rsidR="00775FEE" w:rsidRPr="00333065" w:rsidRDefault="00775FEE" w:rsidP="00775FEE">
            <w:pPr>
              <w:jc w:val="center"/>
              <w:rPr>
                <w:rFonts w:ascii="Arial" w:hAnsi="Arial" w:cs="Arial"/>
                <w:sz w:val="16"/>
                <w:szCs w:val="16"/>
              </w:rPr>
            </w:pPr>
          </w:p>
        </w:tc>
      </w:tr>
      <w:tr w:rsidR="00775FEE" w:rsidRPr="00333065" w14:paraId="36434AC0" w14:textId="77777777" w:rsidTr="00775FEE">
        <w:tc>
          <w:tcPr>
            <w:tcW w:w="738" w:type="dxa"/>
            <w:vMerge w:val="restart"/>
            <w:tcBorders>
              <w:top w:val="single" w:sz="8" w:space="0" w:color="auto"/>
            </w:tcBorders>
            <w:vAlign w:val="center"/>
          </w:tcPr>
          <w:p w14:paraId="1ED68E5A" w14:textId="77777777" w:rsidR="00775FEE" w:rsidRPr="00333065" w:rsidRDefault="00775FEE" w:rsidP="00775FEE">
            <w:pPr>
              <w:rPr>
                <w:rFonts w:ascii="Arial" w:hAnsi="Arial" w:cs="Arial"/>
                <w:sz w:val="20"/>
              </w:rPr>
            </w:pPr>
            <w:r w:rsidRPr="00333065">
              <w:rPr>
                <w:rFonts w:ascii="Arial" w:hAnsi="Arial" w:cs="Arial"/>
                <w:sz w:val="20"/>
              </w:rPr>
              <w:t>Q</w:t>
            </w:r>
            <w:r>
              <w:rPr>
                <w:rFonts w:ascii="Arial" w:hAnsi="Arial" w:cs="Arial"/>
                <w:sz w:val="20"/>
              </w:rPr>
              <w:t>64</w:t>
            </w:r>
          </w:p>
        </w:tc>
        <w:tc>
          <w:tcPr>
            <w:tcW w:w="2970" w:type="dxa"/>
            <w:vMerge w:val="restart"/>
            <w:tcBorders>
              <w:top w:val="single" w:sz="8" w:space="0" w:color="auto"/>
            </w:tcBorders>
            <w:vAlign w:val="center"/>
          </w:tcPr>
          <w:p w14:paraId="281FC93F" w14:textId="77777777" w:rsidR="00775FEE" w:rsidRDefault="00775FEE" w:rsidP="00775FEE">
            <w:pPr>
              <w:rPr>
                <w:rFonts w:ascii="Arial" w:hAnsi="Arial" w:cs="Arial"/>
                <w:sz w:val="20"/>
              </w:rPr>
            </w:pPr>
            <w:r w:rsidRPr="00333065">
              <w:rPr>
                <w:rFonts w:ascii="Arial" w:hAnsi="Arial" w:cs="Arial"/>
                <w:sz w:val="20"/>
              </w:rPr>
              <w:t xml:space="preserve">Where </w:t>
            </w:r>
            <w:r>
              <w:rPr>
                <w:rFonts w:ascii="Arial" w:hAnsi="Arial" w:cs="Arial"/>
                <w:sz w:val="20"/>
              </w:rPr>
              <w:t>was</w:t>
            </w:r>
            <w:r w:rsidRPr="00333065">
              <w:rPr>
                <w:rFonts w:ascii="Arial" w:hAnsi="Arial" w:cs="Arial"/>
                <w:sz w:val="20"/>
              </w:rPr>
              <w:t xml:space="preserve"> the net </w:t>
            </w:r>
            <w:r>
              <w:rPr>
                <w:rFonts w:ascii="Arial" w:hAnsi="Arial" w:cs="Arial"/>
                <w:sz w:val="20"/>
              </w:rPr>
              <w:t>found</w:t>
            </w:r>
            <w:r w:rsidRPr="00333065">
              <w:rPr>
                <w:rFonts w:ascii="Arial" w:hAnsi="Arial" w:cs="Arial"/>
                <w:sz w:val="20"/>
              </w:rPr>
              <w:t>?</w:t>
            </w:r>
            <w:r>
              <w:rPr>
                <w:rFonts w:ascii="Arial" w:hAnsi="Arial" w:cs="Arial"/>
                <w:sz w:val="20"/>
              </w:rPr>
              <w:t xml:space="preserve"> </w:t>
            </w:r>
          </w:p>
          <w:p w14:paraId="6678325A" w14:textId="77777777" w:rsidR="00775FEE" w:rsidRPr="0026571A" w:rsidRDefault="00775FEE" w:rsidP="00775FEE">
            <w:pPr>
              <w:rPr>
                <w:rFonts w:ascii="Arial" w:hAnsi="Arial" w:cs="Arial"/>
                <w:b/>
                <w:sz w:val="20"/>
              </w:rPr>
            </w:pPr>
            <w:r w:rsidRPr="0026571A">
              <w:rPr>
                <w:rFonts w:ascii="Arial" w:hAnsi="Arial" w:cs="Arial"/>
                <w:b/>
                <w:sz w:val="20"/>
              </w:rPr>
              <w:t>Mosikito neti iri ranga riri pai?</w:t>
            </w:r>
          </w:p>
        </w:tc>
        <w:tc>
          <w:tcPr>
            <w:tcW w:w="3870" w:type="dxa"/>
            <w:gridSpan w:val="2"/>
            <w:tcBorders>
              <w:top w:val="single" w:sz="8" w:space="0" w:color="auto"/>
              <w:bottom w:val="dotted" w:sz="4" w:space="0" w:color="auto"/>
              <w:right w:val="dotted" w:sz="4" w:space="0" w:color="auto"/>
            </w:tcBorders>
            <w:shd w:val="clear" w:color="auto" w:fill="auto"/>
            <w:vAlign w:val="center"/>
          </w:tcPr>
          <w:p w14:paraId="2C3096F0" w14:textId="77777777" w:rsidR="00775FEE" w:rsidRPr="002B6944" w:rsidRDefault="00775FEE" w:rsidP="00775FEE">
            <w:pPr>
              <w:rPr>
                <w:rFonts w:ascii="Arial" w:hAnsi="Arial" w:cs="Arial"/>
                <w:sz w:val="18"/>
                <w:szCs w:val="18"/>
              </w:rPr>
            </w:pPr>
            <w:r w:rsidRPr="002B6944">
              <w:rPr>
                <w:rFonts w:ascii="Arial" w:hAnsi="Arial" w:cs="Arial"/>
                <w:sz w:val="18"/>
                <w:szCs w:val="18"/>
              </w:rPr>
              <w:t>Outside hanging loose over a sleeping place</w:t>
            </w:r>
          </w:p>
        </w:tc>
        <w:tc>
          <w:tcPr>
            <w:tcW w:w="2430" w:type="dxa"/>
            <w:gridSpan w:val="2"/>
            <w:tcBorders>
              <w:top w:val="single" w:sz="8" w:space="0" w:color="auto"/>
              <w:left w:val="dotted" w:sz="4" w:space="0" w:color="auto"/>
              <w:bottom w:val="dotted" w:sz="4" w:space="0" w:color="auto"/>
            </w:tcBorders>
            <w:shd w:val="clear" w:color="auto" w:fill="auto"/>
            <w:vAlign w:val="center"/>
          </w:tcPr>
          <w:p w14:paraId="5F1B52C5"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1</w:t>
            </w:r>
          </w:p>
        </w:tc>
      </w:tr>
      <w:tr w:rsidR="00775FEE" w:rsidRPr="00333065" w14:paraId="5263F7A7" w14:textId="77777777" w:rsidTr="00775FEE">
        <w:tc>
          <w:tcPr>
            <w:tcW w:w="738" w:type="dxa"/>
            <w:vMerge/>
            <w:vAlign w:val="center"/>
          </w:tcPr>
          <w:p w14:paraId="4E9772E7" w14:textId="77777777" w:rsidR="00775FEE" w:rsidRPr="00333065" w:rsidRDefault="00775FEE" w:rsidP="00775FEE">
            <w:pPr>
              <w:rPr>
                <w:rFonts w:ascii="Arial" w:hAnsi="Arial" w:cs="Arial"/>
                <w:sz w:val="20"/>
              </w:rPr>
            </w:pPr>
          </w:p>
        </w:tc>
        <w:tc>
          <w:tcPr>
            <w:tcW w:w="2970" w:type="dxa"/>
            <w:vMerge/>
            <w:vAlign w:val="center"/>
          </w:tcPr>
          <w:p w14:paraId="231FE8E1"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1A35B4DD" w14:textId="77777777" w:rsidR="00775FEE" w:rsidRPr="002B6944" w:rsidRDefault="00775FEE" w:rsidP="00775FEE">
            <w:pPr>
              <w:rPr>
                <w:rFonts w:ascii="Arial" w:hAnsi="Arial" w:cs="Arial"/>
                <w:sz w:val="18"/>
                <w:szCs w:val="18"/>
              </w:rPr>
            </w:pPr>
            <w:r w:rsidRPr="002B6944">
              <w:rPr>
                <w:rFonts w:ascii="Arial" w:hAnsi="Arial" w:cs="Arial"/>
                <w:sz w:val="18"/>
                <w:szCs w:val="18"/>
              </w:rPr>
              <w:t>On the washing line</w:t>
            </w:r>
          </w:p>
        </w:tc>
        <w:tc>
          <w:tcPr>
            <w:tcW w:w="2430" w:type="dxa"/>
            <w:gridSpan w:val="2"/>
            <w:tcBorders>
              <w:top w:val="dotted" w:sz="4" w:space="0" w:color="auto"/>
              <w:left w:val="dotted" w:sz="4" w:space="0" w:color="auto"/>
              <w:bottom w:val="dotted" w:sz="4" w:space="0" w:color="auto"/>
            </w:tcBorders>
            <w:shd w:val="clear" w:color="auto" w:fill="auto"/>
            <w:vAlign w:val="center"/>
          </w:tcPr>
          <w:p w14:paraId="196853CF"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2</w:t>
            </w:r>
          </w:p>
        </w:tc>
      </w:tr>
      <w:tr w:rsidR="00775FEE" w:rsidRPr="00333065" w14:paraId="707EB639" w14:textId="77777777" w:rsidTr="00775FEE">
        <w:tc>
          <w:tcPr>
            <w:tcW w:w="738" w:type="dxa"/>
            <w:vMerge/>
            <w:vAlign w:val="center"/>
          </w:tcPr>
          <w:p w14:paraId="60209822" w14:textId="77777777" w:rsidR="00775FEE" w:rsidRPr="00333065" w:rsidRDefault="00775FEE" w:rsidP="00775FEE">
            <w:pPr>
              <w:rPr>
                <w:rFonts w:ascii="Arial" w:hAnsi="Arial" w:cs="Arial"/>
                <w:sz w:val="20"/>
              </w:rPr>
            </w:pPr>
          </w:p>
        </w:tc>
        <w:tc>
          <w:tcPr>
            <w:tcW w:w="2970" w:type="dxa"/>
            <w:vMerge/>
            <w:vAlign w:val="center"/>
          </w:tcPr>
          <w:p w14:paraId="5D7941B7"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0FDB02DE" w14:textId="77777777" w:rsidR="00775FEE" w:rsidRPr="002B6944" w:rsidRDefault="00775FEE" w:rsidP="00775FEE">
            <w:pPr>
              <w:rPr>
                <w:rFonts w:ascii="Arial" w:hAnsi="Arial" w:cs="Arial"/>
                <w:sz w:val="18"/>
                <w:szCs w:val="18"/>
              </w:rPr>
            </w:pPr>
            <w:r w:rsidRPr="002B6944">
              <w:rPr>
                <w:rFonts w:ascii="Arial" w:hAnsi="Arial" w:cs="Arial"/>
                <w:sz w:val="18"/>
                <w:szCs w:val="18"/>
              </w:rPr>
              <w:t xml:space="preserve">Inside house hanging loose over sleeping place </w:t>
            </w:r>
          </w:p>
        </w:tc>
        <w:tc>
          <w:tcPr>
            <w:tcW w:w="2430" w:type="dxa"/>
            <w:gridSpan w:val="2"/>
            <w:tcBorders>
              <w:top w:val="dotted" w:sz="4" w:space="0" w:color="auto"/>
              <w:left w:val="dotted" w:sz="4" w:space="0" w:color="auto"/>
              <w:bottom w:val="dotted" w:sz="4" w:space="0" w:color="auto"/>
            </w:tcBorders>
            <w:shd w:val="clear" w:color="auto" w:fill="auto"/>
            <w:vAlign w:val="center"/>
          </w:tcPr>
          <w:p w14:paraId="6009BC03"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3</w:t>
            </w:r>
          </w:p>
        </w:tc>
      </w:tr>
      <w:tr w:rsidR="00775FEE" w:rsidRPr="00333065" w14:paraId="721ED1F5" w14:textId="77777777" w:rsidTr="00775FEE">
        <w:tc>
          <w:tcPr>
            <w:tcW w:w="738" w:type="dxa"/>
            <w:vMerge/>
            <w:vAlign w:val="center"/>
          </w:tcPr>
          <w:p w14:paraId="4821A191" w14:textId="77777777" w:rsidR="00775FEE" w:rsidRPr="00333065" w:rsidRDefault="00775FEE" w:rsidP="00775FEE">
            <w:pPr>
              <w:rPr>
                <w:rFonts w:ascii="Arial" w:hAnsi="Arial" w:cs="Arial"/>
                <w:sz w:val="20"/>
              </w:rPr>
            </w:pPr>
          </w:p>
        </w:tc>
        <w:tc>
          <w:tcPr>
            <w:tcW w:w="2970" w:type="dxa"/>
            <w:vMerge/>
            <w:vAlign w:val="center"/>
          </w:tcPr>
          <w:p w14:paraId="4D401111"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2DDB8767" w14:textId="77777777" w:rsidR="00775FEE" w:rsidRPr="002B6944" w:rsidRDefault="00775FEE" w:rsidP="00775FEE">
            <w:pPr>
              <w:rPr>
                <w:rFonts w:ascii="Arial" w:hAnsi="Arial" w:cs="Arial"/>
                <w:sz w:val="18"/>
                <w:szCs w:val="18"/>
              </w:rPr>
            </w:pPr>
            <w:r w:rsidRPr="002B6944">
              <w:rPr>
                <w:rFonts w:ascii="Arial" w:hAnsi="Arial" w:cs="Arial"/>
                <w:sz w:val="18"/>
                <w:szCs w:val="18"/>
              </w:rPr>
              <w:t>Inside house hanging and folded up or tied</w:t>
            </w:r>
          </w:p>
        </w:tc>
        <w:tc>
          <w:tcPr>
            <w:tcW w:w="2430" w:type="dxa"/>
            <w:gridSpan w:val="2"/>
            <w:tcBorders>
              <w:top w:val="dotted" w:sz="4" w:space="0" w:color="auto"/>
              <w:left w:val="dotted" w:sz="4" w:space="0" w:color="auto"/>
              <w:bottom w:val="dotted" w:sz="4" w:space="0" w:color="auto"/>
            </w:tcBorders>
            <w:shd w:val="clear" w:color="auto" w:fill="auto"/>
            <w:vAlign w:val="center"/>
          </w:tcPr>
          <w:p w14:paraId="59E6462B"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4</w:t>
            </w:r>
          </w:p>
        </w:tc>
      </w:tr>
      <w:tr w:rsidR="00775FEE" w:rsidRPr="00333065" w14:paraId="162015DC" w14:textId="77777777" w:rsidTr="00775FEE">
        <w:tc>
          <w:tcPr>
            <w:tcW w:w="738" w:type="dxa"/>
            <w:vMerge/>
            <w:vAlign w:val="center"/>
          </w:tcPr>
          <w:p w14:paraId="2369AB40" w14:textId="77777777" w:rsidR="00775FEE" w:rsidRPr="00333065" w:rsidRDefault="00775FEE" w:rsidP="00775FEE">
            <w:pPr>
              <w:rPr>
                <w:rFonts w:ascii="Arial" w:hAnsi="Arial" w:cs="Arial"/>
                <w:sz w:val="20"/>
              </w:rPr>
            </w:pPr>
          </w:p>
        </w:tc>
        <w:tc>
          <w:tcPr>
            <w:tcW w:w="2970" w:type="dxa"/>
            <w:vMerge/>
            <w:vAlign w:val="center"/>
          </w:tcPr>
          <w:p w14:paraId="27DB8AD9"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2C6A5D15" w14:textId="77777777" w:rsidR="00775FEE" w:rsidRPr="002B6944" w:rsidRDefault="00775FEE" w:rsidP="00775FEE">
            <w:pPr>
              <w:rPr>
                <w:rFonts w:ascii="Arial" w:hAnsi="Arial" w:cs="Arial"/>
                <w:sz w:val="18"/>
                <w:szCs w:val="18"/>
              </w:rPr>
            </w:pPr>
            <w:r w:rsidRPr="002B6944">
              <w:rPr>
                <w:rFonts w:ascii="Arial" w:hAnsi="Arial" w:cs="Arial"/>
                <w:sz w:val="18"/>
                <w:szCs w:val="18"/>
              </w:rPr>
              <w:t>Not hanging but not stored</w:t>
            </w:r>
          </w:p>
        </w:tc>
        <w:tc>
          <w:tcPr>
            <w:tcW w:w="2430" w:type="dxa"/>
            <w:gridSpan w:val="2"/>
            <w:tcBorders>
              <w:top w:val="dotted" w:sz="4" w:space="0" w:color="auto"/>
              <w:left w:val="dotted" w:sz="4" w:space="0" w:color="auto"/>
              <w:bottom w:val="dotted" w:sz="4" w:space="0" w:color="auto"/>
            </w:tcBorders>
            <w:shd w:val="clear" w:color="auto" w:fill="auto"/>
          </w:tcPr>
          <w:p w14:paraId="0781B597"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5</w:t>
            </w:r>
          </w:p>
        </w:tc>
      </w:tr>
      <w:tr w:rsidR="00775FEE" w:rsidRPr="00333065" w14:paraId="784ED4FC" w14:textId="77777777" w:rsidTr="00775FEE">
        <w:tc>
          <w:tcPr>
            <w:tcW w:w="738" w:type="dxa"/>
            <w:vMerge/>
            <w:vAlign w:val="center"/>
          </w:tcPr>
          <w:p w14:paraId="67F34EA5" w14:textId="77777777" w:rsidR="00775FEE" w:rsidRPr="00333065" w:rsidRDefault="00775FEE" w:rsidP="00775FEE">
            <w:pPr>
              <w:rPr>
                <w:rFonts w:ascii="Arial" w:hAnsi="Arial" w:cs="Arial"/>
                <w:sz w:val="20"/>
              </w:rPr>
            </w:pPr>
          </w:p>
        </w:tc>
        <w:tc>
          <w:tcPr>
            <w:tcW w:w="2970" w:type="dxa"/>
            <w:vMerge/>
            <w:vAlign w:val="center"/>
          </w:tcPr>
          <w:p w14:paraId="7C1CF2D8"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7D9D3FAD" w14:textId="77777777" w:rsidR="00775FEE" w:rsidRPr="002B6944" w:rsidRDefault="00775FEE" w:rsidP="00775FEE">
            <w:pPr>
              <w:rPr>
                <w:rFonts w:ascii="Arial" w:hAnsi="Arial" w:cs="Arial"/>
                <w:sz w:val="18"/>
                <w:szCs w:val="18"/>
              </w:rPr>
            </w:pPr>
            <w:r w:rsidRPr="002B6944">
              <w:rPr>
                <w:rFonts w:ascii="Arial" w:hAnsi="Arial" w:cs="Arial"/>
                <w:sz w:val="18"/>
                <w:szCs w:val="18"/>
              </w:rPr>
              <w:t>Stored away unpacked</w:t>
            </w:r>
          </w:p>
        </w:tc>
        <w:tc>
          <w:tcPr>
            <w:tcW w:w="2430" w:type="dxa"/>
            <w:gridSpan w:val="2"/>
            <w:tcBorders>
              <w:top w:val="dotted" w:sz="4" w:space="0" w:color="auto"/>
              <w:left w:val="dotted" w:sz="4" w:space="0" w:color="auto"/>
              <w:bottom w:val="dotted" w:sz="4" w:space="0" w:color="auto"/>
            </w:tcBorders>
            <w:shd w:val="clear" w:color="auto" w:fill="auto"/>
            <w:vAlign w:val="center"/>
          </w:tcPr>
          <w:p w14:paraId="14A0CFC1"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6</w:t>
            </w:r>
          </w:p>
        </w:tc>
      </w:tr>
      <w:tr w:rsidR="00775FEE" w:rsidRPr="00333065" w14:paraId="2AD8A41A" w14:textId="77777777" w:rsidTr="002B6944">
        <w:trPr>
          <w:trHeight w:val="242"/>
        </w:trPr>
        <w:tc>
          <w:tcPr>
            <w:tcW w:w="738" w:type="dxa"/>
            <w:vMerge/>
            <w:vAlign w:val="center"/>
          </w:tcPr>
          <w:p w14:paraId="034DB865" w14:textId="77777777" w:rsidR="00775FEE" w:rsidRPr="00333065" w:rsidRDefault="00775FEE" w:rsidP="00775FEE">
            <w:pPr>
              <w:rPr>
                <w:rFonts w:ascii="Arial" w:hAnsi="Arial" w:cs="Arial"/>
                <w:sz w:val="20"/>
              </w:rPr>
            </w:pPr>
          </w:p>
        </w:tc>
        <w:tc>
          <w:tcPr>
            <w:tcW w:w="2970" w:type="dxa"/>
            <w:vMerge/>
            <w:vAlign w:val="center"/>
          </w:tcPr>
          <w:p w14:paraId="57A79CEF"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tcPr>
          <w:p w14:paraId="543C570A" w14:textId="77777777" w:rsidR="00775FEE" w:rsidRPr="002B6944" w:rsidRDefault="00775FEE" w:rsidP="00775FEE">
            <w:pPr>
              <w:rPr>
                <w:rFonts w:ascii="Arial" w:hAnsi="Arial" w:cs="Arial"/>
                <w:sz w:val="18"/>
                <w:szCs w:val="18"/>
              </w:rPr>
            </w:pPr>
            <w:r w:rsidRPr="002B6944">
              <w:rPr>
                <w:rFonts w:ascii="Arial" w:hAnsi="Arial" w:cs="Arial"/>
                <w:sz w:val="18"/>
                <w:szCs w:val="18"/>
              </w:rPr>
              <w:t>Stored away still in package</w:t>
            </w:r>
          </w:p>
        </w:tc>
        <w:tc>
          <w:tcPr>
            <w:tcW w:w="2430" w:type="dxa"/>
            <w:gridSpan w:val="2"/>
            <w:tcBorders>
              <w:top w:val="dotted" w:sz="4" w:space="0" w:color="auto"/>
              <w:left w:val="dotted" w:sz="4" w:space="0" w:color="auto"/>
              <w:bottom w:val="dotted" w:sz="4" w:space="0" w:color="auto"/>
            </w:tcBorders>
            <w:shd w:val="clear" w:color="auto" w:fill="auto"/>
          </w:tcPr>
          <w:p w14:paraId="29E3FFCA"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7</w:t>
            </w:r>
          </w:p>
        </w:tc>
      </w:tr>
      <w:tr w:rsidR="00775FEE" w:rsidRPr="00333065" w14:paraId="01D28F64" w14:textId="77777777" w:rsidTr="00775FEE">
        <w:tc>
          <w:tcPr>
            <w:tcW w:w="738" w:type="dxa"/>
            <w:vMerge w:val="restart"/>
            <w:vAlign w:val="center"/>
          </w:tcPr>
          <w:p w14:paraId="541C4A5E" w14:textId="77777777" w:rsidR="00775FEE" w:rsidRPr="00333065" w:rsidRDefault="00775FEE" w:rsidP="00775FEE">
            <w:pPr>
              <w:rPr>
                <w:rFonts w:ascii="Arial" w:hAnsi="Arial" w:cs="Arial"/>
                <w:sz w:val="20"/>
              </w:rPr>
            </w:pPr>
            <w:r w:rsidRPr="00333065">
              <w:rPr>
                <w:rFonts w:ascii="Arial" w:hAnsi="Arial" w:cs="Arial"/>
                <w:sz w:val="20"/>
              </w:rPr>
              <w:t>Q</w:t>
            </w:r>
            <w:r>
              <w:rPr>
                <w:rFonts w:ascii="Arial" w:hAnsi="Arial" w:cs="Arial"/>
                <w:sz w:val="20"/>
              </w:rPr>
              <w:t>65</w:t>
            </w:r>
          </w:p>
        </w:tc>
        <w:tc>
          <w:tcPr>
            <w:tcW w:w="2970" w:type="dxa"/>
            <w:vMerge w:val="restart"/>
            <w:vAlign w:val="center"/>
          </w:tcPr>
          <w:p w14:paraId="5C5DD894" w14:textId="77777777" w:rsidR="00775FEE" w:rsidRPr="00333065" w:rsidRDefault="00775FEE" w:rsidP="00775FEE">
            <w:pPr>
              <w:rPr>
                <w:rFonts w:ascii="Arial" w:hAnsi="Arial" w:cs="Arial"/>
                <w:sz w:val="20"/>
              </w:rPr>
            </w:pPr>
            <w:r w:rsidRPr="00333065">
              <w:rPr>
                <w:rFonts w:ascii="Arial" w:hAnsi="Arial" w:cs="Arial"/>
                <w:sz w:val="20"/>
              </w:rPr>
              <w:t>What type of sleeping place has this net been used for mostly?</w:t>
            </w:r>
            <w:r>
              <w:rPr>
                <w:rFonts w:ascii="Arial" w:hAnsi="Arial" w:cs="Arial"/>
                <w:sz w:val="20"/>
              </w:rPr>
              <w:t xml:space="preserve"> </w:t>
            </w:r>
            <w:r w:rsidRPr="0026571A">
              <w:rPr>
                <w:rFonts w:ascii="Arial" w:hAnsi="Arial" w:cs="Arial"/>
                <w:b/>
                <w:sz w:val="20"/>
              </w:rPr>
              <w:t xml:space="preserve">Imhandoi yenzvimbo yekurara inowanzo shandiswa </w:t>
            </w:r>
            <w:r>
              <w:rPr>
                <w:rFonts w:ascii="Arial" w:hAnsi="Arial" w:cs="Arial"/>
                <w:b/>
                <w:sz w:val="20"/>
              </w:rPr>
              <w:t xml:space="preserve">kana kuti inoshandiswa </w:t>
            </w:r>
            <w:r w:rsidRPr="0026571A">
              <w:rPr>
                <w:rFonts w:ascii="Arial" w:hAnsi="Arial" w:cs="Arial"/>
                <w:b/>
                <w:sz w:val="20"/>
              </w:rPr>
              <w:t>mosikito neti iri?</w:t>
            </w:r>
          </w:p>
        </w:tc>
        <w:tc>
          <w:tcPr>
            <w:tcW w:w="3870" w:type="dxa"/>
            <w:gridSpan w:val="2"/>
            <w:tcBorders>
              <w:top w:val="single" w:sz="4" w:space="0" w:color="auto"/>
              <w:bottom w:val="dotted" w:sz="4" w:space="0" w:color="auto"/>
              <w:right w:val="dotted" w:sz="4" w:space="0" w:color="auto"/>
            </w:tcBorders>
            <w:shd w:val="clear" w:color="auto" w:fill="auto"/>
            <w:vAlign w:val="center"/>
          </w:tcPr>
          <w:p w14:paraId="174A9D34" w14:textId="77777777" w:rsidR="00775FEE" w:rsidRPr="002B6944" w:rsidRDefault="00775FEE" w:rsidP="00775FEE">
            <w:pPr>
              <w:rPr>
                <w:rFonts w:ascii="Arial" w:hAnsi="Arial" w:cs="Arial"/>
                <w:sz w:val="18"/>
                <w:szCs w:val="18"/>
              </w:rPr>
            </w:pPr>
          </w:p>
        </w:tc>
        <w:tc>
          <w:tcPr>
            <w:tcW w:w="2430" w:type="dxa"/>
            <w:gridSpan w:val="2"/>
            <w:tcBorders>
              <w:top w:val="single" w:sz="4" w:space="0" w:color="auto"/>
              <w:left w:val="dotted" w:sz="4" w:space="0" w:color="auto"/>
              <w:bottom w:val="dotted" w:sz="4" w:space="0" w:color="auto"/>
            </w:tcBorders>
            <w:shd w:val="clear" w:color="auto" w:fill="auto"/>
            <w:vAlign w:val="center"/>
          </w:tcPr>
          <w:p w14:paraId="247D9BE6" w14:textId="77777777" w:rsidR="00775FEE" w:rsidRPr="002B6944" w:rsidRDefault="00775FEE" w:rsidP="00775FEE">
            <w:pPr>
              <w:jc w:val="center"/>
              <w:rPr>
                <w:rFonts w:ascii="Arial" w:hAnsi="Arial" w:cs="Arial"/>
                <w:sz w:val="18"/>
                <w:szCs w:val="18"/>
              </w:rPr>
            </w:pPr>
          </w:p>
        </w:tc>
      </w:tr>
      <w:tr w:rsidR="00775FEE" w:rsidRPr="00333065" w14:paraId="69A956A9" w14:textId="77777777" w:rsidTr="00775FEE">
        <w:tc>
          <w:tcPr>
            <w:tcW w:w="738" w:type="dxa"/>
            <w:vMerge/>
            <w:vAlign w:val="center"/>
          </w:tcPr>
          <w:p w14:paraId="05D391B9" w14:textId="77777777" w:rsidR="00775FEE" w:rsidRPr="00333065" w:rsidRDefault="00775FEE" w:rsidP="00775FEE">
            <w:pPr>
              <w:rPr>
                <w:rFonts w:ascii="Arial" w:hAnsi="Arial" w:cs="Arial"/>
                <w:sz w:val="20"/>
              </w:rPr>
            </w:pPr>
          </w:p>
        </w:tc>
        <w:tc>
          <w:tcPr>
            <w:tcW w:w="2970" w:type="dxa"/>
            <w:vMerge/>
            <w:vAlign w:val="center"/>
          </w:tcPr>
          <w:p w14:paraId="208A2800"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6F2D3E8A" w14:textId="62922B5F" w:rsidR="00775FEE" w:rsidRPr="002B6944" w:rsidRDefault="00775FEE" w:rsidP="00775FEE">
            <w:pPr>
              <w:rPr>
                <w:rFonts w:ascii="Arial" w:hAnsi="Arial" w:cs="Arial"/>
                <w:sz w:val="18"/>
                <w:szCs w:val="18"/>
              </w:rPr>
            </w:pPr>
            <w:r w:rsidRPr="002B6944">
              <w:rPr>
                <w:rFonts w:ascii="Arial" w:hAnsi="Arial" w:cs="Arial"/>
                <w:sz w:val="18"/>
                <w:szCs w:val="18"/>
              </w:rPr>
              <w:t>Bed  and  mat</w:t>
            </w:r>
            <w:r w:rsidR="00E46458" w:rsidRPr="002B6944">
              <w:rPr>
                <w:rFonts w:ascii="Arial" w:hAnsi="Arial" w:cs="Arial"/>
                <w:sz w:val="18"/>
                <w:szCs w:val="18"/>
              </w:rPr>
              <w:t>t</w:t>
            </w:r>
            <w:r w:rsidRPr="002B6944">
              <w:rPr>
                <w:rFonts w:ascii="Arial" w:hAnsi="Arial" w:cs="Arial"/>
                <w:sz w:val="18"/>
                <w:szCs w:val="18"/>
              </w:rPr>
              <w:t>ress</w:t>
            </w:r>
          </w:p>
        </w:tc>
        <w:tc>
          <w:tcPr>
            <w:tcW w:w="2430" w:type="dxa"/>
            <w:gridSpan w:val="2"/>
            <w:tcBorders>
              <w:top w:val="dotted" w:sz="4" w:space="0" w:color="auto"/>
              <w:left w:val="dotted" w:sz="4" w:space="0" w:color="auto"/>
              <w:bottom w:val="dotted" w:sz="4" w:space="0" w:color="auto"/>
            </w:tcBorders>
            <w:shd w:val="clear" w:color="auto" w:fill="auto"/>
            <w:vAlign w:val="center"/>
          </w:tcPr>
          <w:p w14:paraId="35C535AF"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1</w:t>
            </w:r>
          </w:p>
        </w:tc>
      </w:tr>
      <w:tr w:rsidR="00775FEE" w:rsidRPr="00333065" w14:paraId="4F24CA54" w14:textId="77777777" w:rsidTr="00775FEE">
        <w:tc>
          <w:tcPr>
            <w:tcW w:w="738" w:type="dxa"/>
            <w:vMerge/>
            <w:vAlign w:val="center"/>
          </w:tcPr>
          <w:p w14:paraId="206E744D" w14:textId="77777777" w:rsidR="00775FEE" w:rsidRPr="00333065" w:rsidRDefault="00775FEE" w:rsidP="00775FEE">
            <w:pPr>
              <w:rPr>
                <w:rFonts w:ascii="Arial" w:hAnsi="Arial" w:cs="Arial"/>
                <w:sz w:val="20"/>
              </w:rPr>
            </w:pPr>
          </w:p>
        </w:tc>
        <w:tc>
          <w:tcPr>
            <w:tcW w:w="2970" w:type="dxa"/>
            <w:vMerge/>
            <w:vAlign w:val="center"/>
          </w:tcPr>
          <w:p w14:paraId="48707ED2"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1EBE17C1" w14:textId="77777777" w:rsidR="00775FEE" w:rsidRPr="002B6944" w:rsidRDefault="00775FEE" w:rsidP="00775FEE">
            <w:pPr>
              <w:rPr>
                <w:rFonts w:ascii="Arial" w:hAnsi="Arial" w:cs="Arial"/>
                <w:sz w:val="18"/>
                <w:szCs w:val="18"/>
              </w:rPr>
            </w:pPr>
            <w:r w:rsidRPr="002B6944">
              <w:rPr>
                <w:rFonts w:ascii="Arial" w:hAnsi="Arial" w:cs="Arial"/>
                <w:sz w:val="18"/>
                <w:szCs w:val="18"/>
              </w:rPr>
              <w:t>Bed frame (sticks)</w:t>
            </w:r>
          </w:p>
        </w:tc>
        <w:tc>
          <w:tcPr>
            <w:tcW w:w="2430" w:type="dxa"/>
            <w:gridSpan w:val="2"/>
            <w:tcBorders>
              <w:top w:val="dotted" w:sz="4" w:space="0" w:color="auto"/>
              <w:left w:val="dotted" w:sz="4" w:space="0" w:color="auto"/>
              <w:bottom w:val="dotted" w:sz="4" w:space="0" w:color="auto"/>
            </w:tcBorders>
            <w:shd w:val="clear" w:color="auto" w:fill="auto"/>
            <w:vAlign w:val="center"/>
          </w:tcPr>
          <w:p w14:paraId="7DA21C4E"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2</w:t>
            </w:r>
          </w:p>
        </w:tc>
      </w:tr>
      <w:tr w:rsidR="00775FEE" w:rsidRPr="00333065" w14:paraId="6B2BF67F" w14:textId="77777777" w:rsidTr="00775FEE">
        <w:tc>
          <w:tcPr>
            <w:tcW w:w="738" w:type="dxa"/>
            <w:vMerge/>
            <w:vAlign w:val="center"/>
          </w:tcPr>
          <w:p w14:paraId="5172EB3B" w14:textId="77777777" w:rsidR="00775FEE" w:rsidRPr="00333065" w:rsidRDefault="00775FEE" w:rsidP="00775FEE">
            <w:pPr>
              <w:rPr>
                <w:rFonts w:ascii="Arial" w:hAnsi="Arial" w:cs="Arial"/>
                <w:sz w:val="20"/>
              </w:rPr>
            </w:pPr>
          </w:p>
        </w:tc>
        <w:tc>
          <w:tcPr>
            <w:tcW w:w="2970" w:type="dxa"/>
            <w:vMerge/>
            <w:vAlign w:val="center"/>
          </w:tcPr>
          <w:p w14:paraId="40B713CB"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4A7F3906" w14:textId="77777777" w:rsidR="00775FEE" w:rsidRPr="002B6944" w:rsidRDefault="00775FEE" w:rsidP="00775FEE">
            <w:pPr>
              <w:rPr>
                <w:rFonts w:ascii="Arial" w:hAnsi="Arial" w:cs="Arial"/>
                <w:sz w:val="18"/>
                <w:szCs w:val="18"/>
              </w:rPr>
            </w:pPr>
            <w:r w:rsidRPr="002B6944">
              <w:rPr>
                <w:rFonts w:ascii="Arial" w:hAnsi="Arial" w:cs="Arial"/>
                <w:sz w:val="18"/>
                <w:szCs w:val="18"/>
              </w:rPr>
              <w:t>Foam mattress</w:t>
            </w:r>
          </w:p>
        </w:tc>
        <w:tc>
          <w:tcPr>
            <w:tcW w:w="2430" w:type="dxa"/>
            <w:gridSpan w:val="2"/>
            <w:tcBorders>
              <w:top w:val="dotted" w:sz="4" w:space="0" w:color="auto"/>
              <w:left w:val="dotted" w:sz="4" w:space="0" w:color="auto"/>
              <w:bottom w:val="dotted" w:sz="4" w:space="0" w:color="auto"/>
            </w:tcBorders>
            <w:shd w:val="clear" w:color="auto" w:fill="auto"/>
            <w:vAlign w:val="center"/>
          </w:tcPr>
          <w:p w14:paraId="0DBB72B3"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3</w:t>
            </w:r>
          </w:p>
        </w:tc>
      </w:tr>
      <w:tr w:rsidR="00775FEE" w:rsidRPr="00333065" w14:paraId="324B40F2" w14:textId="77777777" w:rsidTr="00775FEE">
        <w:tc>
          <w:tcPr>
            <w:tcW w:w="738" w:type="dxa"/>
            <w:vMerge/>
            <w:vAlign w:val="center"/>
          </w:tcPr>
          <w:p w14:paraId="109C4C31" w14:textId="77777777" w:rsidR="00775FEE" w:rsidRPr="00333065" w:rsidRDefault="00775FEE" w:rsidP="00775FEE">
            <w:pPr>
              <w:rPr>
                <w:rFonts w:ascii="Arial" w:hAnsi="Arial" w:cs="Arial"/>
                <w:sz w:val="20"/>
              </w:rPr>
            </w:pPr>
          </w:p>
        </w:tc>
        <w:tc>
          <w:tcPr>
            <w:tcW w:w="2970" w:type="dxa"/>
            <w:vMerge/>
            <w:vAlign w:val="center"/>
          </w:tcPr>
          <w:p w14:paraId="5723B669"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1019C658" w14:textId="77777777" w:rsidR="00775FEE" w:rsidRPr="002B6944" w:rsidRDefault="00775FEE" w:rsidP="00775FEE">
            <w:pPr>
              <w:rPr>
                <w:rFonts w:ascii="Arial" w:hAnsi="Arial" w:cs="Arial"/>
                <w:sz w:val="18"/>
                <w:szCs w:val="18"/>
              </w:rPr>
            </w:pPr>
            <w:r w:rsidRPr="002B6944">
              <w:rPr>
                <w:rFonts w:ascii="Arial" w:hAnsi="Arial" w:cs="Arial"/>
                <w:sz w:val="18"/>
                <w:szCs w:val="18"/>
              </w:rPr>
              <w:t>Reed mat</w:t>
            </w:r>
          </w:p>
        </w:tc>
        <w:tc>
          <w:tcPr>
            <w:tcW w:w="2430" w:type="dxa"/>
            <w:gridSpan w:val="2"/>
            <w:tcBorders>
              <w:top w:val="dotted" w:sz="4" w:space="0" w:color="auto"/>
              <w:left w:val="dotted" w:sz="4" w:space="0" w:color="auto"/>
              <w:bottom w:val="dotted" w:sz="4" w:space="0" w:color="auto"/>
            </w:tcBorders>
            <w:shd w:val="clear" w:color="auto" w:fill="auto"/>
            <w:vAlign w:val="center"/>
          </w:tcPr>
          <w:p w14:paraId="47DADC89"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4</w:t>
            </w:r>
          </w:p>
        </w:tc>
      </w:tr>
      <w:tr w:rsidR="00775FEE" w:rsidRPr="00333065" w14:paraId="4A97333D" w14:textId="77777777" w:rsidTr="00775FEE">
        <w:tc>
          <w:tcPr>
            <w:tcW w:w="738" w:type="dxa"/>
            <w:vMerge/>
            <w:vAlign w:val="center"/>
          </w:tcPr>
          <w:p w14:paraId="0C076134" w14:textId="77777777" w:rsidR="00775FEE" w:rsidRPr="00333065" w:rsidRDefault="00775FEE" w:rsidP="00775FEE">
            <w:pPr>
              <w:rPr>
                <w:rFonts w:ascii="Arial" w:hAnsi="Arial" w:cs="Arial"/>
                <w:sz w:val="20"/>
              </w:rPr>
            </w:pPr>
          </w:p>
        </w:tc>
        <w:tc>
          <w:tcPr>
            <w:tcW w:w="2970" w:type="dxa"/>
            <w:vMerge/>
            <w:vAlign w:val="center"/>
          </w:tcPr>
          <w:p w14:paraId="1228C0D7"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407AAD61" w14:textId="77777777" w:rsidR="00775FEE" w:rsidRPr="002B6944" w:rsidRDefault="00775FEE" w:rsidP="00775FEE">
            <w:pPr>
              <w:rPr>
                <w:rFonts w:ascii="Arial" w:hAnsi="Arial" w:cs="Arial"/>
                <w:sz w:val="18"/>
                <w:szCs w:val="18"/>
              </w:rPr>
            </w:pPr>
            <w:r w:rsidRPr="002B6944">
              <w:rPr>
                <w:rFonts w:ascii="Arial" w:hAnsi="Arial" w:cs="Arial"/>
                <w:sz w:val="18"/>
                <w:szCs w:val="18"/>
              </w:rPr>
              <w:t xml:space="preserve">Grass </w:t>
            </w:r>
          </w:p>
        </w:tc>
        <w:tc>
          <w:tcPr>
            <w:tcW w:w="2430" w:type="dxa"/>
            <w:gridSpan w:val="2"/>
            <w:tcBorders>
              <w:top w:val="dotted" w:sz="4" w:space="0" w:color="auto"/>
              <w:left w:val="dotted" w:sz="4" w:space="0" w:color="auto"/>
              <w:bottom w:val="dotted" w:sz="4" w:space="0" w:color="auto"/>
            </w:tcBorders>
            <w:shd w:val="clear" w:color="auto" w:fill="auto"/>
            <w:vAlign w:val="center"/>
          </w:tcPr>
          <w:p w14:paraId="3D5A41B3"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5</w:t>
            </w:r>
          </w:p>
        </w:tc>
      </w:tr>
      <w:tr w:rsidR="00775FEE" w:rsidRPr="00333065" w14:paraId="2FEB71C9" w14:textId="77777777" w:rsidTr="00775FEE">
        <w:tc>
          <w:tcPr>
            <w:tcW w:w="738" w:type="dxa"/>
            <w:vMerge/>
            <w:vAlign w:val="center"/>
          </w:tcPr>
          <w:p w14:paraId="25958261" w14:textId="77777777" w:rsidR="00775FEE" w:rsidRPr="00333065" w:rsidRDefault="00775FEE" w:rsidP="00775FEE">
            <w:pPr>
              <w:rPr>
                <w:rFonts w:ascii="Arial" w:hAnsi="Arial" w:cs="Arial"/>
                <w:sz w:val="20"/>
              </w:rPr>
            </w:pPr>
          </w:p>
        </w:tc>
        <w:tc>
          <w:tcPr>
            <w:tcW w:w="2970" w:type="dxa"/>
            <w:vMerge/>
            <w:vAlign w:val="center"/>
          </w:tcPr>
          <w:p w14:paraId="73B78732"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62CA7FB3" w14:textId="77777777" w:rsidR="00775FEE" w:rsidRPr="002B6944" w:rsidRDefault="00775FEE" w:rsidP="00775FEE">
            <w:pPr>
              <w:rPr>
                <w:rFonts w:ascii="Arial" w:hAnsi="Arial" w:cs="Arial"/>
                <w:sz w:val="18"/>
                <w:szCs w:val="18"/>
              </w:rPr>
            </w:pPr>
            <w:r w:rsidRPr="002B6944">
              <w:rPr>
                <w:rFonts w:ascii="Arial" w:hAnsi="Arial" w:cs="Arial"/>
                <w:sz w:val="18"/>
                <w:szCs w:val="18"/>
              </w:rPr>
              <w:t>Ground</w:t>
            </w:r>
          </w:p>
        </w:tc>
        <w:tc>
          <w:tcPr>
            <w:tcW w:w="2430" w:type="dxa"/>
            <w:gridSpan w:val="2"/>
            <w:tcBorders>
              <w:top w:val="dotted" w:sz="4" w:space="0" w:color="auto"/>
              <w:left w:val="dotted" w:sz="4" w:space="0" w:color="auto"/>
              <w:bottom w:val="dotted" w:sz="4" w:space="0" w:color="auto"/>
            </w:tcBorders>
            <w:shd w:val="clear" w:color="auto" w:fill="auto"/>
            <w:vAlign w:val="center"/>
          </w:tcPr>
          <w:p w14:paraId="0D91DD82"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6</w:t>
            </w:r>
          </w:p>
        </w:tc>
      </w:tr>
      <w:tr w:rsidR="00775FEE" w:rsidRPr="00333065" w14:paraId="5F0B5109" w14:textId="77777777" w:rsidTr="002B6944">
        <w:tc>
          <w:tcPr>
            <w:tcW w:w="738" w:type="dxa"/>
            <w:vMerge/>
            <w:vAlign w:val="center"/>
          </w:tcPr>
          <w:p w14:paraId="7678F047" w14:textId="77777777" w:rsidR="00775FEE" w:rsidRPr="00333065" w:rsidRDefault="00775FEE" w:rsidP="00775FEE">
            <w:pPr>
              <w:rPr>
                <w:rFonts w:ascii="Arial" w:hAnsi="Arial" w:cs="Arial"/>
                <w:sz w:val="20"/>
              </w:rPr>
            </w:pPr>
          </w:p>
        </w:tc>
        <w:tc>
          <w:tcPr>
            <w:tcW w:w="2970" w:type="dxa"/>
            <w:vMerge/>
            <w:vAlign w:val="center"/>
          </w:tcPr>
          <w:p w14:paraId="18A6BFD8" w14:textId="77777777" w:rsidR="00775FEE" w:rsidRPr="00333065" w:rsidRDefault="00775FEE" w:rsidP="00775FEE">
            <w:pPr>
              <w:rPr>
                <w:rFonts w:ascii="Arial" w:hAnsi="Arial" w:cs="Arial"/>
                <w:sz w:val="20"/>
              </w:rPr>
            </w:pPr>
          </w:p>
        </w:tc>
        <w:tc>
          <w:tcPr>
            <w:tcW w:w="3870" w:type="dxa"/>
            <w:gridSpan w:val="2"/>
            <w:tcBorders>
              <w:top w:val="dotted" w:sz="4" w:space="0" w:color="auto"/>
              <w:bottom w:val="nil"/>
              <w:right w:val="dotted" w:sz="4" w:space="0" w:color="auto"/>
            </w:tcBorders>
            <w:shd w:val="clear" w:color="auto" w:fill="auto"/>
            <w:vAlign w:val="center"/>
          </w:tcPr>
          <w:p w14:paraId="501A7219" w14:textId="77777777" w:rsidR="00775FEE" w:rsidRPr="002B6944" w:rsidRDefault="00775FEE" w:rsidP="00775FEE">
            <w:pPr>
              <w:rPr>
                <w:rFonts w:ascii="Arial" w:hAnsi="Arial" w:cs="Arial"/>
                <w:sz w:val="18"/>
                <w:szCs w:val="18"/>
              </w:rPr>
            </w:pPr>
            <w:r w:rsidRPr="002B6944">
              <w:rPr>
                <w:rFonts w:ascii="Arial" w:hAnsi="Arial" w:cs="Arial"/>
                <w:sz w:val="18"/>
                <w:szCs w:val="18"/>
              </w:rPr>
              <w:t>Never used</w:t>
            </w:r>
          </w:p>
        </w:tc>
        <w:tc>
          <w:tcPr>
            <w:tcW w:w="2430" w:type="dxa"/>
            <w:gridSpan w:val="2"/>
            <w:tcBorders>
              <w:top w:val="dotted" w:sz="4" w:space="0" w:color="auto"/>
              <w:left w:val="dotted" w:sz="4" w:space="0" w:color="auto"/>
              <w:bottom w:val="nil"/>
            </w:tcBorders>
            <w:shd w:val="clear" w:color="auto" w:fill="auto"/>
            <w:vAlign w:val="center"/>
          </w:tcPr>
          <w:p w14:paraId="2197FE81"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7</w:t>
            </w:r>
          </w:p>
        </w:tc>
      </w:tr>
      <w:tr w:rsidR="00775FEE" w:rsidRPr="00333065" w14:paraId="2CDEC82E" w14:textId="77777777" w:rsidTr="002B6944">
        <w:tc>
          <w:tcPr>
            <w:tcW w:w="738" w:type="dxa"/>
            <w:vMerge/>
            <w:vAlign w:val="center"/>
          </w:tcPr>
          <w:p w14:paraId="5030AC9F" w14:textId="77777777" w:rsidR="00775FEE" w:rsidRPr="00333065" w:rsidRDefault="00775FEE" w:rsidP="00775FEE">
            <w:pPr>
              <w:rPr>
                <w:rFonts w:ascii="Arial" w:hAnsi="Arial" w:cs="Arial"/>
                <w:sz w:val="20"/>
              </w:rPr>
            </w:pPr>
          </w:p>
        </w:tc>
        <w:tc>
          <w:tcPr>
            <w:tcW w:w="2970" w:type="dxa"/>
            <w:vMerge/>
            <w:vAlign w:val="center"/>
          </w:tcPr>
          <w:p w14:paraId="765B2E3E" w14:textId="77777777" w:rsidR="00775FEE" w:rsidRPr="00333065" w:rsidRDefault="00775FEE" w:rsidP="00775FEE">
            <w:pPr>
              <w:rPr>
                <w:rFonts w:ascii="Arial" w:hAnsi="Arial" w:cs="Arial"/>
                <w:sz w:val="20"/>
              </w:rPr>
            </w:pPr>
          </w:p>
        </w:tc>
        <w:tc>
          <w:tcPr>
            <w:tcW w:w="3870" w:type="dxa"/>
            <w:gridSpan w:val="2"/>
            <w:tcBorders>
              <w:top w:val="nil"/>
              <w:bottom w:val="single" w:sz="4" w:space="0" w:color="auto"/>
              <w:right w:val="dotted" w:sz="4" w:space="0" w:color="auto"/>
            </w:tcBorders>
            <w:shd w:val="clear" w:color="auto" w:fill="auto"/>
            <w:vAlign w:val="center"/>
          </w:tcPr>
          <w:p w14:paraId="230A029A" w14:textId="77777777" w:rsidR="00775FEE" w:rsidRPr="002B6944" w:rsidRDefault="00775FEE" w:rsidP="00775FEE">
            <w:pPr>
              <w:rPr>
                <w:rFonts w:ascii="Arial" w:hAnsi="Arial" w:cs="Arial"/>
                <w:sz w:val="18"/>
                <w:szCs w:val="18"/>
              </w:rPr>
            </w:pPr>
            <w:r w:rsidRPr="002B6944">
              <w:rPr>
                <w:rFonts w:ascii="Arial" w:hAnsi="Arial" w:cs="Arial"/>
                <w:sz w:val="18"/>
                <w:szCs w:val="18"/>
              </w:rPr>
              <w:t>Outside</w:t>
            </w:r>
          </w:p>
        </w:tc>
        <w:tc>
          <w:tcPr>
            <w:tcW w:w="2430" w:type="dxa"/>
            <w:gridSpan w:val="2"/>
            <w:tcBorders>
              <w:top w:val="nil"/>
              <w:left w:val="dotted" w:sz="4" w:space="0" w:color="auto"/>
              <w:bottom w:val="single" w:sz="4" w:space="0" w:color="auto"/>
            </w:tcBorders>
            <w:shd w:val="clear" w:color="auto" w:fill="auto"/>
            <w:vAlign w:val="center"/>
          </w:tcPr>
          <w:p w14:paraId="52128E02"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8</w:t>
            </w:r>
          </w:p>
        </w:tc>
      </w:tr>
      <w:tr w:rsidR="00775FEE" w:rsidRPr="00333065" w14:paraId="4B8385BE" w14:textId="77777777" w:rsidTr="00775FEE">
        <w:tc>
          <w:tcPr>
            <w:tcW w:w="738" w:type="dxa"/>
            <w:vMerge w:val="restart"/>
            <w:vAlign w:val="center"/>
          </w:tcPr>
          <w:p w14:paraId="79B2644D" w14:textId="77777777" w:rsidR="00775FEE" w:rsidRPr="00333065" w:rsidRDefault="00775FEE" w:rsidP="00775FEE">
            <w:pPr>
              <w:rPr>
                <w:rFonts w:ascii="Arial" w:hAnsi="Arial" w:cs="Arial"/>
                <w:sz w:val="20"/>
              </w:rPr>
            </w:pPr>
            <w:r w:rsidRPr="00333065">
              <w:rPr>
                <w:rFonts w:ascii="Arial" w:hAnsi="Arial" w:cs="Arial"/>
                <w:sz w:val="20"/>
              </w:rPr>
              <w:t>Q</w:t>
            </w:r>
            <w:r>
              <w:rPr>
                <w:rFonts w:ascii="Arial" w:hAnsi="Arial" w:cs="Arial"/>
                <w:sz w:val="20"/>
              </w:rPr>
              <w:t>66</w:t>
            </w:r>
          </w:p>
        </w:tc>
        <w:tc>
          <w:tcPr>
            <w:tcW w:w="2970" w:type="dxa"/>
            <w:vMerge w:val="restart"/>
            <w:vAlign w:val="center"/>
          </w:tcPr>
          <w:p w14:paraId="4BBEC4C6" w14:textId="77777777" w:rsidR="00775FEE" w:rsidRPr="00333065" w:rsidRDefault="00775FEE" w:rsidP="00775FEE">
            <w:pPr>
              <w:rPr>
                <w:rFonts w:ascii="Arial" w:hAnsi="Arial" w:cs="Arial"/>
                <w:sz w:val="20"/>
              </w:rPr>
            </w:pPr>
            <w:r w:rsidRPr="00333065">
              <w:rPr>
                <w:rFonts w:ascii="Arial" w:hAnsi="Arial" w:cs="Arial"/>
                <w:sz w:val="20"/>
              </w:rPr>
              <w:t>Was this net slept under by any person last night?</w:t>
            </w:r>
            <w:r>
              <w:rPr>
                <w:rFonts w:ascii="Arial" w:hAnsi="Arial" w:cs="Arial"/>
                <w:sz w:val="20"/>
              </w:rPr>
              <w:t xml:space="preserve"> </w:t>
            </w:r>
            <w:r w:rsidRPr="0026571A">
              <w:rPr>
                <w:rFonts w:ascii="Arial" w:hAnsi="Arial" w:cs="Arial"/>
                <w:b/>
                <w:sz w:val="20"/>
              </w:rPr>
              <w:t>Pane munhu here akarara pasi pemosikito neti iri husiku hwapfuura?</w:t>
            </w:r>
          </w:p>
        </w:tc>
        <w:tc>
          <w:tcPr>
            <w:tcW w:w="3870" w:type="dxa"/>
            <w:gridSpan w:val="2"/>
            <w:tcBorders>
              <w:bottom w:val="dotted" w:sz="4" w:space="0" w:color="auto"/>
              <w:right w:val="dotted" w:sz="4" w:space="0" w:color="auto"/>
            </w:tcBorders>
            <w:shd w:val="clear" w:color="auto" w:fill="auto"/>
            <w:vAlign w:val="center"/>
          </w:tcPr>
          <w:p w14:paraId="708FC1DC" w14:textId="77777777" w:rsidR="00775FEE" w:rsidRPr="002B6944" w:rsidRDefault="00775FEE" w:rsidP="00775FEE">
            <w:pPr>
              <w:rPr>
                <w:rFonts w:ascii="Arial" w:hAnsi="Arial" w:cs="Arial"/>
                <w:sz w:val="18"/>
                <w:szCs w:val="18"/>
              </w:rPr>
            </w:pPr>
          </w:p>
        </w:tc>
        <w:tc>
          <w:tcPr>
            <w:tcW w:w="2430" w:type="dxa"/>
            <w:gridSpan w:val="2"/>
            <w:tcBorders>
              <w:left w:val="dotted" w:sz="4" w:space="0" w:color="auto"/>
              <w:bottom w:val="dotted" w:sz="4" w:space="0" w:color="auto"/>
            </w:tcBorders>
            <w:shd w:val="clear" w:color="auto" w:fill="auto"/>
            <w:vAlign w:val="center"/>
          </w:tcPr>
          <w:p w14:paraId="560CFE45" w14:textId="77777777" w:rsidR="00775FEE" w:rsidRPr="002B6944" w:rsidRDefault="00775FEE" w:rsidP="00775FEE">
            <w:pPr>
              <w:jc w:val="center"/>
              <w:rPr>
                <w:rFonts w:ascii="Arial" w:hAnsi="Arial" w:cs="Arial"/>
                <w:sz w:val="18"/>
                <w:szCs w:val="18"/>
              </w:rPr>
            </w:pPr>
          </w:p>
        </w:tc>
      </w:tr>
      <w:tr w:rsidR="00775FEE" w:rsidRPr="00333065" w14:paraId="0A2B2957" w14:textId="77777777" w:rsidTr="00775FEE">
        <w:tc>
          <w:tcPr>
            <w:tcW w:w="738" w:type="dxa"/>
            <w:vMerge/>
            <w:vAlign w:val="center"/>
          </w:tcPr>
          <w:p w14:paraId="0FAE9A5A" w14:textId="77777777" w:rsidR="00775FEE" w:rsidRPr="00333065" w:rsidRDefault="00775FEE" w:rsidP="00775FEE">
            <w:pPr>
              <w:rPr>
                <w:rFonts w:ascii="Arial" w:hAnsi="Arial" w:cs="Arial"/>
                <w:sz w:val="20"/>
              </w:rPr>
            </w:pPr>
          </w:p>
        </w:tc>
        <w:tc>
          <w:tcPr>
            <w:tcW w:w="2970" w:type="dxa"/>
            <w:vMerge/>
            <w:vAlign w:val="center"/>
          </w:tcPr>
          <w:p w14:paraId="38641762"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72E1D647" w14:textId="77777777" w:rsidR="00775FEE" w:rsidRPr="002B6944" w:rsidRDefault="00775FEE" w:rsidP="00775FEE">
            <w:pPr>
              <w:rPr>
                <w:rFonts w:ascii="Arial" w:hAnsi="Arial" w:cs="Arial"/>
                <w:sz w:val="18"/>
                <w:szCs w:val="18"/>
              </w:rPr>
            </w:pPr>
            <w:r w:rsidRPr="002B6944">
              <w:rPr>
                <w:rFonts w:ascii="Arial" w:hAnsi="Arial" w:cs="Arial"/>
                <w:sz w:val="18"/>
                <w:szCs w:val="18"/>
              </w:rPr>
              <w:t>Yes</w:t>
            </w:r>
          </w:p>
        </w:tc>
        <w:tc>
          <w:tcPr>
            <w:tcW w:w="2430" w:type="dxa"/>
            <w:gridSpan w:val="2"/>
            <w:tcBorders>
              <w:top w:val="dotted" w:sz="4" w:space="0" w:color="auto"/>
              <w:left w:val="dotted" w:sz="4" w:space="0" w:color="auto"/>
              <w:bottom w:val="dotted" w:sz="4" w:space="0" w:color="auto"/>
            </w:tcBorders>
            <w:shd w:val="clear" w:color="auto" w:fill="auto"/>
            <w:vAlign w:val="center"/>
          </w:tcPr>
          <w:p w14:paraId="5CE64D2A"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1</w:t>
            </w:r>
          </w:p>
        </w:tc>
      </w:tr>
      <w:tr w:rsidR="00775FEE" w:rsidRPr="00333065" w14:paraId="2B4A621E" w14:textId="77777777" w:rsidTr="00775FEE">
        <w:tc>
          <w:tcPr>
            <w:tcW w:w="738" w:type="dxa"/>
            <w:vMerge/>
            <w:vAlign w:val="center"/>
          </w:tcPr>
          <w:p w14:paraId="34DDA35B" w14:textId="77777777" w:rsidR="00775FEE" w:rsidRPr="00333065" w:rsidRDefault="00775FEE" w:rsidP="00775FEE">
            <w:pPr>
              <w:rPr>
                <w:rFonts w:ascii="Arial" w:hAnsi="Arial" w:cs="Arial"/>
                <w:sz w:val="20"/>
              </w:rPr>
            </w:pPr>
          </w:p>
        </w:tc>
        <w:tc>
          <w:tcPr>
            <w:tcW w:w="2970" w:type="dxa"/>
            <w:vMerge/>
            <w:vAlign w:val="center"/>
          </w:tcPr>
          <w:p w14:paraId="35D0AF1A"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21DA5881" w14:textId="77777777" w:rsidR="00775FEE" w:rsidRPr="002B6944" w:rsidRDefault="00775FEE" w:rsidP="00775FEE">
            <w:pPr>
              <w:rPr>
                <w:rFonts w:ascii="Arial" w:hAnsi="Arial" w:cs="Arial"/>
                <w:sz w:val="18"/>
                <w:szCs w:val="18"/>
              </w:rPr>
            </w:pPr>
            <w:r w:rsidRPr="002B6944">
              <w:rPr>
                <w:rFonts w:ascii="Arial" w:hAnsi="Arial" w:cs="Arial"/>
                <w:sz w:val="18"/>
                <w:szCs w:val="18"/>
              </w:rPr>
              <w:t>No</w:t>
            </w:r>
          </w:p>
        </w:tc>
        <w:tc>
          <w:tcPr>
            <w:tcW w:w="2430" w:type="dxa"/>
            <w:gridSpan w:val="2"/>
            <w:tcBorders>
              <w:top w:val="dotted" w:sz="4" w:space="0" w:color="auto"/>
              <w:left w:val="dotted" w:sz="4" w:space="0" w:color="auto"/>
              <w:bottom w:val="dotted" w:sz="4" w:space="0" w:color="auto"/>
            </w:tcBorders>
            <w:shd w:val="clear" w:color="auto" w:fill="auto"/>
            <w:vAlign w:val="center"/>
          </w:tcPr>
          <w:p w14:paraId="50822175"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0</w:t>
            </w:r>
          </w:p>
        </w:tc>
      </w:tr>
      <w:tr w:rsidR="00775FEE" w:rsidRPr="00333065" w14:paraId="2BD28503" w14:textId="77777777" w:rsidTr="00775FEE">
        <w:tc>
          <w:tcPr>
            <w:tcW w:w="738" w:type="dxa"/>
            <w:vMerge/>
            <w:vAlign w:val="center"/>
          </w:tcPr>
          <w:p w14:paraId="5FA2DFDB" w14:textId="77777777" w:rsidR="00775FEE" w:rsidRPr="00333065" w:rsidRDefault="00775FEE" w:rsidP="00775FEE">
            <w:pPr>
              <w:rPr>
                <w:rFonts w:ascii="Arial" w:hAnsi="Arial" w:cs="Arial"/>
                <w:sz w:val="20"/>
              </w:rPr>
            </w:pPr>
          </w:p>
        </w:tc>
        <w:tc>
          <w:tcPr>
            <w:tcW w:w="2970" w:type="dxa"/>
            <w:vMerge/>
            <w:vAlign w:val="center"/>
          </w:tcPr>
          <w:p w14:paraId="0672AEED"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78AD6FD1" w14:textId="5EC82EA0" w:rsidR="00775FEE" w:rsidRPr="002B6944" w:rsidRDefault="00775FEE" w:rsidP="0016762B">
            <w:pPr>
              <w:rPr>
                <w:rFonts w:ascii="Arial" w:hAnsi="Arial" w:cs="Arial"/>
                <w:sz w:val="18"/>
                <w:szCs w:val="18"/>
              </w:rPr>
            </w:pPr>
            <w:r w:rsidRPr="002B6944">
              <w:rPr>
                <w:rFonts w:ascii="Arial" w:hAnsi="Arial" w:cs="Arial"/>
                <w:sz w:val="18"/>
                <w:szCs w:val="18"/>
              </w:rPr>
              <w:t xml:space="preserve">Don’t know </w:t>
            </w:r>
          </w:p>
        </w:tc>
        <w:tc>
          <w:tcPr>
            <w:tcW w:w="2430" w:type="dxa"/>
            <w:gridSpan w:val="2"/>
            <w:tcBorders>
              <w:top w:val="dotted" w:sz="4" w:space="0" w:color="auto"/>
              <w:left w:val="dotted" w:sz="4" w:space="0" w:color="auto"/>
              <w:bottom w:val="dotted" w:sz="4" w:space="0" w:color="auto"/>
            </w:tcBorders>
            <w:shd w:val="clear" w:color="auto" w:fill="auto"/>
            <w:vAlign w:val="center"/>
          </w:tcPr>
          <w:p w14:paraId="30A7AE32"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98</w:t>
            </w:r>
          </w:p>
        </w:tc>
      </w:tr>
      <w:tr w:rsidR="00775FEE" w:rsidRPr="00333065" w14:paraId="6550CB28" w14:textId="77777777" w:rsidTr="00775FEE">
        <w:tc>
          <w:tcPr>
            <w:tcW w:w="738" w:type="dxa"/>
            <w:vMerge/>
            <w:vAlign w:val="center"/>
          </w:tcPr>
          <w:p w14:paraId="46459D8E" w14:textId="77777777" w:rsidR="00775FEE" w:rsidRPr="00333065" w:rsidRDefault="00775FEE" w:rsidP="00775FEE">
            <w:pPr>
              <w:rPr>
                <w:rFonts w:ascii="Arial" w:hAnsi="Arial" w:cs="Arial"/>
                <w:sz w:val="20"/>
              </w:rPr>
            </w:pPr>
          </w:p>
        </w:tc>
        <w:tc>
          <w:tcPr>
            <w:tcW w:w="2970" w:type="dxa"/>
            <w:vMerge/>
            <w:vAlign w:val="center"/>
          </w:tcPr>
          <w:p w14:paraId="77BA25C7" w14:textId="77777777" w:rsidR="00775FEE" w:rsidRPr="00333065" w:rsidRDefault="00775FEE" w:rsidP="00775FEE">
            <w:pPr>
              <w:rPr>
                <w:rFonts w:ascii="Arial" w:hAnsi="Arial" w:cs="Arial"/>
                <w:sz w:val="20"/>
              </w:rPr>
            </w:pPr>
          </w:p>
        </w:tc>
        <w:tc>
          <w:tcPr>
            <w:tcW w:w="3870" w:type="dxa"/>
            <w:gridSpan w:val="2"/>
            <w:tcBorders>
              <w:top w:val="dotted" w:sz="4" w:space="0" w:color="auto"/>
              <w:bottom w:val="single" w:sz="4" w:space="0" w:color="auto"/>
              <w:right w:val="dotted" w:sz="4" w:space="0" w:color="auto"/>
            </w:tcBorders>
            <w:shd w:val="clear" w:color="auto" w:fill="auto"/>
            <w:vAlign w:val="center"/>
          </w:tcPr>
          <w:p w14:paraId="3B48314A" w14:textId="77777777" w:rsidR="00775FEE" w:rsidRPr="004608FA" w:rsidRDefault="00775FEE" w:rsidP="00775FEE">
            <w:pPr>
              <w:rPr>
                <w:rFonts w:ascii="Arial" w:hAnsi="Arial" w:cs="Arial"/>
                <w:b/>
                <w:bCs/>
                <w:sz w:val="18"/>
                <w:szCs w:val="18"/>
              </w:rPr>
            </w:pPr>
            <w:r w:rsidRPr="004608FA">
              <w:rPr>
                <w:rFonts w:ascii="Arial" w:hAnsi="Arial" w:cs="Arial"/>
                <w:b/>
                <w:bCs/>
                <w:sz w:val="18"/>
                <w:szCs w:val="18"/>
              </w:rPr>
              <w:t>Yes</w:t>
            </w:r>
            <w:r w:rsidRPr="004608FA">
              <w:rPr>
                <w:rFonts w:ascii="Arial" w:hAnsi="Arial" w:cs="Arial"/>
                <w:b/>
                <w:bCs/>
                <w:sz w:val="18"/>
                <w:szCs w:val="18"/>
              </w:rPr>
              <w:sym w:font="Wingdings" w:char="F0F0"/>
            </w:r>
            <w:r w:rsidRPr="004608FA">
              <w:rPr>
                <w:rFonts w:ascii="Arial" w:hAnsi="Arial" w:cs="Arial"/>
                <w:b/>
                <w:bCs/>
                <w:sz w:val="18"/>
                <w:szCs w:val="18"/>
              </w:rPr>
              <w:t>Q68</w:t>
            </w:r>
          </w:p>
        </w:tc>
        <w:tc>
          <w:tcPr>
            <w:tcW w:w="2430" w:type="dxa"/>
            <w:gridSpan w:val="2"/>
            <w:tcBorders>
              <w:top w:val="dotted" w:sz="4" w:space="0" w:color="auto"/>
              <w:left w:val="dotted" w:sz="4" w:space="0" w:color="auto"/>
              <w:bottom w:val="single" w:sz="4" w:space="0" w:color="auto"/>
            </w:tcBorders>
            <w:shd w:val="clear" w:color="auto" w:fill="auto"/>
            <w:vAlign w:val="center"/>
          </w:tcPr>
          <w:p w14:paraId="5B97B03C" w14:textId="77777777" w:rsidR="00775FEE" w:rsidRPr="002B6944" w:rsidRDefault="00775FEE" w:rsidP="00775FEE">
            <w:pPr>
              <w:jc w:val="center"/>
              <w:rPr>
                <w:rFonts w:ascii="Arial" w:hAnsi="Arial" w:cs="Arial"/>
                <w:sz w:val="18"/>
                <w:szCs w:val="18"/>
              </w:rPr>
            </w:pPr>
          </w:p>
        </w:tc>
      </w:tr>
      <w:tr w:rsidR="00775FEE" w:rsidRPr="00333065" w14:paraId="67693E6C" w14:textId="77777777" w:rsidTr="00775FEE">
        <w:tc>
          <w:tcPr>
            <w:tcW w:w="738" w:type="dxa"/>
            <w:vMerge w:val="restart"/>
            <w:vAlign w:val="center"/>
          </w:tcPr>
          <w:p w14:paraId="678EA3CE" w14:textId="77777777" w:rsidR="00775FEE" w:rsidRPr="00333065" w:rsidRDefault="00775FEE" w:rsidP="00775FEE">
            <w:pPr>
              <w:rPr>
                <w:rFonts w:ascii="Arial" w:hAnsi="Arial" w:cs="Arial"/>
                <w:sz w:val="20"/>
              </w:rPr>
            </w:pPr>
            <w:r w:rsidRPr="00333065">
              <w:rPr>
                <w:rFonts w:ascii="Arial" w:hAnsi="Arial" w:cs="Arial"/>
                <w:sz w:val="20"/>
              </w:rPr>
              <w:t>Q</w:t>
            </w:r>
            <w:r>
              <w:rPr>
                <w:rFonts w:ascii="Arial" w:hAnsi="Arial" w:cs="Arial"/>
                <w:sz w:val="20"/>
              </w:rPr>
              <w:t>67</w:t>
            </w:r>
          </w:p>
        </w:tc>
        <w:tc>
          <w:tcPr>
            <w:tcW w:w="2970" w:type="dxa"/>
            <w:vMerge w:val="restart"/>
            <w:vAlign w:val="center"/>
          </w:tcPr>
          <w:p w14:paraId="662F13B7" w14:textId="77777777" w:rsidR="00775FEE" w:rsidRDefault="00775FEE" w:rsidP="00775FEE">
            <w:pPr>
              <w:rPr>
                <w:rFonts w:ascii="Arial" w:hAnsi="Arial" w:cs="Arial"/>
                <w:sz w:val="20"/>
              </w:rPr>
            </w:pPr>
            <w:r w:rsidRPr="00333065">
              <w:rPr>
                <w:rFonts w:ascii="Arial" w:hAnsi="Arial" w:cs="Arial"/>
                <w:sz w:val="20"/>
              </w:rPr>
              <w:t>If no, why not?</w:t>
            </w:r>
            <w:r>
              <w:rPr>
                <w:rFonts w:ascii="Arial" w:hAnsi="Arial" w:cs="Arial"/>
                <w:sz w:val="20"/>
              </w:rPr>
              <w:t xml:space="preserve"> </w:t>
            </w:r>
          </w:p>
          <w:p w14:paraId="37143351" w14:textId="77777777" w:rsidR="00775FEE" w:rsidRPr="00333065" w:rsidRDefault="00775FEE" w:rsidP="00775FEE">
            <w:pPr>
              <w:rPr>
                <w:rFonts w:ascii="Arial" w:hAnsi="Arial" w:cs="Arial"/>
                <w:sz w:val="20"/>
              </w:rPr>
            </w:pPr>
            <w:r w:rsidRPr="0026571A">
              <w:rPr>
                <w:rFonts w:ascii="Arial" w:hAnsi="Arial" w:cs="Arial"/>
                <w:b/>
                <w:sz w:val="20"/>
              </w:rPr>
              <w:t>Sei risina kushandiswa?</w:t>
            </w:r>
          </w:p>
        </w:tc>
        <w:tc>
          <w:tcPr>
            <w:tcW w:w="3870" w:type="dxa"/>
            <w:gridSpan w:val="2"/>
            <w:tcBorders>
              <w:bottom w:val="dotted" w:sz="4" w:space="0" w:color="auto"/>
              <w:right w:val="dotted" w:sz="4" w:space="0" w:color="auto"/>
            </w:tcBorders>
            <w:shd w:val="clear" w:color="auto" w:fill="auto"/>
            <w:vAlign w:val="center"/>
          </w:tcPr>
          <w:p w14:paraId="1D016A1E" w14:textId="77777777" w:rsidR="00775FEE" w:rsidRPr="002B6944" w:rsidRDefault="00775FEE" w:rsidP="00775FEE">
            <w:pPr>
              <w:rPr>
                <w:rFonts w:ascii="Arial" w:hAnsi="Arial" w:cs="Arial"/>
                <w:sz w:val="18"/>
                <w:szCs w:val="18"/>
              </w:rPr>
            </w:pPr>
            <w:r w:rsidRPr="002B6944">
              <w:rPr>
                <w:rFonts w:ascii="Arial" w:hAnsi="Arial" w:cs="Arial"/>
                <w:sz w:val="18"/>
                <w:szCs w:val="18"/>
              </w:rPr>
              <w:t>The net is at the field</w:t>
            </w:r>
          </w:p>
        </w:tc>
        <w:tc>
          <w:tcPr>
            <w:tcW w:w="2430" w:type="dxa"/>
            <w:gridSpan w:val="2"/>
            <w:tcBorders>
              <w:left w:val="dotted" w:sz="4" w:space="0" w:color="auto"/>
              <w:bottom w:val="dotted" w:sz="4" w:space="0" w:color="auto"/>
            </w:tcBorders>
            <w:shd w:val="clear" w:color="auto" w:fill="auto"/>
            <w:vAlign w:val="center"/>
          </w:tcPr>
          <w:p w14:paraId="5A50C382"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1</w:t>
            </w:r>
          </w:p>
        </w:tc>
      </w:tr>
      <w:tr w:rsidR="00775FEE" w:rsidRPr="00333065" w14:paraId="648524B1" w14:textId="77777777" w:rsidTr="00775FEE">
        <w:tc>
          <w:tcPr>
            <w:tcW w:w="738" w:type="dxa"/>
            <w:vMerge/>
            <w:vAlign w:val="center"/>
          </w:tcPr>
          <w:p w14:paraId="4B8C9A2A" w14:textId="77777777" w:rsidR="00775FEE" w:rsidRPr="00333065" w:rsidRDefault="00775FEE" w:rsidP="00775FEE">
            <w:pPr>
              <w:rPr>
                <w:rFonts w:ascii="Arial" w:hAnsi="Arial" w:cs="Arial"/>
                <w:sz w:val="20"/>
              </w:rPr>
            </w:pPr>
          </w:p>
        </w:tc>
        <w:tc>
          <w:tcPr>
            <w:tcW w:w="2970" w:type="dxa"/>
            <w:vMerge/>
            <w:vAlign w:val="center"/>
          </w:tcPr>
          <w:p w14:paraId="6C030A6E"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4BB4219C" w14:textId="77777777" w:rsidR="00775FEE" w:rsidRPr="002B6944" w:rsidRDefault="00775FEE" w:rsidP="00775FEE">
            <w:pPr>
              <w:rPr>
                <w:rFonts w:ascii="Arial" w:hAnsi="Arial" w:cs="Arial"/>
                <w:sz w:val="18"/>
                <w:szCs w:val="18"/>
              </w:rPr>
            </w:pPr>
            <w:r w:rsidRPr="002B6944">
              <w:rPr>
                <w:rFonts w:ascii="Arial" w:hAnsi="Arial" w:cs="Arial"/>
                <w:sz w:val="18"/>
                <w:szCs w:val="18"/>
              </w:rPr>
              <w:t>No mosquitoes</w:t>
            </w:r>
          </w:p>
        </w:tc>
        <w:tc>
          <w:tcPr>
            <w:tcW w:w="2430" w:type="dxa"/>
            <w:gridSpan w:val="2"/>
            <w:tcBorders>
              <w:top w:val="dotted" w:sz="4" w:space="0" w:color="auto"/>
              <w:left w:val="dotted" w:sz="4" w:space="0" w:color="auto"/>
              <w:bottom w:val="dotted" w:sz="4" w:space="0" w:color="auto"/>
            </w:tcBorders>
            <w:shd w:val="clear" w:color="auto" w:fill="auto"/>
            <w:vAlign w:val="center"/>
          </w:tcPr>
          <w:p w14:paraId="587A3D0E"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2</w:t>
            </w:r>
          </w:p>
        </w:tc>
      </w:tr>
      <w:tr w:rsidR="00775FEE" w:rsidRPr="00333065" w14:paraId="6BEB6F77" w14:textId="77777777" w:rsidTr="00775FEE">
        <w:tc>
          <w:tcPr>
            <w:tcW w:w="738" w:type="dxa"/>
            <w:vMerge/>
            <w:vAlign w:val="center"/>
          </w:tcPr>
          <w:p w14:paraId="62DD75A3" w14:textId="77777777" w:rsidR="00775FEE" w:rsidRPr="00333065" w:rsidRDefault="00775FEE" w:rsidP="00775FEE">
            <w:pPr>
              <w:rPr>
                <w:rFonts w:ascii="Arial" w:hAnsi="Arial" w:cs="Arial"/>
                <w:sz w:val="20"/>
              </w:rPr>
            </w:pPr>
          </w:p>
        </w:tc>
        <w:tc>
          <w:tcPr>
            <w:tcW w:w="2970" w:type="dxa"/>
            <w:vMerge/>
            <w:vAlign w:val="center"/>
          </w:tcPr>
          <w:p w14:paraId="64F6D829"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6CCF96F3" w14:textId="77777777" w:rsidR="00775FEE" w:rsidRPr="002B6944" w:rsidRDefault="00775FEE" w:rsidP="00775FEE">
            <w:pPr>
              <w:rPr>
                <w:rFonts w:ascii="Arial" w:hAnsi="Arial" w:cs="Arial"/>
                <w:sz w:val="18"/>
                <w:szCs w:val="18"/>
              </w:rPr>
            </w:pPr>
            <w:r w:rsidRPr="002B6944">
              <w:rPr>
                <w:rFonts w:ascii="Arial" w:hAnsi="Arial" w:cs="Arial"/>
                <w:sz w:val="18"/>
                <w:szCs w:val="18"/>
              </w:rPr>
              <w:t>There is no malaria</w:t>
            </w:r>
          </w:p>
        </w:tc>
        <w:tc>
          <w:tcPr>
            <w:tcW w:w="2430" w:type="dxa"/>
            <w:gridSpan w:val="2"/>
            <w:tcBorders>
              <w:top w:val="dotted" w:sz="4" w:space="0" w:color="auto"/>
              <w:left w:val="dotted" w:sz="4" w:space="0" w:color="auto"/>
              <w:bottom w:val="dotted" w:sz="4" w:space="0" w:color="auto"/>
            </w:tcBorders>
            <w:shd w:val="clear" w:color="auto" w:fill="auto"/>
            <w:vAlign w:val="center"/>
          </w:tcPr>
          <w:p w14:paraId="72DEE45B"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3</w:t>
            </w:r>
          </w:p>
        </w:tc>
      </w:tr>
      <w:tr w:rsidR="00775FEE" w:rsidRPr="00333065" w14:paraId="64DA8B68" w14:textId="77777777" w:rsidTr="00775FEE">
        <w:tc>
          <w:tcPr>
            <w:tcW w:w="738" w:type="dxa"/>
            <w:vMerge/>
            <w:vAlign w:val="center"/>
          </w:tcPr>
          <w:p w14:paraId="42202489" w14:textId="77777777" w:rsidR="00775FEE" w:rsidRPr="00333065" w:rsidRDefault="00775FEE" w:rsidP="00775FEE">
            <w:pPr>
              <w:rPr>
                <w:rFonts w:ascii="Arial" w:hAnsi="Arial" w:cs="Arial"/>
                <w:sz w:val="20"/>
              </w:rPr>
            </w:pPr>
          </w:p>
        </w:tc>
        <w:tc>
          <w:tcPr>
            <w:tcW w:w="2970" w:type="dxa"/>
            <w:vMerge/>
            <w:vAlign w:val="center"/>
          </w:tcPr>
          <w:p w14:paraId="662682CB"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6E749C94" w14:textId="77777777" w:rsidR="00775FEE" w:rsidRPr="002B6944" w:rsidRDefault="00775FEE" w:rsidP="00775FEE">
            <w:pPr>
              <w:rPr>
                <w:rFonts w:ascii="Arial" w:hAnsi="Arial" w:cs="Arial"/>
                <w:sz w:val="18"/>
                <w:szCs w:val="18"/>
              </w:rPr>
            </w:pPr>
            <w:r w:rsidRPr="002B6944">
              <w:rPr>
                <w:rFonts w:ascii="Arial" w:hAnsi="Arial" w:cs="Arial"/>
                <w:sz w:val="18"/>
                <w:szCs w:val="18"/>
              </w:rPr>
              <w:t>Too hot</w:t>
            </w:r>
          </w:p>
        </w:tc>
        <w:tc>
          <w:tcPr>
            <w:tcW w:w="2430" w:type="dxa"/>
            <w:gridSpan w:val="2"/>
            <w:tcBorders>
              <w:top w:val="dotted" w:sz="4" w:space="0" w:color="auto"/>
              <w:left w:val="dotted" w:sz="4" w:space="0" w:color="auto"/>
              <w:bottom w:val="dotted" w:sz="4" w:space="0" w:color="auto"/>
            </w:tcBorders>
            <w:shd w:val="clear" w:color="auto" w:fill="auto"/>
            <w:vAlign w:val="center"/>
          </w:tcPr>
          <w:p w14:paraId="0AA7DD1E"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4</w:t>
            </w:r>
          </w:p>
        </w:tc>
      </w:tr>
      <w:tr w:rsidR="00775FEE" w:rsidRPr="00333065" w14:paraId="6EF69AEE" w14:textId="77777777" w:rsidTr="00775FEE">
        <w:tc>
          <w:tcPr>
            <w:tcW w:w="738" w:type="dxa"/>
            <w:vMerge/>
            <w:vAlign w:val="center"/>
          </w:tcPr>
          <w:p w14:paraId="2F2307DF" w14:textId="77777777" w:rsidR="00775FEE" w:rsidRPr="00333065" w:rsidRDefault="00775FEE" w:rsidP="00775FEE">
            <w:pPr>
              <w:rPr>
                <w:rFonts w:ascii="Arial" w:hAnsi="Arial" w:cs="Arial"/>
                <w:sz w:val="20"/>
              </w:rPr>
            </w:pPr>
          </w:p>
        </w:tc>
        <w:tc>
          <w:tcPr>
            <w:tcW w:w="2970" w:type="dxa"/>
            <w:vMerge/>
            <w:vAlign w:val="center"/>
          </w:tcPr>
          <w:p w14:paraId="6DF1CFD9"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70BFAFDD" w14:textId="77777777" w:rsidR="00775FEE" w:rsidRPr="002B6944" w:rsidRDefault="00775FEE" w:rsidP="00775FEE">
            <w:pPr>
              <w:rPr>
                <w:rFonts w:ascii="Arial" w:hAnsi="Arial" w:cs="Arial"/>
                <w:sz w:val="18"/>
                <w:szCs w:val="18"/>
              </w:rPr>
            </w:pPr>
            <w:r w:rsidRPr="002B6944">
              <w:rPr>
                <w:rFonts w:ascii="Arial" w:hAnsi="Arial" w:cs="Arial"/>
                <w:sz w:val="18"/>
                <w:szCs w:val="18"/>
              </w:rPr>
              <w:t>Don’t like smell</w:t>
            </w:r>
          </w:p>
        </w:tc>
        <w:tc>
          <w:tcPr>
            <w:tcW w:w="2430" w:type="dxa"/>
            <w:gridSpan w:val="2"/>
            <w:tcBorders>
              <w:top w:val="dotted" w:sz="4" w:space="0" w:color="auto"/>
              <w:left w:val="dotted" w:sz="4" w:space="0" w:color="auto"/>
              <w:bottom w:val="dotted" w:sz="4" w:space="0" w:color="auto"/>
            </w:tcBorders>
            <w:shd w:val="clear" w:color="auto" w:fill="auto"/>
            <w:vAlign w:val="center"/>
          </w:tcPr>
          <w:p w14:paraId="04CAB10B"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5</w:t>
            </w:r>
          </w:p>
        </w:tc>
      </w:tr>
      <w:tr w:rsidR="00775FEE" w:rsidRPr="00333065" w14:paraId="0BAEAF70" w14:textId="77777777" w:rsidTr="00775FEE">
        <w:tc>
          <w:tcPr>
            <w:tcW w:w="738" w:type="dxa"/>
            <w:vMerge/>
            <w:vAlign w:val="center"/>
          </w:tcPr>
          <w:p w14:paraId="05A2958D" w14:textId="77777777" w:rsidR="00775FEE" w:rsidRPr="00333065" w:rsidRDefault="00775FEE" w:rsidP="00775FEE">
            <w:pPr>
              <w:rPr>
                <w:rFonts w:ascii="Arial" w:hAnsi="Arial" w:cs="Arial"/>
                <w:sz w:val="20"/>
              </w:rPr>
            </w:pPr>
          </w:p>
        </w:tc>
        <w:tc>
          <w:tcPr>
            <w:tcW w:w="2970" w:type="dxa"/>
            <w:vMerge/>
            <w:vAlign w:val="center"/>
          </w:tcPr>
          <w:p w14:paraId="494FE3B7"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18DFC4BD" w14:textId="77777777" w:rsidR="00775FEE" w:rsidRPr="002B6944" w:rsidRDefault="00775FEE" w:rsidP="00775FEE">
            <w:pPr>
              <w:rPr>
                <w:rFonts w:ascii="Arial" w:hAnsi="Arial" w:cs="Arial"/>
                <w:sz w:val="18"/>
                <w:szCs w:val="18"/>
              </w:rPr>
            </w:pPr>
            <w:r w:rsidRPr="002B6944">
              <w:rPr>
                <w:rFonts w:ascii="Arial" w:hAnsi="Arial" w:cs="Arial"/>
                <w:sz w:val="18"/>
                <w:szCs w:val="18"/>
              </w:rPr>
              <w:t xml:space="preserve">Feel “closed in” </w:t>
            </w:r>
          </w:p>
        </w:tc>
        <w:tc>
          <w:tcPr>
            <w:tcW w:w="2430" w:type="dxa"/>
            <w:gridSpan w:val="2"/>
            <w:tcBorders>
              <w:top w:val="dotted" w:sz="4" w:space="0" w:color="auto"/>
              <w:left w:val="dotted" w:sz="4" w:space="0" w:color="auto"/>
              <w:bottom w:val="dotted" w:sz="4" w:space="0" w:color="auto"/>
            </w:tcBorders>
            <w:shd w:val="clear" w:color="auto" w:fill="auto"/>
            <w:vAlign w:val="center"/>
          </w:tcPr>
          <w:p w14:paraId="5B8B57A8"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6</w:t>
            </w:r>
          </w:p>
        </w:tc>
      </w:tr>
      <w:tr w:rsidR="00775FEE" w:rsidRPr="00333065" w14:paraId="41C6E285" w14:textId="77777777" w:rsidTr="00775FEE">
        <w:tc>
          <w:tcPr>
            <w:tcW w:w="738" w:type="dxa"/>
            <w:vMerge/>
            <w:vAlign w:val="center"/>
          </w:tcPr>
          <w:p w14:paraId="478D0247" w14:textId="77777777" w:rsidR="00775FEE" w:rsidRPr="00333065" w:rsidRDefault="00775FEE" w:rsidP="00775FEE">
            <w:pPr>
              <w:rPr>
                <w:rFonts w:ascii="Arial" w:hAnsi="Arial" w:cs="Arial"/>
                <w:sz w:val="20"/>
              </w:rPr>
            </w:pPr>
          </w:p>
        </w:tc>
        <w:tc>
          <w:tcPr>
            <w:tcW w:w="2970" w:type="dxa"/>
            <w:vMerge/>
            <w:vAlign w:val="center"/>
          </w:tcPr>
          <w:p w14:paraId="079D262D"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32CE51A8" w14:textId="77777777" w:rsidR="00775FEE" w:rsidRPr="002B6944" w:rsidRDefault="00775FEE" w:rsidP="00775FEE">
            <w:pPr>
              <w:rPr>
                <w:rFonts w:ascii="Arial" w:hAnsi="Arial" w:cs="Arial"/>
                <w:sz w:val="18"/>
                <w:szCs w:val="18"/>
              </w:rPr>
            </w:pPr>
            <w:r w:rsidRPr="002B6944">
              <w:rPr>
                <w:rFonts w:ascii="Arial" w:hAnsi="Arial" w:cs="Arial"/>
                <w:sz w:val="18"/>
                <w:szCs w:val="18"/>
              </w:rPr>
              <w:t>Net too old or torn</w:t>
            </w:r>
          </w:p>
        </w:tc>
        <w:tc>
          <w:tcPr>
            <w:tcW w:w="2430" w:type="dxa"/>
            <w:gridSpan w:val="2"/>
            <w:tcBorders>
              <w:top w:val="dotted" w:sz="4" w:space="0" w:color="auto"/>
              <w:left w:val="dotted" w:sz="4" w:space="0" w:color="auto"/>
              <w:bottom w:val="dotted" w:sz="4" w:space="0" w:color="auto"/>
            </w:tcBorders>
            <w:shd w:val="clear" w:color="auto" w:fill="auto"/>
            <w:vAlign w:val="center"/>
          </w:tcPr>
          <w:p w14:paraId="301F748C"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7</w:t>
            </w:r>
          </w:p>
        </w:tc>
      </w:tr>
      <w:tr w:rsidR="00775FEE" w:rsidRPr="00333065" w14:paraId="27A04A6A" w14:textId="77777777" w:rsidTr="00775FEE">
        <w:tc>
          <w:tcPr>
            <w:tcW w:w="738" w:type="dxa"/>
            <w:vMerge/>
            <w:vAlign w:val="center"/>
          </w:tcPr>
          <w:p w14:paraId="05ECE2FC" w14:textId="77777777" w:rsidR="00775FEE" w:rsidRPr="00333065" w:rsidRDefault="00775FEE" w:rsidP="00775FEE">
            <w:pPr>
              <w:rPr>
                <w:rFonts w:ascii="Arial" w:hAnsi="Arial" w:cs="Arial"/>
                <w:sz w:val="20"/>
              </w:rPr>
            </w:pPr>
          </w:p>
        </w:tc>
        <w:tc>
          <w:tcPr>
            <w:tcW w:w="2970" w:type="dxa"/>
            <w:vMerge/>
            <w:vAlign w:val="center"/>
          </w:tcPr>
          <w:p w14:paraId="6BCC88C7"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20A83314" w14:textId="77777777" w:rsidR="00775FEE" w:rsidRPr="002B6944" w:rsidRDefault="00775FEE" w:rsidP="00775FEE">
            <w:pPr>
              <w:rPr>
                <w:rFonts w:ascii="Arial" w:hAnsi="Arial" w:cs="Arial"/>
                <w:sz w:val="18"/>
                <w:szCs w:val="18"/>
              </w:rPr>
            </w:pPr>
            <w:r w:rsidRPr="002B6944">
              <w:rPr>
                <w:rFonts w:ascii="Arial" w:hAnsi="Arial" w:cs="Arial"/>
                <w:sz w:val="18"/>
                <w:szCs w:val="18"/>
              </w:rPr>
              <w:t>Net too dirty</w:t>
            </w:r>
          </w:p>
        </w:tc>
        <w:tc>
          <w:tcPr>
            <w:tcW w:w="2430" w:type="dxa"/>
            <w:gridSpan w:val="2"/>
            <w:tcBorders>
              <w:top w:val="dotted" w:sz="4" w:space="0" w:color="auto"/>
              <w:left w:val="dotted" w:sz="4" w:space="0" w:color="auto"/>
              <w:bottom w:val="dotted" w:sz="4" w:space="0" w:color="auto"/>
            </w:tcBorders>
            <w:shd w:val="clear" w:color="auto" w:fill="auto"/>
            <w:vAlign w:val="center"/>
          </w:tcPr>
          <w:p w14:paraId="6FBC589C"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8</w:t>
            </w:r>
          </w:p>
        </w:tc>
      </w:tr>
      <w:tr w:rsidR="00775FEE" w:rsidRPr="00333065" w14:paraId="013A4B71" w14:textId="77777777" w:rsidTr="00775FEE">
        <w:tc>
          <w:tcPr>
            <w:tcW w:w="738" w:type="dxa"/>
            <w:vMerge/>
            <w:vAlign w:val="center"/>
          </w:tcPr>
          <w:p w14:paraId="4B539402" w14:textId="77777777" w:rsidR="00775FEE" w:rsidRPr="00333065" w:rsidRDefault="00775FEE" w:rsidP="00775FEE">
            <w:pPr>
              <w:rPr>
                <w:rFonts w:ascii="Arial" w:hAnsi="Arial" w:cs="Arial"/>
                <w:sz w:val="20"/>
              </w:rPr>
            </w:pPr>
          </w:p>
        </w:tc>
        <w:tc>
          <w:tcPr>
            <w:tcW w:w="2970" w:type="dxa"/>
            <w:vMerge/>
            <w:vAlign w:val="center"/>
          </w:tcPr>
          <w:p w14:paraId="6061DFD9"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25D580D8" w14:textId="77777777" w:rsidR="00775FEE" w:rsidRPr="002B6944" w:rsidRDefault="00775FEE" w:rsidP="00775FEE">
            <w:pPr>
              <w:rPr>
                <w:rFonts w:ascii="Arial" w:hAnsi="Arial" w:cs="Arial"/>
                <w:sz w:val="18"/>
                <w:szCs w:val="18"/>
              </w:rPr>
            </w:pPr>
            <w:r w:rsidRPr="002B6944">
              <w:rPr>
                <w:rFonts w:ascii="Arial" w:hAnsi="Arial" w:cs="Arial"/>
                <w:sz w:val="18"/>
                <w:szCs w:val="18"/>
              </w:rPr>
              <w:t>Net not available last night (washing)</w:t>
            </w:r>
          </w:p>
        </w:tc>
        <w:tc>
          <w:tcPr>
            <w:tcW w:w="2430" w:type="dxa"/>
            <w:gridSpan w:val="2"/>
            <w:tcBorders>
              <w:top w:val="dotted" w:sz="4" w:space="0" w:color="auto"/>
              <w:left w:val="dotted" w:sz="4" w:space="0" w:color="auto"/>
              <w:bottom w:val="dotted" w:sz="4" w:space="0" w:color="auto"/>
            </w:tcBorders>
            <w:shd w:val="clear" w:color="auto" w:fill="auto"/>
            <w:vAlign w:val="center"/>
          </w:tcPr>
          <w:p w14:paraId="0ABC9F5C"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9</w:t>
            </w:r>
          </w:p>
        </w:tc>
      </w:tr>
      <w:tr w:rsidR="00775FEE" w:rsidRPr="00333065" w14:paraId="484832AE" w14:textId="77777777" w:rsidTr="00775FEE">
        <w:tc>
          <w:tcPr>
            <w:tcW w:w="738" w:type="dxa"/>
            <w:vMerge/>
            <w:vAlign w:val="center"/>
          </w:tcPr>
          <w:p w14:paraId="346CD850" w14:textId="77777777" w:rsidR="00775FEE" w:rsidRPr="00333065" w:rsidRDefault="00775FEE" w:rsidP="00775FEE">
            <w:pPr>
              <w:rPr>
                <w:rFonts w:ascii="Arial" w:hAnsi="Arial" w:cs="Arial"/>
                <w:sz w:val="20"/>
              </w:rPr>
            </w:pPr>
          </w:p>
        </w:tc>
        <w:tc>
          <w:tcPr>
            <w:tcW w:w="2970" w:type="dxa"/>
            <w:vMerge/>
            <w:vAlign w:val="center"/>
          </w:tcPr>
          <w:p w14:paraId="4EB3399F"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4CB675D2" w14:textId="77777777" w:rsidR="00775FEE" w:rsidRPr="002B6944" w:rsidRDefault="00775FEE" w:rsidP="00775FEE">
            <w:pPr>
              <w:rPr>
                <w:rFonts w:ascii="Arial" w:hAnsi="Arial" w:cs="Arial"/>
                <w:sz w:val="18"/>
                <w:szCs w:val="18"/>
              </w:rPr>
            </w:pPr>
            <w:r w:rsidRPr="002B6944">
              <w:rPr>
                <w:rFonts w:ascii="Arial" w:hAnsi="Arial" w:cs="Arial"/>
                <w:sz w:val="18"/>
                <w:szCs w:val="18"/>
              </w:rPr>
              <w:t>Usual user(s) did not sleep here last night</w:t>
            </w:r>
          </w:p>
        </w:tc>
        <w:tc>
          <w:tcPr>
            <w:tcW w:w="2430" w:type="dxa"/>
            <w:gridSpan w:val="2"/>
            <w:tcBorders>
              <w:top w:val="dotted" w:sz="4" w:space="0" w:color="auto"/>
              <w:left w:val="dotted" w:sz="4" w:space="0" w:color="auto"/>
              <w:bottom w:val="dotted" w:sz="4" w:space="0" w:color="auto"/>
            </w:tcBorders>
            <w:shd w:val="clear" w:color="auto" w:fill="auto"/>
            <w:vAlign w:val="center"/>
          </w:tcPr>
          <w:p w14:paraId="0ED2CE7C"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10</w:t>
            </w:r>
          </w:p>
        </w:tc>
      </w:tr>
      <w:tr w:rsidR="00775FEE" w:rsidRPr="00333065" w14:paraId="1712ECE5" w14:textId="77777777" w:rsidTr="00775FEE">
        <w:tc>
          <w:tcPr>
            <w:tcW w:w="738" w:type="dxa"/>
            <w:vMerge/>
            <w:vAlign w:val="center"/>
          </w:tcPr>
          <w:p w14:paraId="14CD0991" w14:textId="77777777" w:rsidR="00775FEE" w:rsidRPr="00333065" w:rsidRDefault="00775FEE" w:rsidP="00775FEE">
            <w:pPr>
              <w:rPr>
                <w:rFonts w:ascii="Arial" w:hAnsi="Arial" w:cs="Arial"/>
                <w:sz w:val="20"/>
              </w:rPr>
            </w:pPr>
          </w:p>
        </w:tc>
        <w:tc>
          <w:tcPr>
            <w:tcW w:w="2970" w:type="dxa"/>
            <w:vMerge/>
            <w:vAlign w:val="center"/>
          </w:tcPr>
          <w:p w14:paraId="18F4B6AD"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7F10CAC2" w14:textId="77777777" w:rsidR="00775FEE" w:rsidRPr="002B6944" w:rsidRDefault="00775FEE" w:rsidP="00775FEE">
            <w:pPr>
              <w:rPr>
                <w:rFonts w:ascii="Arial" w:hAnsi="Arial" w:cs="Arial"/>
                <w:sz w:val="18"/>
                <w:szCs w:val="18"/>
              </w:rPr>
            </w:pPr>
            <w:r w:rsidRPr="002B6944">
              <w:rPr>
                <w:rFonts w:ascii="Arial" w:hAnsi="Arial" w:cs="Arial"/>
                <w:sz w:val="18"/>
                <w:szCs w:val="18"/>
              </w:rPr>
              <w:t>Net was not needed   last night</w:t>
            </w:r>
          </w:p>
        </w:tc>
        <w:tc>
          <w:tcPr>
            <w:tcW w:w="2430" w:type="dxa"/>
            <w:gridSpan w:val="2"/>
            <w:tcBorders>
              <w:top w:val="dotted" w:sz="4" w:space="0" w:color="auto"/>
              <w:left w:val="dotted" w:sz="4" w:space="0" w:color="auto"/>
              <w:bottom w:val="dotted" w:sz="4" w:space="0" w:color="auto"/>
            </w:tcBorders>
            <w:shd w:val="clear" w:color="auto" w:fill="auto"/>
            <w:vAlign w:val="center"/>
          </w:tcPr>
          <w:p w14:paraId="423F725B"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11</w:t>
            </w:r>
          </w:p>
        </w:tc>
      </w:tr>
      <w:tr w:rsidR="00775FEE" w:rsidRPr="00333065" w14:paraId="11B58874" w14:textId="77777777" w:rsidTr="00775FEE">
        <w:tc>
          <w:tcPr>
            <w:tcW w:w="738" w:type="dxa"/>
            <w:vMerge/>
            <w:vAlign w:val="center"/>
          </w:tcPr>
          <w:p w14:paraId="4C16CCE1" w14:textId="77777777" w:rsidR="00775FEE" w:rsidRPr="00333065" w:rsidRDefault="00775FEE" w:rsidP="00775FEE">
            <w:pPr>
              <w:rPr>
                <w:rFonts w:ascii="Arial" w:hAnsi="Arial" w:cs="Arial"/>
                <w:sz w:val="20"/>
              </w:rPr>
            </w:pPr>
          </w:p>
        </w:tc>
        <w:tc>
          <w:tcPr>
            <w:tcW w:w="2970" w:type="dxa"/>
            <w:vMerge/>
            <w:vAlign w:val="center"/>
          </w:tcPr>
          <w:p w14:paraId="21BEBCB7"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2D5A7E51" w14:textId="77777777" w:rsidR="00775FEE" w:rsidRPr="002B6944" w:rsidRDefault="00775FEE" w:rsidP="00775FEE">
            <w:pPr>
              <w:rPr>
                <w:rFonts w:ascii="Arial" w:hAnsi="Arial" w:cs="Arial"/>
                <w:sz w:val="18"/>
                <w:szCs w:val="18"/>
              </w:rPr>
            </w:pPr>
            <w:r w:rsidRPr="002B6944">
              <w:rPr>
                <w:rFonts w:ascii="Arial" w:hAnsi="Arial" w:cs="Arial"/>
                <w:sz w:val="18"/>
                <w:szCs w:val="18"/>
              </w:rPr>
              <w:t>Other</w:t>
            </w:r>
          </w:p>
        </w:tc>
        <w:tc>
          <w:tcPr>
            <w:tcW w:w="2430" w:type="dxa"/>
            <w:gridSpan w:val="2"/>
            <w:tcBorders>
              <w:top w:val="dotted" w:sz="4" w:space="0" w:color="auto"/>
              <w:left w:val="dotted" w:sz="4" w:space="0" w:color="auto"/>
              <w:bottom w:val="dotted" w:sz="4" w:space="0" w:color="auto"/>
            </w:tcBorders>
            <w:shd w:val="clear" w:color="auto" w:fill="auto"/>
            <w:vAlign w:val="center"/>
          </w:tcPr>
          <w:p w14:paraId="03ACA7FF"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12</w:t>
            </w:r>
          </w:p>
        </w:tc>
      </w:tr>
      <w:tr w:rsidR="00775FEE" w:rsidRPr="00333065" w14:paraId="072C21AB" w14:textId="77777777" w:rsidTr="00775FEE">
        <w:tc>
          <w:tcPr>
            <w:tcW w:w="738" w:type="dxa"/>
            <w:vMerge/>
            <w:vAlign w:val="center"/>
          </w:tcPr>
          <w:p w14:paraId="7C40810F" w14:textId="77777777" w:rsidR="00775FEE" w:rsidRPr="00333065" w:rsidRDefault="00775FEE" w:rsidP="00775FEE">
            <w:pPr>
              <w:rPr>
                <w:rFonts w:ascii="Arial" w:hAnsi="Arial" w:cs="Arial"/>
                <w:sz w:val="20"/>
              </w:rPr>
            </w:pPr>
          </w:p>
        </w:tc>
        <w:tc>
          <w:tcPr>
            <w:tcW w:w="2970" w:type="dxa"/>
            <w:vMerge/>
            <w:vAlign w:val="center"/>
          </w:tcPr>
          <w:p w14:paraId="51A4221F"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20BDDAE7" w14:textId="40B18998" w:rsidR="00775FEE" w:rsidRPr="002B6944" w:rsidRDefault="00775FEE" w:rsidP="0016762B">
            <w:pPr>
              <w:rPr>
                <w:rFonts w:ascii="Arial" w:hAnsi="Arial" w:cs="Arial"/>
                <w:sz w:val="18"/>
                <w:szCs w:val="18"/>
              </w:rPr>
            </w:pPr>
            <w:r w:rsidRPr="002B6944">
              <w:rPr>
                <w:rFonts w:ascii="Arial" w:hAnsi="Arial" w:cs="Arial"/>
                <w:sz w:val="18"/>
                <w:szCs w:val="18"/>
              </w:rPr>
              <w:t xml:space="preserve">Don’t know </w:t>
            </w:r>
          </w:p>
        </w:tc>
        <w:tc>
          <w:tcPr>
            <w:tcW w:w="2430" w:type="dxa"/>
            <w:gridSpan w:val="2"/>
            <w:tcBorders>
              <w:top w:val="dotted" w:sz="4" w:space="0" w:color="auto"/>
              <w:left w:val="dotted" w:sz="4" w:space="0" w:color="auto"/>
              <w:bottom w:val="dotted" w:sz="4" w:space="0" w:color="auto"/>
            </w:tcBorders>
            <w:shd w:val="clear" w:color="auto" w:fill="auto"/>
            <w:vAlign w:val="center"/>
          </w:tcPr>
          <w:p w14:paraId="2E838904"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98</w:t>
            </w:r>
          </w:p>
        </w:tc>
      </w:tr>
      <w:tr w:rsidR="00775FEE" w:rsidRPr="00333065" w14:paraId="5FFA38B1" w14:textId="77777777" w:rsidTr="00775FEE">
        <w:tc>
          <w:tcPr>
            <w:tcW w:w="738" w:type="dxa"/>
            <w:vMerge/>
            <w:vAlign w:val="center"/>
          </w:tcPr>
          <w:p w14:paraId="43144DF9" w14:textId="77777777" w:rsidR="00775FEE" w:rsidRPr="00333065" w:rsidRDefault="00775FEE" w:rsidP="00775FEE">
            <w:pPr>
              <w:rPr>
                <w:rFonts w:ascii="Arial" w:hAnsi="Arial" w:cs="Arial"/>
                <w:sz w:val="20"/>
              </w:rPr>
            </w:pPr>
          </w:p>
        </w:tc>
        <w:tc>
          <w:tcPr>
            <w:tcW w:w="2970" w:type="dxa"/>
            <w:vMerge/>
            <w:vAlign w:val="center"/>
          </w:tcPr>
          <w:p w14:paraId="7D0033C7" w14:textId="77777777" w:rsidR="00775FEE" w:rsidRPr="00333065" w:rsidRDefault="00775FEE" w:rsidP="00775FEE">
            <w:pPr>
              <w:rPr>
                <w:rFonts w:ascii="Arial" w:hAnsi="Arial" w:cs="Arial"/>
                <w:sz w:val="20"/>
              </w:rPr>
            </w:pPr>
          </w:p>
        </w:tc>
        <w:tc>
          <w:tcPr>
            <w:tcW w:w="3870" w:type="dxa"/>
            <w:gridSpan w:val="2"/>
            <w:tcBorders>
              <w:top w:val="dotted" w:sz="4" w:space="0" w:color="auto"/>
              <w:bottom w:val="single" w:sz="4" w:space="0" w:color="auto"/>
              <w:right w:val="dotted" w:sz="4" w:space="0" w:color="auto"/>
            </w:tcBorders>
            <w:shd w:val="clear" w:color="auto" w:fill="auto"/>
            <w:vAlign w:val="center"/>
          </w:tcPr>
          <w:p w14:paraId="0BCF4FD5" w14:textId="77777777" w:rsidR="00775FEE" w:rsidRPr="002B6944" w:rsidRDefault="00775FEE" w:rsidP="00775FEE">
            <w:pPr>
              <w:rPr>
                <w:rFonts w:ascii="Arial" w:hAnsi="Arial" w:cs="Arial"/>
                <w:sz w:val="18"/>
                <w:szCs w:val="18"/>
              </w:rPr>
            </w:pPr>
            <w:r w:rsidRPr="004608FA">
              <w:rPr>
                <w:rFonts w:ascii="Arial" w:hAnsi="Arial" w:cs="Arial"/>
                <w:b/>
                <w:bCs/>
                <w:sz w:val="18"/>
                <w:szCs w:val="18"/>
              </w:rPr>
              <w:t>All</w:t>
            </w:r>
            <w:r w:rsidRPr="004608FA">
              <w:rPr>
                <w:rFonts w:ascii="Arial" w:hAnsi="Arial" w:cs="Arial"/>
                <w:b/>
                <w:bCs/>
                <w:sz w:val="18"/>
                <w:szCs w:val="18"/>
              </w:rPr>
              <w:sym w:font="Wingdings" w:char="F0F0"/>
            </w:r>
            <w:r w:rsidRPr="004608FA">
              <w:rPr>
                <w:rFonts w:ascii="Arial" w:hAnsi="Arial" w:cs="Arial"/>
                <w:b/>
                <w:bCs/>
                <w:sz w:val="18"/>
                <w:szCs w:val="18"/>
              </w:rPr>
              <w:t>Q69</w:t>
            </w:r>
          </w:p>
        </w:tc>
        <w:tc>
          <w:tcPr>
            <w:tcW w:w="2430" w:type="dxa"/>
            <w:gridSpan w:val="2"/>
            <w:tcBorders>
              <w:top w:val="dotted" w:sz="4" w:space="0" w:color="auto"/>
              <w:left w:val="dotted" w:sz="4" w:space="0" w:color="auto"/>
              <w:bottom w:val="single" w:sz="4" w:space="0" w:color="auto"/>
            </w:tcBorders>
            <w:shd w:val="clear" w:color="auto" w:fill="auto"/>
            <w:vAlign w:val="center"/>
          </w:tcPr>
          <w:p w14:paraId="2B365F7E" w14:textId="77777777" w:rsidR="00775FEE" w:rsidRPr="002B6944" w:rsidRDefault="00775FEE" w:rsidP="00775FEE">
            <w:pPr>
              <w:jc w:val="center"/>
              <w:rPr>
                <w:rFonts w:ascii="Arial" w:hAnsi="Arial" w:cs="Arial"/>
                <w:sz w:val="18"/>
                <w:szCs w:val="18"/>
              </w:rPr>
            </w:pPr>
          </w:p>
        </w:tc>
      </w:tr>
      <w:tr w:rsidR="00775FEE" w:rsidRPr="00333065" w14:paraId="064C6974" w14:textId="77777777" w:rsidTr="00775FEE">
        <w:tc>
          <w:tcPr>
            <w:tcW w:w="738" w:type="dxa"/>
            <w:vMerge w:val="restart"/>
            <w:vAlign w:val="center"/>
          </w:tcPr>
          <w:p w14:paraId="1D5DC8ED" w14:textId="77777777" w:rsidR="00775FEE" w:rsidRPr="00333065" w:rsidRDefault="00775FEE" w:rsidP="00775FEE">
            <w:pPr>
              <w:rPr>
                <w:rFonts w:ascii="Arial" w:hAnsi="Arial" w:cs="Arial"/>
                <w:sz w:val="20"/>
              </w:rPr>
            </w:pPr>
            <w:r>
              <w:rPr>
                <w:rFonts w:ascii="Arial" w:hAnsi="Arial" w:cs="Arial"/>
                <w:sz w:val="20"/>
              </w:rPr>
              <w:t>Q68</w:t>
            </w:r>
          </w:p>
        </w:tc>
        <w:tc>
          <w:tcPr>
            <w:tcW w:w="2970" w:type="dxa"/>
            <w:vMerge w:val="restart"/>
            <w:vAlign w:val="center"/>
          </w:tcPr>
          <w:p w14:paraId="31F1F1C8" w14:textId="77777777" w:rsidR="00775FEE" w:rsidRPr="00333065" w:rsidRDefault="00775FEE" w:rsidP="00775FEE">
            <w:pPr>
              <w:rPr>
                <w:rFonts w:ascii="Arial" w:hAnsi="Arial" w:cs="Arial"/>
                <w:sz w:val="20"/>
              </w:rPr>
            </w:pPr>
            <w:r>
              <w:rPr>
                <w:rFonts w:ascii="Arial" w:hAnsi="Arial" w:cs="Arial"/>
                <w:sz w:val="20"/>
              </w:rPr>
              <w:t xml:space="preserve">Who used the net last night? </w:t>
            </w:r>
            <w:r w:rsidRPr="0026571A">
              <w:rPr>
                <w:rFonts w:ascii="Arial" w:hAnsi="Arial" w:cs="Arial"/>
                <w:b/>
                <w:sz w:val="20"/>
              </w:rPr>
              <w:t>Ndiani akashandisa mosikito neti iri usiku hwapfuura?</w:t>
            </w:r>
          </w:p>
        </w:tc>
        <w:tc>
          <w:tcPr>
            <w:tcW w:w="3870" w:type="dxa"/>
            <w:gridSpan w:val="2"/>
            <w:tcBorders>
              <w:top w:val="single" w:sz="4" w:space="0" w:color="auto"/>
              <w:bottom w:val="dotted" w:sz="4" w:space="0" w:color="auto"/>
              <w:right w:val="dotted" w:sz="4" w:space="0" w:color="auto"/>
            </w:tcBorders>
            <w:shd w:val="clear" w:color="auto" w:fill="auto"/>
            <w:vAlign w:val="center"/>
          </w:tcPr>
          <w:p w14:paraId="29D55CA6" w14:textId="77777777" w:rsidR="00775FEE" w:rsidRPr="004608FA" w:rsidRDefault="00775FEE" w:rsidP="00775FEE">
            <w:pPr>
              <w:rPr>
                <w:rFonts w:ascii="Arial" w:hAnsi="Arial" w:cs="Arial"/>
                <w:b/>
                <w:bCs/>
                <w:sz w:val="18"/>
                <w:szCs w:val="18"/>
              </w:rPr>
            </w:pPr>
          </w:p>
        </w:tc>
        <w:tc>
          <w:tcPr>
            <w:tcW w:w="1170" w:type="dxa"/>
            <w:tcBorders>
              <w:top w:val="single" w:sz="4" w:space="0" w:color="auto"/>
              <w:left w:val="dotted" w:sz="4" w:space="0" w:color="auto"/>
              <w:bottom w:val="dotted" w:sz="4" w:space="0" w:color="auto"/>
              <w:right w:val="dotted" w:sz="4" w:space="0" w:color="auto"/>
            </w:tcBorders>
            <w:shd w:val="clear" w:color="auto" w:fill="auto"/>
            <w:vAlign w:val="center"/>
          </w:tcPr>
          <w:p w14:paraId="795021B8" w14:textId="77777777" w:rsidR="00775FEE" w:rsidRPr="002B6944" w:rsidRDefault="00775FEE" w:rsidP="00775FEE">
            <w:pPr>
              <w:jc w:val="center"/>
              <w:rPr>
                <w:rFonts w:ascii="Arial" w:hAnsi="Arial" w:cs="Arial"/>
                <w:b/>
                <w:sz w:val="18"/>
                <w:szCs w:val="18"/>
              </w:rPr>
            </w:pPr>
            <w:r w:rsidRPr="002B6944">
              <w:rPr>
                <w:rFonts w:ascii="Arial" w:hAnsi="Arial" w:cs="Arial"/>
                <w:b/>
                <w:sz w:val="18"/>
                <w:szCs w:val="18"/>
              </w:rPr>
              <w:t>yes</w:t>
            </w:r>
          </w:p>
        </w:tc>
        <w:tc>
          <w:tcPr>
            <w:tcW w:w="1260" w:type="dxa"/>
            <w:tcBorders>
              <w:top w:val="single" w:sz="4" w:space="0" w:color="auto"/>
              <w:left w:val="dotted" w:sz="4" w:space="0" w:color="auto"/>
              <w:bottom w:val="dotted" w:sz="4" w:space="0" w:color="auto"/>
            </w:tcBorders>
            <w:shd w:val="clear" w:color="auto" w:fill="auto"/>
            <w:vAlign w:val="center"/>
          </w:tcPr>
          <w:p w14:paraId="122A92BF" w14:textId="77777777" w:rsidR="00775FEE" w:rsidRPr="002B6944" w:rsidRDefault="00775FEE" w:rsidP="00775FEE">
            <w:pPr>
              <w:jc w:val="center"/>
              <w:rPr>
                <w:rFonts w:ascii="Arial" w:hAnsi="Arial" w:cs="Arial"/>
                <w:b/>
                <w:sz w:val="18"/>
                <w:szCs w:val="18"/>
              </w:rPr>
            </w:pPr>
            <w:r w:rsidRPr="002B6944">
              <w:rPr>
                <w:rFonts w:ascii="Arial" w:hAnsi="Arial" w:cs="Arial"/>
                <w:b/>
                <w:sz w:val="18"/>
                <w:szCs w:val="18"/>
              </w:rPr>
              <w:t>No</w:t>
            </w:r>
          </w:p>
        </w:tc>
      </w:tr>
      <w:tr w:rsidR="00775FEE" w:rsidRPr="00333065" w14:paraId="752AC3C6" w14:textId="77777777" w:rsidTr="00775FEE">
        <w:tc>
          <w:tcPr>
            <w:tcW w:w="738" w:type="dxa"/>
            <w:vMerge/>
            <w:vAlign w:val="center"/>
          </w:tcPr>
          <w:p w14:paraId="3C76463B" w14:textId="77777777" w:rsidR="00775FEE" w:rsidRPr="00333065" w:rsidRDefault="00775FEE" w:rsidP="00775FEE">
            <w:pPr>
              <w:rPr>
                <w:rFonts w:ascii="Arial" w:hAnsi="Arial" w:cs="Arial"/>
                <w:sz w:val="20"/>
              </w:rPr>
            </w:pPr>
          </w:p>
        </w:tc>
        <w:tc>
          <w:tcPr>
            <w:tcW w:w="2970" w:type="dxa"/>
            <w:vMerge/>
            <w:vAlign w:val="center"/>
          </w:tcPr>
          <w:p w14:paraId="20711D07" w14:textId="77777777" w:rsidR="00775FEE"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2E7355FC" w14:textId="77777777" w:rsidR="00775FEE" w:rsidRPr="002B6944" w:rsidRDefault="00775FEE" w:rsidP="00775FEE">
            <w:pPr>
              <w:rPr>
                <w:rFonts w:ascii="Arial" w:hAnsi="Arial" w:cs="Arial"/>
                <w:bCs/>
                <w:sz w:val="18"/>
                <w:szCs w:val="18"/>
              </w:rPr>
            </w:pPr>
            <w:r w:rsidRPr="002B6944">
              <w:rPr>
                <w:rFonts w:ascii="Arial" w:hAnsi="Arial" w:cs="Arial"/>
                <w:bCs/>
                <w:sz w:val="18"/>
                <w:szCs w:val="18"/>
              </w:rPr>
              <w:t>Infant (&lt;1 yr)</w:t>
            </w:r>
          </w:p>
        </w:tc>
        <w:tc>
          <w:tcPr>
            <w:tcW w:w="1170" w:type="dxa"/>
            <w:tcBorders>
              <w:top w:val="dotted" w:sz="4" w:space="0" w:color="auto"/>
              <w:left w:val="dotted" w:sz="4" w:space="0" w:color="auto"/>
              <w:bottom w:val="dotted" w:sz="4" w:space="0" w:color="auto"/>
              <w:right w:val="dotted" w:sz="4" w:space="0" w:color="auto"/>
            </w:tcBorders>
            <w:shd w:val="clear" w:color="auto" w:fill="auto"/>
            <w:vAlign w:val="center"/>
          </w:tcPr>
          <w:p w14:paraId="19B6601E"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1</w:t>
            </w:r>
          </w:p>
        </w:tc>
        <w:tc>
          <w:tcPr>
            <w:tcW w:w="1260" w:type="dxa"/>
            <w:tcBorders>
              <w:top w:val="dotted" w:sz="4" w:space="0" w:color="auto"/>
              <w:left w:val="dotted" w:sz="4" w:space="0" w:color="auto"/>
              <w:bottom w:val="dotted" w:sz="4" w:space="0" w:color="auto"/>
            </w:tcBorders>
            <w:shd w:val="clear" w:color="auto" w:fill="auto"/>
            <w:vAlign w:val="center"/>
          </w:tcPr>
          <w:p w14:paraId="049221E3"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0</w:t>
            </w:r>
          </w:p>
        </w:tc>
      </w:tr>
      <w:tr w:rsidR="00775FEE" w:rsidRPr="00333065" w14:paraId="0F47023D" w14:textId="77777777" w:rsidTr="00775FEE">
        <w:tc>
          <w:tcPr>
            <w:tcW w:w="738" w:type="dxa"/>
            <w:vMerge/>
            <w:vAlign w:val="center"/>
          </w:tcPr>
          <w:p w14:paraId="04A5799F" w14:textId="77777777" w:rsidR="00775FEE" w:rsidRPr="00333065" w:rsidRDefault="00775FEE" w:rsidP="00775FEE">
            <w:pPr>
              <w:rPr>
                <w:rFonts w:ascii="Arial" w:hAnsi="Arial" w:cs="Arial"/>
                <w:sz w:val="20"/>
              </w:rPr>
            </w:pPr>
          </w:p>
        </w:tc>
        <w:tc>
          <w:tcPr>
            <w:tcW w:w="2970" w:type="dxa"/>
            <w:vMerge/>
            <w:vAlign w:val="center"/>
          </w:tcPr>
          <w:p w14:paraId="5B377172" w14:textId="77777777" w:rsidR="00775FEE"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79081474" w14:textId="77777777" w:rsidR="00775FEE" w:rsidRPr="004608FA" w:rsidRDefault="00775FEE" w:rsidP="00775FEE">
            <w:pPr>
              <w:rPr>
                <w:rFonts w:ascii="Arial" w:hAnsi="Arial" w:cs="Arial"/>
                <w:b/>
                <w:bCs/>
                <w:sz w:val="18"/>
                <w:szCs w:val="18"/>
              </w:rPr>
            </w:pPr>
            <w:r w:rsidRPr="002B6944">
              <w:rPr>
                <w:rFonts w:ascii="Arial" w:hAnsi="Arial" w:cs="Arial"/>
                <w:bCs/>
                <w:sz w:val="18"/>
                <w:szCs w:val="18"/>
              </w:rPr>
              <w:t>Young child (1-4 yrs)</w:t>
            </w:r>
          </w:p>
        </w:tc>
        <w:tc>
          <w:tcPr>
            <w:tcW w:w="1170" w:type="dxa"/>
            <w:tcBorders>
              <w:top w:val="dotted" w:sz="4" w:space="0" w:color="auto"/>
              <w:left w:val="dotted" w:sz="4" w:space="0" w:color="auto"/>
              <w:bottom w:val="dotted" w:sz="4" w:space="0" w:color="auto"/>
              <w:right w:val="dotted" w:sz="4" w:space="0" w:color="auto"/>
            </w:tcBorders>
            <w:shd w:val="clear" w:color="auto" w:fill="auto"/>
            <w:vAlign w:val="center"/>
          </w:tcPr>
          <w:p w14:paraId="46059183"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1</w:t>
            </w:r>
          </w:p>
        </w:tc>
        <w:tc>
          <w:tcPr>
            <w:tcW w:w="1260" w:type="dxa"/>
            <w:tcBorders>
              <w:top w:val="dotted" w:sz="4" w:space="0" w:color="auto"/>
              <w:left w:val="dotted" w:sz="4" w:space="0" w:color="auto"/>
              <w:bottom w:val="dotted" w:sz="4" w:space="0" w:color="auto"/>
            </w:tcBorders>
            <w:shd w:val="clear" w:color="auto" w:fill="auto"/>
            <w:vAlign w:val="center"/>
          </w:tcPr>
          <w:p w14:paraId="5EAC33AB"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0</w:t>
            </w:r>
          </w:p>
        </w:tc>
      </w:tr>
      <w:tr w:rsidR="00775FEE" w:rsidRPr="00333065" w14:paraId="0EB8C2E6" w14:textId="77777777" w:rsidTr="00775FEE">
        <w:tc>
          <w:tcPr>
            <w:tcW w:w="738" w:type="dxa"/>
            <w:vMerge/>
            <w:vAlign w:val="center"/>
          </w:tcPr>
          <w:p w14:paraId="322D8CD7" w14:textId="77777777" w:rsidR="00775FEE" w:rsidRPr="00333065" w:rsidRDefault="00775FEE" w:rsidP="00775FEE">
            <w:pPr>
              <w:rPr>
                <w:rFonts w:ascii="Arial" w:hAnsi="Arial" w:cs="Arial"/>
                <w:sz w:val="20"/>
              </w:rPr>
            </w:pPr>
          </w:p>
        </w:tc>
        <w:tc>
          <w:tcPr>
            <w:tcW w:w="2970" w:type="dxa"/>
            <w:vMerge/>
            <w:vAlign w:val="center"/>
          </w:tcPr>
          <w:p w14:paraId="1880F42B" w14:textId="77777777" w:rsidR="00775FEE"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2623C3DB" w14:textId="77777777" w:rsidR="00775FEE" w:rsidRPr="004608FA" w:rsidRDefault="00775FEE" w:rsidP="00775FEE">
            <w:pPr>
              <w:rPr>
                <w:rFonts w:ascii="Arial" w:hAnsi="Arial" w:cs="Arial"/>
                <w:b/>
                <w:bCs/>
                <w:sz w:val="18"/>
                <w:szCs w:val="18"/>
              </w:rPr>
            </w:pPr>
            <w:r w:rsidRPr="002B6944">
              <w:rPr>
                <w:rFonts w:ascii="Arial" w:hAnsi="Arial" w:cs="Arial"/>
                <w:bCs/>
                <w:sz w:val="18"/>
                <w:szCs w:val="18"/>
              </w:rPr>
              <w:t>Older child (5-9 yrs)</w:t>
            </w:r>
          </w:p>
        </w:tc>
        <w:tc>
          <w:tcPr>
            <w:tcW w:w="1170" w:type="dxa"/>
            <w:tcBorders>
              <w:top w:val="dotted" w:sz="4" w:space="0" w:color="auto"/>
              <w:left w:val="dotted" w:sz="4" w:space="0" w:color="auto"/>
              <w:bottom w:val="dotted" w:sz="4" w:space="0" w:color="auto"/>
              <w:right w:val="dotted" w:sz="4" w:space="0" w:color="auto"/>
            </w:tcBorders>
            <w:shd w:val="clear" w:color="auto" w:fill="auto"/>
            <w:vAlign w:val="center"/>
          </w:tcPr>
          <w:p w14:paraId="451D5ECF"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1</w:t>
            </w:r>
          </w:p>
        </w:tc>
        <w:tc>
          <w:tcPr>
            <w:tcW w:w="1260" w:type="dxa"/>
            <w:tcBorders>
              <w:top w:val="dotted" w:sz="4" w:space="0" w:color="auto"/>
              <w:left w:val="dotted" w:sz="4" w:space="0" w:color="auto"/>
              <w:bottom w:val="dotted" w:sz="4" w:space="0" w:color="auto"/>
            </w:tcBorders>
            <w:shd w:val="clear" w:color="auto" w:fill="auto"/>
            <w:vAlign w:val="center"/>
          </w:tcPr>
          <w:p w14:paraId="12CAF229"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0</w:t>
            </w:r>
          </w:p>
        </w:tc>
      </w:tr>
      <w:tr w:rsidR="00775FEE" w:rsidRPr="00333065" w14:paraId="46B7749B" w14:textId="77777777" w:rsidTr="00775FEE">
        <w:tc>
          <w:tcPr>
            <w:tcW w:w="738" w:type="dxa"/>
            <w:vMerge/>
            <w:vAlign w:val="center"/>
          </w:tcPr>
          <w:p w14:paraId="6119A747" w14:textId="77777777" w:rsidR="00775FEE" w:rsidRPr="00333065" w:rsidRDefault="00775FEE" w:rsidP="00775FEE">
            <w:pPr>
              <w:rPr>
                <w:rFonts w:ascii="Arial" w:hAnsi="Arial" w:cs="Arial"/>
                <w:sz w:val="20"/>
              </w:rPr>
            </w:pPr>
          </w:p>
        </w:tc>
        <w:tc>
          <w:tcPr>
            <w:tcW w:w="2970" w:type="dxa"/>
            <w:vMerge/>
            <w:vAlign w:val="center"/>
          </w:tcPr>
          <w:p w14:paraId="303331B3" w14:textId="77777777" w:rsidR="00775FEE"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370670E0" w14:textId="77777777" w:rsidR="00775FEE" w:rsidRPr="004608FA" w:rsidRDefault="00775FEE" w:rsidP="00775FEE">
            <w:pPr>
              <w:rPr>
                <w:rFonts w:ascii="Arial" w:hAnsi="Arial" w:cs="Arial"/>
                <w:b/>
                <w:bCs/>
                <w:sz w:val="18"/>
                <w:szCs w:val="18"/>
              </w:rPr>
            </w:pPr>
            <w:r w:rsidRPr="002B6944">
              <w:rPr>
                <w:rFonts w:ascii="Arial" w:hAnsi="Arial" w:cs="Arial"/>
                <w:bCs/>
                <w:sz w:val="18"/>
                <w:szCs w:val="18"/>
              </w:rPr>
              <w:t>Adolescent (10-19)</w:t>
            </w:r>
          </w:p>
        </w:tc>
        <w:tc>
          <w:tcPr>
            <w:tcW w:w="1170" w:type="dxa"/>
            <w:tcBorders>
              <w:top w:val="dotted" w:sz="4" w:space="0" w:color="auto"/>
              <w:left w:val="dotted" w:sz="4" w:space="0" w:color="auto"/>
              <w:bottom w:val="dotted" w:sz="4" w:space="0" w:color="auto"/>
              <w:right w:val="dotted" w:sz="4" w:space="0" w:color="auto"/>
            </w:tcBorders>
            <w:shd w:val="clear" w:color="auto" w:fill="auto"/>
            <w:vAlign w:val="center"/>
          </w:tcPr>
          <w:p w14:paraId="0D251AD8"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1</w:t>
            </w:r>
          </w:p>
        </w:tc>
        <w:tc>
          <w:tcPr>
            <w:tcW w:w="1260" w:type="dxa"/>
            <w:tcBorders>
              <w:top w:val="dotted" w:sz="4" w:space="0" w:color="auto"/>
              <w:left w:val="dotted" w:sz="4" w:space="0" w:color="auto"/>
              <w:bottom w:val="dotted" w:sz="4" w:space="0" w:color="auto"/>
            </w:tcBorders>
            <w:shd w:val="clear" w:color="auto" w:fill="auto"/>
            <w:vAlign w:val="center"/>
          </w:tcPr>
          <w:p w14:paraId="63837F4C"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0</w:t>
            </w:r>
          </w:p>
        </w:tc>
      </w:tr>
      <w:tr w:rsidR="00775FEE" w:rsidRPr="00333065" w14:paraId="26A5CD07" w14:textId="77777777" w:rsidTr="00775FEE">
        <w:tc>
          <w:tcPr>
            <w:tcW w:w="738" w:type="dxa"/>
            <w:vMerge/>
            <w:vAlign w:val="center"/>
          </w:tcPr>
          <w:p w14:paraId="07012AAA" w14:textId="77777777" w:rsidR="00775FEE" w:rsidRPr="00333065" w:rsidRDefault="00775FEE" w:rsidP="00775FEE">
            <w:pPr>
              <w:rPr>
                <w:rFonts w:ascii="Arial" w:hAnsi="Arial" w:cs="Arial"/>
                <w:sz w:val="20"/>
              </w:rPr>
            </w:pPr>
          </w:p>
        </w:tc>
        <w:tc>
          <w:tcPr>
            <w:tcW w:w="2970" w:type="dxa"/>
            <w:vMerge/>
            <w:vAlign w:val="center"/>
          </w:tcPr>
          <w:p w14:paraId="52CE72C1" w14:textId="77777777" w:rsidR="00775FEE" w:rsidRDefault="00775FEE" w:rsidP="00775FEE">
            <w:pPr>
              <w:rPr>
                <w:rFonts w:ascii="Arial" w:hAnsi="Arial" w:cs="Arial"/>
                <w:sz w:val="20"/>
              </w:rPr>
            </w:pPr>
          </w:p>
        </w:tc>
        <w:tc>
          <w:tcPr>
            <w:tcW w:w="3870" w:type="dxa"/>
            <w:gridSpan w:val="2"/>
            <w:tcBorders>
              <w:top w:val="dotted" w:sz="4" w:space="0" w:color="auto"/>
              <w:bottom w:val="single" w:sz="4" w:space="0" w:color="auto"/>
              <w:right w:val="dotted" w:sz="4" w:space="0" w:color="auto"/>
            </w:tcBorders>
            <w:shd w:val="clear" w:color="auto" w:fill="auto"/>
            <w:vAlign w:val="center"/>
          </w:tcPr>
          <w:p w14:paraId="55153C64" w14:textId="77777777" w:rsidR="00775FEE" w:rsidRPr="002B6944" w:rsidRDefault="00775FEE" w:rsidP="00775FEE">
            <w:pPr>
              <w:rPr>
                <w:rFonts w:ascii="Arial" w:hAnsi="Arial" w:cs="Arial"/>
                <w:noProof/>
                <w:sz w:val="18"/>
                <w:szCs w:val="18"/>
              </w:rPr>
            </w:pPr>
            <w:r w:rsidRPr="002B6944">
              <w:rPr>
                <w:rFonts w:ascii="Arial" w:hAnsi="Arial" w:cs="Arial"/>
                <w:noProof/>
                <w:sz w:val="18"/>
                <w:szCs w:val="18"/>
              </w:rPr>
              <w:t>Adult</w:t>
            </w:r>
          </w:p>
        </w:tc>
        <w:tc>
          <w:tcPr>
            <w:tcW w:w="1170" w:type="dxa"/>
            <w:tcBorders>
              <w:top w:val="dotted" w:sz="4" w:space="0" w:color="auto"/>
              <w:left w:val="dotted" w:sz="4" w:space="0" w:color="auto"/>
              <w:bottom w:val="single" w:sz="4" w:space="0" w:color="auto"/>
              <w:right w:val="dotted" w:sz="4" w:space="0" w:color="auto"/>
            </w:tcBorders>
            <w:shd w:val="clear" w:color="auto" w:fill="auto"/>
            <w:vAlign w:val="center"/>
          </w:tcPr>
          <w:p w14:paraId="2ABA9FD9"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1</w:t>
            </w:r>
          </w:p>
        </w:tc>
        <w:tc>
          <w:tcPr>
            <w:tcW w:w="1260" w:type="dxa"/>
            <w:tcBorders>
              <w:top w:val="dotted" w:sz="4" w:space="0" w:color="auto"/>
              <w:left w:val="dotted" w:sz="4" w:space="0" w:color="auto"/>
              <w:bottom w:val="single" w:sz="4" w:space="0" w:color="auto"/>
            </w:tcBorders>
            <w:shd w:val="clear" w:color="auto" w:fill="auto"/>
            <w:vAlign w:val="center"/>
          </w:tcPr>
          <w:p w14:paraId="5493014D"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0</w:t>
            </w:r>
          </w:p>
        </w:tc>
      </w:tr>
      <w:tr w:rsidR="00775FEE" w:rsidRPr="00333065" w14:paraId="54E4CF51" w14:textId="77777777" w:rsidTr="00775FEE">
        <w:tc>
          <w:tcPr>
            <w:tcW w:w="738" w:type="dxa"/>
            <w:vMerge/>
            <w:vAlign w:val="center"/>
          </w:tcPr>
          <w:p w14:paraId="41B74828" w14:textId="77777777" w:rsidR="00775FEE" w:rsidRPr="00333065" w:rsidRDefault="00775FEE" w:rsidP="00775FEE">
            <w:pPr>
              <w:rPr>
                <w:rFonts w:ascii="Arial" w:hAnsi="Arial" w:cs="Arial"/>
                <w:sz w:val="20"/>
              </w:rPr>
            </w:pPr>
          </w:p>
        </w:tc>
        <w:tc>
          <w:tcPr>
            <w:tcW w:w="2970" w:type="dxa"/>
            <w:vMerge/>
            <w:vAlign w:val="center"/>
          </w:tcPr>
          <w:p w14:paraId="2F57EC5E" w14:textId="77777777" w:rsidR="00775FEE" w:rsidRDefault="00775FEE" w:rsidP="00775FEE">
            <w:pPr>
              <w:rPr>
                <w:rFonts w:ascii="Arial" w:hAnsi="Arial" w:cs="Arial"/>
                <w:sz w:val="20"/>
              </w:rPr>
            </w:pPr>
          </w:p>
        </w:tc>
        <w:tc>
          <w:tcPr>
            <w:tcW w:w="3870" w:type="dxa"/>
            <w:gridSpan w:val="2"/>
            <w:tcBorders>
              <w:top w:val="dotted" w:sz="4" w:space="0" w:color="auto"/>
              <w:bottom w:val="single" w:sz="4" w:space="0" w:color="auto"/>
              <w:right w:val="dotted" w:sz="4" w:space="0" w:color="auto"/>
            </w:tcBorders>
            <w:shd w:val="clear" w:color="auto" w:fill="auto"/>
            <w:vAlign w:val="center"/>
          </w:tcPr>
          <w:p w14:paraId="5B1390B6" w14:textId="77777777" w:rsidR="00775FEE" w:rsidRPr="002B6944" w:rsidRDefault="00775FEE" w:rsidP="00775FEE">
            <w:pPr>
              <w:rPr>
                <w:rFonts w:ascii="Arial" w:hAnsi="Arial" w:cs="Arial"/>
                <w:noProof/>
                <w:sz w:val="18"/>
                <w:szCs w:val="18"/>
              </w:rPr>
            </w:pPr>
            <w:r w:rsidRPr="002B6944">
              <w:rPr>
                <w:rFonts w:ascii="Arial" w:hAnsi="Arial" w:cs="Arial"/>
                <w:noProof/>
                <w:sz w:val="18"/>
                <w:szCs w:val="18"/>
              </w:rPr>
              <w:t>Don’t know (DK)</w:t>
            </w:r>
          </w:p>
        </w:tc>
        <w:tc>
          <w:tcPr>
            <w:tcW w:w="2430" w:type="dxa"/>
            <w:gridSpan w:val="2"/>
            <w:tcBorders>
              <w:top w:val="dotted" w:sz="4" w:space="0" w:color="auto"/>
              <w:left w:val="dotted" w:sz="4" w:space="0" w:color="auto"/>
              <w:bottom w:val="single" w:sz="4" w:space="0" w:color="auto"/>
            </w:tcBorders>
            <w:shd w:val="clear" w:color="auto" w:fill="auto"/>
            <w:vAlign w:val="center"/>
          </w:tcPr>
          <w:p w14:paraId="18A389A9"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98</w:t>
            </w:r>
          </w:p>
        </w:tc>
      </w:tr>
      <w:tr w:rsidR="00775FEE" w:rsidRPr="00333065" w14:paraId="1865A822" w14:textId="77777777" w:rsidTr="00775FEE">
        <w:trPr>
          <w:trHeight w:val="258"/>
        </w:trPr>
        <w:tc>
          <w:tcPr>
            <w:tcW w:w="738" w:type="dxa"/>
            <w:vMerge w:val="restart"/>
            <w:vAlign w:val="center"/>
          </w:tcPr>
          <w:p w14:paraId="68F235BB" w14:textId="77777777" w:rsidR="00775FEE" w:rsidRPr="00333065" w:rsidRDefault="00775FEE" w:rsidP="00775FEE">
            <w:pPr>
              <w:rPr>
                <w:rFonts w:ascii="Arial" w:hAnsi="Arial" w:cs="Arial"/>
                <w:sz w:val="20"/>
              </w:rPr>
            </w:pPr>
            <w:r w:rsidRPr="00333065">
              <w:rPr>
                <w:rFonts w:ascii="Arial" w:hAnsi="Arial" w:cs="Arial"/>
                <w:sz w:val="20"/>
              </w:rPr>
              <w:t>Q</w:t>
            </w:r>
            <w:r>
              <w:rPr>
                <w:rFonts w:ascii="Arial" w:hAnsi="Arial" w:cs="Arial"/>
                <w:sz w:val="20"/>
              </w:rPr>
              <w:t>69</w:t>
            </w:r>
          </w:p>
          <w:p w14:paraId="2F0448EF" w14:textId="77777777" w:rsidR="00775FEE" w:rsidRPr="00333065" w:rsidRDefault="00775FEE" w:rsidP="00775FEE">
            <w:pPr>
              <w:rPr>
                <w:rFonts w:ascii="Arial" w:hAnsi="Arial" w:cs="Arial"/>
                <w:sz w:val="20"/>
              </w:rPr>
            </w:pPr>
          </w:p>
        </w:tc>
        <w:tc>
          <w:tcPr>
            <w:tcW w:w="2970" w:type="dxa"/>
            <w:vMerge w:val="restart"/>
            <w:vAlign w:val="center"/>
          </w:tcPr>
          <w:p w14:paraId="526ED848" w14:textId="77777777" w:rsidR="00775FEE" w:rsidRPr="00333065" w:rsidRDefault="00775FEE" w:rsidP="00775FEE">
            <w:pPr>
              <w:rPr>
                <w:rFonts w:ascii="Arial" w:hAnsi="Arial" w:cs="Arial"/>
                <w:sz w:val="20"/>
              </w:rPr>
            </w:pPr>
            <w:r w:rsidRPr="005204E8">
              <w:rPr>
                <w:rFonts w:ascii="Arial" w:hAnsi="Arial" w:cs="Arial"/>
                <w:sz w:val="20"/>
              </w:rPr>
              <w:t xml:space="preserve">How many nights has this net been used in the last week? </w:t>
            </w:r>
            <w:r w:rsidRPr="005204E8">
              <w:rPr>
                <w:rFonts w:ascii="Arial" w:hAnsi="Arial" w:cs="Arial"/>
                <w:b/>
                <w:sz w:val="20"/>
              </w:rPr>
              <w:t>Mosikito neti iri rashandiswa husiku hungani pavhiki radarika</w:t>
            </w:r>
            <w:r w:rsidRPr="0026571A">
              <w:rPr>
                <w:rFonts w:ascii="Arial" w:hAnsi="Arial" w:cs="Arial"/>
                <w:b/>
                <w:sz w:val="20"/>
              </w:rPr>
              <w:t>?</w:t>
            </w:r>
          </w:p>
        </w:tc>
        <w:tc>
          <w:tcPr>
            <w:tcW w:w="3870" w:type="dxa"/>
            <w:gridSpan w:val="2"/>
            <w:tcBorders>
              <w:bottom w:val="dotted" w:sz="4" w:space="0" w:color="auto"/>
              <w:right w:val="dotted" w:sz="4" w:space="0" w:color="auto"/>
            </w:tcBorders>
            <w:shd w:val="clear" w:color="auto" w:fill="auto"/>
            <w:vAlign w:val="center"/>
          </w:tcPr>
          <w:p w14:paraId="016C2BBC" w14:textId="77777777" w:rsidR="00775FEE" w:rsidRPr="002B6944" w:rsidRDefault="00775FEE" w:rsidP="00775FEE">
            <w:pPr>
              <w:rPr>
                <w:rFonts w:ascii="Arial" w:hAnsi="Arial" w:cs="Arial"/>
                <w:sz w:val="18"/>
                <w:szCs w:val="18"/>
              </w:rPr>
            </w:pPr>
          </w:p>
        </w:tc>
        <w:tc>
          <w:tcPr>
            <w:tcW w:w="2430" w:type="dxa"/>
            <w:gridSpan w:val="2"/>
            <w:tcBorders>
              <w:left w:val="dotted" w:sz="4" w:space="0" w:color="auto"/>
              <w:bottom w:val="dotted" w:sz="4" w:space="0" w:color="auto"/>
            </w:tcBorders>
            <w:shd w:val="clear" w:color="auto" w:fill="auto"/>
            <w:vAlign w:val="center"/>
          </w:tcPr>
          <w:p w14:paraId="2DD67C27" w14:textId="77777777" w:rsidR="00775FEE" w:rsidRPr="002B6944" w:rsidRDefault="00775FEE" w:rsidP="00775FEE">
            <w:pPr>
              <w:jc w:val="center"/>
              <w:rPr>
                <w:rFonts w:ascii="Arial" w:hAnsi="Arial" w:cs="Arial"/>
                <w:sz w:val="18"/>
                <w:szCs w:val="18"/>
              </w:rPr>
            </w:pPr>
          </w:p>
        </w:tc>
      </w:tr>
      <w:tr w:rsidR="00775FEE" w:rsidRPr="00333065" w14:paraId="373F275B" w14:textId="77777777" w:rsidTr="00775FEE">
        <w:tc>
          <w:tcPr>
            <w:tcW w:w="738" w:type="dxa"/>
            <w:vMerge/>
            <w:vAlign w:val="center"/>
          </w:tcPr>
          <w:p w14:paraId="0EEFD5AB" w14:textId="77777777" w:rsidR="00775FEE" w:rsidRPr="00333065" w:rsidRDefault="00775FEE" w:rsidP="00775FEE">
            <w:pPr>
              <w:rPr>
                <w:rFonts w:ascii="Arial" w:hAnsi="Arial" w:cs="Arial"/>
                <w:sz w:val="20"/>
              </w:rPr>
            </w:pPr>
          </w:p>
        </w:tc>
        <w:tc>
          <w:tcPr>
            <w:tcW w:w="2970" w:type="dxa"/>
            <w:vMerge/>
            <w:vAlign w:val="center"/>
          </w:tcPr>
          <w:p w14:paraId="21E4AA85"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5C6E84A6" w14:textId="77777777" w:rsidR="00775FEE" w:rsidRPr="002B6944" w:rsidRDefault="00775FEE" w:rsidP="00775FEE">
            <w:pPr>
              <w:rPr>
                <w:rFonts w:ascii="Arial" w:hAnsi="Arial" w:cs="Arial"/>
                <w:sz w:val="18"/>
                <w:szCs w:val="18"/>
              </w:rPr>
            </w:pPr>
            <w:r w:rsidRPr="002B6944">
              <w:rPr>
                <w:rFonts w:ascii="Arial" w:hAnsi="Arial" w:cs="Arial"/>
                <w:sz w:val="18"/>
                <w:szCs w:val="18"/>
              </w:rPr>
              <w:t>Every night (7 nights)</w:t>
            </w:r>
          </w:p>
        </w:tc>
        <w:tc>
          <w:tcPr>
            <w:tcW w:w="2430" w:type="dxa"/>
            <w:gridSpan w:val="2"/>
            <w:tcBorders>
              <w:top w:val="dotted" w:sz="4" w:space="0" w:color="auto"/>
              <w:left w:val="dotted" w:sz="4" w:space="0" w:color="auto"/>
              <w:bottom w:val="dotted" w:sz="4" w:space="0" w:color="auto"/>
            </w:tcBorders>
            <w:shd w:val="clear" w:color="auto" w:fill="auto"/>
            <w:vAlign w:val="center"/>
          </w:tcPr>
          <w:p w14:paraId="16E3ABB6"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1</w:t>
            </w:r>
          </w:p>
        </w:tc>
      </w:tr>
      <w:tr w:rsidR="00775FEE" w:rsidRPr="00333065" w14:paraId="5ED9B629" w14:textId="77777777" w:rsidTr="00775FEE">
        <w:tc>
          <w:tcPr>
            <w:tcW w:w="738" w:type="dxa"/>
            <w:vMerge/>
            <w:vAlign w:val="center"/>
          </w:tcPr>
          <w:p w14:paraId="0CD5976B" w14:textId="77777777" w:rsidR="00775FEE" w:rsidRPr="00333065" w:rsidRDefault="00775FEE" w:rsidP="00775FEE">
            <w:pPr>
              <w:rPr>
                <w:rFonts w:ascii="Arial" w:hAnsi="Arial" w:cs="Arial"/>
                <w:sz w:val="20"/>
              </w:rPr>
            </w:pPr>
          </w:p>
        </w:tc>
        <w:tc>
          <w:tcPr>
            <w:tcW w:w="2970" w:type="dxa"/>
            <w:vMerge/>
            <w:vAlign w:val="center"/>
          </w:tcPr>
          <w:p w14:paraId="791E90AD"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24A12E84" w14:textId="77777777" w:rsidR="00775FEE" w:rsidRPr="002B6944" w:rsidRDefault="00775FEE" w:rsidP="00775FEE">
            <w:pPr>
              <w:rPr>
                <w:rFonts w:ascii="Arial" w:hAnsi="Arial" w:cs="Arial"/>
                <w:sz w:val="18"/>
                <w:szCs w:val="18"/>
              </w:rPr>
            </w:pPr>
            <w:r w:rsidRPr="002B6944">
              <w:rPr>
                <w:rFonts w:ascii="Arial" w:hAnsi="Arial" w:cs="Arial"/>
                <w:sz w:val="18"/>
                <w:szCs w:val="18"/>
              </w:rPr>
              <w:t>Most nights (5-6)</w:t>
            </w:r>
          </w:p>
        </w:tc>
        <w:tc>
          <w:tcPr>
            <w:tcW w:w="2430" w:type="dxa"/>
            <w:gridSpan w:val="2"/>
            <w:tcBorders>
              <w:top w:val="dotted" w:sz="4" w:space="0" w:color="auto"/>
              <w:left w:val="dotted" w:sz="4" w:space="0" w:color="auto"/>
              <w:bottom w:val="dotted" w:sz="4" w:space="0" w:color="auto"/>
            </w:tcBorders>
            <w:shd w:val="clear" w:color="auto" w:fill="auto"/>
            <w:vAlign w:val="center"/>
          </w:tcPr>
          <w:p w14:paraId="5682468F"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2</w:t>
            </w:r>
          </w:p>
        </w:tc>
      </w:tr>
      <w:tr w:rsidR="00775FEE" w:rsidRPr="00333065" w14:paraId="51B4E78B" w14:textId="77777777" w:rsidTr="00775FEE">
        <w:tc>
          <w:tcPr>
            <w:tcW w:w="738" w:type="dxa"/>
            <w:vMerge/>
            <w:vAlign w:val="center"/>
          </w:tcPr>
          <w:p w14:paraId="612E3768" w14:textId="77777777" w:rsidR="00775FEE" w:rsidRPr="00333065" w:rsidRDefault="00775FEE" w:rsidP="00775FEE">
            <w:pPr>
              <w:rPr>
                <w:rFonts w:ascii="Arial" w:hAnsi="Arial" w:cs="Arial"/>
                <w:sz w:val="20"/>
              </w:rPr>
            </w:pPr>
          </w:p>
        </w:tc>
        <w:tc>
          <w:tcPr>
            <w:tcW w:w="2970" w:type="dxa"/>
            <w:vMerge/>
            <w:vAlign w:val="center"/>
          </w:tcPr>
          <w:p w14:paraId="45107BEE"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246F2990" w14:textId="77777777" w:rsidR="00775FEE" w:rsidRPr="002B6944" w:rsidRDefault="00775FEE" w:rsidP="00775FEE">
            <w:pPr>
              <w:rPr>
                <w:rFonts w:ascii="Arial" w:hAnsi="Arial" w:cs="Arial"/>
                <w:sz w:val="18"/>
                <w:szCs w:val="18"/>
              </w:rPr>
            </w:pPr>
            <w:r w:rsidRPr="002B6944">
              <w:rPr>
                <w:rFonts w:ascii="Arial" w:hAnsi="Arial" w:cs="Arial"/>
                <w:sz w:val="18"/>
                <w:szCs w:val="18"/>
              </w:rPr>
              <w:t>Some nights (1-4)</w:t>
            </w:r>
          </w:p>
        </w:tc>
        <w:tc>
          <w:tcPr>
            <w:tcW w:w="2430" w:type="dxa"/>
            <w:gridSpan w:val="2"/>
            <w:tcBorders>
              <w:top w:val="dotted" w:sz="4" w:space="0" w:color="auto"/>
              <w:left w:val="dotted" w:sz="4" w:space="0" w:color="auto"/>
              <w:bottom w:val="dotted" w:sz="4" w:space="0" w:color="auto"/>
            </w:tcBorders>
            <w:shd w:val="clear" w:color="auto" w:fill="auto"/>
            <w:vAlign w:val="center"/>
          </w:tcPr>
          <w:p w14:paraId="579A3375"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3</w:t>
            </w:r>
          </w:p>
        </w:tc>
      </w:tr>
      <w:tr w:rsidR="00775FEE" w:rsidRPr="00333065" w14:paraId="056E55B9" w14:textId="77777777" w:rsidTr="00775FEE">
        <w:tc>
          <w:tcPr>
            <w:tcW w:w="738" w:type="dxa"/>
            <w:vMerge/>
            <w:vAlign w:val="center"/>
          </w:tcPr>
          <w:p w14:paraId="2423A9BF" w14:textId="77777777" w:rsidR="00775FEE" w:rsidRPr="00333065" w:rsidRDefault="00775FEE" w:rsidP="00775FEE">
            <w:pPr>
              <w:rPr>
                <w:rFonts w:ascii="Arial" w:hAnsi="Arial" w:cs="Arial"/>
                <w:sz w:val="20"/>
              </w:rPr>
            </w:pPr>
          </w:p>
        </w:tc>
        <w:tc>
          <w:tcPr>
            <w:tcW w:w="2970" w:type="dxa"/>
            <w:vMerge/>
            <w:vAlign w:val="center"/>
          </w:tcPr>
          <w:p w14:paraId="0733CD98"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69630573" w14:textId="77777777" w:rsidR="00775FEE" w:rsidRPr="002B6944" w:rsidRDefault="00775FEE" w:rsidP="00775FEE">
            <w:pPr>
              <w:rPr>
                <w:rFonts w:ascii="Arial" w:hAnsi="Arial" w:cs="Arial"/>
                <w:sz w:val="18"/>
                <w:szCs w:val="18"/>
              </w:rPr>
            </w:pPr>
            <w:r w:rsidRPr="002B6944">
              <w:rPr>
                <w:rFonts w:ascii="Arial" w:hAnsi="Arial" w:cs="Arial"/>
                <w:sz w:val="18"/>
                <w:szCs w:val="18"/>
              </w:rPr>
              <w:t>Not used last week</w:t>
            </w:r>
          </w:p>
        </w:tc>
        <w:tc>
          <w:tcPr>
            <w:tcW w:w="2430" w:type="dxa"/>
            <w:gridSpan w:val="2"/>
            <w:tcBorders>
              <w:top w:val="dotted" w:sz="4" w:space="0" w:color="auto"/>
              <w:left w:val="dotted" w:sz="4" w:space="0" w:color="auto"/>
              <w:bottom w:val="dotted" w:sz="4" w:space="0" w:color="auto"/>
            </w:tcBorders>
            <w:shd w:val="clear" w:color="auto" w:fill="auto"/>
            <w:vAlign w:val="center"/>
          </w:tcPr>
          <w:p w14:paraId="16D506B0"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4</w:t>
            </w:r>
          </w:p>
        </w:tc>
      </w:tr>
      <w:tr w:rsidR="00775FEE" w:rsidRPr="00333065" w14:paraId="60C52FC8" w14:textId="77777777" w:rsidTr="00775FEE">
        <w:tc>
          <w:tcPr>
            <w:tcW w:w="738" w:type="dxa"/>
            <w:vMerge/>
            <w:vAlign w:val="center"/>
          </w:tcPr>
          <w:p w14:paraId="74DB4E21" w14:textId="77777777" w:rsidR="00775FEE" w:rsidRPr="00333065" w:rsidRDefault="00775FEE" w:rsidP="00775FEE">
            <w:pPr>
              <w:rPr>
                <w:rFonts w:ascii="Arial" w:hAnsi="Arial" w:cs="Arial"/>
                <w:sz w:val="20"/>
              </w:rPr>
            </w:pPr>
          </w:p>
        </w:tc>
        <w:tc>
          <w:tcPr>
            <w:tcW w:w="2970" w:type="dxa"/>
            <w:vMerge/>
            <w:vAlign w:val="center"/>
          </w:tcPr>
          <w:p w14:paraId="1C514379"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7496399E" w14:textId="77777777" w:rsidR="00775FEE" w:rsidRPr="002B6944" w:rsidRDefault="00775FEE" w:rsidP="00775FEE">
            <w:pPr>
              <w:rPr>
                <w:rFonts w:ascii="Arial" w:hAnsi="Arial" w:cs="Arial"/>
                <w:sz w:val="18"/>
                <w:szCs w:val="18"/>
              </w:rPr>
            </w:pPr>
            <w:r w:rsidRPr="002B6944">
              <w:rPr>
                <w:rFonts w:ascii="Arial" w:hAnsi="Arial" w:cs="Arial"/>
                <w:sz w:val="18"/>
                <w:szCs w:val="18"/>
              </w:rPr>
              <w:t>Net is not used at all</w:t>
            </w:r>
          </w:p>
        </w:tc>
        <w:tc>
          <w:tcPr>
            <w:tcW w:w="2430" w:type="dxa"/>
            <w:gridSpan w:val="2"/>
            <w:tcBorders>
              <w:top w:val="dotted" w:sz="4" w:space="0" w:color="auto"/>
              <w:left w:val="dotted" w:sz="4" w:space="0" w:color="auto"/>
              <w:bottom w:val="dotted" w:sz="4" w:space="0" w:color="auto"/>
            </w:tcBorders>
            <w:shd w:val="clear" w:color="auto" w:fill="auto"/>
            <w:vAlign w:val="center"/>
          </w:tcPr>
          <w:p w14:paraId="422D593C"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5</w:t>
            </w:r>
          </w:p>
        </w:tc>
      </w:tr>
      <w:tr w:rsidR="00775FEE" w:rsidRPr="00333065" w14:paraId="5B3EF5FA" w14:textId="77777777" w:rsidTr="00775FEE">
        <w:tc>
          <w:tcPr>
            <w:tcW w:w="738" w:type="dxa"/>
            <w:vMerge/>
            <w:vAlign w:val="center"/>
          </w:tcPr>
          <w:p w14:paraId="07C6F575" w14:textId="77777777" w:rsidR="00775FEE" w:rsidRPr="00333065" w:rsidRDefault="00775FEE" w:rsidP="00775FEE">
            <w:pPr>
              <w:rPr>
                <w:rFonts w:ascii="Arial" w:hAnsi="Arial" w:cs="Arial"/>
                <w:sz w:val="20"/>
              </w:rPr>
            </w:pPr>
          </w:p>
        </w:tc>
        <w:tc>
          <w:tcPr>
            <w:tcW w:w="2970" w:type="dxa"/>
            <w:vMerge/>
            <w:vAlign w:val="center"/>
          </w:tcPr>
          <w:p w14:paraId="76C34F42" w14:textId="77777777" w:rsidR="00775FEE" w:rsidRPr="00333065" w:rsidRDefault="00775FEE" w:rsidP="00775FEE">
            <w:pPr>
              <w:rPr>
                <w:rFonts w:ascii="Arial" w:hAnsi="Arial" w:cs="Arial"/>
                <w:sz w:val="20"/>
              </w:rPr>
            </w:pPr>
          </w:p>
        </w:tc>
        <w:tc>
          <w:tcPr>
            <w:tcW w:w="3870" w:type="dxa"/>
            <w:gridSpan w:val="2"/>
            <w:tcBorders>
              <w:top w:val="dotted" w:sz="4" w:space="0" w:color="auto"/>
              <w:bottom w:val="single" w:sz="4" w:space="0" w:color="auto"/>
              <w:right w:val="dotted" w:sz="4" w:space="0" w:color="auto"/>
            </w:tcBorders>
            <w:shd w:val="clear" w:color="auto" w:fill="auto"/>
          </w:tcPr>
          <w:p w14:paraId="3DC49B4D" w14:textId="75F8520D" w:rsidR="00775FEE" w:rsidRPr="002B6944" w:rsidRDefault="00775FEE" w:rsidP="0016762B">
            <w:pPr>
              <w:rPr>
                <w:rFonts w:ascii="Arial" w:hAnsi="Arial" w:cs="Arial"/>
                <w:sz w:val="18"/>
                <w:szCs w:val="18"/>
              </w:rPr>
            </w:pPr>
            <w:r w:rsidRPr="002B6944">
              <w:rPr>
                <w:rFonts w:ascii="Arial" w:hAnsi="Arial" w:cs="Arial"/>
                <w:sz w:val="18"/>
                <w:szCs w:val="18"/>
              </w:rPr>
              <w:t xml:space="preserve">Don’t know </w:t>
            </w:r>
          </w:p>
        </w:tc>
        <w:tc>
          <w:tcPr>
            <w:tcW w:w="2430" w:type="dxa"/>
            <w:gridSpan w:val="2"/>
            <w:tcBorders>
              <w:top w:val="dotted" w:sz="4" w:space="0" w:color="auto"/>
              <w:left w:val="dotted" w:sz="4" w:space="0" w:color="auto"/>
              <w:bottom w:val="single" w:sz="4" w:space="0" w:color="auto"/>
            </w:tcBorders>
            <w:shd w:val="clear" w:color="auto" w:fill="auto"/>
          </w:tcPr>
          <w:p w14:paraId="3A86AA45"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98</w:t>
            </w:r>
          </w:p>
        </w:tc>
      </w:tr>
      <w:tr w:rsidR="00775FEE" w:rsidRPr="00333065" w14:paraId="0330073D" w14:textId="77777777" w:rsidTr="00775FEE">
        <w:tc>
          <w:tcPr>
            <w:tcW w:w="738" w:type="dxa"/>
            <w:vMerge w:val="restart"/>
            <w:vAlign w:val="center"/>
          </w:tcPr>
          <w:p w14:paraId="196F5AA7" w14:textId="77777777" w:rsidR="00775FEE" w:rsidRPr="00333065" w:rsidRDefault="00775FEE" w:rsidP="00775FEE">
            <w:pPr>
              <w:ind w:right="-135"/>
              <w:rPr>
                <w:rFonts w:ascii="Arial" w:hAnsi="Arial" w:cs="Arial"/>
                <w:sz w:val="20"/>
              </w:rPr>
            </w:pPr>
            <w:r w:rsidRPr="00333065">
              <w:rPr>
                <w:rFonts w:ascii="Arial" w:hAnsi="Arial" w:cs="Arial"/>
                <w:sz w:val="20"/>
              </w:rPr>
              <w:t>Q</w:t>
            </w:r>
            <w:r>
              <w:rPr>
                <w:rFonts w:ascii="Arial" w:hAnsi="Arial" w:cs="Arial"/>
                <w:sz w:val="20"/>
              </w:rPr>
              <w:t>70</w:t>
            </w:r>
          </w:p>
        </w:tc>
        <w:tc>
          <w:tcPr>
            <w:tcW w:w="2970" w:type="dxa"/>
            <w:vMerge w:val="restart"/>
            <w:vAlign w:val="center"/>
          </w:tcPr>
          <w:p w14:paraId="5FF5828C" w14:textId="77777777" w:rsidR="00775FEE" w:rsidRDefault="00775FEE" w:rsidP="00775FEE">
            <w:pPr>
              <w:rPr>
                <w:rFonts w:ascii="Arial" w:hAnsi="Arial" w:cs="Arial"/>
                <w:sz w:val="20"/>
              </w:rPr>
            </w:pPr>
            <w:r w:rsidRPr="00333065">
              <w:rPr>
                <w:rFonts w:ascii="Arial" w:hAnsi="Arial" w:cs="Arial"/>
                <w:sz w:val="20"/>
              </w:rPr>
              <w:t>Has this net ever been washed?</w:t>
            </w:r>
          </w:p>
          <w:p w14:paraId="689E1271" w14:textId="77777777" w:rsidR="00775FEE" w:rsidRPr="0026571A" w:rsidRDefault="00775FEE" w:rsidP="00775FEE">
            <w:pPr>
              <w:rPr>
                <w:rFonts w:ascii="Arial" w:hAnsi="Arial" w:cs="Arial"/>
                <w:b/>
                <w:sz w:val="20"/>
              </w:rPr>
            </w:pPr>
            <w:r w:rsidRPr="0026571A">
              <w:rPr>
                <w:rFonts w:ascii="Arial" w:hAnsi="Arial" w:cs="Arial"/>
                <w:b/>
                <w:sz w:val="20"/>
              </w:rPr>
              <w:t>Mosikito neti iri rakambowachwawo here?</w:t>
            </w:r>
          </w:p>
        </w:tc>
        <w:tc>
          <w:tcPr>
            <w:tcW w:w="3870" w:type="dxa"/>
            <w:gridSpan w:val="2"/>
            <w:tcBorders>
              <w:bottom w:val="dotted" w:sz="4" w:space="0" w:color="auto"/>
              <w:right w:val="dotted" w:sz="4" w:space="0" w:color="auto"/>
            </w:tcBorders>
            <w:shd w:val="clear" w:color="auto" w:fill="auto"/>
            <w:vAlign w:val="center"/>
          </w:tcPr>
          <w:p w14:paraId="1336743C" w14:textId="77777777" w:rsidR="00775FEE" w:rsidRPr="002B6944" w:rsidRDefault="00775FEE" w:rsidP="00775FEE">
            <w:pPr>
              <w:jc w:val="right"/>
              <w:rPr>
                <w:rFonts w:ascii="Arial" w:hAnsi="Arial" w:cs="Arial"/>
                <w:sz w:val="18"/>
                <w:szCs w:val="18"/>
              </w:rPr>
            </w:pPr>
          </w:p>
        </w:tc>
        <w:tc>
          <w:tcPr>
            <w:tcW w:w="2430" w:type="dxa"/>
            <w:gridSpan w:val="2"/>
            <w:tcBorders>
              <w:left w:val="dotted" w:sz="4" w:space="0" w:color="auto"/>
              <w:bottom w:val="dotted" w:sz="4" w:space="0" w:color="auto"/>
            </w:tcBorders>
            <w:shd w:val="clear" w:color="auto" w:fill="auto"/>
            <w:vAlign w:val="center"/>
          </w:tcPr>
          <w:p w14:paraId="2B15ECF4" w14:textId="77777777" w:rsidR="00775FEE" w:rsidRPr="002B6944" w:rsidRDefault="00775FEE" w:rsidP="00775FEE">
            <w:pPr>
              <w:jc w:val="center"/>
              <w:rPr>
                <w:rFonts w:ascii="Arial" w:hAnsi="Arial" w:cs="Arial"/>
                <w:sz w:val="18"/>
                <w:szCs w:val="18"/>
              </w:rPr>
            </w:pPr>
          </w:p>
        </w:tc>
      </w:tr>
      <w:tr w:rsidR="00775FEE" w:rsidRPr="00333065" w14:paraId="5FA9E952" w14:textId="77777777" w:rsidTr="00775FEE">
        <w:tc>
          <w:tcPr>
            <w:tcW w:w="738" w:type="dxa"/>
            <w:vMerge/>
            <w:vAlign w:val="center"/>
          </w:tcPr>
          <w:p w14:paraId="64926448" w14:textId="77777777" w:rsidR="00775FEE" w:rsidRPr="00333065" w:rsidRDefault="00775FEE" w:rsidP="00775FEE">
            <w:pPr>
              <w:rPr>
                <w:rFonts w:ascii="Arial" w:hAnsi="Arial" w:cs="Arial"/>
                <w:sz w:val="20"/>
              </w:rPr>
            </w:pPr>
          </w:p>
        </w:tc>
        <w:tc>
          <w:tcPr>
            <w:tcW w:w="2970" w:type="dxa"/>
            <w:vMerge/>
            <w:vAlign w:val="center"/>
          </w:tcPr>
          <w:p w14:paraId="5F1E160B"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20408674" w14:textId="77777777" w:rsidR="00775FEE" w:rsidRPr="002B6944" w:rsidRDefault="00775FEE" w:rsidP="00775FEE">
            <w:pPr>
              <w:rPr>
                <w:rFonts w:ascii="Arial" w:hAnsi="Arial" w:cs="Arial"/>
                <w:sz w:val="18"/>
                <w:szCs w:val="18"/>
              </w:rPr>
            </w:pPr>
            <w:r w:rsidRPr="002B6944">
              <w:rPr>
                <w:rFonts w:ascii="Arial" w:hAnsi="Arial" w:cs="Arial"/>
                <w:sz w:val="18"/>
                <w:szCs w:val="18"/>
              </w:rPr>
              <w:t>Yes</w:t>
            </w:r>
          </w:p>
        </w:tc>
        <w:tc>
          <w:tcPr>
            <w:tcW w:w="2430" w:type="dxa"/>
            <w:gridSpan w:val="2"/>
            <w:tcBorders>
              <w:top w:val="dotted" w:sz="4" w:space="0" w:color="auto"/>
              <w:left w:val="dotted" w:sz="4" w:space="0" w:color="auto"/>
              <w:bottom w:val="dotted" w:sz="4" w:space="0" w:color="auto"/>
            </w:tcBorders>
            <w:shd w:val="clear" w:color="auto" w:fill="auto"/>
            <w:vAlign w:val="center"/>
          </w:tcPr>
          <w:p w14:paraId="6672DD8A"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1</w:t>
            </w:r>
          </w:p>
        </w:tc>
      </w:tr>
      <w:tr w:rsidR="00775FEE" w:rsidRPr="00333065" w14:paraId="4F1A381E" w14:textId="77777777" w:rsidTr="00775FEE">
        <w:tc>
          <w:tcPr>
            <w:tcW w:w="738" w:type="dxa"/>
            <w:vMerge/>
            <w:vAlign w:val="center"/>
          </w:tcPr>
          <w:p w14:paraId="1468E81A" w14:textId="77777777" w:rsidR="00775FEE" w:rsidRPr="00333065" w:rsidRDefault="00775FEE" w:rsidP="00775FEE">
            <w:pPr>
              <w:rPr>
                <w:rFonts w:ascii="Arial" w:hAnsi="Arial" w:cs="Arial"/>
                <w:sz w:val="20"/>
              </w:rPr>
            </w:pPr>
          </w:p>
        </w:tc>
        <w:tc>
          <w:tcPr>
            <w:tcW w:w="2970" w:type="dxa"/>
            <w:vMerge/>
            <w:vAlign w:val="center"/>
          </w:tcPr>
          <w:p w14:paraId="179CE3D9"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78DDAA5C" w14:textId="77777777" w:rsidR="00775FEE" w:rsidRPr="002B6944" w:rsidRDefault="00775FEE" w:rsidP="00775FEE">
            <w:pPr>
              <w:rPr>
                <w:rFonts w:ascii="Arial" w:hAnsi="Arial" w:cs="Arial"/>
                <w:sz w:val="18"/>
                <w:szCs w:val="18"/>
              </w:rPr>
            </w:pPr>
            <w:r w:rsidRPr="002B6944">
              <w:rPr>
                <w:rFonts w:ascii="Arial" w:hAnsi="Arial" w:cs="Arial"/>
                <w:sz w:val="18"/>
                <w:szCs w:val="18"/>
              </w:rPr>
              <w:t>No</w:t>
            </w:r>
          </w:p>
        </w:tc>
        <w:tc>
          <w:tcPr>
            <w:tcW w:w="2430" w:type="dxa"/>
            <w:gridSpan w:val="2"/>
            <w:tcBorders>
              <w:top w:val="dotted" w:sz="4" w:space="0" w:color="auto"/>
              <w:left w:val="dotted" w:sz="4" w:space="0" w:color="auto"/>
              <w:bottom w:val="dotted" w:sz="4" w:space="0" w:color="auto"/>
            </w:tcBorders>
            <w:shd w:val="clear" w:color="auto" w:fill="auto"/>
            <w:vAlign w:val="center"/>
          </w:tcPr>
          <w:p w14:paraId="6ADD83E7"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0</w:t>
            </w:r>
          </w:p>
        </w:tc>
      </w:tr>
      <w:tr w:rsidR="00775FEE" w:rsidRPr="00333065" w14:paraId="284F3255" w14:textId="77777777" w:rsidTr="00775FEE">
        <w:tc>
          <w:tcPr>
            <w:tcW w:w="738" w:type="dxa"/>
            <w:vMerge/>
            <w:vAlign w:val="center"/>
          </w:tcPr>
          <w:p w14:paraId="3BE7B2D6" w14:textId="77777777" w:rsidR="00775FEE" w:rsidRPr="00333065" w:rsidRDefault="00775FEE" w:rsidP="00775FEE">
            <w:pPr>
              <w:rPr>
                <w:rFonts w:ascii="Arial" w:hAnsi="Arial" w:cs="Arial"/>
                <w:sz w:val="20"/>
              </w:rPr>
            </w:pPr>
          </w:p>
        </w:tc>
        <w:tc>
          <w:tcPr>
            <w:tcW w:w="2970" w:type="dxa"/>
            <w:vMerge/>
            <w:vAlign w:val="center"/>
          </w:tcPr>
          <w:p w14:paraId="42C490B6"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09F06F36" w14:textId="5270A1A6" w:rsidR="00775FEE" w:rsidRPr="002B6944" w:rsidRDefault="00775FEE" w:rsidP="0016762B">
            <w:pPr>
              <w:rPr>
                <w:rFonts w:ascii="Arial" w:hAnsi="Arial" w:cs="Arial"/>
                <w:sz w:val="18"/>
                <w:szCs w:val="18"/>
              </w:rPr>
            </w:pPr>
            <w:r w:rsidRPr="002B6944">
              <w:rPr>
                <w:rFonts w:ascii="Arial" w:hAnsi="Arial" w:cs="Arial"/>
                <w:sz w:val="18"/>
                <w:szCs w:val="18"/>
              </w:rPr>
              <w:t xml:space="preserve">Don’t know </w:t>
            </w:r>
          </w:p>
        </w:tc>
        <w:tc>
          <w:tcPr>
            <w:tcW w:w="2430" w:type="dxa"/>
            <w:gridSpan w:val="2"/>
            <w:tcBorders>
              <w:top w:val="dotted" w:sz="4" w:space="0" w:color="auto"/>
              <w:left w:val="dotted" w:sz="4" w:space="0" w:color="auto"/>
              <w:bottom w:val="dotted" w:sz="4" w:space="0" w:color="auto"/>
            </w:tcBorders>
            <w:shd w:val="clear" w:color="auto" w:fill="auto"/>
            <w:vAlign w:val="center"/>
          </w:tcPr>
          <w:p w14:paraId="67E71CF8"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98</w:t>
            </w:r>
          </w:p>
        </w:tc>
      </w:tr>
      <w:tr w:rsidR="00775FEE" w:rsidRPr="00333065" w14:paraId="27D2726C" w14:textId="77777777" w:rsidTr="00775FEE">
        <w:tc>
          <w:tcPr>
            <w:tcW w:w="738" w:type="dxa"/>
            <w:vMerge/>
            <w:vAlign w:val="center"/>
          </w:tcPr>
          <w:p w14:paraId="014AB15D" w14:textId="77777777" w:rsidR="00775FEE" w:rsidRPr="00333065" w:rsidRDefault="00775FEE" w:rsidP="00775FEE">
            <w:pPr>
              <w:rPr>
                <w:rFonts w:ascii="Arial" w:hAnsi="Arial" w:cs="Arial"/>
                <w:sz w:val="20"/>
              </w:rPr>
            </w:pPr>
          </w:p>
        </w:tc>
        <w:tc>
          <w:tcPr>
            <w:tcW w:w="2970" w:type="dxa"/>
            <w:vMerge/>
            <w:vAlign w:val="center"/>
          </w:tcPr>
          <w:p w14:paraId="2982DF07"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1CB2E9C3" w14:textId="77777777" w:rsidR="00775FEE" w:rsidRPr="002B6944" w:rsidRDefault="00775FEE" w:rsidP="00775FEE">
            <w:pPr>
              <w:rPr>
                <w:rFonts w:ascii="Arial" w:hAnsi="Arial" w:cs="Arial"/>
                <w:sz w:val="18"/>
                <w:szCs w:val="18"/>
              </w:rPr>
            </w:pPr>
            <w:r w:rsidRPr="004608FA">
              <w:rPr>
                <w:rFonts w:ascii="Arial" w:hAnsi="Arial" w:cs="Arial"/>
                <w:b/>
                <w:bCs/>
                <w:sz w:val="18"/>
                <w:szCs w:val="18"/>
              </w:rPr>
              <w:t>0 or 98</w:t>
            </w:r>
            <w:r w:rsidRPr="004608FA">
              <w:rPr>
                <w:rFonts w:ascii="Arial" w:hAnsi="Arial" w:cs="Arial"/>
                <w:b/>
                <w:bCs/>
                <w:sz w:val="18"/>
                <w:szCs w:val="18"/>
              </w:rPr>
              <w:sym w:font="Wingdings" w:char="F0F0"/>
            </w:r>
            <w:r w:rsidRPr="004608FA">
              <w:rPr>
                <w:rFonts w:ascii="Arial" w:hAnsi="Arial" w:cs="Arial"/>
                <w:b/>
                <w:bCs/>
                <w:sz w:val="18"/>
                <w:szCs w:val="18"/>
              </w:rPr>
              <w:t>Q74</w:t>
            </w:r>
          </w:p>
        </w:tc>
        <w:tc>
          <w:tcPr>
            <w:tcW w:w="2430" w:type="dxa"/>
            <w:gridSpan w:val="2"/>
            <w:tcBorders>
              <w:top w:val="dotted" w:sz="4" w:space="0" w:color="auto"/>
              <w:left w:val="dotted" w:sz="4" w:space="0" w:color="auto"/>
              <w:bottom w:val="dotted" w:sz="4" w:space="0" w:color="auto"/>
            </w:tcBorders>
            <w:shd w:val="clear" w:color="auto" w:fill="auto"/>
            <w:vAlign w:val="center"/>
          </w:tcPr>
          <w:p w14:paraId="16BE9122" w14:textId="77777777" w:rsidR="00775FEE" w:rsidRPr="002B6944" w:rsidRDefault="00775FEE" w:rsidP="00775FEE">
            <w:pPr>
              <w:jc w:val="center"/>
              <w:rPr>
                <w:rFonts w:ascii="Arial" w:hAnsi="Arial" w:cs="Arial"/>
                <w:sz w:val="18"/>
                <w:szCs w:val="18"/>
              </w:rPr>
            </w:pPr>
          </w:p>
        </w:tc>
      </w:tr>
      <w:tr w:rsidR="00775FEE" w:rsidRPr="00333065" w14:paraId="688A066D" w14:textId="77777777" w:rsidTr="00775FEE">
        <w:tc>
          <w:tcPr>
            <w:tcW w:w="738" w:type="dxa"/>
            <w:vAlign w:val="center"/>
          </w:tcPr>
          <w:p w14:paraId="4F7C69BF" w14:textId="77777777" w:rsidR="00775FEE" w:rsidRPr="00333065" w:rsidRDefault="00775FEE" w:rsidP="00775FEE">
            <w:pPr>
              <w:ind w:right="-135"/>
              <w:rPr>
                <w:rFonts w:ascii="Arial" w:hAnsi="Arial" w:cs="Arial"/>
                <w:sz w:val="20"/>
              </w:rPr>
            </w:pPr>
            <w:r w:rsidRPr="00333065">
              <w:rPr>
                <w:rFonts w:ascii="Arial" w:hAnsi="Arial" w:cs="Arial"/>
                <w:sz w:val="20"/>
              </w:rPr>
              <w:t>Q</w:t>
            </w:r>
            <w:r>
              <w:rPr>
                <w:rFonts w:ascii="Arial" w:hAnsi="Arial" w:cs="Arial"/>
                <w:sz w:val="20"/>
              </w:rPr>
              <w:t>71</w:t>
            </w:r>
          </w:p>
        </w:tc>
        <w:tc>
          <w:tcPr>
            <w:tcW w:w="2970" w:type="dxa"/>
            <w:vAlign w:val="center"/>
          </w:tcPr>
          <w:p w14:paraId="72F191AC" w14:textId="77777777" w:rsidR="00775FEE" w:rsidRDefault="00775FEE" w:rsidP="00775FEE">
            <w:pPr>
              <w:rPr>
                <w:rFonts w:ascii="Arial" w:hAnsi="Arial" w:cs="Arial"/>
                <w:sz w:val="20"/>
              </w:rPr>
            </w:pPr>
            <w:r w:rsidRPr="00333065">
              <w:rPr>
                <w:rFonts w:ascii="Arial" w:hAnsi="Arial" w:cs="Arial"/>
                <w:sz w:val="20"/>
              </w:rPr>
              <w:t>How many times has it been washed in the last 6 months?</w:t>
            </w:r>
          </w:p>
          <w:p w14:paraId="386E6E71" w14:textId="77777777" w:rsidR="00775FEE" w:rsidRPr="0026571A" w:rsidRDefault="00775FEE" w:rsidP="00775FEE">
            <w:pPr>
              <w:rPr>
                <w:rFonts w:ascii="Arial" w:hAnsi="Arial" w:cs="Arial"/>
                <w:b/>
                <w:sz w:val="20"/>
              </w:rPr>
            </w:pPr>
            <w:r w:rsidRPr="0026571A">
              <w:rPr>
                <w:rFonts w:ascii="Arial" w:hAnsi="Arial" w:cs="Arial"/>
                <w:b/>
                <w:sz w:val="20"/>
              </w:rPr>
              <w:t>Mosikito neti iri rakawachwa kangani pamwedzi mitanhatu yadarika?</w:t>
            </w:r>
          </w:p>
          <w:p w14:paraId="7F8FC1BC" w14:textId="77777777" w:rsidR="00775FEE" w:rsidRDefault="00775FEE" w:rsidP="00775FEE">
            <w:pPr>
              <w:rPr>
                <w:rFonts w:ascii="Arial" w:hAnsi="Arial" w:cs="Arial"/>
                <w:b/>
                <w:i/>
                <w:sz w:val="20"/>
              </w:rPr>
            </w:pPr>
            <w:r w:rsidRPr="00333065">
              <w:rPr>
                <w:rFonts w:ascii="Arial" w:hAnsi="Arial" w:cs="Arial"/>
                <w:b/>
                <w:i/>
                <w:sz w:val="20"/>
              </w:rPr>
              <w:t>&gt;&gt; enter “00” if none</w:t>
            </w:r>
          </w:p>
          <w:p w14:paraId="49083D96" w14:textId="77777777" w:rsidR="00775FEE" w:rsidRPr="00333065" w:rsidRDefault="00775FEE" w:rsidP="00775FEE">
            <w:pPr>
              <w:rPr>
                <w:rFonts w:ascii="Arial" w:hAnsi="Arial" w:cs="Arial"/>
                <w:b/>
                <w:i/>
                <w:sz w:val="20"/>
              </w:rPr>
            </w:pPr>
          </w:p>
        </w:tc>
        <w:tc>
          <w:tcPr>
            <w:tcW w:w="3870" w:type="dxa"/>
            <w:gridSpan w:val="2"/>
            <w:tcBorders>
              <w:bottom w:val="single" w:sz="4" w:space="0" w:color="auto"/>
              <w:right w:val="dotted" w:sz="4" w:space="0" w:color="auto"/>
            </w:tcBorders>
            <w:shd w:val="clear" w:color="auto" w:fill="auto"/>
            <w:vAlign w:val="center"/>
          </w:tcPr>
          <w:p w14:paraId="5C2F79BC" w14:textId="77777777" w:rsidR="00775FEE" w:rsidRPr="002B6944" w:rsidRDefault="00775FEE" w:rsidP="00775FEE">
            <w:pPr>
              <w:rPr>
                <w:rFonts w:ascii="Arial" w:hAnsi="Arial" w:cs="Arial"/>
                <w:sz w:val="18"/>
                <w:szCs w:val="18"/>
              </w:rPr>
            </w:pPr>
            <w:r w:rsidRPr="002B6944">
              <w:rPr>
                <w:rFonts w:ascii="Arial" w:hAnsi="Arial" w:cs="Arial"/>
                <w:noProof/>
                <w:sz w:val="18"/>
                <w:szCs w:val="18"/>
              </w:rPr>
              <mc:AlternateContent>
                <mc:Choice Requires="wpc">
                  <w:drawing>
                    <wp:inline distT="0" distB="0" distL="0" distR="0" wp14:anchorId="062143FE" wp14:editId="453A1820">
                      <wp:extent cx="571500" cy="457200"/>
                      <wp:effectExtent l="0" t="0" r="0" b="0"/>
                      <wp:docPr id="21" name="Canvas 83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 name="Rectangle 8341"/>
                              <wps:cNvSpPr>
                                <a:spLocks noChangeArrowheads="1"/>
                              </wps:cNvSpPr>
                              <wps:spPr bwMode="auto">
                                <a:xfrm>
                                  <a:off x="71120" y="11430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Rectangle 8342"/>
                              <wps:cNvSpPr>
                                <a:spLocks noChangeArrowheads="1"/>
                              </wps:cNvSpPr>
                              <wps:spPr bwMode="auto">
                                <a:xfrm>
                                  <a:off x="280670" y="11430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5="http://schemas.microsoft.com/office/word/2012/wordml">
                  <w:pict>
                    <v:group w14:anchorId="5773A686" id="Canvas 8339" o:spid="_x0000_s1026" editas="canvas" style="width:45pt;height:36pt;mso-position-horizontal-relative:char;mso-position-vertical-relative:line" coordsize="5715,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">
                      <v:shape id="_x0000_s1027" type="#_x0000_t75" style="position:absolute;width:5715;height:4572;visibility:visible;mso-wrap-style:square">
                        <v:fill o:detectmouseclick="t"/>
                        <v:path o:connecttype="none"/>
                      </v:shape>
                      <v:rect id="Rectangle 8341" o:spid="_x0000_s1028" style="position:absolute;left:711;top:1143;width:20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rect id="Rectangle 8342" o:spid="_x0000_s1029" style="position:absolute;left:2806;top:1143;width:2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w10:anchorlock/>
                    </v:group>
                  </w:pict>
                </mc:Fallback>
              </mc:AlternateContent>
            </w:r>
          </w:p>
          <w:p w14:paraId="245DFDC3" w14:textId="77777777" w:rsidR="00775FEE" w:rsidRPr="002B6944" w:rsidRDefault="00775FEE" w:rsidP="00775FEE">
            <w:pPr>
              <w:rPr>
                <w:rFonts w:ascii="Arial" w:hAnsi="Arial" w:cs="Arial"/>
                <w:sz w:val="18"/>
                <w:szCs w:val="18"/>
              </w:rPr>
            </w:pPr>
          </w:p>
          <w:p w14:paraId="44DCDADC" w14:textId="77777777" w:rsidR="00775FEE" w:rsidRPr="002B6944" w:rsidRDefault="00775FEE" w:rsidP="00775FEE">
            <w:pPr>
              <w:rPr>
                <w:rFonts w:ascii="Arial" w:hAnsi="Arial" w:cs="Arial"/>
                <w:sz w:val="18"/>
                <w:szCs w:val="18"/>
              </w:rPr>
            </w:pPr>
          </w:p>
          <w:p w14:paraId="67C50C87" w14:textId="77777777" w:rsidR="00775FEE" w:rsidRPr="002B6944" w:rsidRDefault="00775FEE" w:rsidP="00775FEE">
            <w:pPr>
              <w:rPr>
                <w:rFonts w:ascii="Arial" w:hAnsi="Arial" w:cs="Arial"/>
                <w:sz w:val="18"/>
                <w:szCs w:val="18"/>
              </w:rPr>
            </w:pPr>
          </w:p>
          <w:p w14:paraId="0D7E7262" w14:textId="45F650EB" w:rsidR="00775FEE" w:rsidRPr="002B6944" w:rsidRDefault="00775FEE" w:rsidP="0016762B">
            <w:pPr>
              <w:rPr>
                <w:rFonts w:ascii="Arial" w:hAnsi="Arial" w:cs="Arial"/>
                <w:sz w:val="18"/>
                <w:szCs w:val="18"/>
              </w:rPr>
            </w:pPr>
            <w:r w:rsidRPr="002B6944">
              <w:rPr>
                <w:rFonts w:ascii="Arial" w:hAnsi="Arial" w:cs="Arial"/>
                <w:sz w:val="18"/>
                <w:szCs w:val="18"/>
              </w:rPr>
              <w:t xml:space="preserve">Don’t know </w:t>
            </w:r>
          </w:p>
        </w:tc>
        <w:tc>
          <w:tcPr>
            <w:tcW w:w="2430" w:type="dxa"/>
            <w:gridSpan w:val="2"/>
            <w:tcBorders>
              <w:left w:val="dotted" w:sz="4" w:space="0" w:color="auto"/>
              <w:bottom w:val="single" w:sz="4" w:space="0" w:color="auto"/>
            </w:tcBorders>
            <w:shd w:val="clear" w:color="auto" w:fill="auto"/>
            <w:vAlign w:val="center"/>
          </w:tcPr>
          <w:p w14:paraId="46F6DD30" w14:textId="77777777" w:rsidR="00775FEE" w:rsidRPr="002B6944" w:rsidRDefault="00775FEE" w:rsidP="00775FEE">
            <w:pPr>
              <w:jc w:val="center"/>
              <w:rPr>
                <w:rFonts w:ascii="Arial" w:hAnsi="Arial" w:cs="Arial"/>
                <w:sz w:val="18"/>
                <w:szCs w:val="18"/>
              </w:rPr>
            </w:pPr>
          </w:p>
          <w:p w14:paraId="07904E23" w14:textId="77777777" w:rsidR="00775FEE" w:rsidRPr="002B6944" w:rsidRDefault="00775FEE" w:rsidP="00775FEE">
            <w:pPr>
              <w:jc w:val="center"/>
              <w:rPr>
                <w:rFonts w:ascii="Arial" w:hAnsi="Arial" w:cs="Arial"/>
                <w:sz w:val="18"/>
                <w:szCs w:val="18"/>
              </w:rPr>
            </w:pPr>
          </w:p>
          <w:p w14:paraId="46124412" w14:textId="77777777" w:rsidR="00775FEE" w:rsidRPr="002B6944" w:rsidRDefault="00775FEE" w:rsidP="00775FEE">
            <w:pPr>
              <w:jc w:val="center"/>
              <w:rPr>
                <w:rFonts w:ascii="Arial" w:hAnsi="Arial" w:cs="Arial"/>
                <w:sz w:val="18"/>
                <w:szCs w:val="18"/>
              </w:rPr>
            </w:pPr>
          </w:p>
          <w:p w14:paraId="45CA3896" w14:textId="77777777" w:rsidR="00775FEE" w:rsidRPr="002B6944" w:rsidRDefault="00775FEE" w:rsidP="00775FEE">
            <w:pPr>
              <w:jc w:val="center"/>
              <w:rPr>
                <w:rFonts w:ascii="Arial" w:hAnsi="Arial" w:cs="Arial"/>
                <w:sz w:val="18"/>
                <w:szCs w:val="18"/>
              </w:rPr>
            </w:pPr>
          </w:p>
          <w:p w14:paraId="79E9A85B" w14:textId="77777777" w:rsidR="00775FEE" w:rsidRPr="002B6944" w:rsidRDefault="00775FEE" w:rsidP="00775FEE">
            <w:pPr>
              <w:jc w:val="center"/>
              <w:rPr>
                <w:rFonts w:ascii="Arial" w:hAnsi="Arial" w:cs="Arial"/>
                <w:sz w:val="18"/>
                <w:szCs w:val="18"/>
              </w:rPr>
            </w:pPr>
          </w:p>
          <w:p w14:paraId="13ECB168" w14:textId="77777777" w:rsidR="00775FEE" w:rsidRPr="002B6944" w:rsidRDefault="00775FEE" w:rsidP="00775FEE">
            <w:pPr>
              <w:jc w:val="center"/>
              <w:rPr>
                <w:rFonts w:ascii="Arial" w:hAnsi="Arial" w:cs="Arial"/>
                <w:sz w:val="18"/>
                <w:szCs w:val="18"/>
              </w:rPr>
            </w:pPr>
          </w:p>
          <w:p w14:paraId="7A5EB07B" w14:textId="77777777" w:rsidR="00775FEE" w:rsidRPr="002B6944" w:rsidRDefault="00775FEE" w:rsidP="00775FEE">
            <w:pPr>
              <w:jc w:val="center"/>
              <w:rPr>
                <w:rFonts w:ascii="Arial" w:hAnsi="Arial" w:cs="Arial"/>
                <w:sz w:val="18"/>
                <w:szCs w:val="18"/>
              </w:rPr>
            </w:pPr>
          </w:p>
          <w:p w14:paraId="1DA54663"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98</w:t>
            </w:r>
          </w:p>
        </w:tc>
      </w:tr>
      <w:tr w:rsidR="00775FEE" w:rsidRPr="00333065" w14:paraId="3C46010B" w14:textId="77777777" w:rsidTr="00775FEE">
        <w:tc>
          <w:tcPr>
            <w:tcW w:w="738" w:type="dxa"/>
            <w:vMerge w:val="restart"/>
            <w:vAlign w:val="center"/>
          </w:tcPr>
          <w:p w14:paraId="122561DC" w14:textId="77777777" w:rsidR="00775FEE" w:rsidRPr="00333065" w:rsidRDefault="00775FEE" w:rsidP="00775FEE">
            <w:pPr>
              <w:ind w:right="-135"/>
              <w:rPr>
                <w:rFonts w:ascii="Arial" w:hAnsi="Arial" w:cs="Arial"/>
                <w:sz w:val="20"/>
              </w:rPr>
            </w:pPr>
            <w:r w:rsidRPr="00333065">
              <w:rPr>
                <w:rFonts w:ascii="Arial" w:hAnsi="Arial" w:cs="Arial"/>
                <w:sz w:val="20"/>
              </w:rPr>
              <w:t>Q</w:t>
            </w:r>
            <w:r>
              <w:rPr>
                <w:rFonts w:ascii="Arial" w:hAnsi="Arial" w:cs="Arial"/>
                <w:sz w:val="20"/>
              </w:rPr>
              <w:t>72</w:t>
            </w:r>
          </w:p>
        </w:tc>
        <w:tc>
          <w:tcPr>
            <w:tcW w:w="2970" w:type="dxa"/>
            <w:vMerge w:val="restart"/>
            <w:vAlign w:val="center"/>
          </w:tcPr>
          <w:p w14:paraId="3F27FBBB" w14:textId="77777777" w:rsidR="00775FEE" w:rsidRDefault="00775FEE" w:rsidP="00775FEE">
            <w:pPr>
              <w:rPr>
                <w:rFonts w:ascii="Arial" w:hAnsi="Arial" w:cs="Arial"/>
                <w:sz w:val="20"/>
              </w:rPr>
            </w:pPr>
            <w:r w:rsidRPr="00333065">
              <w:rPr>
                <w:rFonts w:ascii="Arial" w:hAnsi="Arial" w:cs="Arial"/>
                <w:sz w:val="20"/>
              </w:rPr>
              <w:t>For the last wash, what soap was used?</w:t>
            </w:r>
            <w:r>
              <w:rPr>
                <w:rFonts w:ascii="Arial" w:hAnsi="Arial" w:cs="Arial"/>
                <w:sz w:val="20"/>
              </w:rPr>
              <w:t xml:space="preserve"> </w:t>
            </w:r>
          </w:p>
          <w:p w14:paraId="7BF1015B" w14:textId="77777777" w:rsidR="00775FEE" w:rsidRPr="00333065" w:rsidRDefault="00775FEE" w:rsidP="00775FEE">
            <w:pPr>
              <w:rPr>
                <w:rFonts w:ascii="Arial" w:hAnsi="Arial" w:cs="Arial"/>
                <w:sz w:val="20"/>
              </w:rPr>
            </w:pPr>
            <w:r w:rsidRPr="0026571A">
              <w:rPr>
                <w:rFonts w:ascii="Arial" w:hAnsi="Arial" w:cs="Arial"/>
                <w:b/>
                <w:sz w:val="20"/>
              </w:rPr>
              <w:t>Parapedzisira kuwachwa imhandoi yesipo yakashandiswa</w:t>
            </w:r>
          </w:p>
        </w:tc>
        <w:tc>
          <w:tcPr>
            <w:tcW w:w="3870" w:type="dxa"/>
            <w:gridSpan w:val="2"/>
            <w:tcBorders>
              <w:bottom w:val="dotted" w:sz="4" w:space="0" w:color="auto"/>
              <w:right w:val="dotted" w:sz="4" w:space="0" w:color="auto"/>
            </w:tcBorders>
            <w:shd w:val="clear" w:color="auto" w:fill="auto"/>
            <w:vAlign w:val="center"/>
          </w:tcPr>
          <w:p w14:paraId="67CE0AC0" w14:textId="77777777" w:rsidR="00775FEE" w:rsidRPr="002B6944" w:rsidRDefault="00775FEE" w:rsidP="00775FEE">
            <w:pPr>
              <w:rPr>
                <w:rFonts w:ascii="Arial" w:hAnsi="Arial" w:cs="Arial"/>
                <w:sz w:val="18"/>
                <w:szCs w:val="18"/>
              </w:rPr>
            </w:pPr>
          </w:p>
        </w:tc>
        <w:tc>
          <w:tcPr>
            <w:tcW w:w="2430" w:type="dxa"/>
            <w:gridSpan w:val="2"/>
            <w:tcBorders>
              <w:left w:val="dotted" w:sz="4" w:space="0" w:color="auto"/>
              <w:bottom w:val="dotted" w:sz="4" w:space="0" w:color="auto"/>
            </w:tcBorders>
            <w:shd w:val="clear" w:color="auto" w:fill="auto"/>
            <w:vAlign w:val="center"/>
          </w:tcPr>
          <w:p w14:paraId="667F49FB" w14:textId="77777777" w:rsidR="00775FEE" w:rsidRPr="002B6944" w:rsidRDefault="00775FEE" w:rsidP="00775FEE">
            <w:pPr>
              <w:jc w:val="center"/>
              <w:rPr>
                <w:rFonts w:ascii="Arial" w:hAnsi="Arial" w:cs="Arial"/>
                <w:sz w:val="18"/>
                <w:szCs w:val="18"/>
              </w:rPr>
            </w:pPr>
          </w:p>
        </w:tc>
      </w:tr>
      <w:tr w:rsidR="00775FEE" w:rsidRPr="00333065" w14:paraId="5412314A" w14:textId="77777777" w:rsidTr="00775FEE">
        <w:tc>
          <w:tcPr>
            <w:tcW w:w="738" w:type="dxa"/>
            <w:vMerge/>
            <w:vAlign w:val="center"/>
          </w:tcPr>
          <w:p w14:paraId="64A2DB2F" w14:textId="77777777" w:rsidR="00775FEE" w:rsidRPr="00333065" w:rsidRDefault="00775FEE" w:rsidP="00775FEE">
            <w:pPr>
              <w:ind w:right="-135"/>
              <w:rPr>
                <w:rFonts w:ascii="Arial" w:hAnsi="Arial" w:cs="Arial"/>
                <w:sz w:val="20"/>
              </w:rPr>
            </w:pPr>
          </w:p>
        </w:tc>
        <w:tc>
          <w:tcPr>
            <w:tcW w:w="2970" w:type="dxa"/>
            <w:vMerge/>
            <w:vAlign w:val="center"/>
          </w:tcPr>
          <w:p w14:paraId="56BF9242"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0E5AD54E" w14:textId="77777777" w:rsidR="00775FEE" w:rsidRPr="002B6944" w:rsidRDefault="00775FEE" w:rsidP="00775FEE">
            <w:pPr>
              <w:rPr>
                <w:rFonts w:ascii="Arial" w:hAnsi="Arial" w:cs="Arial"/>
                <w:sz w:val="18"/>
                <w:szCs w:val="18"/>
              </w:rPr>
            </w:pPr>
            <w:r w:rsidRPr="002B6944">
              <w:rPr>
                <w:rFonts w:ascii="Arial" w:hAnsi="Arial" w:cs="Arial"/>
                <w:sz w:val="18"/>
                <w:szCs w:val="18"/>
              </w:rPr>
              <w:t>Soap bar</w:t>
            </w:r>
          </w:p>
        </w:tc>
        <w:tc>
          <w:tcPr>
            <w:tcW w:w="2430" w:type="dxa"/>
            <w:gridSpan w:val="2"/>
            <w:tcBorders>
              <w:top w:val="dotted" w:sz="4" w:space="0" w:color="auto"/>
              <w:left w:val="dotted" w:sz="4" w:space="0" w:color="auto"/>
              <w:bottom w:val="dotted" w:sz="4" w:space="0" w:color="auto"/>
            </w:tcBorders>
            <w:shd w:val="clear" w:color="auto" w:fill="auto"/>
            <w:vAlign w:val="center"/>
          </w:tcPr>
          <w:p w14:paraId="4DB5D752"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1</w:t>
            </w:r>
          </w:p>
        </w:tc>
      </w:tr>
      <w:tr w:rsidR="00775FEE" w:rsidRPr="00333065" w14:paraId="3391BDB7" w14:textId="77777777" w:rsidTr="00775FEE">
        <w:tc>
          <w:tcPr>
            <w:tcW w:w="738" w:type="dxa"/>
            <w:vMerge/>
            <w:vAlign w:val="center"/>
          </w:tcPr>
          <w:p w14:paraId="58F9CF2E" w14:textId="77777777" w:rsidR="00775FEE" w:rsidRPr="00333065" w:rsidRDefault="00775FEE" w:rsidP="00775FEE">
            <w:pPr>
              <w:ind w:right="-135"/>
              <w:rPr>
                <w:rFonts w:ascii="Arial" w:hAnsi="Arial" w:cs="Arial"/>
                <w:sz w:val="20"/>
              </w:rPr>
            </w:pPr>
          </w:p>
        </w:tc>
        <w:tc>
          <w:tcPr>
            <w:tcW w:w="2970" w:type="dxa"/>
            <w:vMerge/>
            <w:vAlign w:val="center"/>
          </w:tcPr>
          <w:p w14:paraId="028DF5C0"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1B1978A8" w14:textId="77777777" w:rsidR="00775FEE" w:rsidRPr="002B6944" w:rsidRDefault="00775FEE" w:rsidP="00775FEE">
            <w:pPr>
              <w:rPr>
                <w:rFonts w:ascii="Arial" w:hAnsi="Arial" w:cs="Arial"/>
                <w:sz w:val="18"/>
                <w:szCs w:val="18"/>
              </w:rPr>
            </w:pPr>
            <w:r w:rsidRPr="002B6944">
              <w:rPr>
                <w:rFonts w:ascii="Arial" w:hAnsi="Arial" w:cs="Arial"/>
                <w:sz w:val="18"/>
                <w:szCs w:val="18"/>
              </w:rPr>
              <w:t>Detergent ( paste or powder etc)</w:t>
            </w:r>
          </w:p>
        </w:tc>
        <w:tc>
          <w:tcPr>
            <w:tcW w:w="2430" w:type="dxa"/>
            <w:gridSpan w:val="2"/>
            <w:tcBorders>
              <w:top w:val="dotted" w:sz="4" w:space="0" w:color="auto"/>
              <w:left w:val="dotted" w:sz="4" w:space="0" w:color="auto"/>
              <w:bottom w:val="dotted" w:sz="4" w:space="0" w:color="auto"/>
            </w:tcBorders>
            <w:shd w:val="clear" w:color="auto" w:fill="auto"/>
            <w:vAlign w:val="center"/>
          </w:tcPr>
          <w:p w14:paraId="3B367776"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2</w:t>
            </w:r>
          </w:p>
        </w:tc>
      </w:tr>
      <w:tr w:rsidR="00775FEE" w:rsidRPr="00333065" w14:paraId="6F5E90F2" w14:textId="77777777" w:rsidTr="00775FEE">
        <w:tc>
          <w:tcPr>
            <w:tcW w:w="738" w:type="dxa"/>
            <w:vMerge/>
            <w:vAlign w:val="center"/>
          </w:tcPr>
          <w:p w14:paraId="7927D2C5" w14:textId="77777777" w:rsidR="00775FEE" w:rsidRPr="00333065" w:rsidRDefault="00775FEE" w:rsidP="00775FEE">
            <w:pPr>
              <w:ind w:right="-135"/>
              <w:rPr>
                <w:rFonts w:ascii="Arial" w:hAnsi="Arial" w:cs="Arial"/>
                <w:sz w:val="20"/>
              </w:rPr>
            </w:pPr>
          </w:p>
        </w:tc>
        <w:tc>
          <w:tcPr>
            <w:tcW w:w="2970" w:type="dxa"/>
            <w:vMerge/>
            <w:vAlign w:val="center"/>
          </w:tcPr>
          <w:p w14:paraId="07CDBFBD"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7B4165FC" w14:textId="77777777" w:rsidR="00775FEE" w:rsidRPr="002B6944" w:rsidRDefault="00775FEE" w:rsidP="00775FEE">
            <w:pPr>
              <w:rPr>
                <w:rFonts w:ascii="Arial" w:hAnsi="Arial" w:cs="Arial"/>
                <w:sz w:val="18"/>
                <w:szCs w:val="18"/>
              </w:rPr>
            </w:pPr>
            <w:r w:rsidRPr="002B6944">
              <w:rPr>
                <w:rFonts w:ascii="Arial" w:hAnsi="Arial" w:cs="Arial"/>
                <w:sz w:val="18"/>
                <w:szCs w:val="18"/>
              </w:rPr>
              <w:t>Bleach</w:t>
            </w:r>
          </w:p>
        </w:tc>
        <w:tc>
          <w:tcPr>
            <w:tcW w:w="2430" w:type="dxa"/>
            <w:gridSpan w:val="2"/>
            <w:tcBorders>
              <w:top w:val="dotted" w:sz="4" w:space="0" w:color="auto"/>
              <w:left w:val="dotted" w:sz="4" w:space="0" w:color="auto"/>
              <w:bottom w:val="dotted" w:sz="4" w:space="0" w:color="auto"/>
            </w:tcBorders>
            <w:shd w:val="clear" w:color="auto" w:fill="auto"/>
            <w:vAlign w:val="center"/>
          </w:tcPr>
          <w:p w14:paraId="16F27AD2"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3</w:t>
            </w:r>
          </w:p>
        </w:tc>
      </w:tr>
      <w:tr w:rsidR="00775FEE" w:rsidRPr="00333065" w14:paraId="01AD3B96" w14:textId="77777777" w:rsidTr="00775FEE">
        <w:tc>
          <w:tcPr>
            <w:tcW w:w="738" w:type="dxa"/>
            <w:vMerge/>
            <w:vAlign w:val="center"/>
          </w:tcPr>
          <w:p w14:paraId="19EB78C5" w14:textId="77777777" w:rsidR="00775FEE" w:rsidRPr="00333065" w:rsidRDefault="00775FEE" w:rsidP="00775FEE">
            <w:pPr>
              <w:ind w:right="-135"/>
              <w:rPr>
                <w:rFonts w:ascii="Arial" w:hAnsi="Arial" w:cs="Arial"/>
                <w:sz w:val="20"/>
              </w:rPr>
            </w:pPr>
          </w:p>
        </w:tc>
        <w:tc>
          <w:tcPr>
            <w:tcW w:w="2970" w:type="dxa"/>
            <w:vMerge/>
            <w:vAlign w:val="center"/>
          </w:tcPr>
          <w:p w14:paraId="7984E3C5"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7A230455" w14:textId="77777777" w:rsidR="00775FEE" w:rsidRPr="002B6944" w:rsidRDefault="00775FEE" w:rsidP="00775FEE">
            <w:pPr>
              <w:rPr>
                <w:rFonts w:ascii="Arial" w:hAnsi="Arial" w:cs="Arial"/>
                <w:sz w:val="18"/>
                <w:szCs w:val="18"/>
              </w:rPr>
            </w:pPr>
            <w:r w:rsidRPr="002B6944">
              <w:rPr>
                <w:rFonts w:ascii="Arial" w:hAnsi="Arial" w:cs="Arial"/>
                <w:sz w:val="18"/>
                <w:szCs w:val="18"/>
              </w:rPr>
              <w:t>Washing soap</w:t>
            </w:r>
          </w:p>
        </w:tc>
        <w:tc>
          <w:tcPr>
            <w:tcW w:w="2430" w:type="dxa"/>
            <w:gridSpan w:val="2"/>
            <w:tcBorders>
              <w:top w:val="dotted" w:sz="4" w:space="0" w:color="auto"/>
              <w:left w:val="dotted" w:sz="4" w:space="0" w:color="auto"/>
              <w:bottom w:val="dotted" w:sz="4" w:space="0" w:color="auto"/>
            </w:tcBorders>
            <w:shd w:val="clear" w:color="auto" w:fill="auto"/>
            <w:vAlign w:val="center"/>
          </w:tcPr>
          <w:p w14:paraId="2C6A362E" w14:textId="77777777" w:rsidR="00775FEE" w:rsidRPr="002B6944" w:rsidRDefault="00775FEE" w:rsidP="00775FEE">
            <w:pPr>
              <w:jc w:val="center"/>
              <w:rPr>
                <w:rFonts w:ascii="Arial" w:hAnsi="Arial" w:cs="Arial"/>
                <w:sz w:val="18"/>
                <w:szCs w:val="18"/>
              </w:rPr>
            </w:pPr>
          </w:p>
        </w:tc>
      </w:tr>
      <w:tr w:rsidR="00775FEE" w:rsidRPr="00333065" w14:paraId="3E562D24" w14:textId="77777777" w:rsidTr="00775FEE">
        <w:tc>
          <w:tcPr>
            <w:tcW w:w="738" w:type="dxa"/>
            <w:vMerge/>
            <w:vAlign w:val="center"/>
          </w:tcPr>
          <w:p w14:paraId="6DD397CC" w14:textId="77777777" w:rsidR="00775FEE" w:rsidRPr="00333065" w:rsidRDefault="00775FEE" w:rsidP="00775FEE">
            <w:pPr>
              <w:ind w:right="-135"/>
              <w:rPr>
                <w:rFonts w:ascii="Arial" w:hAnsi="Arial" w:cs="Arial"/>
                <w:sz w:val="20"/>
              </w:rPr>
            </w:pPr>
          </w:p>
        </w:tc>
        <w:tc>
          <w:tcPr>
            <w:tcW w:w="2970" w:type="dxa"/>
            <w:vMerge/>
            <w:vAlign w:val="center"/>
          </w:tcPr>
          <w:p w14:paraId="697350B0"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07EB7025" w14:textId="77777777" w:rsidR="00775FEE" w:rsidRPr="002B6944" w:rsidRDefault="00775FEE" w:rsidP="00775FEE">
            <w:pPr>
              <w:rPr>
                <w:rFonts w:ascii="Arial" w:hAnsi="Arial" w:cs="Arial"/>
                <w:sz w:val="18"/>
                <w:szCs w:val="18"/>
              </w:rPr>
            </w:pPr>
            <w:r w:rsidRPr="002B6944">
              <w:rPr>
                <w:rFonts w:ascii="Arial" w:hAnsi="Arial" w:cs="Arial"/>
                <w:sz w:val="18"/>
                <w:szCs w:val="18"/>
              </w:rPr>
              <w:t>Bathing soap</w:t>
            </w:r>
          </w:p>
        </w:tc>
        <w:tc>
          <w:tcPr>
            <w:tcW w:w="2430" w:type="dxa"/>
            <w:gridSpan w:val="2"/>
            <w:tcBorders>
              <w:top w:val="dotted" w:sz="4" w:space="0" w:color="auto"/>
              <w:left w:val="dotted" w:sz="4" w:space="0" w:color="auto"/>
              <w:bottom w:val="dotted" w:sz="4" w:space="0" w:color="auto"/>
            </w:tcBorders>
            <w:shd w:val="clear" w:color="auto" w:fill="auto"/>
            <w:vAlign w:val="center"/>
          </w:tcPr>
          <w:p w14:paraId="6E39E6BF"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4</w:t>
            </w:r>
          </w:p>
        </w:tc>
      </w:tr>
      <w:tr w:rsidR="00775FEE" w:rsidRPr="00333065" w14:paraId="047C53BB" w14:textId="77777777" w:rsidTr="00775FEE">
        <w:tc>
          <w:tcPr>
            <w:tcW w:w="738" w:type="dxa"/>
            <w:vMerge/>
            <w:vAlign w:val="center"/>
          </w:tcPr>
          <w:p w14:paraId="0B0E8C62" w14:textId="77777777" w:rsidR="00775FEE" w:rsidRPr="00333065" w:rsidRDefault="00775FEE" w:rsidP="00775FEE">
            <w:pPr>
              <w:ind w:right="-135"/>
              <w:rPr>
                <w:rFonts w:ascii="Arial" w:hAnsi="Arial" w:cs="Arial"/>
                <w:sz w:val="20"/>
              </w:rPr>
            </w:pPr>
          </w:p>
        </w:tc>
        <w:tc>
          <w:tcPr>
            <w:tcW w:w="2970" w:type="dxa"/>
            <w:vMerge/>
            <w:vAlign w:val="center"/>
          </w:tcPr>
          <w:p w14:paraId="482C37F5"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636BA039" w14:textId="77777777" w:rsidR="00775FEE" w:rsidRPr="002B6944" w:rsidRDefault="00775FEE" w:rsidP="00775FEE">
            <w:pPr>
              <w:rPr>
                <w:rFonts w:ascii="Arial" w:hAnsi="Arial" w:cs="Arial"/>
                <w:sz w:val="18"/>
                <w:szCs w:val="18"/>
              </w:rPr>
            </w:pPr>
            <w:r w:rsidRPr="002B6944">
              <w:rPr>
                <w:rFonts w:ascii="Arial" w:hAnsi="Arial" w:cs="Arial"/>
                <w:sz w:val="18"/>
                <w:szCs w:val="18"/>
              </w:rPr>
              <w:t>None</w:t>
            </w:r>
          </w:p>
        </w:tc>
        <w:tc>
          <w:tcPr>
            <w:tcW w:w="2430" w:type="dxa"/>
            <w:gridSpan w:val="2"/>
            <w:tcBorders>
              <w:top w:val="dotted" w:sz="4" w:space="0" w:color="auto"/>
              <w:left w:val="dotted" w:sz="4" w:space="0" w:color="auto"/>
              <w:bottom w:val="dotted" w:sz="4" w:space="0" w:color="auto"/>
            </w:tcBorders>
            <w:shd w:val="clear" w:color="auto" w:fill="auto"/>
            <w:vAlign w:val="center"/>
          </w:tcPr>
          <w:p w14:paraId="32EE8BF7"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5</w:t>
            </w:r>
          </w:p>
        </w:tc>
      </w:tr>
      <w:tr w:rsidR="00775FEE" w:rsidRPr="00333065" w14:paraId="76920935" w14:textId="77777777" w:rsidTr="00775FEE">
        <w:tc>
          <w:tcPr>
            <w:tcW w:w="738" w:type="dxa"/>
            <w:vMerge/>
            <w:vAlign w:val="center"/>
          </w:tcPr>
          <w:p w14:paraId="30A4EDF9" w14:textId="77777777" w:rsidR="00775FEE" w:rsidRPr="00333065" w:rsidRDefault="00775FEE" w:rsidP="00775FEE">
            <w:pPr>
              <w:ind w:right="-135"/>
              <w:rPr>
                <w:rFonts w:ascii="Arial" w:hAnsi="Arial" w:cs="Arial"/>
                <w:sz w:val="20"/>
              </w:rPr>
            </w:pPr>
          </w:p>
        </w:tc>
        <w:tc>
          <w:tcPr>
            <w:tcW w:w="2970" w:type="dxa"/>
            <w:vMerge/>
            <w:vAlign w:val="center"/>
          </w:tcPr>
          <w:p w14:paraId="424A3669" w14:textId="77777777" w:rsidR="00775FEE" w:rsidRPr="00333065" w:rsidRDefault="00775FEE" w:rsidP="00775FEE">
            <w:pPr>
              <w:rPr>
                <w:rFonts w:ascii="Arial" w:hAnsi="Arial" w:cs="Arial"/>
                <w:sz w:val="20"/>
              </w:rPr>
            </w:pPr>
          </w:p>
        </w:tc>
        <w:tc>
          <w:tcPr>
            <w:tcW w:w="3870" w:type="dxa"/>
            <w:gridSpan w:val="2"/>
            <w:tcBorders>
              <w:top w:val="dotted" w:sz="4" w:space="0" w:color="auto"/>
              <w:bottom w:val="single" w:sz="4" w:space="0" w:color="auto"/>
              <w:right w:val="dotted" w:sz="4" w:space="0" w:color="auto"/>
            </w:tcBorders>
            <w:shd w:val="clear" w:color="auto" w:fill="auto"/>
            <w:vAlign w:val="center"/>
          </w:tcPr>
          <w:p w14:paraId="34162287" w14:textId="158B2BA1" w:rsidR="00775FEE" w:rsidRPr="002B6944" w:rsidRDefault="00775FEE" w:rsidP="0016762B">
            <w:pPr>
              <w:rPr>
                <w:rFonts w:ascii="Arial" w:hAnsi="Arial" w:cs="Arial"/>
                <w:sz w:val="18"/>
                <w:szCs w:val="18"/>
              </w:rPr>
            </w:pPr>
            <w:r w:rsidRPr="002B6944">
              <w:rPr>
                <w:rFonts w:ascii="Arial" w:hAnsi="Arial" w:cs="Arial"/>
                <w:sz w:val="18"/>
                <w:szCs w:val="18"/>
              </w:rPr>
              <w:t xml:space="preserve">Don’t know </w:t>
            </w:r>
          </w:p>
        </w:tc>
        <w:tc>
          <w:tcPr>
            <w:tcW w:w="2430" w:type="dxa"/>
            <w:gridSpan w:val="2"/>
            <w:tcBorders>
              <w:top w:val="dotted" w:sz="4" w:space="0" w:color="auto"/>
              <w:left w:val="dotted" w:sz="4" w:space="0" w:color="auto"/>
              <w:bottom w:val="single" w:sz="4" w:space="0" w:color="auto"/>
            </w:tcBorders>
            <w:shd w:val="clear" w:color="auto" w:fill="auto"/>
            <w:vAlign w:val="center"/>
          </w:tcPr>
          <w:p w14:paraId="50375A5A"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98</w:t>
            </w:r>
          </w:p>
        </w:tc>
      </w:tr>
      <w:tr w:rsidR="00775FEE" w:rsidRPr="00333065" w14:paraId="4597927B" w14:textId="77777777" w:rsidTr="00775FEE">
        <w:tc>
          <w:tcPr>
            <w:tcW w:w="738" w:type="dxa"/>
            <w:vMerge w:val="restart"/>
            <w:vAlign w:val="center"/>
          </w:tcPr>
          <w:p w14:paraId="5C8DC662" w14:textId="77777777" w:rsidR="00775FEE" w:rsidRPr="00333065" w:rsidRDefault="00775FEE" w:rsidP="00775FEE">
            <w:pPr>
              <w:ind w:right="-135"/>
              <w:rPr>
                <w:rFonts w:ascii="Arial" w:hAnsi="Arial" w:cs="Arial"/>
                <w:sz w:val="20"/>
              </w:rPr>
            </w:pPr>
            <w:r w:rsidRPr="00333065">
              <w:rPr>
                <w:rFonts w:ascii="Arial" w:hAnsi="Arial" w:cs="Arial"/>
                <w:sz w:val="20"/>
              </w:rPr>
              <w:t>Q</w:t>
            </w:r>
            <w:r>
              <w:rPr>
                <w:rFonts w:ascii="Arial" w:hAnsi="Arial" w:cs="Arial"/>
                <w:sz w:val="20"/>
              </w:rPr>
              <w:t>73</w:t>
            </w:r>
          </w:p>
        </w:tc>
        <w:tc>
          <w:tcPr>
            <w:tcW w:w="2970" w:type="dxa"/>
            <w:vMerge w:val="restart"/>
            <w:vAlign w:val="center"/>
          </w:tcPr>
          <w:p w14:paraId="46007EDC" w14:textId="77777777" w:rsidR="00775FEE" w:rsidRDefault="00775FEE" w:rsidP="00775FEE">
            <w:pPr>
              <w:rPr>
                <w:rFonts w:ascii="Arial" w:hAnsi="Arial" w:cs="Arial"/>
                <w:sz w:val="20"/>
              </w:rPr>
            </w:pPr>
            <w:r w:rsidRPr="00333065">
              <w:rPr>
                <w:rFonts w:ascii="Arial" w:hAnsi="Arial" w:cs="Arial"/>
                <w:sz w:val="20"/>
              </w:rPr>
              <w:t>Where was the net dried?</w:t>
            </w:r>
          </w:p>
          <w:p w14:paraId="1C0F8EEC" w14:textId="77777777" w:rsidR="00775FEE" w:rsidRPr="0026571A" w:rsidRDefault="00775FEE" w:rsidP="00775FEE">
            <w:pPr>
              <w:rPr>
                <w:rFonts w:ascii="Arial" w:hAnsi="Arial" w:cs="Arial"/>
                <w:b/>
                <w:sz w:val="20"/>
              </w:rPr>
            </w:pPr>
            <w:r w:rsidRPr="0026571A">
              <w:rPr>
                <w:rFonts w:ascii="Arial" w:hAnsi="Arial" w:cs="Arial"/>
                <w:b/>
                <w:sz w:val="20"/>
              </w:rPr>
              <w:t>Mosikito neti iri rakayanikwa pai?</w:t>
            </w:r>
          </w:p>
        </w:tc>
        <w:tc>
          <w:tcPr>
            <w:tcW w:w="3870" w:type="dxa"/>
            <w:gridSpan w:val="2"/>
            <w:tcBorders>
              <w:top w:val="single" w:sz="4" w:space="0" w:color="auto"/>
              <w:bottom w:val="dotted" w:sz="4" w:space="0" w:color="auto"/>
              <w:right w:val="dotted" w:sz="4" w:space="0" w:color="auto"/>
            </w:tcBorders>
            <w:shd w:val="clear" w:color="auto" w:fill="auto"/>
            <w:vAlign w:val="center"/>
          </w:tcPr>
          <w:p w14:paraId="1BEAB4C6" w14:textId="77777777" w:rsidR="00775FEE" w:rsidRPr="002B6944" w:rsidRDefault="00775FEE" w:rsidP="00775FEE">
            <w:pPr>
              <w:rPr>
                <w:rFonts w:ascii="Arial" w:hAnsi="Arial" w:cs="Arial"/>
                <w:sz w:val="18"/>
                <w:szCs w:val="18"/>
              </w:rPr>
            </w:pPr>
          </w:p>
        </w:tc>
        <w:tc>
          <w:tcPr>
            <w:tcW w:w="2430" w:type="dxa"/>
            <w:gridSpan w:val="2"/>
            <w:tcBorders>
              <w:top w:val="single" w:sz="4" w:space="0" w:color="auto"/>
              <w:left w:val="dotted" w:sz="4" w:space="0" w:color="auto"/>
              <w:bottom w:val="dotted" w:sz="4" w:space="0" w:color="auto"/>
            </w:tcBorders>
            <w:shd w:val="clear" w:color="auto" w:fill="auto"/>
            <w:vAlign w:val="center"/>
          </w:tcPr>
          <w:p w14:paraId="1625DCE2" w14:textId="77777777" w:rsidR="00775FEE" w:rsidRPr="002B6944" w:rsidRDefault="00775FEE" w:rsidP="00775FEE">
            <w:pPr>
              <w:jc w:val="center"/>
              <w:rPr>
                <w:rFonts w:ascii="Arial" w:hAnsi="Arial" w:cs="Arial"/>
                <w:sz w:val="18"/>
                <w:szCs w:val="18"/>
              </w:rPr>
            </w:pPr>
          </w:p>
        </w:tc>
      </w:tr>
      <w:tr w:rsidR="00775FEE" w:rsidRPr="00333065" w14:paraId="60DED1EA" w14:textId="77777777" w:rsidTr="00775FEE">
        <w:tc>
          <w:tcPr>
            <w:tcW w:w="738" w:type="dxa"/>
            <w:vMerge/>
            <w:vAlign w:val="center"/>
          </w:tcPr>
          <w:p w14:paraId="62DB645B" w14:textId="77777777" w:rsidR="00775FEE" w:rsidRPr="00333065" w:rsidRDefault="00775FEE" w:rsidP="00775FEE">
            <w:pPr>
              <w:ind w:right="-135"/>
              <w:rPr>
                <w:rFonts w:ascii="Arial" w:hAnsi="Arial" w:cs="Arial"/>
                <w:sz w:val="20"/>
              </w:rPr>
            </w:pPr>
          </w:p>
        </w:tc>
        <w:tc>
          <w:tcPr>
            <w:tcW w:w="2970" w:type="dxa"/>
            <w:vMerge/>
            <w:vAlign w:val="center"/>
          </w:tcPr>
          <w:p w14:paraId="15A5D193"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1565B811" w14:textId="77777777" w:rsidR="00775FEE" w:rsidRPr="002B6944" w:rsidRDefault="00775FEE" w:rsidP="00775FEE">
            <w:pPr>
              <w:rPr>
                <w:rFonts w:ascii="Arial" w:hAnsi="Arial" w:cs="Arial"/>
                <w:sz w:val="18"/>
                <w:szCs w:val="18"/>
              </w:rPr>
            </w:pPr>
            <w:r w:rsidRPr="002B6944">
              <w:rPr>
                <w:rFonts w:ascii="Arial" w:hAnsi="Arial" w:cs="Arial"/>
                <w:sz w:val="18"/>
                <w:szCs w:val="18"/>
              </w:rPr>
              <w:t>Outside on the ground</w:t>
            </w:r>
          </w:p>
        </w:tc>
        <w:tc>
          <w:tcPr>
            <w:tcW w:w="2430" w:type="dxa"/>
            <w:gridSpan w:val="2"/>
            <w:tcBorders>
              <w:top w:val="dotted" w:sz="4" w:space="0" w:color="auto"/>
              <w:left w:val="dotted" w:sz="4" w:space="0" w:color="auto"/>
              <w:bottom w:val="dotted" w:sz="4" w:space="0" w:color="auto"/>
            </w:tcBorders>
            <w:shd w:val="clear" w:color="auto" w:fill="auto"/>
            <w:vAlign w:val="center"/>
          </w:tcPr>
          <w:p w14:paraId="7A531879"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1</w:t>
            </w:r>
          </w:p>
        </w:tc>
      </w:tr>
      <w:tr w:rsidR="00775FEE" w:rsidRPr="00333065" w14:paraId="4F70209F" w14:textId="77777777" w:rsidTr="00775FEE">
        <w:tc>
          <w:tcPr>
            <w:tcW w:w="738" w:type="dxa"/>
            <w:vMerge/>
            <w:vAlign w:val="center"/>
          </w:tcPr>
          <w:p w14:paraId="5F27F6DE" w14:textId="77777777" w:rsidR="00775FEE" w:rsidRPr="00333065" w:rsidRDefault="00775FEE" w:rsidP="00775FEE">
            <w:pPr>
              <w:ind w:right="-135"/>
              <w:rPr>
                <w:rFonts w:ascii="Arial" w:hAnsi="Arial" w:cs="Arial"/>
                <w:sz w:val="20"/>
              </w:rPr>
            </w:pPr>
          </w:p>
        </w:tc>
        <w:tc>
          <w:tcPr>
            <w:tcW w:w="2970" w:type="dxa"/>
            <w:vMerge/>
            <w:vAlign w:val="center"/>
          </w:tcPr>
          <w:p w14:paraId="1B367BF7"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143E79FE" w14:textId="77777777" w:rsidR="00775FEE" w:rsidRPr="002B6944" w:rsidRDefault="00775FEE" w:rsidP="00775FEE">
            <w:pPr>
              <w:rPr>
                <w:rFonts w:ascii="Arial" w:hAnsi="Arial" w:cs="Arial"/>
                <w:sz w:val="18"/>
                <w:szCs w:val="18"/>
              </w:rPr>
            </w:pPr>
            <w:r w:rsidRPr="002B6944">
              <w:rPr>
                <w:rFonts w:ascii="Arial" w:hAnsi="Arial" w:cs="Arial"/>
                <w:sz w:val="18"/>
                <w:szCs w:val="18"/>
              </w:rPr>
              <w:t>Outside on line</w:t>
            </w:r>
          </w:p>
        </w:tc>
        <w:tc>
          <w:tcPr>
            <w:tcW w:w="2430" w:type="dxa"/>
            <w:gridSpan w:val="2"/>
            <w:tcBorders>
              <w:top w:val="dotted" w:sz="4" w:space="0" w:color="auto"/>
              <w:left w:val="dotted" w:sz="4" w:space="0" w:color="auto"/>
              <w:bottom w:val="dotted" w:sz="4" w:space="0" w:color="auto"/>
            </w:tcBorders>
            <w:shd w:val="clear" w:color="auto" w:fill="auto"/>
            <w:vAlign w:val="center"/>
          </w:tcPr>
          <w:p w14:paraId="3BDAAEC9"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2</w:t>
            </w:r>
          </w:p>
        </w:tc>
      </w:tr>
      <w:tr w:rsidR="00775FEE" w:rsidRPr="00333065" w14:paraId="44433E74" w14:textId="77777777" w:rsidTr="00775FEE">
        <w:tc>
          <w:tcPr>
            <w:tcW w:w="738" w:type="dxa"/>
            <w:vMerge/>
            <w:vAlign w:val="center"/>
          </w:tcPr>
          <w:p w14:paraId="1BA0582B" w14:textId="77777777" w:rsidR="00775FEE" w:rsidRPr="00333065" w:rsidRDefault="00775FEE" w:rsidP="00775FEE">
            <w:pPr>
              <w:ind w:right="-135"/>
              <w:rPr>
                <w:rFonts w:ascii="Arial" w:hAnsi="Arial" w:cs="Arial"/>
                <w:sz w:val="20"/>
              </w:rPr>
            </w:pPr>
          </w:p>
        </w:tc>
        <w:tc>
          <w:tcPr>
            <w:tcW w:w="2970" w:type="dxa"/>
            <w:vMerge/>
            <w:vAlign w:val="center"/>
          </w:tcPr>
          <w:p w14:paraId="71632C61"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04AA7F60" w14:textId="77777777" w:rsidR="00775FEE" w:rsidRPr="002B6944" w:rsidRDefault="00775FEE" w:rsidP="00775FEE">
            <w:pPr>
              <w:rPr>
                <w:rFonts w:ascii="Arial" w:hAnsi="Arial" w:cs="Arial"/>
                <w:sz w:val="18"/>
                <w:szCs w:val="18"/>
              </w:rPr>
            </w:pPr>
            <w:r w:rsidRPr="002B6944">
              <w:rPr>
                <w:rFonts w:ascii="Arial" w:hAnsi="Arial" w:cs="Arial"/>
                <w:sz w:val="18"/>
                <w:szCs w:val="18"/>
              </w:rPr>
              <w:t>Outside bush or fence</w:t>
            </w:r>
          </w:p>
        </w:tc>
        <w:tc>
          <w:tcPr>
            <w:tcW w:w="2430" w:type="dxa"/>
            <w:gridSpan w:val="2"/>
            <w:tcBorders>
              <w:top w:val="dotted" w:sz="4" w:space="0" w:color="auto"/>
              <w:left w:val="dotted" w:sz="4" w:space="0" w:color="auto"/>
              <w:bottom w:val="dotted" w:sz="4" w:space="0" w:color="auto"/>
            </w:tcBorders>
            <w:shd w:val="clear" w:color="auto" w:fill="auto"/>
            <w:vAlign w:val="center"/>
          </w:tcPr>
          <w:p w14:paraId="1BE53C33"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3</w:t>
            </w:r>
          </w:p>
        </w:tc>
      </w:tr>
      <w:tr w:rsidR="00775FEE" w:rsidRPr="00333065" w14:paraId="6CA827C6" w14:textId="77777777" w:rsidTr="00775FEE">
        <w:tc>
          <w:tcPr>
            <w:tcW w:w="738" w:type="dxa"/>
            <w:vMerge/>
            <w:vAlign w:val="center"/>
          </w:tcPr>
          <w:p w14:paraId="62BFBE62" w14:textId="77777777" w:rsidR="00775FEE" w:rsidRPr="00333065" w:rsidRDefault="00775FEE" w:rsidP="00775FEE">
            <w:pPr>
              <w:ind w:right="-135"/>
              <w:rPr>
                <w:rFonts w:ascii="Arial" w:hAnsi="Arial" w:cs="Arial"/>
                <w:sz w:val="20"/>
              </w:rPr>
            </w:pPr>
          </w:p>
        </w:tc>
        <w:tc>
          <w:tcPr>
            <w:tcW w:w="2970" w:type="dxa"/>
            <w:vMerge/>
            <w:vAlign w:val="center"/>
          </w:tcPr>
          <w:p w14:paraId="70F7920F" w14:textId="77777777" w:rsidR="00775FEE" w:rsidRPr="00333065" w:rsidRDefault="00775FEE" w:rsidP="00775FEE">
            <w:pPr>
              <w:rPr>
                <w:rFonts w:ascii="Arial" w:hAnsi="Arial" w:cs="Arial"/>
                <w:sz w:val="20"/>
              </w:rPr>
            </w:pPr>
          </w:p>
        </w:tc>
        <w:tc>
          <w:tcPr>
            <w:tcW w:w="3870" w:type="dxa"/>
            <w:gridSpan w:val="2"/>
            <w:tcBorders>
              <w:top w:val="dotted" w:sz="4" w:space="0" w:color="auto"/>
              <w:bottom w:val="single" w:sz="4" w:space="0" w:color="auto"/>
              <w:right w:val="dotted" w:sz="4" w:space="0" w:color="auto"/>
            </w:tcBorders>
            <w:shd w:val="clear" w:color="auto" w:fill="auto"/>
          </w:tcPr>
          <w:p w14:paraId="64AB4F32" w14:textId="77777777" w:rsidR="00775FEE" w:rsidRPr="002B6944" w:rsidRDefault="00775FEE" w:rsidP="00775FEE">
            <w:pPr>
              <w:rPr>
                <w:rFonts w:ascii="Arial" w:hAnsi="Arial" w:cs="Arial"/>
                <w:sz w:val="18"/>
                <w:szCs w:val="18"/>
              </w:rPr>
            </w:pPr>
            <w:r w:rsidRPr="002B6944">
              <w:rPr>
                <w:rFonts w:ascii="Arial" w:hAnsi="Arial" w:cs="Arial"/>
                <w:sz w:val="18"/>
                <w:szCs w:val="18"/>
              </w:rPr>
              <w:t xml:space="preserve">Outside in a shade place </w:t>
            </w:r>
          </w:p>
        </w:tc>
        <w:tc>
          <w:tcPr>
            <w:tcW w:w="2430" w:type="dxa"/>
            <w:gridSpan w:val="2"/>
            <w:tcBorders>
              <w:top w:val="dotted" w:sz="4" w:space="0" w:color="auto"/>
              <w:left w:val="dotted" w:sz="4" w:space="0" w:color="auto"/>
              <w:bottom w:val="single" w:sz="4" w:space="0" w:color="auto"/>
            </w:tcBorders>
            <w:shd w:val="clear" w:color="auto" w:fill="auto"/>
          </w:tcPr>
          <w:p w14:paraId="1B0A13D9"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4</w:t>
            </w:r>
          </w:p>
        </w:tc>
      </w:tr>
      <w:tr w:rsidR="00775FEE" w:rsidRPr="00333065" w14:paraId="3B20CDC6" w14:textId="77777777" w:rsidTr="00775FEE">
        <w:tc>
          <w:tcPr>
            <w:tcW w:w="738" w:type="dxa"/>
            <w:vMerge/>
            <w:vAlign w:val="center"/>
          </w:tcPr>
          <w:p w14:paraId="0A0ABCC3" w14:textId="77777777" w:rsidR="00775FEE" w:rsidRPr="00333065" w:rsidRDefault="00775FEE" w:rsidP="00775FEE">
            <w:pPr>
              <w:ind w:right="-135"/>
              <w:rPr>
                <w:rFonts w:ascii="Arial" w:hAnsi="Arial" w:cs="Arial"/>
                <w:sz w:val="20"/>
              </w:rPr>
            </w:pPr>
          </w:p>
        </w:tc>
        <w:tc>
          <w:tcPr>
            <w:tcW w:w="2970" w:type="dxa"/>
            <w:vMerge/>
            <w:vAlign w:val="center"/>
          </w:tcPr>
          <w:p w14:paraId="58F8329F" w14:textId="77777777" w:rsidR="00775FEE" w:rsidRPr="00333065" w:rsidRDefault="00775FEE" w:rsidP="00775FEE">
            <w:pPr>
              <w:rPr>
                <w:rFonts w:ascii="Arial" w:hAnsi="Arial" w:cs="Arial"/>
                <w:sz w:val="20"/>
              </w:rPr>
            </w:pPr>
          </w:p>
        </w:tc>
        <w:tc>
          <w:tcPr>
            <w:tcW w:w="3870" w:type="dxa"/>
            <w:gridSpan w:val="2"/>
            <w:tcBorders>
              <w:top w:val="dotted" w:sz="4" w:space="0" w:color="auto"/>
              <w:bottom w:val="single" w:sz="4" w:space="0" w:color="auto"/>
              <w:right w:val="dotted" w:sz="4" w:space="0" w:color="auto"/>
            </w:tcBorders>
            <w:shd w:val="clear" w:color="auto" w:fill="auto"/>
          </w:tcPr>
          <w:p w14:paraId="44BAD6ED" w14:textId="17157451" w:rsidR="00775FEE" w:rsidRPr="002B6944" w:rsidRDefault="00775FEE" w:rsidP="004608FA">
            <w:pPr>
              <w:rPr>
                <w:rFonts w:ascii="Arial" w:hAnsi="Arial" w:cs="Arial"/>
                <w:sz w:val="18"/>
                <w:szCs w:val="18"/>
              </w:rPr>
            </w:pPr>
            <w:r w:rsidRPr="002B6944">
              <w:rPr>
                <w:rFonts w:ascii="Arial" w:hAnsi="Arial" w:cs="Arial"/>
                <w:sz w:val="18"/>
                <w:szCs w:val="18"/>
              </w:rPr>
              <w:t>Other</w:t>
            </w:r>
            <w:r w:rsidR="004608FA">
              <w:rPr>
                <w:rFonts w:ascii="Arial" w:hAnsi="Arial" w:cs="Arial"/>
                <w:sz w:val="18"/>
                <w:szCs w:val="18"/>
              </w:rPr>
              <w:t>,</w:t>
            </w:r>
            <w:r w:rsidRPr="002B6944">
              <w:rPr>
                <w:rFonts w:ascii="Arial" w:hAnsi="Arial" w:cs="Arial"/>
                <w:sz w:val="18"/>
                <w:szCs w:val="18"/>
              </w:rPr>
              <w:t xml:space="preserve"> specify</w:t>
            </w:r>
            <w:r w:rsidR="0016762B">
              <w:rPr>
                <w:rFonts w:ascii="Arial" w:hAnsi="Arial" w:cs="Arial"/>
                <w:sz w:val="18"/>
                <w:szCs w:val="18"/>
              </w:rPr>
              <w:t xml:space="preserve">: </w:t>
            </w:r>
            <w:r w:rsidR="0016762B" w:rsidRPr="00EE059E">
              <w:rPr>
                <w:rFonts w:ascii="Arial" w:hAnsi="Arial" w:cs="Arial"/>
                <w:sz w:val="18"/>
                <w:szCs w:val="18"/>
              </w:rPr>
              <w:t>________________</w:t>
            </w:r>
          </w:p>
        </w:tc>
        <w:tc>
          <w:tcPr>
            <w:tcW w:w="2430" w:type="dxa"/>
            <w:gridSpan w:val="2"/>
            <w:tcBorders>
              <w:top w:val="dotted" w:sz="4" w:space="0" w:color="auto"/>
              <w:left w:val="dotted" w:sz="4" w:space="0" w:color="auto"/>
              <w:bottom w:val="single" w:sz="4" w:space="0" w:color="auto"/>
            </w:tcBorders>
            <w:shd w:val="clear" w:color="auto" w:fill="auto"/>
          </w:tcPr>
          <w:p w14:paraId="4ED421C8"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5</w:t>
            </w:r>
          </w:p>
        </w:tc>
      </w:tr>
      <w:tr w:rsidR="00775FEE" w:rsidRPr="00333065" w14:paraId="0CBC3819" w14:textId="77777777" w:rsidTr="00775FEE">
        <w:tc>
          <w:tcPr>
            <w:tcW w:w="738" w:type="dxa"/>
            <w:vMerge w:val="restart"/>
            <w:vAlign w:val="center"/>
          </w:tcPr>
          <w:p w14:paraId="7482EFC8" w14:textId="77777777" w:rsidR="00775FEE" w:rsidRPr="00333065" w:rsidRDefault="00775FEE" w:rsidP="00775FEE">
            <w:pPr>
              <w:ind w:right="-135"/>
              <w:rPr>
                <w:rFonts w:ascii="Arial" w:hAnsi="Arial" w:cs="Arial"/>
                <w:sz w:val="20"/>
              </w:rPr>
            </w:pPr>
            <w:r w:rsidRPr="00333065">
              <w:rPr>
                <w:rFonts w:ascii="Arial" w:hAnsi="Arial" w:cs="Arial"/>
                <w:sz w:val="20"/>
              </w:rPr>
              <w:t>Q</w:t>
            </w:r>
            <w:r>
              <w:rPr>
                <w:rFonts w:ascii="Arial" w:hAnsi="Arial" w:cs="Arial"/>
                <w:sz w:val="20"/>
              </w:rPr>
              <w:t>74</w:t>
            </w:r>
          </w:p>
        </w:tc>
        <w:tc>
          <w:tcPr>
            <w:tcW w:w="2970" w:type="dxa"/>
            <w:vMerge w:val="restart"/>
            <w:vAlign w:val="center"/>
          </w:tcPr>
          <w:p w14:paraId="5E35B71A" w14:textId="77777777" w:rsidR="00775FEE" w:rsidRDefault="00775FEE" w:rsidP="00775FEE">
            <w:pPr>
              <w:rPr>
                <w:rFonts w:ascii="Arial" w:hAnsi="Arial" w:cs="Arial"/>
                <w:sz w:val="20"/>
              </w:rPr>
            </w:pPr>
            <w:r w:rsidRPr="00333065">
              <w:rPr>
                <w:rFonts w:ascii="Arial" w:hAnsi="Arial" w:cs="Arial"/>
                <w:sz w:val="20"/>
              </w:rPr>
              <w:t>Has this net ever had any holes?</w:t>
            </w:r>
          </w:p>
          <w:p w14:paraId="4DBE4C6B" w14:textId="77777777" w:rsidR="00775FEE" w:rsidRPr="0026571A" w:rsidRDefault="00775FEE" w:rsidP="00775FEE">
            <w:pPr>
              <w:rPr>
                <w:rFonts w:ascii="Arial" w:hAnsi="Arial" w:cs="Arial"/>
                <w:b/>
                <w:sz w:val="20"/>
              </w:rPr>
            </w:pPr>
            <w:r w:rsidRPr="0026571A">
              <w:rPr>
                <w:rFonts w:ascii="Arial" w:hAnsi="Arial" w:cs="Arial"/>
                <w:b/>
                <w:sz w:val="20"/>
              </w:rPr>
              <w:t>Mosikito neti iri rakamboitawo maburi here?</w:t>
            </w:r>
          </w:p>
        </w:tc>
        <w:tc>
          <w:tcPr>
            <w:tcW w:w="3870" w:type="dxa"/>
            <w:gridSpan w:val="2"/>
            <w:tcBorders>
              <w:top w:val="single" w:sz="4" w:space="0" w:color="auto"/>
              <w:bottom w:val="dotted" w:sz="4" w:space="0" w:color="auto"/>
              <w:right w:val="dotted" w:sz="4" w:space="0" w:color="auto"/>
            </w:tcBorders>
            <w:shd w:val="clear" w:color="auto" w:fill="auto"/>
            <w:vAlign w:val="center"/>
          </w:tcPr>
          <w:p w14:paraId="188674E6" w14:textId="77777777" w:rsidR="00775FEE" w:rsidRPr="002B6944" w:rsidRDefault="00775FEE" w:rsidP="00775FEE">
            <w:pPr>
              <w:rPr>
                <w:rFonts w:ascii="Arial" w:hAnsi="Arial" w:cs="Arial"/>
                <w:sz w:val="18"/>
                <w:szCs w:val="18"/>
              </w:rPr>
            </w:pPr>
          </w:p>
        </w:tc>
        <w:tc>
          <w:tcPr>
            <w:tcW w:w="2430" w:type="dxa"/>
            <w:gridSpan w:val="2"/>
            <w:tcBorders>
              <w:top w:val="single" w:sz="4" w:space="0" w:color="auto"/>
              <w:left w:val="dotted" w:sz="4" w:space="0" w:color="auto"/>
              <w:bottom w:val="dotted" w:sz="4" w:space="0" w:color="auto"/>
            </w:tcBorders>
            <w:shd w:val="clear" w:color="auto" w:fill="auto"/>
            <w:vAlign w:val="center"/>
          </w:tcPr>
          <w:p w14:paraId="793F4EBA" w14:textId="77777777" w:rsidR="00775FEE" w:rsidRPr="002B6944" w:rsidRDefault="00775FEE" w:rsidP="00775FEE">
            <w:pPr>
              <w:jc w:val="center"/>
              <w:rPr>
                <w:rFonts w:ascii="Arial" w:hAnsi="Arial" w:cs="Arial"/>
                <w:sz w:val="18"/>
                <w:szCs w:val="18"/>
              </w:rPr>
            </w:pPr>
          </w:p>
        </w:tc>
      </w:tr>
      <w:tr w:rsidR="00775FEE" w:rsidRPr="00333065" w14:paraId="760D3F68" w14:textId="77777777" w:rsidTr="00775FEE">
        <w:tc>
          <w:tcPr>
            <w:tcW w:w="738" w:type="dxa"/>
            <w:vMerge/>
            <w:vAlign w:val="center"/>
          </w:tcPr>
          <w:p w14:paraId="2BC0DA98" w14:textId="77777777" w:rsidR="00775FEE" w:rsidRPr="00333065" w:rsidRDefault="00775FEE" w:rsidP="00775FEE">
            <w:pPr>
              <w:ind w:right="-135"/>
              <w:rPr>
                <w:rFonts w:ascii="Arial" w:hAnsi="Arial" w:cs="Arial"/>
                <w:sz w:val="20"/>
              </w:rPr>
            </w:pPr>
          </w:p>
        </w:tc>
        <w:tc>
          <w:tcPr>
            <w:tcW w:w="2970" w:type="dxa"/>
            <w:vMerge/>
            <w:vAlign w:val="center"/>
          </w:tcPr>
          <w:p w14:paraId="208EC5F3"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204CAEC1" w14:textId="77777777" w:rsidR="00775FEE" w:rsidRPr="002B6944" w:rsidRDefault="00775FEE" w:rsidP="00775FEE">
            <w:pPr>
              <w:rPr>
                <w:rFonts w:ascii="Arial" w:hAnsi="Arial" w:cs="Arial"/>
                <w:sz w:val="18"/>
                <w:szCs w:val="18"/>
              </w:rPr>
            </w:pPr>
            <w:r w:rsidRPr="002B6944">
              <w:rPr>
                <w:rFonts w:ascii="Arial" w:hAnsi="Arial" w:cs="Arial"/>
                <w:sz w:val="18"/>
                <w:szCs w:val="18"/>
              </w:rPr>
              <w:t>Yes</w:t>
            </w:r>
          </w:p>
        </w:tc>
        <w:tc>
          <w:tcPr>
            <w:tcW w:w="2430" w:type="dxa"/>
            <w:gridSpan w:val="2"/>
            <w:tcBorders>
              <w:top w:val="dotted" w:sz="4" w:space="0" w:color="auto"/>
              <w:left w:val="dotted" w:sz="4" w:space="0" w:color="auto"/>
              <w:bottom w:val="dotted" w:sz="4" w:space="0" w:color="auto"/>
            </w:tcBorders>
            <w:shd w:val="clear" w:color="auto" w:fill="auto"/>
            <w:vAlign w:val="center"/>
          </w:tcPr>
          <w:p w14:paraId="38D8F3C9"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1</w:t>
            </w:r>
          </w:p>
        </w:tc>
      </w:tr>
      <w:tr w:rsidR="00775FEE" w:rsidRPr="00333065" w14:paraId="61EE7C20" w14:textId="77777777" w:rsidTr="00775FEE">
        <w:tc>
          <w:tcPr>
            <w:tcW w:w="738" w:type="dxa"/>
            <w:vMerge/>
            <w:vAlign w:val="center"/>
          </w:tcPr>
          <w:p w14:paraId="75466D5E" w14:textId="77777777" w:rsidR="00775FEE" w:rsidRPr="00333065" w:rsidRDefault="00775FEE" w:rsidP="00775FEE">
            <w:pPr>
              <w:ind w:right="-135"/>
              <w:rPr>
                <w:rFonts w:ascii="Arial" w:hAnsi="Arial" w:cs="Arial"/>
                <w:sz w:val="20"/>
              </w:rPr>
            </w:pPr>
          </w:p>
        </w:tc>
        <w:tc>
          <w:tcPr>
            <w:tcW w:w="2970" w:type="dxa"/>
            <w:vMerge/>
            <w:vAlign w:val="center"/>
          </w:tcPr>
          <w:p w14:paraId="29DEA144"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5CDD79C1" w14:textId="77777777" w:rsidR="00775FEE" w:rsidRPr="002B6944" w:rsidRDefault="00775FEE" w:rsidP="00775FEE">
            <w:pPr>
              <w:rPr>
                <w:rFonts w:ascii="Arial" w:hAnsi="Arial" w:cs="Arial"/>
                <w:sz w:val="18"/>
                <w:szCs w:val="18"/>
              </w:rPr>
            </w:pPr>
            <w:r w:rsidRPr="002B6944">
              <w:rPr>
                <w:rFonts w:ascii="Arial" w:hAnsi="Arial" w:cs="Arial"/>
                <w:sz w:val="18"/>
                <w:szCs w:val="18"/>
              </w:rPr>
              <w:t>No</w:t>
            </w:r>
          </w:p>
        </w:tc>
        <w:tc>
          <w:tcPr>
            <w:tcW w:w="2430" w:type="dxa"/>
            <w:gridSpan w:val="2"/>
            <w:tcBorders>
              <w:top w:val="dotted" w:sz="4" w:space="0" w:color="auto"/>
              <w:left w:val="dotted" w:sz="4" w:space="0" w:color="auto"/>
              <w:bottom w:val="dotted" w:sz="4" w:space="0" w:color="auto"/>
            </w:tcBorders>
            <w:shd w:val="clear" w:color="auto" w:fill="auto"/>
            <w:vAlign w:val="center"/>
          </w:tcPr>
          <w:p w14:paraId="3794C8F7"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0</w:t>
            </w:r>
          </w:p>
        </w:tc>
      </w:tr>
      <w:tr w:rsidR="00775FEE" w:rsidRPr="00333065" w14:paraId="6A2BE6F4" w14:textId="77777777" w:rsidTr="00775FEE">
        <w:tc>
          <w:tcPr>
            <w:tcW w:w="738" w:type="dxa"/>
            <w:vMerge/>
            <w:vAlign w:val="center"/>
          </w:tcPr>
          <w:p w14:paraId="151CD402" w14:textId="77777777" w:rsidR="00775FEE" w:rsidRPr="00333065" w:rsidRDefault="00775FEE" w:rsidP="00775FEE">
            <w:pPr>
              <w:ind w:right="-135"/>
              <w:rPr>
                <w:rFonts w:ascii="Arial" w:hAnsi="Arial" w:cs="Arial"/>
                <w:sz w:val="20"/>
              </w:rPr>
            </w:pPr>
          </w:p>
        </w:tc>
        <w:tc>
          <w:tcPr>
            <w:tcW w:w="2970" w:type="dxa"/>
            <w:vMerge/>
            <w:vAlign w:val="center"/>
          </w:tcPr>
          <w:p w14:paraId="0DFE1849"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67F66DE7" w14:textId="2D1BFD13" w:rsidR="00775FEE" w:rsidRPr="002B6944" w:rsidRDefault="00775FEE" w:rsidP="0016762B">
            <w:pPr>
              <w:rPr>
                <w:rFonts w:ascii="Arial" w:hAnsi="Arial" w:cs="Arial"/>
                <w:sz w:val="18"/>
                <w:szCs w:val="18"/>
              </w:rPr>
            </w:pPr>
            <w:r w:rsidRPr="002B6944">
              <w:rPr>
                <w:rFonts w:ascii="Arial" w:hAnsi="Arial" w:cs="Arial"/>
                <w:sz w:val="18"/>
                <w:szCs w:val="18"/>
              </w:rPr>
              <w:t xml:space="preserve">Don’t know </w:t>
            </w:r>
          </w:p>
        </w:tc>
        <w:tc>
          <w:tcPr>
            <w:tcW w:w="2430" w:type="dxa"/>
            <w:gridSpan w:val="2"/>
            <w:tcBorders>
              <w:top w:val="dotted" w:sz="4" w:space="0" w:color="auto"/>
              <w:left w:val="dotted" w:sz="4" w:space="0" w:color="auto"/>
              <w:bottom w:val="dotted" w:sz="4" w:space="0" w:color="auto"/>
            </w:tcBorders>
            <w:shd w:val="clear" w:color="auto" w:fill="auto"/>
            <w:vAlign w:val="center"/>
          </w:tcPr>
          <w:p w14:paraId="73E31866"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98</w:t>
            </w:r>
          </w:p>
        </w:tc>
      </w:tr>
      <w:tr w:rsidR="00775FEE" w:rsidRPr="00333065" w14:paraId="51ABDAF2" w14:textId="77777777" w:rsidTr="00775FEE">
        <w:tc>
          <w:tcPr>
            <w:tcW w:w="738" w:type="dxa"/>
            <w:vMerge/>
            <w:vAlign w:val="center"/>
          </w:tcPr>
          <w:p w14:paraId="3148200B" w14:textId="77777777" w:rsidR="00775FEE" w:rsidRPr="00333065" w:rsidRDefault="00775FEE" w:rsidP="00775FEE">
            <w:pPr>
              <w:ind w:right="-135"/>
              <w:rPr>
                <w:rFonts w:ascii="Arial" w:hAnsi="Arial" w:cs="Arial"/>
                <w:sz w:val="20"/>
              </w:rPr>
            </w:pPr>
          </w:p>
        </w:tc>
        <w:tc>
          <w:tcPr>
            <w:tcW w:w="2970" w:type="dxa"/>
            <w:vMerge/>
            <w:vAlign w:val="center"/>
          </w:tcPr>
          <w:p w14:paraId="37021412" w14:textId="77777777" w:rsidR="00775FEE" w:rsidRPr="00333065" w:rsidRDefault="00775FEE" w:rsidP="00775FEE">
            <w:pPr>
              <w:rPr>
                <w:rFonts w:ascii="Arial" w:hAnsi="Arial" w:cs="Arial"/>
                <w:sz w:val="20"/>
              </w:rPr>
            </w:pPr>
          </w:p>
        </w:tc>
        <w:tc>
          <w:tcPr>
            <w:tcW w:w="3870" w:type="dxa"/>
            <w:gridSpan w:val="2"/>
            <w:tcBorders>
              <w:top w:val="dotted" w:sz="4" w:space="0" w:color="auto"/>
              <w:bottom w:val="single" w:sz="4" w:space="0" w:color="auto"/>
              <w:right w:val="dotted" w:sz="4" w:space="0" w:color="auto"/>
            </w:tcBorders>
            <w:shd w:val="clear" w:color="auto" w:fill="auto"/>
            <w:vAlign w:val="center"/>
          </w:tcPr>
          <w:p w14:paraId="65C8DAB7" w14:textId="77777777" w:rsidR="00775FEE" w:rsidRPr="002B6944" w:rsidRDefault="00775FEE" w:rsidP="00775FEE">
            <w:pPr>
              <w:rPr>
                <w:rFonts w:ascii="Arial" w:hAnsi="Arial" w:cs="Arial"/>
                <w:sz w:val="18"/>
                <w:szCs w:val="18"/>
              </w:rPr>
            </w:pPr>
            <w:r w:rsidRPr="004608FA">
              <w:rPr>
                <w:rFonts w:ascii="Arial" w:hAnsi="Arial" w:cs="Arial"/>
                <w:b/>
                <w:bCs/>
                <w:sz w:val="18"/>
                <w:szCs w:val="18"/>
              </w:rPr>
              <w:t>0 or 98</w:t>
            </w:r>
            <w:r w:rsidRPr="004608FA">
              <w:rPr>
                <w:rFonts w:ascii="Arial" w:hAnsi="Arial" w:cs="Arial"/>
                <w:b/>
                <w:bCs/>
                <w:sz w:val="18"/>
                <w:szCs w:val="18"/>
              </w:rPr>
              <w:sym w:font="Wingdings" w:char="F0F0"/>
            </w:r>
            <w:r w:rsidRPr="004608FA">
              <w:rPr>
                <w:rFonts w:ascii="Arial" w:hAnsi="Arial" w:cs="Arial"/>
                <w:b/>
                <w:bCs/>
                <w:sz w:val="18"/>
                <w:szCs w:val="18"/>
              </w:rPr>
              <w:t>Q76</w:t>
            </w:r>
          </w:p>
        </w:tc>
        <w:tc>
          <w:tcPr>
            <w:tcW w:w="2430" w:type="dxa"/>
            <w:gridSpan w:val="2"/>
            <w:tcBorders>
              <w:top w:val="dotted" w:sz="4" w:space="0" w:color="auto"/>
              <w:left w:val="dotted" w:sz="4" w:space="0" w:color="auto"/>
              <w:bottom w:val="single" w:sz="4" w:space="0" w:color="auto"/>
            </w:tcBorders>
            <w:shd w:val="clear" w:color="auto" w:fill="auto"/>
            <w:vAlign w:val="center"/>
          </w:tcPr>
          <w:p w14:paraId="657B9910" w14:textId="77777777" w:rsidR="00775FEE" w:rsidRPr="002B6944" w:rsidRDefault="00775FEE" w:rsidP="00775FEE">
            <w:pPr>
              <w:jc w:val="center"/>
              <w:rPr>
                <w:rFonts w:ascii="Arial" w:hAnsi="Arial" w:cs="Arial"/>
                <w:sz w:val="18"/>
                <w:szCs w:val="18"/>
              </w:rPr>
            </w:pPr>
          </w:p>
        </w:tc>
      </w:tr>
      <w:tr w:rsidR="00775FEE" w:rsidRPr="00333065" w14:paraId="6C12D078" w14:textId="77777777" w:rsidTr="00775FEE">
        <w:tc>
          <w:tcPr>
            <w:tcW w:w="738" w:type="dxa"/>
            <w:vMerge w:val="restart"/>
            <w:vAlign w:val="center"/>
          </w:tcPr>
          <w:p w14:paraId="48FB517A" w14:textId="77777777" w:rsidR="00775FEE" w:rsidRPr="00333065" w:rsidRDefault="00775FEE" w:rsidP="00775FEE">
            <w:pPr>
              <w:ind w:right="-135"/>
              <w:rPr>
                <w:rFonts w:ascii="Arial" w:hAnsi="Arial" w:cs="Arial"/>
                <w:sz w:val="20"/>
              </w:rPr>
            </w:pPr>
            <w:r w:rsidRPr="00333065">
              <w:rPr>
                <w:rFonts w:ascii="Arial" w:hAnsi="Arial" w:cs="Arial"/>
                <w:sz w:val="20"/>
              </w:rPr>
              <w:t>Q</w:t>
            </w:r>
            <w:r>
              <w:rPr>
                <w:rFonts w:ascii="Arial" w:hAnsi="Arial" w:cs="Arial"/>
                <w:sz w:val="20"/>
              </w:rPr>
              <w:t>75</w:t>
            </w:r>
          </w:p>
        </w:tc>
        <w:tc>
          <w:tcPr>
            <w:tcW w:w="2970" w:type="dxa"/>
            <w:vMerge w:val="restart"/>
            <w:vAlign w:val="center"/>
          </w:tcPr>
          <w:p w14:paraId="6C718DCF" w14:textId="77777777" w:rsidR="00775FEE" w:rsidRDefault="00775FEE" w:rsidP="00775FEE">
            <w:pPr>
              <w:rPr>
                <w:rFonts w:ascii="Arial" w:hAnsi="Arial" w:cs="Arial"/>
                <w:sz w:val="20"/>
              </w:rPr>
            </w:pPr>
            <w:r>
              <w:rPr>
                <w:rFonts w:ascii="Arial" w:hAnsi="Arial" w:cs="Arial"/>
                <w:sz w:val="20"/>
              </w:rPr>
              <w:t xml:space="preserve">(The net has problem) </w:t>
            </w:r>
            <w:r w:rsidRPr="00333065">
              <w:rPr>
                <w:rFonts w:ascii="Arial" w:hAnsi="Arial" w:cs="Arial"/>
                <w:sz w:val="20"/>
              </w:rPr>
              <w:t>How did that happen?</w:t>
            </w:r>
          </w:p>
          <w:p w14:paraId="5B5A2BE5" w14:textId="77777777" w:rsidR="00775FEE" w:rsidRPr="00333065" w:rsidRDefault="00775FEE" w:rsidP="00775FEE">
            <w:pPr>
              <w:rPr>
                <w:rFonts w:ascii="Arial" w:hAnsi="Arial" w:cs="Arial"/>
                <w:sz w:val="20"/>
              </w:rPr>
            </w:pPr>
            <w:r>
              <w:rPr>
                <w:rFonts w:ascii="Arial" w:hAnsi="Arial" w:cs="Arial"/>
                <w:sz w:val="20"/>
              </w:rPr>
              <w:t>Izvi zvakaitika sei?</w:t>
            </w:r>
          </w:p>
          <w:p w14:paraId="2D52C709" w14:textId="77777777" w:rsidR="00775FEE" w:rsidRPr="00333065" w:rsidRDefault="00775FEE" w:rsidP="00775FEE">
            <w:pPr>
              <w:rPr>
                <w:rFonts w:ascii="Arial" w:hAnsi="Arial" w:cs="Arial"/>
                <w:sz w:val="20"/>
              </w:rPr>
            </w:pPr>
          </w:p>
          <w:p w14:paraId="5BAA6BC0" w14:textId="77777777" w:rsidR="00775FEE" w:rsidRPr="00333065" w:rsidRDefault="00775FEE" w:rsidP="00775FEE">
            <w:pPr>
              <w:rPr>
                <w:rFonts w:ascii="Arial" w:hAnsi="Arial" w:cs="Arial"/>
                <w:b/>
                <w:i/>
                <w:sz w:val="20"/>
              </w:rPr>
            </w:pPr>
            <w:r w:rsidRPr="00333065">
              <w:rPr>
                <w:rFonts w:ascii="Arial" w:hAnsi="Arial" w:cs="Arial"/>
                <w:b/>
                <w:i/>
                <w:sz w:val="20"/>
              </w:rPr>
              <w:t>&gt;&gt;tick all that apply</w:t>
            </w:r>
          </w:p>
        </w:tc>
        <w:tc>
          <w:tcPr>
            <w:tcW w:w="3870" w:type="dxa"/>
            <w:gridSpan w:val="2"/>
            <w:tcBorders>
              <w:top w:val="single" w:sz="4" w:space="0" w:color="auto"/>
              <w:bottom w:val="dotted" w:sz="4" w:space="0" w:color="auto"/>
              <w:right w:val="dotted" w:sz="4" w:space="0" w:color="auto"/>
            </w:tcBorders>
            <w:shd w:val="clear" w:color="auto" w:fill="auto"/>
            <w:vAlign w:val="center"/>
          </w:tcPr>
          <w:p w14:paraId="33F48988" w14:textId="77777777" w:rsidR="00775FEE" w:rsidRPr="004608FA" w:rsidRDefault="00775FEE" w:rsidP="00775FEE">
            <w:pPr>
              <w:rPr>
                <w:rFonts w:ascii="Arial" w:hAnsi="Arial" w:cs="Arial"/>
                <w:b/>
                <w:bCs/>
                <w:sz w:val="18"/>
                <w:szCs w:val="18"/>
              </w:rPr>
            </w:pPr>
          </w:p>
        </w:tc>
        <w:tc>
          <w:tcPr>
            <w:tcW w:w="2430" w:type="dxa"/>
            <w:gridSpan w:val="2"/>
            <w:tcBorders>
              <w:top w:val="single" w:sz="4" w:space="0" w:color="auto"/>
              <w:left w:val="dotted" w:sz="4" w:space="0" w:color="auto"/>
              <w:bottom w:val="dotted" w:sz="4" w:space="0" w:color="auto"/>
            </w:tcBorders>
            <w:shd w:val="clear" w:color="auto" w:fill="auto"/>
            <w:vAlign w:val="center"/>
          </w:tcPr>
          <w:p w14:paraId="474CE5A5" w14:textId="77777777" w:rsidR="00775FEE" w:rsidRPr="002B6944" w:rsidRDefault="00775FEE" w:rsidP="00775FEE">
            <w:pPr>
              <w:jc w:val="center"/>
              <w:rPr>
                <w:rFonts w:ascii="Arial" w:hAnsi="Arial" w:cs="Arial"/>
                <w:sz w:val="18"/>
                <w:szCs w:val="18"/>
              </w:rPr>
            </w:pPr>
          </w:p>
        </w:tc>
      </w:tr>
      <w:tr w:rsidR="00775FEE" w:rsidRPr="00333065" w14:paraId="597FC790" w14:textId="77777777" w:rsidTr="00775FEE">
        <w:tc>
          <w:tcPr>
            <w:tcW w:w="738" w:type="dxa"/>
            <w:vMerge/>
            <w:vAlign w:val="center"/>
          </w:tcPr>
          <w:p w14:paraId="28D46A28" w14:textId="77777777" w:rsidR="00775FEE" w:rsidRPr="00333065" w:rsidRDefault="00775FEE" w:rsidP="00775FEE">
            <w:pPr>
              <w:ind w:right="-135"/>
              <w:rPr>
                <w:rFonts w:ascii="Arial" w:hAnsi="Arial" w:cs="Arial"/>
                <w:sz w:val="20"/>
              </w:rPr>
            </w:pPr>
          </w:p>
        </w:tc>
        <w:tc>
          <w:tcPr>
            <w:tcW w:w="2970" w:type="dxa"/>
            <w:vMerge/>
            <w:vAlign w:val="center"/>
          </w:tcPr>
          <w:p w14:paraId="77F93CD8"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2FA03324" w14:textId="77777777" w:rsidR="00775FEE" w:rsidRPr="002B6944" w:rsidRDefault="00775FEE" w:rsidP="00775FEE">
            <w:pPr>
              <w:rPr>
                <w:rFonts w:ascii="Arial" w:hAnsi="Arial" w:cs="Arial"/>
                <w:sz w:val="18"/>
                <w:szCs w:val="18"/>
              </w:rPr>
            </w:pPr>
            <w:r w:rsidRPr="002B6944">
              <w:rPr>
                <w:rFonts w:ascii="Arial" w:hAnsi="Arial" w:cs="Arial"/>
                <w:sz w:val="18"/>
                <w:szCs w:val="18"/>
              </w:rPr>
              <w:t>Torn on object</w:t>
            </w:r>
          </w:p>
        </w:tc>
        <w:tc>
          <w:tcPr>
            <w:tcW w:w="2430" w:type="dxa"/>
            <w:gridSpan w:val="2"/>
            <w:tcBorders>
              <w:top w:val="dotted" w:sz="4" w:space="0" w:color="auto"/>
              <w:left w:val="dotted" w:sz="4" w:space="0" w:color="auto"/>
              <w:bottom w:val="dotted" w:sz="4" w:space="0" w:color="auto"/>
            </w:tcBorders>
            <w:shd w:val="clear" w:color="auto" w:fill="auto"/>
            <w:vAlign w:val="center"/>
          </w:tcPr>
          <w:p w14:paraId="2FD6AB8B"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1</w:t>
            </w:r>
          </w:p>
        </w:tc>
      </w:tr>
      <w:tr w:rsidR="00775FEE" w:rsidRPr="00333065" w14:paraId="332A15D4" w14:textId="77777777" w:rsidTr="00775FEE">
        <w:tc>
          <w:tcPr>
            <w:tcW w:w="738" w:type="dxa"/>
            <w:vMerge/>
            <w:vAlign w:val="center"/>
          </w:tcPr>
          <w:p w14:paraId="1617D7E0" w14:textId="77777777" w:rsidR="00775FEE" w:rsidRPr="00333065" w:rsidRDefault="00775FEE" w:rsidP="00775FEE">
            <w:pPr>
              <w:ind w:right="-135"/>
              <w:rPr>
                <w:rFonts w:ascii="Arial" w:hAnsi="Arial" w:cs="Arial"/>
                <w:sz w:val="20"/>
              </w:rPr>
            </w:pPr>
          </w:p>
        </w:tc>
        <w:tc>
          <w:tcPr>
            <w:tcW w:w="2970" w:type="dxa"/>
            <w:vMerge/>
            <w:vAlign w:val="center"/>
          </w:tcPr>
          <w:p w14:paraId="2BC169D1"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36054EAB" w14:textId="77777777" w:rsidR="00775FEE" w:rsidRPr="002B6944" w:rsidRDefault="00775FEE" w:rsidP="00775FEE">
            <w:pPr>
              <w:rPr>
                <w:rFonts w:ascii="Arial" w:hAnsi="Arial" w:cs="Arial"/>
                <w:sz w:val="18"/>
                <w:szCs w:val="18"/>
              </w:rPr>
            </w:pPr>
            <w:r w:rsidRPr="002B6944">
              <w:rPr>
                <w:rFonts w:ascii="Arial" w:hAnsi="Arial" w:cs="Arial"/>
                <w:sz w:val="18"/>
                <w:szCs w:val="18"/>
              </w:rPr>
              <w:t xml:space="preserve">Pulled and tore </w:t>
            </w:r>
          </w:p>
        </w:tc>
        <w:tc>
          <w:tcPr>
            <w:tcW w:w="2430" w:type="dxa"/>
            <w:gridSpan w:val="2"/>
            <w:tcBorders>
              <w:top w:val="dotted" w:sz="4" w:space="0" w:color="auto"/>
              <w:left w:val="dotted" w:sz="4" w:space="0" w:color="auto"/>
              <w:bottom w:val="dotted" w:sz="4" w:space="0" w:color="auto"/>
            </w:tcBorders>
            <w:shd w:val="clear" w:color="auto" w:fill="auto"/>
            <w:vAlign w:val="center"/>
          </w:tcPr>
          <w:p w14:paraId="04A7C480"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2</w:t>
            </w:r>
          </w:p>
        </w:tc>
      </w:tr>
      <w:tr w:rsidR="00775FEE" w:rsidRPr="00333065" w14:paraId="6ADEA965" w14:textId="77777777" w:rsidTr="00775FEE">
        <w:tc>
          <w:tcPr>
            <w:tcW w:w="738" w:type="dxa"/>
            <w:vMerge/>
            <w:vAlign w:val="center"/>
          </w:tcPr>
          <w:p w14:paraId="709429C0" w14:textId="77777777" w:rsidR="00775FEE" w:rsidRPr="00333065" w:rsidRDefault="00775FEE" w:rsidP="00775FEE">
            <w:pPr>
              <w:ind w:right="-135"/>
              <w:rPr>
                <w:rFonts w:ascii="Arial" w:hAnsi="Arial" w:cs="Arial"/>
                <w:sz w:val="20"/>
              </w:rPr>
            </w:pPr>
          </w:p>
        </w:tc>
        <w:tc>
          <w:tcPr>
            <w:tcW w:w="2970" w:type="dxa"/>
            <w:vMerge/>
            <w:vAlign w:val="center"/>
          </w:tcPr>
          <w:p w14:paraId="7F128C61"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05A05928" w14:textId="77777777" w:rsidR="00775FEE" w:rsidRPr="002B6944" w:rsidRDefault="00775FEE" w:rsidP="00775FEE">
            <w:pPr>
              <w:rPr>
                <w:rFonts w:ascii="Arial" w:hAnsi="Arial" w:cs="Arial"/>
                <w:sz w:val="18"/>
                <w:szCs w:val="18"/>
              </w:rPr>
            </w:pPr>
            <w:r w:rsidRPr="002B6944">
              <w:rPr>
                <w:rFonts w:ascii="Arial" w:hAnsi="Arial" w:cs="Arial"/>
                <w:sz w:val="18"/>
                <w:szCs w:val="18"/>
              </w:rPr>
              <w:t>Burned by flame</w:t>
            </w:r>
          </w:p>
        </w:tc>
        <w:tc>
          <w:tcPr>
            <w:tcW w:w="2430" w:type="dxa"/>
            <w:gridSpan w:val="2"/>
            <w:tcBorders>
              <w:top w:val="dotted" w:sz="4" w:space="0" w:color="auto"/>
              <w:left w:val="dotted" w:sz="4" w:space="0" w:color="auto"/>
              <w:bottom w:val="dotted" w:sz="4" w:space="0" w:color="auto"/>
            </w:tcBorders>
            <w:shd w:val="clear" w:color="auto" w:fill="auto"/>
            <w:vAlign w:val="center"/>
          </w:tcPr>
          <w:p w14:paraId="73890701"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3</w:t>
            </w:r>
          </w:p>
        </w:tc>
      </w:tr>
      <w:tr w:rsidR="00775FEE" w:rsidRPr="00333065" w14:paraId="77831188" w14:textId="77777777" w:rsidTr="00775FEE">
        <w:tc>
          <w:tcPr>
            <w:tcW w:w="738" w:type="dxa"/>
            <w:vMerge/>
            <w:vAlign w:val="center"/>
          </w:tcPr>
          <w:p w14:paraId="7B158771" w14:textId="77777777" w:rsidR="00775FEE" w:rsidRPr="00333065" w:rsidRDefault="00775FEE" w:rsidP="00775FEE">
            <w:pPr>
              <w:ind w:right="-135"/>
              <w:rPr>
                <w:rFonts w:ascii="Arial" w:hAnsi="Arial" w:cs="Arial"/>
                <w:sz w:val="20"/>
              </w:rPr>
            </w:pPr>
          </w:p>
        </w:tc>
        <w:tc>
          <w:tcPr>
            <w:tcW w:w="2970" w:type="dxa"/>
            <w:vMerge/>
            <w:vAlign w:val="center"/>
          </w:tcPr>
          <w:p w14:paraId="03F9EEB8"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2647B547" w14:textId="77777777" w:rsidR="00775FEE" w:rsidRPr="002B6944" w:rsidRDefault="00775FEE" w:rsidP="00775FEE">
            <w:pPr>
              <w:rPr>
                <w:rFonts w:ascii="Arial" w:hAnsi="Arial" w:cs="Arial"/>
                <w:sz w:val="18"/>
                <w:szCs w:val="18"/>
              </w:rPr>
            </w:pPr>
            <w:r w:rsidRPr="002B6944">
              <w:rPr>
                <w:rFonts w:ascii="Arial" w:hAnsi="Arial" w:cs="Arial"/>
                <w:sz w:val="18"/>
                <w:szCs w:val="18"/>
              </w:rPr>
              <w:t>Rats or mice</w:t>
            </w:r>
          </w:p>
        </w:tc>
        <w:tc>
          <w:tcPr>
            <w:tcW w:w="2430" w:type="dxa"/>
            <w:gridSpan w:val="2"/>
            <w:tcBorders>
              <w:top w:val="dotted" w:sz="4" w:space="0" w:color="auto"/>
              <w:left w:val="dotted" w:sz="4" w:space="0" w:color="auto"/>
              <w:bottom w:val="dotted" w:sz="4" w:space="0" w:color="auto"/>
            </w:tcBorders>
            <w:shd w:val="clear" w:color="auto" w:fill="auto"/>
            <w:vAlign w:val="center"/>
          </w:tcPr>
          <w:p w14:paraId="2802339F"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4</w:t>
            </w:r>
          </w:p>
        </w:tc>
      </w:tr>
      <w:tr w:rsidR="00775FEE" w:rsidRPr="00333065" w14:paraId="4A74D940" w14:textId="77777777" w:rsidTr="00775FEE">
        <w:tc>
          <w:tcPr>
            <w:tcW w:w="738" w:type="dxa"/>
            <w:vMerge/>
            <w:vAlign w:val="center"/>
          </w:tcPr>
          <w:p w14:paraId="7A448623" w14:textId="77777777" w:rsidR="00775FEE" w:rsidRPr="00333065" w:rsidRDefault="00775FEE" w:rsidP="00775FEE">
            <w:pPr>
              <w:ind w:right="-135"/>
              <w:rPr>
                <w:rFonts w:ascii="Arial" w:hAnsi="Arial" w:cs="Arial"/>
                <w:sz w:val="20"/>
              </w:rPr>
            </w:pPr>
          </w:p>
        </w:tc>
        <w:tc>
          <w:tcPr>
            <w:tcW w:w="2970" w:type="dxa"/>
            <w:vMerge/>
            <w:vAlign w:val="center"/>
          </w:tcPr>
          <w:p w14:paraId="31DAF6F5"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3840F3CA" w14:textId="77777777" w:rsidR="00775FEE" w:rsidRPr="002B6944" w:rsidRDefault="00775FEE" w:rsidP="00775FEE">
            <w:pPr>
              <w:rPr>
                <w:rFonts w:ascii="Arial" w:hAnsi="Arial" w:cs="Arial"/>
                <w:sz w:val="18"/>
                <w:szCs w:val="18"/>
              </w:rPr>
            </w:pPr>
            <w:r w:rsidRPr="002B6944">
              <w:rPr>
                <w:rFonts w:ascii="Arial" w:hAnsi="Arial" w:cs="Arial"/>
                <w:sz w:val="18"/>
                <w:szCs w:val="18"/>
              </w:rPr>
              <w:t>Seam came open</w:t>
            </w:r>
          </w:p>
        </w:tc>
        <w:tc>
          <w:tcPr>
            <w:tcW w:w="2430" w:type="dxa"/>
            <w:gridSpan w:val="2"/>
            <w:tcBorders>
              <w:top w:val="dotted" w:sz="4" w:space="0" w:color="auto"/>
              <w:left w:val="dotted" w:sz="4" w:space="0" w:color="auto"/>
              <w:bottom w:val="dotted" w:sz="4" w:space="0" w:color="auto"/>
            </w:tcBorders>
            <w:shd w:val="clear" w:color="auto" w:fill="auto"/>
            <w:vAlign w:val="center"/>
          </w:tcPr>
          <w:p w14:paraId="2ED55D9B"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5</w:t>
            </w:r>
          </w:p>
        </w:tc>
      </w:tr>
      <w:tr w:rsidR="00775FEE" w:rsidRPr="00333065" w14:paraId="4D496BF1" w14:textId="77777777" w:rsidTr="00775FEE">
        <w:tc>
          <w:tcPr>
            <w:tcW w:w="738" w:type="dxa"/>
            <w:vMerge/>
            <w:vAlign w:val="center"/>
          </w:tcPr>
          <w:p w14:paraId="7FBF5333" w14:textId="77777777" w:rsidR="00775FEE" w:rsidRPr="00333065" w:rsidRDefault="00775FEE" w:rsidP="00775FEE">
            <w:pPr>
              <w:ind w:right="-135"/>
              <w:rPr>
                <w:rFonts w:ascii="Arial" w:hAnsi="Arial" w:cs="Arial"/>
                <w:sz w:val="20"/>
              </w:rPr>
            </w:pPr>
          </w:p>
        </w:tc>
        <w:tc>
          <w:tcPr>
            <w:tcW w:w="2970" w:type="dxa"/>
            <w:vMerge/>
            <w:vAlign w:val="center"/>
          </w:tcPr>
          <w:p w14:paraId="69E7BB65" w14:textId="77777777" w:rsidR="00775FEE" w:rsidRPr="00333065" w:rsidRDefault="00775FEE" w:rsidP="00775FEE">
            <w:pPr>
              <w:rPr>
                <w:rFonts w:ascii="Arial" w:hAnsi="Arial" w:cs="Arial"/>
                <w:sz w:val="20"/>
              </w:rPr>
            </w:pPr>
          </w:p>
        </w:tc>
        <w:tc>
          <w:tcPr>
            <w:tcW w:w="3870" w:type="dxa"/>
            <w:gridSpan w:val="2"/>
            <w:tcBorders>
              <w:top w:val="dotted" w:sz="4" w:space="0" w:color="auto"/>
              <w:bottom w:val="dotted" w:sz="4" w:space="0" w:color="auto"/>
              <w:right w:val="dotted" w:sz="4" w:space="0" w:color="auto"/>
            </w:tcBorders>
            <w:shd w:val="clear" w:color="auto" w:fill="auto"/>
            <w:vAlign w:val="center"/>
          </w:tcPr>
          <w:p w14:paraId="7A0CF2DF" w14:textId="77777777" w:rsidR="00775FEE" w:rsidRPr="002B6944" w:rsidRDefault="00775FEE" w:rsidP="00775FEE">
            <w:pPr>
              <w:rPr>
                <w:rFonts w:ascii="Arial" w:hAnsi="Arial" w:cs="Arial"/>
                <w:sz w:val="18"/>
                <w:szCs w:val="18"/>
              </w:rPr>
            </w:pPr>
            <w:r w:rsidRPr="002B6944">
              <w:rPr>
                <w:rFonts w:ascii="Arial" w:hAnsi="Arial" w:cs="Arial"/>
                <w:sz w:val="18"/>
                <w:szCs w:val="18"/>
              </w:rPr>
              <w:t>In another way</w:t>
            </w:r>
          </w:p>
        </w:tc>
        <w:tc>
          <w:tcPr>
            <w:tcW w:w="2430" w:type="dxa"/>
            <w:gridSpan w:val="2"/>
            <w:tcBorders>
              <w:top w:val="dotted" w:sz="4" w:space="0" w:color="auto"/>
              <w:left w:val="dotted" w:sz="4" w:space="0" w:color="auto"/>
              <w:bottom w:val="dotted" w:sz="4" w:space="0" w:color="auto"/>
            </w:tcBorders>
            <w:shd w:val="clear" w:color="auto" w:fill="auto"/>
            <w:vAlign w:val="center"/>
          </w:tcPr>
          <w:p w14:paraId="5DCE4567"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6</w:t>
            </w:r>
          </w:p>
        </w:tc>
      </w:tr>
      <w:tr w:rsidR="00775FEE" w:rsidRPr="00333065" w14:paraId="21AEAA07" w14:textId="77777777" w:rsidTr="00775FEE">
        <w:tc>
          <w:tcPr>
            <w:tcW w:w="738" w:type="dxa"/>
            <w:vMerge/>
            <w:vAlign w:val="center"/>
          </w:tcPr>
          <w:p w14:paraId="14BEC921" w14:textId="77777777" w:rsidR="00775FEE" w:rsidRPr="00333065" w:rsidRDefault="00775FEE" w:rsidP="00775FEE">
            <w:pPr>
              <w:ind w:right="-135"/>
              <w:rPr>
                <w:rFonts w:ascii="Arial" w:hAnsi="Arial" w:cs="Arial"/>
                <w:sz w:val="20"/>
              </w:rPr>
            </w:pPr>
          </w:p>
        </w:tc>
        <w:tc>
          <w:tcPr>
            <w:tcW w:w="2970" w:type="dxa"/>
            <w:vMerge/>
            <w:vAlign w:val="center"/>
          </w:tcPr>
          <w:p w14:paraId="7636C2E3" w14:textId="77777777" w:rsidR="00775FEE" w:rsidRPr="00333065" w:rsidRDefault="00775FEE" w:rsidP="00775FEE">
            <w:pPr>
              <w:rPr>
                <w:rFonts w:ascii="Arial" w:hAnsi="Arial" w:cs="Arial"/>
                <w:sz w:val="20"/>
              </w:rPr>
            </w:pPr>
          </w:p>
        </w:tc>
        <w:tc>
          <w:tcPr>
            <w:tcW w:w="3870" w:type="dxa"/>
            <w:gridSpan w:val="2"/>
            <w:tcBorders>
              <w:top w:val="dotted" w:sz="4" w:space="0" w:color="auto"/>
              <w:right w:val="dotted" w:sz="4" w:space="0" w:color="auto"/>
            </w:tcBorders>
            <w:shd w:val="clear" w:color="auto" w:fill="auto"/>
            <w:vAlign w:val="center"/>
          </w:tcPr>
          <w:p w14:paraId="2DDF7EBE" w14:textId="1C5C1614" w:rsidR="00775FEE" w:rsidRPr="002B6944" w:rsidRDefault="0016762B" w:rsidP="0016762B">
            <w:pPr>
              <w:rPr>
                <w:rFonts w:ascii="Arial" w:hAnsi="Arial" w:cs="Arial"/>
                <w:sz w:val="18"/>
                <w:szCs w:val="18"/>
              </w:rPr>
            </w:pPr>
            <w:r>
              <w:rPr>
                <w:rFonts w:ascii="Arial" w:hAnsi="Arial" w:cs="Arial"/>
                <w:sz w:val="18"/>
                <w:szCs w:val="18"/>
              </w:rPr>
              <w:t>Don’t</w:t>
            </w:r>
            <w:r w:rsidR="00775FEE" w:rsidRPr="002B6944">
              <w:rPr>
                <w:rFonts w:ascii="Arial" w:hAnsi="Arial" w:cs="Arial"/>
                <w:sz w:val="18"/>
                <w:szCs w:val="18"/>
              </w:rPr>
              <w:t xml:space="preserve"> know </w:t>
            </w:r>
          </w:p>
        </w:tc>
        <w:tc>
          <w:tcPr>
            <w:tcW w:w="2430" w:type="dxa"/>
            <w:gridSpan w:val="2"/>
            <w:tcBorders>
              <w:top w:val="dotted" w:sz="4" w:space="0" w:color="auto"/>
              <w:left w:val="dotted" w:sz="4" w:space="0" w:color="auto"/>
            </w:tcBorders>
            <w:shd w:val="clear" w:color="auto" w:fill="auto"/>
            <w:vAlign w:val="center"/>
          </w:tcPr>
          <w:p w14:paraId="720E17A9"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98</w:t>
            </w:r>
          </w:p>
        </w:tc>
      </w:tr>
      <w:tr w:rsidR="00775FEE" w:rsidRPr="00333065" w14:paraId="31499BC4" w14:textId="77777777" w:rsidTr="00775FEE">
        <w:tc>
          <w:tcPr>
            <w:tcW w:w="738" w:type="dxa"/>
            <w:vAlign w:val="center"/>
          </w:tcPr>
          <w:p w14:paraId="44BD9D25" w14:textId="77777777" w:rsidR="00775FEE" w:rsidRPr="00333065" w:rsidRDefault="00775FEE" w:rsidP="00775FEE">
            <w:pPr>
              <w:ind w:right="-135"/>
              <w:rPr>
                <w:rFonts w:ascii="Arial" w:hAnsi="Arial" w:cs="Arial"/>
                <w:sz w:val="20"/>
              </w:rPr>
            </w:pPr>
          </w:p>
          <w:p w14:paraId="39425CAC" w14:textId="77777777" w:rsidR="00775FEE" w:rsidRPr="00333065" w:rsidRDefault="00775FEE" w:rsidP="00775FEE">
            <w:pPr>
              <w:ind w:right="-135"/>
              <w:rPr>
                <w:rFonts w:ascii="Arial" w:hAnsi="Arial" w:cs="Arial"/>
                <w:sz w:val="20"/>
              </w:rPr>
            </w:pPr>
            <w:r w:rsidRPr="00333065">
              <w:rPr>
                <w:rFonts w:ascii="Arial" w:hAnsi="Arial" w:cs="Arial"/>
                <w:sz w:val="20"/>
              </w:rPr>
              <w:t>Q</w:t>
            </w:r>
            <w:r>
              <w:rPr>
                <w:rFonts w:ascii="Arial" w:hAnsi="Arial" w:cs="Arial"/>
                <w:sz w:val="20"/>
              </w:rPr>
              <w:t>76</w:t>
            </w:r>
          </w:p>
        </w:tc>
        <w:tc>
          <w:tcPr>
            <w:tcW w:w="2970" w:type="dxa"/>
            <w:vAlign w:val="center"/>
          </w:tcPr>
          <w:p w14:paraId="41EA1038" w14:textId="77777777" w:rsidR="00775FEE" w:rsidRDefault="00775FEE" w:rsidP="00775FEE">
            <w:pPr>
              <w:rPr>
                <w:rFonts w:ascii="Arial" w:hAnsi="Arial" w:cs="Arial"/>
                <w:sz w:val="20"/>
              </w:rPr>
            </w:pPr>
            <w:r w:rsidRPr="00333065">
              <w:rPr>
                <w:rFonts w:ascii="Arial" w:hAnsi="Arial" w:cs="Arial"/>
                <w:sz w:val="20"/>
              </w:rPr>
              <w:t>Number of holes size 1</w:t>
            </w:r>
            <w:r>
              <w:rPr>
                <w:rFonts w:ascii="Arial" w:hAnsi="Arial" w:cs="Arial"/>
                <w:sz w:val="20"/>
              </w:rPr>
              <w:t xml:space="preserve"> </w:t>
            </w:r>
            <w:r w:rsidRPr="00E46458">
              <w:rPr>
                <w:rFonts w:ascii="Arial" w:hAnsi="Arial" w:cs="Arial"/>
                <w:sz w:val="20"/>
              </w:rPr>
              <w:t>(</w:t>
            </w:r>
            <w:r w:rsidRPr="002B6944">
              <w:rPr>
                <w:rFonts w:ascii="Arial" w:hAnsi="Arial" w:cs="Arial"/>
              </w:rPr>
              <w:t>0.5-2 cm)</w:t>
            </w:r>
          </w:p>
          <w:p w14:paraId="4B7D1719" w14:textId="77777777" w:rsidR="00775FEE" w:rsidRPr="00333065" w:rsidRDefault="00775FEE" w:rsidP="00775FEE">
            <w:pPr>
              <w:rPr>
                <w:rFonts w:ascii="Arial" w:hAnsi="Arial" w:cs="Arial"/>
                <w:sz w:val="20"/>
              </w:rPr>
            </w:pPr>
          </w:p>
        </w:tc>
        <w:tc>
          <w:tcPr>
            <w:tcW w:w="6300" w:type="dxa"/>
            <w:gridSpan w:val="4"/>
            <w:shd w:val="clear" w:color="auto" w:fill="auto"/>
            <w:vAlign w:val="center"/>
          </w:tcPr>
          <w:p w14:paraId="18EC035C" w14:textId="77777777" w:rsidR="00775FEE" w:rsidRPr="00333065" w:rsidRDefault="00775FEE" w:rsidP="00775FEE">
            <w:pPr>
              <w:jc w:val="center"/>
              <w:rPr>
                <w:rFonts w:ascii="Arial" w:hAnsi="Arial" w:cs="Arial"/>
                <w:sz w:val="16"/>
                <w:szCs w:val="16"/>
              </w:rPr>
            </w:pPr>
            <w:r>
              <w:rPr>
                <w:rFonts w:ascii="Arial" w:hAnsi="Arial" w:cs="Arial"/>
                <w:noProof/>
                <w:sz w:val="16"/>
                <w:szCs w:val="16"/>
              </w:rPr>
              <mc:AlternateContent>
                <mc:Choice Requires="wpc">
                  <w:drawing>
                    <wp:inline distT="0" distB="0" distL="0" distR="0" wp14:anchorId="60BC6DF2" wp14:editId="37D2D374">
                      <wp:extent cx="658495" cy="461645"/>
                      <wp:effectExtent l="0" t="0" r="0" b="0"/>
                      <wp:docPr id="22" name="Canvas 89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 name="Rectangle 8999"/>
                              <wps:cNvSpPr>
                                <a:spLocks noChangeArrowheads="1"/>
                              </wps:cNvSpPr>
                              <wps:spPr bwMode="auto">
                                <a:xfrm>
                                  <a:off x="66675" y="118745"/>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Rectangle 9000"/>
                              <wps:cNvSpPr>
                                <a:spLocks noChangeArrowheads="1"/>
                              </wps:cNvSpPr>
                              <wps:spPr bwMode="auto">
                                <a:xfrm>
                                  <a:off x="276225" y="118745"/>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5="http://schemas.microsoft.com/office/word/2012/wordml">
                  <w:pict>
                    <v:group w14:anchorId="2F81F2C6" id="Canvas 8997" o:spid="_x0000_s1026" editas="canvas" style="width:51.85pt;height:36.35pt;mso-position-horizontal-relative:char;mso-position-vertical-relative:line" coordsize="6584,4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">
                      <v:shape id="_x0000_s1027" type="#_x0000_t75" style="position:absolute;width:6584;height:4616;visibility:visible;mso-wrap-style:square">
                        <v:fill o:detectmouseclick="t"/>
                        <v:path o:connecttype="none"/>
                      </v:shape>
                      <v:rect id="Rectangle 8999" o:spid="_x0000_s1028" style="position:absolute;left:666;top:1187;width:2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rect id="Rectangle 9000" o:spid="_x0000_s1029" style="position:absolute;left:2762;top:1187;width:20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w10:anchorlock/>
                    </v:group>
                  </w:pict>
                </mc:Fallback>
              </mc:AlternateContent>
            </w:r>
          </w:p>
        </w:tc>
      </w:tr>
      <w:tr w:rsidR="00775FEE" w:rsidRPr="00333065" w14:paraId="255F19FC" w14:textId="77777777" w:rsidTr="00775FEE">
        <w:tc>
          <w:tcPr>
            <w:tcW w:w="738" w:type="dxa"/>
            <w:vAlign w:val="center"/>
          </w:tcPr>
          <w:p w14:paraId="6FE982A5" w14:textId="77777777" w:rsidR="00775FEE" w:rsidRPr="00333065" w:rsidRDefault="00775FEE" w:rsidP="00775FEE">
            <w:pPr>
              <w:ind w:right="-135"/>
              <w:rPr>
                <w:rFonts w:ascii="Arial" w:hAnsi="Arial" w:cs="Arial"/>
                <w:sz w:val="20"/>
              </w:rPr>
            </w:pPr>
            <w:r w:rsidRPr="00333065">
              <w:rPr>
                <w:rFonts w:ascii="Arial" w:hAnsi="Arial" w:cs="Arial"/>
                <w:sz w:val="20"/>
              </w:rPr>
              <w:t>Q</w:t>
            </w:r>
            <w:r>
              <w:rPr>
                <w:rFonts w:ascii="Arial" w:hAnsi="Arial" w:cs="Arial"/>
                <w:sz w:val="20"/>
              </w:rPr>
              <w:t>77</w:t>
            </w:r>
          </w:p>
        </w:tc>
        <w:tc>
          <w:tcPr>
            <w:tcW w:w="2970" w:type="dxa"/>
            <w:vAlign w:val="center"/>
          </w:tcPr>
          <w:p w14:paraId="6C45E8FA" w14:textId="72DC693C" w:rsidR="00775FEE" w:rsidRDefault="00775FEE" w:rsidP="00775FEE">
            <w:pPr>
              <w:rPr>
                <w:rFonts w:ascii="Arial" w:hAnsi="Arial" w:cs="Arial"/>
                <w:sz w:val="20"/>
              </w:rPr>
            </w:pPr>
            <w:r w:rsidRPr="00333065">
              <w:rPr>
                <w:rFonts w:ascii="Arial" w:hAnsi="Arial" w:cs="Arial"/>
                <w:sz w:val="20"/>
              </w:rPr>
              <w:t>Number of holes size 2</w:t>
            </w:r>
            <w:r>
              <w:rPr>
                <w:rFonts w:ascii="Arial" w:hAnsi="Arial" w:cs="Arial"/>
                <w:sz w:val="20"/>
              </w:rPr>
              <w:t xml:space="preserve"> </w:t>
            </w:r>
            <w:r w:rsidRPr="00E46458">
              <w:rPr>
                <w:rFonts w:ascii="Arial" w:hAnsi="Arial" w:cs="Arial"/>
                <w:sz w:val="20"/>
              </w:rPr>
              <w:t>(</w:t>
            </w:r>
            <w:r w:rsidRPr="002B6944">
              <w:rPr>
                <w:rFonts w:ascii="Arial" w:hAnsi="Arial" w:cs="Arial"/>
              </w:rPr>
              <w:t>2-10</w:t>
            </w:r>
            <w:r w:rsidR="00E46458">
              <w:rPr>
                <w:rFonts w:ascii="Arial" w:hAnsi="Arial" w:cs="Arial"/>
              </w:rPr>
              <w:t xml:space="preserve"> </w:t>
            </w:r>
            <w:r w:rsidRPr="002B6944">
              <w:rPr>
                <w:rFonts w:ascii="Arial" w:hAnsi="Arial" w:cs="Arial"/>
              </w:rPr>
              <w:t>cm)</w:t>
            </w:r>
          </w:p>
          <w:p w14:paraId="5107B462" w14:textId="77777777" w:rsidR="00775FEE" w:rsidRPr="00333065" w:rsidRDefault="00775FEE" w:rsidP="00775FEE">
            <w:pPr>
              <w:rPr>
                <w:rFonts w:ascii="Arial" w:hAnsi="Arial" w:cs="Arial"/>
                <w:sz w:val="20"/>
              </w:rPr>
            </w:pPr>
          </w:p>
        </w:tc>
        <w:tc>
          <w:tcPr>
            <w:tcW w:w="6300" w:type="dxa"/>
            <w:gridSpan w:val="4"/>
            <w:shd w:val="clear" w:color="auto" w:fill="auto"/>
            <w:vAlign w:val="center"/>
          </w:tcPr>
          <w:p w14:paraId="2F9FED4B" w14:textId="77777777" w:rsidR="00775FEE" w:rsidRPr="00333065" w:rsidRDefault="00775FEE" w:rsidP="00775FEE">
            <w:pPr>
              <w:jc w:val="center"/>
              <w:rPr>
                <w:rFonts w:ascii="Arial" w:hAnsi="Arial" w:cs="Arial"/>
                <w:sz w:val="16"/>
                <w:szCs w:val="16"/>
              </w:rPr>
            </w:pPr>
            <w:r>
              <w:rPr>
                <w:rFonts w:ascii="Arial" w:hAnsi="Arial" w:cs="Arial"/>
                <w:noProof/>
                <w:sz w:val="16"/>
                <w:szCs w:val="16"/>
              </w:rPr>
              <mc:AlternateContent>
                <mc:Choice Requires="wpc">
                  <w:drawing>
                    <wp:inline distT="0" distB="0" distL="0" distR="0" wp14:anchorId="2E06CA41" wp14:editId="5589F388">
                      <wp:extent cx="658495" cy="461645"/>
                      <wp:effectExtent l="0" t="0" r="0" b="0"/>
                      <wp:docPr id="23" name="Canvas 900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6" name="Rectangle 9003"/>
                              <wps:cNvSpPr>
                                <a:spLocks noChangeArrowheads="1"/>
                              </wps:cNvSpPr>
                              <wps:spPr bwMode="auto">
                                <a:xfrm>
                                  <a:off x="66675" y="118745"/>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Rectangle 9004"/>
                              <wps:cNvSpPr>
                                <a:spLocks noChangeArrowheads="1"/>
                              </wps:cNvSpPr>
                              <wps:spPr bwMode="auto">
                                <a:xfrm>
                                  <a:off x="276225" y="118745"/>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5="http://schemas.microsoft.com/office/word/2012/wordml">
                  <w:pict>
                    <v:group w14:anchorId="416170F7" id="Canvas 9001" o:spid="_x0000_s1026" editas="canvas" style="width:51.85pt;height:36.35pt;mso-position-horizontal-relative:char;mso-position-vertical-relative:line" coordsize="6584,4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">
                      <v:shape id="_x0000_s1027" type="#_x0000_t75" style="position:absolute;width:6584;height:4616;visibility:visible;mso-wrap-style:square">
                        <v:fill o:detectmouseclick="t"/>
                        <v:path o:connecttype="none"/>
                      </v:shape>
                      <v:rect id="Rectangle 9003" o:spid="_x0000_s1028" style="position:absolute;left:666;top:1187;width:2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rect id="Rectangle 9004" o:spid="_x0000_s1029" style="position:absolute;left:2762;top:1187;width:20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w10:anchorlock/>
                    </v:group>
                  </w:pict>
                </mc:Fallback>
              </mc:AlternateContent>
            </w:r>
          </w:p>
        </w:tc>
      </w:tr>
      <w:tr w:rsidR="00775FEE" w:rsidRPr="00333065" w14:paraId="34E887F9" w14:textId="77777777" w:rsidTr="00775FEE">
        <w:tc>
          <w:tcPr>
            <w:tcW w:w="738" w:type="dxa"/>
            <w:vAlign w:val="center"/>
          </w:tcPr>
          <w:p w14:paraId="4C7493D1" w14:textId="77777777" w:rsidR="00775FEE" w:rsidRPr="00333065" w:rsidRDefault="00775FEE" w:rsidP="00775FEE">
            <w:pPr>
              <w:ind w:right="-135"/>
              <w:rPr>
                <w:rFonts w:ascii="Arial" w:hAnsi="Arial" w:cs="Arial"/>
                <w:sz w:val="20"/>
              </w:rPr>
            </w:pPr>
            <w:r w:rsidRPr="00333065">
              <w:rPr>
                <w:rFonts w:ascii="Arial" w:hAnsi="Arial" w:cs="Arial"/>
                <w:sz w:val="20"/>
              </w:rPr>
              <w:t>Q</w:t>
            </w:r>
            <w:r>
              <w:rPr>
                <w:rFonts w:ascii="Arial" w:hAnsi="Arial" w:cs="Arial"/>
                <w:sz w:val="20"/>
              </w:rPr>
              <w:t>78</w:t>
            </w:r>
          </w:p>
        </w:tc>
        <w:tc>
          <w:tcPr>
            <w:tcW w:w="2970" w:type="dxa"/>
            <w:vAlign w:val="center"/>
          </w:tcPr>
          <w:p w14:paraId="2F578667" w14:textId="77777777" w:rsidR="00775FEE" w:rsidRDefault="00775FEE" w:rsidP="00775FEE">
            <w:pPr>
              <w:rPr>
                <w:rFonts w:ascii="Arial" w:hAnsi="Arial" w:cs="Arial"/>
                <w:sz w:val="20"/>
              </w:rPr>
            </w:pPr>
            <w:r>
              <w:rPr>
                <w:rFonts w:ascii="Arial" w:hAnsi="Arial" w:cs="Arial"/>
                <w:sz w:val="20"/>
              </w:rPr>
              <w:t xml:space="preserve">Number of holes size 3 </w:t>
            </w:r>
            <w:r w:rsidRPr="00E46458">
              <w:rPr>
                <w:rFonts w:ascii="Arial" w:hAnsi="Arial" w:cs="Arial"/>
                <w:sz w:val="20"/>
              </w:rPr>
              <w:t>(</w:t>
            </w:r>
            <w:r w:rsidRPr="002B6944">
              <w:rPr>
                <w:rFonts w:ascii="Arial" w:hAnsi="Arial" w:cs="Arial"/>
              </w:rPr>
              <w:t>10-25 cm)</w:t>
            </w:r>
            <w:r>
              <w:rPr>
                <w:rFonts w:ascii="Arial" w:hAnsi="Arial" w:cs="Arial"/>
                <w:sz w:val="20"/>
              </w:rPr>
              <w:t xml:space="preserve"> </w:t>
            </w:r>
          </w:p>
          <w:p w14:paraId="4BCBF037" w14:textId="77777777" w:rsidR="00775FEE" w:rsidRPr="00333065" w:rsidRDefault="00775FEE" w:rsidP="00775FEE">
            <w:pPr>
              <w:rPr>
                <w:rFonts w:ascii="Arial" w:hAnsi="Arial" w:cs="Arial"/>
                <w:sz w:val="20"/>
              </w:rPr>
            </w:pPr>
          </w:p>
        </w:tc>
        <w:tc>
          <w:tcPr>
            <w:tcW w:w="6300" w:type="dxa"/>
            <w:gridSpan w:val="4"/>
            <w:shd w:val="clear" w:color="auto" w:fill="auto"/>
            <w:vAlign w:val="center"/>
          </w:tcPr>
          <w:p w14:paraId="69CB3CCE" w14:textId="77777777" w:rsidR="00775FEE" w:rsidRPr="00333065" w:rsidRDefault="00775FEE" w:rsidP="00775FEE">
            <w:pPr>
              <w:jc w:val="center"/>
              <w:rPr>
                <w:rFonts w:ascii="Arial" w:hAnsi="Arial" w:cs="Arial"/>
                <w:sz w:val="16"/>
                <w:szCs w:val="16"/>
              </w:rPr>
            </w:pPr>
            <w:r>
              <w:rPr>
                <w:rFonts w:ascii="Arial" w:hAnsi="Arial" w:cs="Arial"/>
                <w:noProof/>
                <w:sz w:val="16"/>
                <w:szCs w:val="16"/>
              </w:rPr>
              <mc:AlternateContent>
                <mc:Choice Requires="wpc">
                  <w:drawing>
                    <wp:inline distT="0" distB="0" distL="0" distR="0" wp14:anchorId="28509308" wp14:editId="36255F97">
                      <wp:extent cx="658495" cy="461645"/>
                      <wp:effectExtent l="0" t="0" r="0" b="0"/>
                      <wp:docPr id="75" name="Canvas 90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540" name="Rectangle 9015"/>
                              <wps:cNvSpPr>
                                <a:spLocks noChangeArrowheads="1"/>
                              </wps:cNvSpPr>
                              <wps:spPr bwMode="auto">
                                <a:xfrm>
                                  <a:off x="66675" y="118745"/>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46" name="Rectangle 9016"/>
                              <wps:cNvSpPr>
                                <a:spLocks noChangeArrowheads="1"/>
                              </wps:cNvSpPr>
                              <wps:spPr bwMode="auto">
                                <a:xfrm>
                                  <a:off x="276225" y="118745"/>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5="http://schemas.microsoft.com/office/word/2012/wordml">
                  <w:pict>
                    <v:group w14:anchorId="770A212A" id="Canvas 9013" o:spid="_x0000_s1026" editas="canvas" style="width:51.85pt;height:36.35pt;mso-position-horizontal-relative:char;mso-position-vertical-relative:line" coordsize="6584,4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">
                      <v:shape id="_x0000_s1027" type="#_x0000_t75" style="position:absolute;width:6584;height:4616;visibility:visible;mso-wrap-style:square">
                        <v:fill o:detectmouseclick="t"/>
                        <v:path o:connecttype="none"/>
                      </v:shape>
                      <v:rect id="Rectangle 9015" o:spid="_x0000_s1028" style="position:absolute;left:666;top:1187;width:2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w08MA&#10;AADdAAAADwAAAGRycy9kb3ducmV2LnhtbERPPW/CMBDdK/EfrEPq1jjQUpUUgxAoFR1JsnQ74muS&#10;Nj5HsSGBX4+HSh2f3vdqM5pWXKh3jWUFsygGQVxa3XCloMjTpzcQziNrbC2Tgis52KwnDytMtB34&#10;SJfMVyKEsEtQQe19l0jpypoMush2xIH7tr1BH2BfSd3jEMJNK+dx/CoNNhwaauxoV1P5m52NglMz&#10;L/B2zD9is0yf/eeY/5y/9ko9TsftOwhPo/8X/7kPWsFi8RL2hzfhCc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Jw08MAAADdAAAADwAAAAAAAAAAAAAAAACYAgAAZHJzL2Rv&#10;d25yZXYueG1sUEsFBgAAAAAEAAQA9QAAAIgDAAAAAA==&#10;"/>
                      <v:rect id="Rectangle 9016" o:spid="_x0000_s1029" style="position:absolute;left:2762;top:1187;width:20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NPMYA&#10;AADdAAAADwAAAGRycy9kb3ducmV2LnhtbESPwW7CMBBE70j8g7VI3MABSkRTDEKtqNojJBdu23ib&#10;GOJ1FBtI+/V1pUo9jmbmjWa97W0jbtR541jBbJqAIC6dNlwpKPL9ZAXCB2SNjWNS8EUetpvhYI2Z&#10;dnc+0O0YKhEh7DNUUIfQZlL6siaLfupa4uh9us5iiLKrpO7wHuG2kfMkSaVFw3Ghxpaeayovx6tV&#10;8GHmBX4f8tfEPu4X4b3Pz9fTi1LjUb97AhGoD//hv/abVrBcPqT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dNPMYAAADdAAAADwAAAAAAAAAAAAAAAACYAgAAZHJz&#10;L2Rvd25yZXYueG1sUEsFBgAAAAAEAAQA9QAAAIsDAAAAAA==&#10;"/>
                      <w10:anchorlock/>
                    </v:group>
                  </w:pict>
                </mc:Fallback>
              </mc:AlternateContent>
            </w:r>
          </w:p>
        </w:tc>
      </w:tr>
      <w:tr w:rsidR="00775FEE" w:rsidRPr="00333065" w14:paraId="2637550D" w14:textId="77777777" w:rsidTr="00775FEE">
        <w:tc>
          <w:tcPr>
            <w:tcW w:w="738" w:type="dxa"/>
            <w:vAlign w:val="center"/>
          </w:tcPr>
          <w:p w14:paraId="57B52CD4" w14:textId="77777777" w:rsidR="00775FEE" w:rsidRPr="00333065" w:rsidRDefault="00775FEE" w:rsidP="00775FEE">
            <w:pPr>
              <w:ind w:right="-135"/>
              <w:rPr>
                <w:rFonts w:ascii="Arial" w:hAnsi="Arial" w:cs="Arial"/>
                <w:sz w:val="20"/>
              </w:rPr>
            </w:pPr>
            <w:r w:rsidRPr="00333065">
              <w:rPr>
                <w:rFonts w:ascii="Arial" w:hAnsi="Arial" w:cs="Arial"/>
                <w:sz w:val="20"/>
              </w:rPr>
              <w:t>Q</w:t>
            </w:r>
            <w:r>
              <w:rPr>
                <w:rFonts w:ascii="Arial" w:hAnsi="Arial" w:cs="Arial"/>
                <w:sz w:val="20"/>
              </w:rPr>
              <w:t>79</w:t>
            </w:r>
          </w:p>
        </w:tc>
        <w:tc>
          <w:tcPr>
            <w:tcW w:w="2970" w:type="dxa"/>
            <w:vAlign w:val="center"/>
          </w:tcPr>
          <w:p w14:paraId="5C85A4E5" w14:textId="77777777" w:rsidR="00775FEE" w:rsidRDefault="00775FEE" w:rsidP="00775FEE">
            <w:pPr>
              <w:rPr>
                <w:rFonts w:ascii="Arial" w:hAnsi="Arial" w:cs="Arial"/>
                <w:sz w:val="20"/>
              </w:rPr>
            </w:pPr>
            <w:r w:rsidRPr="00333065">
              <w:rPr>
                <w:rFonts w:ascii="Arial" w:hAnsi="Arial" w:cs="Arial"/>
                <w:sz w:val="20"/>
              </w:rPr>
              <w:t xml:space="preserve">Number of holes size </w:t>
            </w:r>
            <w:r>
              <w:rPr>
                <w:rFonts w:ascii="Arial" w:hAnsi="Arial" w:cs="Arial"/>
                <w:sz w:val="20"/>
              </w:rPr>
              <w:t xml:space="preserve">4 </w:t>
            </w:r>
            <w:r w:rsidRPr="00E46458">
              <w:rPr>
                <w:rFonts w:ascii="Arial" w:hAnsi="Arial" w:cs="Arial"/>
                <w:sz w:val="20"/>
              </w:rPr>
              <w:t>(</w:t>
            </w:r>
            <w:r w:rsidRPr="002B6944">
              <w:rPr>
                <w:rFonts w:ascii="Arial" w:hAnsi="Arial" w:cs="Arial"/>
              </w:rPr>
              <w:t>larger than 25 cm)</w:t>
            </w:r>
          </w:p>
          <w:p w14:paraId="0E13C3E7" w14:textId="77777777" w:rsidR="00775FEE" w:rsidRPr="00333065" w:rsidRDefault="00775FEE" w:rsidP="00775FEE">
            <w:pPr>
              <w:rPr>
                <w:rFonts w:ascii="Arial" w:hAnsi="Arial" w:cs="Arial"/>
                <w:sz w:val="20"/>
              </w:rPr>
            </w:pPr>
          </w:p>
        </w:tc>
        <w:tc>
          <w:tcPr>
            <w:tcW w:w="6300" w:type="dxa"/>
            <w:gridSpan w:val="4"/>
            <w:shd w:val="clear" w:color="auto" w:fill="auto"/>
            <w:vAlign w:val="center"/>
          </w:tcPr>
          <w:p w14:paraId="274F3F2C" w14:textId="77777777" w:rsidR="00775FEE" w:rsidRPr="00333065" w:rsidRDefault="00775FEE" w:rsidP="00775FEE">
            <w:pPr>
              <w:jc w:val="center"/>
              <w:rPr>
                <w:rFonts w:ascii="Arial" w:hAnsi="Arial" w:cs="Arial"/>
                <w:sz w:val="16"/>
                <w:szCs w:val="16"/>
              </w:rPr>
            </w:pPr>
            <w:r>
              <w:rPr>
                <w:rFonts w:ascii="Arial" w:hAnsi="Arial" w:cs="Arial"/>
                <w:noProof/>
                <w:sz w:val="16"/>
                <w:szCs w:val="16"/>
              </w:rPr>
              <mc:AlternateContent>
                <mc:Choice Requires="wpc">
                  <w:drawing>
                    <wp:inline distT="0" distB="0" distL="0" distR="0" wp14:anchorId="52D0FAD9" wp14:editId="36342C40">
                      <wp:extent cx="658495" cy="461645"/>
                      <wp:effectExtent l="0" t="0" r="0" b="0"/>
                      <wp:docPr id="36" name="Canvas 90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 name="Rectangle 9027"/>
                              <wps:cNvSpPr>
                                <a:spLocks noChangeArrowheads="1"/>
                              </wps:cNvSpPr>
                              <wps:spPr bwMode="auto">
                                <a:xfrm>
                                  <a:off x="66675" y="118745"/>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 name="Rectangle 9028"/>
                              <wps:cNvSpPr>
                                <a:spLocks noChangeArrowheads="1"/>
                              </wps:cNvSpPr>
                              <wps:spPr bwMode="auto">
                                <a:xfrm>
                                  <a:off x="276225" y="118745"/>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5="http://schemas.microsoft.com/office/word/2012/wordml">
                  <w:pict>
                    <v:group w14:anchorId="1B1D37A5" id="Canvas 9025" o:spid="_x0000_s1026" editas="canvas" style="width:51.85pt;height:36.35pt;mso-position-horizontal-relative:char;mso-position-vertical-relative:line" coordsize="6584,4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">
                      <v:shape id="_x0000_s1027" type="#_x0000_t75" style="position:absolute;width:6584;height:4616;visibility:visible;mso-wrap-style:square">
                        <v:fill o:detectmouseclick="t"/>
                        <v:path o:connecttype="none"/>
                      </v:shape>
                      <v:rect id="Rectangle 9027" o:spid="_x0000_s1028" style="position:absolute;left:666;top:1187;width:2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rect id="Rectangle 9028" o:spid="_x0000_s1029" style="position:absolute;left:2762;top:1187;width:20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w10:anchorlock/>
                    </v:group>
                  </w:pict>
                </mc:Fallback>
              </mc:AlternateContent>
            </w:r>
          </w:p>
        </w:tc>
      </w:tr>
      <w:tr w:rsidR="00775FEE" w:rsidRPr="00333065" w14:paraId="747D3910" w14:textId="77777777" w:rsidTr="00775FEE">
        <w:tc>
          <w:tcPr>
            <w:tcW w:w="738" w:type="dxa"/>
            <w:vAlign w:val="center"/>
          </w:tcPr>
          <w:p w14:paraId="33C693F0" w14:textId="77777777" w:rsidR="00775FEE" w:rsidRPr="00333065" w:rsidRDefault="00775FEE" w:rsidP="00775FEE">
            <w:pPr>
              <w:ind w:right="-135"/>
              <w:rPr>
                <w:rFonts w:ascii="Arial" w:hAnsi="Arial" w:cs="Arial"/>
                <w:sz w:val="20"/>
              </w:rPr>
            </w:pPr>
            <w:r w:rsidRPr="00333065">
              <w:rPr>
                <w:rFonts w:ascii="Arial" w:hAnsi="Arial" w:cs="Arial"/>
                <w:sz w:val="20"/>
              </w:rPr>
              <w:t>Q</w:t>
            </w:r>
            <w:r>
              <w:rPr>
                <w:rFonts w:ascii="Arial" w:hAnsi="Arial" w:cs="Arial"/>
                <w:sz w:val="20"/>
              </w:rPr>
              <w:t>80</w:t>
            </w:r>
          </w:p>
        </w:tc>
        <w:tc>
          <w:tcPr>
            <w:tcW w:w="2970" w:type="dxa"/>
            <w:vAlign w:val="center"/>
          </w:tcPr>
          <w:p w14:paraId="64262B36" w14:textId="77777777" w:rsidR="00775FEE" w:rsidRDefault="00775FEE" w:rsidP="00775FEE">
            <w:pPr>
              <w:rPr>
                <w:rFonts w:ascii="Arial" w:hAnsi="Arial" w:cs="Arial"/>
                <w:sz w:val="20"/>
              </w:rPr>
            </w:pPr>
            <w:r w:rsidRPr="00333065">
              <w:rPr>
                <w:rFonts w:ascii="Arial" w:hAnsi="Arial" w:cs="Arial"/>
                <w:sz w:val="20"/>
              </w:rPr>
              <w:t>Number of repairs (hole fully closed)</w:t>
            </w:r>
          </w:p>
          <w:p w14:paraId="2754AC55" w14:textId="77777777" w:rsidR="00775FEE" w:rsidRPr="00333065" w:rsidRDefault="00775FEE" w:rsidP="00775FEE">
            <w:pPr>
              <w:rPr>
                <w:rFonts w:ascii="Arial" w:hAnsi="Arial" w:cs="Arial"/>
                <w:sz w:val="20"/>
              </w:rPr>
            </w:pPr>
          </w:p>
        </w:tc>
        <w:tc>
          <w:tcPr>
            <w:tcW w:w="6300" w:type="dxa"/>
            <w:gridSpan w:val="4"/>
            <w:shd w:val="clear" w:color="auto" w:fill="auto"/>
            <w:vAlign w:val="center"/>
          </w:tcPr>
          <w:p w14:paraId="7663FA10" w14:textId="77777777" w:rsidR="00775FEE" w:rsidRPr="00333065" w:rsidRDefault="00775FEE" w:rsidP="00775FEE">
            <w:pPr>
              <w:jc w:val="center"/>
              <w:rPr>
                <w:rFonts w:ascii="Arial" w:hAnsi="Arial" w:cs="Arial"/>
                <w:sz w:val="16"/>
                <w:szCs w:val="16"/>
              </w:rPr>
            </w:pPr>
            <w:r>
              <w:rPr>
                <w:rFonts w:ascii="Arial" w:hAnsi="Arial" w:cs="Arial"/>
                <w:noProof/>
                <w:sz w:val="16"/>
                <w:szCs w:val="16"/>
              </w:rPr>
              <mc:AlternateContent>
                <mc:Choice Requires="wpc">
                  <w:drawing>
                    <wp:inline distT="0" distB="0" distL="0" distR="0" wp14:anchorId="0A926FCA" wp14:editId="2ED7585F">
                      <wp:extent cx="658495" cy="461645"/>
                      <wp:effectExtent l="0" t="0" r="0" b="0"/>
                      <wp:docPr id="27" name="Canvas 90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Rectangle 9039"/>
                              <wps:cNvSpPr>
                                <a:spLocks noChangeArrowheads="1"/>
                              </wps:cNvSpPr>
                              <wps:spPr bwMode="auto">
                                <a:xfrm>
                                  <a:off x="66675" y="118745"/>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Rectangle 9040"/>
                              <wps:cNvSpPr>
                                <a:spLocks noChangeArrowheads="1"/>
                              </wps:cNvSpPr>
                              <wps:spPr bwMode="auto">
                                <a:xfrm>
                                  <a:off x="276225" y="118745"/>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5="http://schemas.microsoft.com/office/word/2012/wordml">
                  <w:pict>
                    <v:group w14:anchorId="04F7E46B" id="Canvas 9037" o:spid="_x0000_s1026" editas="canvas" style="width:51.85pt;height:36.35pt;mso-position-horizontal-relative:char;mso-position-vertical-relative:line" coordsize="6584,4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">
                      <v:shape id="_x0000_s1027" type="#_x0000_t75" style="position:absolute;width:6584;height:4616;visibility:visible;mso-wrap-style:square">
                        <v:fill o:detectmouseclick="t"/>
                        <v:path o:connecttype="none"/>
                      </v:shape>
                      <v:rect id="Rectangle 9039" o:spid="_x0000_s1028" style="position:absolute;left:666;top:1187;width:2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rect id="Rectangle 9040" o:spid="_x0000_s1029" style="position:absolute;left:2762;top:1187;width:20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w10:anchorlock/>
                    </v:group>
                  </w:pict>
                </mc:Fallback>
              </mc:AlternateContent>
            </w:r>
          </w:p>
        </w:tc>
      </w:tr>
      <w:tr w:rsidR="00775FEE" w:rsidRPr="00333065" w14:paraId="441B0944" w14:textId="77777777" w:rsidTr="00775FEE">
        <w:trPr>
          <w:trHeight w:val="999"/>
        </w:trPr>
        <w:tc>
          <w:tcPr>
            <w:tcW w:w="738" w:type="dxa"/>
            <w:vAlign w:val="center"/>
          </w:tcPr>
          <w:p w14:paraId="03030165" w14:textId="77777777" w:rsidR="00775FEE" w:rsidRPr="00333065" w:rsidRDefault="00775FEE" w:rsidP="00775FEE">
            <w:pPr>
              <w:ind w:right="-135"/>
              <w:rPr>
                <w:rFonts w:ascii="Arial" w:hAnsi="Arial" w:cs="Arial"/>
                <w:sz w:val="20"/>
              </w:rPr>
            </w:pPr>
            <w:r w:rsidRPr="00333065">
              <w:rPr>
                <w:rFonts w:ascii="Arial" w:hAnsi="Arial" w:cs="Arial"/>
                <w:sz w:val="20"/>
              </w:rPr>
              <w:t>Q</w:t>
            </w:r>
            <w:r>
              <w:rPr>
                <w:rFonts w:ascii="Arial" w:hAnsi="Arial" w:cs="Arial"/>
                <w:sz w:val="20"/>
              </w:rPr>
              <w:t>81</w:t>
            </w:r>
          </w:p>
        </w:tc>
        <w:tc>
          <w:tcPr>
            <w:tcW w:w="2970" w:type="dxa"/>
            <w:vAlign w:val="center"/>
          </w:tcPr>
          <w:p w14:paraId="2559266E" w14:textId="77777777" w:rsidR="00775FEE" w:rsidRDefault="00775FEE" w:rsidP="00775FEE">
            <w:pPr>
              <w:rPr>
                <w:rFonts w:ascii="Arial" w:hAnsi="Arial" w:cs="Arial"/>
                <w:sz w:val="20"/>
              </w:rPr>
            </w:pPr>
            <w:r w:rsidRPr="00333065">
              <w:rPr>
                <w:rFonts w:ascii="Arial" w:hAnsi="Arial" w:cs="Arial"/>
                <w:sz w:val="20"/>
              </w:rPr>
              <w:t>Number of partial repairs (hole reduced but still there)</w:t>
            </w:r>
          </w:p>
          <w:p w14:paraId="68242047" w14:textId="77777777" w:rsidR="00775FEE" w:rsidRPr="00954979" w:rsidRDefault="00775FEE" w:rsidP="00775FEE">
            <w:pPr>
              <w:rPr>
                <w:rFonts w:ascii="Arial" w:hAnsi="Arial" w:cs="Arial"/>
                <w:b/>
                <w:sz w:val="20"/>
              </w:rPr>
            </w:pPr>
            <w:r w:rsidRPr="00954979">
              <w:rPr>
                <w:rFonts w:ascii="Arial" w:hAnsi="Arial" w:cs="Arial"/>
                <w:b/>
                <w:sz w:val="20"/>
              </w:rPr>
              <w:t>Huwandu hweburi rakason</w:t>
            </w:r>
            <w:r>
              <w:rPr>
                <w:rFonts w:ascii="Arial" w:hAnsi="Arial" w:cs="Arial"/>
                <w:b/>
                <w:sz w:val="20"/>
              </w:rPr>
              <w:t>w</w:t>
            </w:r>
            <w:r w:rsidRPr="00954979">
              <w:rPr>
                <w:rFonts w:ascii="Arial" w:hAnsi="Arial" w:cs="Arial"/>
                <w:b/>
                <w:sz w:val="20"/>
              </w:rPr>
              <w:t>a asi richiripo</w:t>
            </w:r>
          </w:p>
        </w:tc>
        <w:tc>
          <w:tcPr>
            <w:tcW w:w="6300" w:type="dxa"/>
            <w:gridSpan w:val="4"/>
            <w:tcBorders>
              <w:bottom w:val="single" w:sz="4" w:space="0" w:color="auto"/>
            </w:tcBorders>
            <w:shd w:val="clear" w:color="auto" w:fill="auto"/>
            <w:vAlign w:val="center"/>
          </w:tcPr>
          <w:p w14:paraId="4CF73E3A" w14:textId="77777777" w:rsidR="00775FEE" w:rsidRPr="00333065" w:rsidRDefault="00775FEE" w:rsidP="00775FEE">
            <w:pPr>
              <w:jc w:val="center"/>
              <w:rPr>
                <w:rFonts w:ascii="Arial" w:hAnsi="Arial" w:cs="Arial"/>
                <w:sz w:val="16"/>
                <w:szCs w:val="16"/>
              </w:rPr>
            </w:pPr>
            <w:r>
              <w:rPr>
                <w:rFonts w:ascii="Arial" w:hAnsi="Arial" w:cs="Arial"/>
                <w:noProof/>
                <w:sz w:val="16"/>
                <w:szCs w:val="16"/>
              </w:rPr>
              <mc:AlternateContent>
                <mc:Choice Requires="wpc">
                  <w:drawing>
                    <wp:inline distT="0" distB="0" distL="0" distR="0" wp14:anchorId="16661300" wp14:editId="64F39C59">
                      <wp:extent cx="657225" cy="281306"/>
                      <wp:effectExtent l="0" t="0" r="0" b="23495"/>
                      <wp:docPr id="24" name="Canvas 90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 name="Rectangle 9051"/>
                              <wps:cNvSpPr>
                                <a:spLocks noChangeArrowheads="1"/>
                              </wps:cNvSpPr>
                              <wps:spPr bwMode="auto">
                                <a:xfrm>
                                  <a:off x="66675" y="57151"/>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 name="Rectangle 9052"/>
                              <wps:cNvSpPr>
                                <a:spLocks noChangeArrowheads="1"/>
                              </wps:cNvSpPr>
                              <wps:spPr bwMode="auto">
                                <a:xfrm>
                                  <a:off x="276225" y="57151"/>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5="http://schemas.microsoft.com/office/word/2012/wordml">
                  <w:pict>
                    <v:group w14:anchorId="708ACDBA" id="Canvas 9049" o:spid="_x0000_s1026" editas="canvas" style="width:51.75pt;height:22.15pt;mso-position-horizontal-relative:char;mso-position-vertical-relative:line" coordsize="6572,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">
                      <v:shape id="_x0000_s1027" type="#_x0000_t75" style="position:absolute;width:6572;height:2813;visibility:visible;mso-wrap-style:square">
                        <v:fill o:detectmouseclick="t"/>
                        <v:path o:connecttype="none"/>
                      </v:shape>
                      <v:rect id="Rectangle 9051" o:spid="_x0000_s1028" style="position:absolute;left:666;top:571;width:2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rect id="Rectangle 9052" o:spid="_x0000_s1029" style="position:absolute;left:2762;top:571;width:20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w10:anchorlock/>
                    </v:group>
                  </w:pict>
                </mc:Fallback>
              </mc:AlternateContent>
            </w:r>
          </w:p>
        </w:tc>
      </w:tr>
      <w:tr w:rsidR="00775FEE" w:rsidRPr="00333065" w14:paraId="3AFD6F3F" w14:textId="77777777" w:rsidTr="00775FEE">
        <w:tc>
          <w:tcPr>
            <w:tcW w:w="738" w:type="dxa"/>
            <w:vMerge w:val="restart"/>
            <w:vAlign w:val="center"/>
          </w:tcPr>
          <w:p w14:paraId="5C3F5982" w14:textId="77777777" w:rsidR="00775FEE" w:rsidRPr="00333065" w:rsidRDefault="00775FEE" w:rsidP="00775FEE">
            <w:pPr>
              <w:ind w:right="-135"/>
              <w:rPr>
                <w:rFonts w:ascii="Arial" w:hAnsi="Arial" w:cs="Arial"/>
                <w:sz w:val="20"/>
              </w:rPr>
            </w:pPr>
            <w:r w:rsidRPr="00333065">
              <w:rPr>
                <w:rFonts w:ascii="Arial" w:hAnsi="Arial" w:cs="Arial"/>
                <w:sz w:val="20"/>
              </w:rPr>
              <w:t>Q</w:t>
            </w:r>
            <w:r>
              <w:rPr>
                <w:rFonts w:ascii="Arial" w:hAnsi="Arial" w:cs="Arial"/>
                <w:sz w:val="20"/>
              </w:rPr>
              <w:t>82</w:t>
            </w:r>
          </w:p>
        </w:tc>
        <w:tc>
          <w:tcPr>
            <w:tcW w:w="2970" w:type="dxa"/>
            <w:vMerge w:val="restart"/>
            <w:vAlign w:val="center"/>
          </w:tcPr>
          <w:p w14:paraId="0559A7F9" w14:textId="77777777" w:rsidR="00775FEE" w:rsidRDefault="00775FEE" w:rsidP="00775FEE">
            <w:pPr>
              <w:rPr>
                <w:rFonts w:ascii="Arial" w:hAnsi="Arial" w:cs="Arial"/>
                <w:sz w:val="20"/>
              </w:rPr>
            </w:pPr>
            <w:r w:rsidRPr="00333065">
              <w:rPr>
                <w:rFonts w:ascii="Arial" w:hAnsi="Arial" w:cs="Arial"/>
                <w:sz w:val="20"/>
              </w:rPr>
              <w:t>Has the net been modified in any way?</w:t>
            </w:r>
          </w:p>
          <w:p w14:paraId="5B8DA378" w14:textId="77777777" w:rsidR="00775FEE" w:rsidRPr="0026571A" w:rsidRDefault="00775FEE" w:rsidP="00775FEE">
            <w:pPr>
              <w:rPr>
                <w:rFonts w:ascii="Arial" w:hAnsi="Arial" w:cs="Arial"/>
                <w:b/>
                <w:sz w:val="20"/>
              </w:rPr>
            </w:pPr>
            <w:r w:rsidRPr="0026571A">
              <w:rPr>
                <w:rFonts w:ascii="Arial" w:hAnsi="Arial" w:cs="Arial"/>
                <w:b/>
                <w:sz w:val="20"/>
              </w:rPr>
              <w:t>Ko neti iri raka shandurwa magadzirirwo aro here?</w:t>
            </w:r>
          </w:p>
        </w:tc>
        <w:tc>
          <w:tcPr>
            <w:tcW w:w="3240" w:type="dxa"/>
            <w:tcBorders>
              <w:bottom w:val="dotted" w:sz="4" w:space="0" w:color="auto"/>
              <w:right w:val="dotted" w:sz="4" w:space="0" w:color="auto"/>
            </w:tcBorders>
            <w:shd w:val="clear" w:color="auto" w:fill="auto"/>
            <w:vAlign w:val="center"/>
          </w:tcPr>
          <w:p w14:paraId="63C50C48" w14:textId="77777777" w:rsidR="00775FEE" w:rsidRPr="002B6944" w:rsidRDefault="00775FEE" w:rsidP="00775FEE">
            <w:pPr>
              <w:rPr>
                <w:rFonts w:ascii="Arial" w:hAnsi="Arial" w:cs="Arial"/>
                <w:sz w:val="18"/>
                <w:szCs w:val="18"/>
              </w:rPr>
            </w:pPr>
          </w:p>
        </w:tc>
        <w:tc>
          <w:tcPr>
            <w:tcW w:w="3060" w:type="dxa"/>
            <w:gridSpan w:val="3"/>
            <w:tcBorders>
              <w:left w:val="dotted" w:sz="4" w:space="0" w:color="auto"/>
              <w:bottom w:val="dotted" w:sz="4" w:space="0" w:color="auto"/>
            </w:tcBorders>
            <w:shd w:val="clear" w:color="auto" w:fill="auto"/>
            <w:vAlign w:val="center"/>
          </w:tcPr>
          <w:p w14:paraId="19751042" w14:textId="77777777" w:rsidR="00775FEE" w:rsidRPr="002B6944" w:rsidRDefault="00775FEE" w:rsidP="00775FEE">
            <w:pPr>
              <w:jc w:val="center"/>
              <w:rPr>
                <w:rFonts w:ascii="Arial" w:hAnsi="Arial" w:cs="Arial"/>
                <w:sz w:val="18"/>
                <w:szCs w:val="18"/>
              </w:rPr>
            </w:pPr>
          </w:p>
        </w:tc>
      </w:tr>
      <w:tr w:rsidR="00775FEE" w:rsidRPr="00333065" w14:paraId="405119AB" w14:textId="77777777" w:rsidTr="00775FEE">
        <w:tc>
          <w:tcPr>
            <w:tcW w:w="738" w:type="dxa"/>
            <w:vMerge/>
            <w:vAlign w:val="center"/>
          </w:tcPr>
          <w:p w14:paraId="27A1915D" w14:textId="77777777" w:rsidR="00775FEE" w:rsidRPr="00333065" w:rsidRDefault="00775FEE" w:rsidP="00775FEE">
            <w:pPr>
              <w:ind w:right="-135"/>
              <w:rPr>
                <w:rFonts w:ascii="Arial" w:hAnsi="Arial" w:cs="Arial"/>
                <w:sz w:val="20"/>
              </w:rPr>
            </w:pPr>
          </w:p>
        </w:tc>
        <w:tc>
          <w:tcPr>
            <w:tcW w:w="2970" w:type="dxa"/>
            <w:vMerge/>
            <w:vAlign w:val="center"/>
          </w:tcPr>
          <w:p w14:paraId="7C526F94" w14:textId="77777777" w:rsidR="00775FEE" w:rsidRPr="00333065" w:rsidRDefault="00775FEE" w:rsidP="00775FEE">
            <w:pPr>
              <w:rPr>
                <w:rFonts w:ascii="Arial" w:hAnsi="Arial" w:cs="Arial"/>
                <w:sz w:val="20"/>
              </w:rPr>
            </w:pPr>
          </w:p>
        </w:tc>
        <w:tc>
          <w:tcPr>
            <w:tcW w:w="3240" w:type="dxa"/>
            <w:tcBorders>
              <w:top w:val="dotted" w:sz="4" w:space="0" w:color="auto"/>
              <w:bottom w:val="dotted" w:sz="4" w:space="0" w:color="auto"/>
              <w:right w:val="dotted" w:sz="4" w:space="0" w:color="auto"/>
            </w:tcBorders>
            <w:shd w:val="clear" w:color="auto" w:fill="auto"/>
            <w:vAlign w:val="center"/>
          </w:tcPr>
          <w:p w14:paraId="018F75F5" w14:textId="77777777" w:rsidR="00775FEE" w:rsidRPr="002B6944" w:rsidRDefault="00775FEE" w:rsidP="00775FEE">
            <w:pPr>
              <w:rPr>
                <w:rFonts w:ascii="Arial" w:hAnsi="Arial" w:cs="Arial"/>
                <w:sz w:val="18"/>
                <w:szCs w:val="18"/>
              </w:rPr>
            </w:pPr>
            <w:r w:rsidRPr="002B6944">
              <w:rPr>
                <w:rFonts w:ascii="Arial" w:hAnsi="Arial" w:cs="Arial"/>
                <w:sz w:val="18"/>
                <w:szCs w:val="18"/>
              </w:rPr>
              <w:t>Yes</w:t>
            </w:r>
          </w:p>
        </w:tc>
        <w:tc>
          <w:tcPr>
            <w:tcW w:w="3060" w:type="dxa"/>
            <w:gridSpan w:val="3"/>
            <w:tcBorders>
              <w:top w:val="dotted" w:sz="4" w:space="0" w:color="auto"/>
              <w:left w:val="dotted" w:sz="4" w:space="0" w:color="auto"/>
              <w:bottom w:val="dotted" w:sz="4" w:space="0" w:color="auto"/>
            </w:tcBorders>
            <w:shd w:val="clear" w:color="auto" w:fill="auto"/>
            <w:vAlign w:val="center"/>
          </w:tcPr>
          <w:p w14:paraId="77ACEEC6"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1</w:t>
            </w:r>
          </w:p>
        </w:tc>
      </w:tr>
      <w:tr w:rsidR="00775FEE" w:rsidRPr="00333065" w14:paraId="5DB6052D" w14:textId="77777777" w:rsidTr="00775FEE">
        <w:tc>
          <w:tcPr>
            <w:tcW w:w="738" w:type="dxa"/>
            <w:vMerge/>
            <w:vAlign w:val="center"/>
          </w:tcPr>
          <w:p w14:paraId="02527E2E" w14:textId="77777777" w:rsidR="00775FEE" w:rsidRPr="00333065" w:rsidRDefault="00775FEE" w:rsidP="00775FEE">
            <w:pPr>
              <w:ind w:right="-135"/>
              <w:rPr>
                <w:rFonts w:ascii="Arial" w:hAnsi="Arial" w:cs="Arial"/>
                <w:sz w:val="20"/>
              </w:rPr>
            </w:pPr>
          </w:p>
        </w:tc>
        <w:tc>
          <w:tcPr>
            <w:tcW w:w="2970" w:type="dxa"/>
            <w:vMerge/>
            <w:vAlign w:val="center"/>
          </w:tcPr>
          <w:p w14:paraId="31BF6202" w14:textId="77777777" w:rsidR="00775FEE" w:rsidRPr="00333065" w:rsidRDefault="00775FEE" w:rsidP="00775FEE">
            <w:pPr>
              <w:rPr>
                <w:rFonts w:ascii="Arial" w:hAnsi="Arial" w:cs="Arial"/>
                <w:sz w:val="20"/>
              </w:rPr>
            </w:pPr>
          </w:p>
        </w:tc>
        <w:tc>
          <w:tcPr>
            <w:tcW w:w="3240" w:type="dxa"/>
            <w:tcBorders>
              <w:top w:val="dotted" w:sz="4" w:space="0" w:color="auto"/>
              <w:bottom w:val="dotted" w:sz="4" w:space="0" w:color="auto"/>
              <w:right w:val="dotted" w:sz="4" w:space="0" w:color="auto"/>
            </w:tcBorders>
            <w:shd w:val="clear" w:color="auto" w:fill="auto"/>
            <w:vAlign w:val="center"/>
          </w:tcPr>
          <w:p w14:paraId="161FC285" w14:textId="77777777" w:rsidR="00775FEE" w:rsidRPr="002B6944" w:rsidRDefault="00775FEE" w:rsidP="00775FEE">
            <w:pPr>
              <w:rPr>
                <w:rFonts w:ascii="Arial" w:hAnsi="Arial" w:cs="Arial"/>
                <w:sz w:val="18"/>
                <w:szCs w:val="18"/>
              </w:rPr>
            </w:pPr>
            <w:r w:rsidRPr="002B6944">
              <w:rPr>
                <w:rFonts w:ascii="Arial" w:hAnsi="Arial" w:cs="Arial"/>
                <w:sz w:val="18"/>
                <w:szCs w:val="18"/>
              </w:rPr>
              <w:t>No</w:t>
            </w:r>
          </w:p>
        </w:tc>
        <w:tc>
          <w:tcPr>
            <w:tcW w:w="3060" w:type="dxa"/>
            <w:gridSpan w:val="3"/>
            <w:tcBorders>
              <w:top w:val="dotted" w:sz="4" w:space="0" w:color="auto"/>
              <w:left w:val="dotted" w:sz="4" w:space="0" w:color="auto"/>
              <w:bottom w:val="dotted" w:sz="4" w:space="0" w:color="auto"/>
            </w:tcBorders>
            <w:shd w:val="clear" w:color="auto" w:fill="auto"/>
            <w:vAlign w:val="center"/>
          </w:tcPr>
          <w:p w14:paraId="5B761FFD"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0</w:t>
            </w:r>
          </w:p>
        </w:tc>
      </w:tr>
      <w:tr w:rsidR="00775FEE" w:rsidRPr="00333065" w14:paraId="31F1B7B8" w14:textId="77777777" w:rsidTr="00775FEE">
        <w:tc>
          <w:tcPr>
            <w:tcW w:w="738" w:type="dxa"/>
            <w:vMerge/>
            <w:vAlign w:val="center"/>
          </w:tcPr>
          <w:p w14:paraId="2AF16824" w14:textId="77777777" w:rsidR="00775FEE" w:rsidRPr="00333065" w:rsidRDefault="00775FEE" w:rsidP="00775FEE">
            <w:pPr>
              <w:ind w:right="-135"/>
              <w:rPr>
                <w:rFonts w:ascii="Arial" w:hAnsi="Arial" w:cs="Arial"/>
                <w:sz w:val="20"/>
              </w:rPr>
            </w:pPr>
          </w:p>
        </w:tc>
        <w:tc>
          <w:tcPr>
            <w:tcW w:w="2970" w:type="dxa"/>
            <w:vMerge/>
            <w:vAlign w:val="center"/>
          </w:tcPr>
          <w:p w14:paraId="0A34E9EC" w14:textId="77777777" w:rsidR="00775FEE" w:rsidRPr="00333065" w:rsidRDefault="00775FEE" w:rsidP="00775FEE">
            <w:pPr>
              <w:rPr>
                <w:rFonts w:ascii="Arial" w:hAnsi="Arial" w:cs="Arial"/>
                <w:sz w:val="20"/>
              </w:rPr>
            </w:pPr>
          </w:p>
        </w:tc>
        <w:tc>
          <w:tcPr>
            <w:tcW w:w="3240" w:type="dxa"/>
            <w:tcBorders>
              <w:top w:val="dotted" w:sz="4" w:space="0" w:color="auto"/>
              <w:bottom w:val="dotted" w:sz="4" w:space="0" w:color="auto"/>
              <w:right w:val="dotted" w:sz="4" w:space="0" w:color="auto"/>
            </w:tcBorders>
            <w:shd w:val="clear" w:color="auto" w:fill="auto"/>
            <w:vAlign w:val="center"/>
          </w:tcPr>
          <w:p w14:paraId="2AFEC918" w14:textId="13C7AFFF" w:rsidR="00775FEE" w:rsidRPr="002B6944" w:rsidRDefault="00775FEE" w:rsidP="0016762B">
            <w:pPr>
              <w:rPr>
                <w:rFonts w:ascii="Arial" w:hAnsi="Arial" w:cs="Arial"/>
                <w:sz w:val="18"/>
                <w:szCs w:val="18"/>
              </w:rPr>
            </w:pPr>
            <w:r w:rsidRPr="002B6944">
              <w:rPr>
                <w:rFonts w:ascii="Arial" w:hAnsi="Arial" w:cs="Arial"/>
                <w:sz w:val="18"/>
                <w:szCs w:val="18"/>
              </w:rPr>
              <w:t xml:space="preserve">Don’t know </w:t>
            </w:r>
          </w:p>
        </w:tc>
        <w:tc>
          <w:tcPr>
            <w:tcW w:w="3060" w:type="dxa"/>
            <w:gridSpan w:val="3"/>
            <w:tcBorders>
              <w:top w:val="dotted" w:sz="4" w:space="0" w:color="auto"/>
              <w:left w:val="dotted" w:sz="4" w:space="0" w:color="auto"/>
              <w:bottom w:val="dotted" w:sz="4" w:space="0" w:color="auto"/>
            </w:tcBorders>
            <w:shd w:val="clear" w:color="auto" w:fill="auto"/>
            <w:vAlign w:val="center"/>
          </w:tcPr>
          <w:p w14:paraId="0B7566B4"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98</w:t>
            </w:r>
          </w:p>
        </w:tc>
      </w:tr>
      <w:tr w:rsidR="00775FEE" w:rsidRPr="00333065" w14:paraId="1F7E0276" w14:textId="77777777" w:rsidTr="00775FEE">
        <w:tc>
          <w:tcPr>
            <w:tcW w:w="738" w:type="dxa"/>
            <w:vMerge/>
            <w:vAlign w:val="center"/>
          </w:tcPr>
          <w:p w14:paraId="2121EDC1" w14:textId="77777777" w:rsidR="00775FEE" w:rsidRPr="00333065" w:rsidRDefault="00775FEE" w:rsidP="00775FEE">
            <w:pPr>
              <w:ind w:right="-135"/>
              <w:rPr>
                <w:rFonts w:ascii="Arial" w:hAnsi="Arial" w:cs="Arial"/>
                <w:sz w:val="20"/>
              </w:rPr>
            </w:pPr>
          </w:p>
        </w:tc>
        <w:tc>
          <w:tcPr>
            <w:tcW w:w="2970" w:type="dxa"/>
            <w:vMerge/>
            <w:vAlign w:val="center"/>
          </w:tcPr>
          <w:p w14:paraId="2DAACBC6" w14:textId="77777777" w:rsidR="00775FEE" w:rsidRPr="00333065" w:rsidRDefault="00775FEE" w:rsidP="00775FEE">
            <w:pPr>
              <w:rPr>
                <w:rFonts w:ascii="Arial" w:hAnsi="Arial" w:cs="Arial"/>
                <w:sz w:val="20"/>
              </w:rPr>
            </w:pPr>
          </w:p>
        </w:tc>
        <w:tc>
          <w:tcPr>
            <w:tcW w:w="3240" w:type="dxa"/>
            <w:tcBorders>
              <w:top w:val="dotted" w:sz="4" w:space="0" w:color="auto"/>
              <w:bottom w:val="single" w:sz="4" w:space="0" w:color="auto"/>
              <w:right w:val="dotted" w:sz="4" w:space="0" w:color="auto"/>
            </w:tcBorders>
            <w:shd w:val="clear" w:color="auto" w:fill="auto"/>
            <w:vAlign w:val="center"/>
          </w:tcPr>
          <w:p w14:paraId="0C58296C" w14:textId="77777777" w:rsidR="00775FEE" w:rsidRPr="002B6944" w:rsidRDefault="00775FEE" w:rsidP="00775FEE">
            <w:pPr>
              <w:rPr>
                <w:rFonts w:ascii="Arial" w:hAnsi="Arial" w:cs="Arial"/>
                <w:sz w:val="18"/>
                <w:szCs w:val="18"/>
              </w:rPr>
            </w:pPr>
            <w:r w:rsidRPr="004608FA">
              <w:rPr>
                <w:rFonts w:ascii="Arial" w:hAnsi="Arial" w:cs="Arial"/>
                <w:b/>
                <w:bCs/>
                <w:sz w:val="18"/>
                <w:szCs w:val="18"/>
              </w:rPr>
              <w:t>0 or 98</w:t>
            </w:r>
            <w:r w:rsidRPr="004608FA">
              <w:rPr>
                <w:rFonts w:ascii="Arial" w:hAnsi="Arial" w:cs="Arial"/>
                <w:b/>
                <w:bCs/>
                <w:sz w:val="18"/>
                <w:szCs w:val="18"/>
              </w:rPr>
              <w:sym w:font="Wingdings" w:char="F0F0"/>
            </w:r>
            <w:r w:rsidRPr="004608FA">
              <w:rPr>
                <w:rFonts w:ascii="Arial" w:hAnsi="Arial" w:cs="Arial"/>
                <w:b/>
                <w:bCs/>
                <w:sz w:val="18"/>
                <w:szCs w:val="18"/>
              </w:rPr>
              <w:t>Q84</w:t>
            </w:r>
          </w:p>
        </w:tc>
        <w:tc>
          <w:tcPr>
            <w:tcW w:w="3060" w:type="dxa"/>
            <w:gridSpan w:val="3"/>
            <w:tcBorders>
              <w:top w:val="dotted" w:sz="4" w:space="0" w:color="auto"/>
              <w:left w:val="dotted" w:sz="4" w:space="0" w:color="auto"/>
              <w:bottom w:val="single" w:sz="4" w:space="0" w:color="auto"/>
            </w:tcBorders>
            <w:shd w:val="clear" w:color="auto" w:fill="auto"/>
            <w:vAlign w:val="center"/>
          </w:tcPr>
          <w:p w14:paraId="2D39DA72" w14:textId="77777777" w:rsidR="00775FEE" w:rsidRPr="002B6944" w:rsidRDefault="00775FEE" w:rsidP="00775FEE">
            <w:pPr>
              <w:jc w:val="center"/>
              <w:rPr>
                <w:rFonts w:ascii="Arial" w:hAnsi="Arial" w:cs="Arial"/>
                <w:sz w:val="18"/>
                <w:szCs w:val="18"/>
              </w:rPr>
            </w:pPr>
          </w:p>
        </w:tc>
      </w:tr>
      <w:tr w:rsidR="00E46458" w:rsidRPr="00333065" w14:paraId="329D981D" w14:textId="77777777" w:rsidTr="002B6944">
        <w:trPr>
          <w:trHeight w:val="197"/>
        </w:trPr>
        <w:tc>
          <w:tcPr>
            <w:tcW w:w="738" w:type="dxa"/>
            <w:vMerge w:val="restart"/>
            <w:vAlign w:val="center"/>
          </w:tcPr>
          <w:p w14:paraId="40312170" w14:textId="77777777" w:rsidR="00E46458" w:rsidRPr="00333065" w:rsidRDefault="00E46458" w:rsidP="00775FEE">
            <w:pPr>
              <w:ind w:right="-135"/>
              <w:rPr>
                <w:rFonts w:ascii="Arial" w:hAnsi="Arial" w:cs="Arial"/>
                <w:sz w:val="20"/>
              </w:rPr>
            </w:pPr>
            <w:r w:rsidRPr="00333065">
              <w:rPr>
                <w:rFonts w:ascii="Arial" w:hAnsi="Arial" w:cs="Arial"/>
                <w:sz w:val="20"/>
              </w:rPr>
              <w:t>Q</w:t>
            </w:r>
            <w:r>
              <w:rPr>
                <w:rFonts w:ascii="Arial" w:hAnsi="Arial" w:cs="Arial"/>
                <w:sz w:val="20"/>
              </w:rPr>
              <w:t>83</w:t>
            </w:r>
          </w:p>
        </w:tc>
        <w:tc>
          <w:tcPr>
            <w:tcW w:w="2970" w:type="dxa"/>
            <w:vMerge w:val="restart"/>
            <w:vAlign w:val="center"/>
          </w:tcPr>
          <w:p w14:paraId="37DCA4D9" w14:textId="77777777" w:rsidR="00E46458" w:rsidRDefault="00E46458" w:rsidP="00775FEE">
            <w:pPr>
              <w:rPr>
                <w:rFonts w:ascii="Arial" w:hAnsi="Arial" w:cs="Arial"/>
                <w:sz w:val="20"/>
              </w:rPr>
            </w:pPr>
            <w:r w:rsidRPr="00333065">
              <w:rPr>
                <w:rFonts w:ascii="Arial" w:hAnsi="Arial" w:cs="Arial"/>
                <w:sz w:val="20"/>
              </w:rPr>
              <w:t>How was it modified?</w:t>
            </w:r>
          </w:p>
          <w:p w14:paraId="26ACE689" w14:textId="77777777" w:rsidR="00E46458" w:rsidRPr="0026571A" w:rsidRDefault="00E46458" w:rsidP="00775FEE">
            <w:pPr>
              <w:rPr>
                <w:rFonts w:ascii="Arial" w:hAnsi="Arial" w:cs="Arial"/>
                <w:b/>
                <w:sz w:val="20"/>
              </w:rPr>
            </w:pPr>
            <w:r w:rsidRPr="0026571A">
              <w:rPr>
                <w:rFonts w:ascii="Arial" w:hAnsi="Arial" w:cs="Arial"/>
                <w:b/>
                <w:sz w:val="20"/>
              </w:rPr>
              <w:t>Rakashandurwa sei?</w:t>
            </w:r>
          </w:p>
        </w:tc>
        <w:tc>
          <w:tcPr>
            <w:tcW w:w="3240" w:type="dxa"/>
            <w:tcBorders>
              <w:right w:val="dotted" w:sz="4" w:space="0" w:color="auto"/>
            </w:tcBorders>
            <w:shd w:val="clear" w:color="auto" w:fill="auto"/>
            <w:vAlign w:val="center"/>
          </w:tcPr>
          <w:p w14:paraId="5214D71B" w14:textId="504874CB" w:rsidR="00E46458" w:rsidRPr="002B6944" w:rsidRDefault="00E46458" w:rsidP="00775FEE">
            <w:pPr>
              <w:rPr>
                <w:rFonts w:ascii="Arial" w:hAnsi="Arial" w:cs="Arial"/>
                <w:sz w:val="18"/>
                <w:szCs w:val="18"/>
              </w:rPr>
            </w:pPr>
            <w:r w:rsidRPr="002B6944">
              <w:rPr>
                <w:rFonts w:ascii="Arial" w:hAnsi="Arial" w:cs="Arial"/>
                <w:sz w:val="18"/>
                <w:szCs w:val="18"/>
              </w:rPr>
              <w:t>Shape was changed</w:t>
            </w:r>
          </w:p>
        </w:tc>
        <w:tc>
          <w:tcPr>
            <w:tcW w:w="3060" w:type="dxa"/>
            <w:gridSpan w:val="3"/>
            <w:tcBorders>
              <w:left w:val="dotted" w:sz="4" w:space="0" w:color="auto"/>
            </w:tcBorders>
            <w:shd w:val="clear" w:color="auto" w:fill="auto"/>
            <w:vAlign w:val="center"/>
          </w:tcPr>
          <w:p w14:paraId="048D0FA3" w14:textId="6CA486D8" w:rsidR="00E46458" w:rsidRPr="002B6944" w:rsidRDefault="00E46458" w:rsidP="00775FEE">
            <w:pPr>
              <w:jc w:val="center"/>
              <w:rPr>
                <w:rFonts w:ascii="Arial" w:hAnsi="Arial" w:cs="Arial"/>
                <w:sz w:val="18"/>
                <w:szCs w:val="18"/>
              </w:rPr>
            </w:pPr>
            <w:r w:rsidRPr="002B6944">
              <w:rPr>
                <w:rFonts w:ascii="Arial" w:hAnsi="Arial" w:cs="Arial"/>
                <w:sz w:val="18"/>
                <w:szCs w:val="18"/>
              </w:rPr>
              <w:t>1</w:t>
            </w:r>
          </w:p>
        </w:tc>
      </w:tr>
      <w:tr w:rsidR="00775FEE" w:rsidRPr="00333065" w14:paraId="71C47527" w14:textId="77777777" w:rsidTr="00775FEE">
        <w:tc>
          <w:tcPr>
            <w:tcW w:w="738" w:type="dxa"/>
            <w:vMerge/>
            <w:vAlign w:val="center"/>
          </w:tcPr>
          <w:p w14:paraId="3839F789" w14:textId="77777777" w:rsidR="00775FEE" w:rsidRPr="00333065" w:rsidRDefault="00775FEE" w:rsidP="00775FEE">
            <w:pPr>
              <w:ind w:right="-135"/>
              <w:rPr>
                <w:rFonts w:ascii="Arial" w:hAnsi="Arial" w:cs="Arial"/>
                <w:sz w:val="20"/>
              </w:rPr>
            </w:pPr>
          </w:p>
        </w:tc>
        <w:tc>
          <w:tcPr>
            <w:tcW w:w="2970" w:type="dxa"/>
            <w:vMerge/>
            <w:vAlign w:val="center"/>
          </w:tcPr>
          <w:p w14:paraId="22DA14AB" w14:textId="77777777" w:rsidR="00775FEE" w:rsidRPr="00333065" w:rsidRDefault="00775FEE" w:rsidP="00775FEE">
            <w:pPr>
              <w:rPr>
                <w:rFonts w:ascii="Arial" w:hAnsi="Arial" w:cs="Arial"/>
                <w:sz w:val="20"/>
              </w:rPr>
            </w:pPr>
          </w:p>
        </w:tc>
        <w:tc>
          <w:tcPr>
            <w:tcW w:w="3240" w:type="dxa"/>
            <w:tcBorders>
              <w:top w:val="dotted" w:sz="4" w:space="0" w:color="auto"/>
              <w:bottom w:val="dotted" w:sz="4" w:space="0" w:color="auto"/>
              <w:right w:val="dotted" w:sz="4" w:space="0" w:color="auto"/>
            </w:tcBorders>
            <w:shd w:val="clear" w:color="auto" w:fill="auto"/>
            <w:vAlign w:val="center"/>
          </w:tcPr>
          <w:p w14:paraId="2357AC0E" w14:textId="77777777" w:rsidR="00775FEE" w:rsidRPr="002B6944" w:rsidRDefault="00775FEE" w:rsidP="00775FEE">
            <w:pPr>
              <w:rPr>
                <w:rFonts w:ascii="Arial" w:hAnsi="Arial" w:cs="Arial"/>
                <w:sz w:val="18"/>
                <w:szCs w:val="18"/>
              </w:rPr>
            </w:pPr>
            <w:r w:rsidRPr="002B6944">
              <w:rPr>
                <w:rFonts w:ascii="Arial" w:hAnsi="Arial" w:cs="Arial"/>
                <w:sz w:val="18"/>
                <w:szCs w:val="18"/>
              </w:rPr>
              <w:t>Added to lengthen</w:t>
            </w:r>
          </w:p>
        </w:tc>
        <w:tc>
          <w:tcPr>
            <w:tcW w:w="3060" w:type="dxa"/>
            <w:gridSpan w:val="3"/>
            <w:tcBorders>
              <w:top w:val="dotted" w:sz="4" w:space="0" w:color="auto"/>
              <w:left w:val="dotted" w:sz="4" w:space="0" w:color="auto"/>
              <w:bottom w:val="dotted" w:sz="4" w:space="0" w:color="auto"/>
            </w:tcBorders>
            <w:shd w:val="clear" w:color="auto" w:fill="auto"/>
            <w:vAlign w:val="center"/>
          </w:tcPr>
          <w:p w14:paraId="757056F2"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2</w:t>
            </w:r>
          </w:p>
        </w:tc>
      </w:tr>
      <w:tr w:rsidR="00775FEE" w:rsidRPr="00333065" w14:paraId="246B8C2B" w14:textId="77777777" w:rsidTr="00775FEE">
        <w:tc>
          <w:tcPr>
            <w:tcW w:w="738" w:type="dxa"/>
            <w:vMerge/>
            <w:vAlign w:val="center"/>
          </w:tcPr>
          <w:p w14:paraId="18CF40F2" w14:textId="77777777" w:rsidR="00775FEE" w:rsidRPr="00333065" w:rsidRDefault="00775FEE" w:rsidP="00775FEE">
            <w:pPr>
              <w:ind w:right="-135"/>
              <w:rPr>
                <w:rFonts w:ascii="Arial" w:hAnsi="Arial" w:cs="Arial"/>
                <w:sz w:val="20"/>
              </w:rPr>
            </w:pPr>
          </w:p>
        </w:tc>
        <w:tc>
          <w:tcPr>
            <w:tcW w:w="2970" w:type="dxa"/>
            <w:vMerge/>
            <w:vAlign w:val="center"/>
          </w:tcPr>
          <w:p w14:paraId="61FB4D6B" w14:textId="77777777" w:rsidR="00775FEE" w:rsidRPr="00333065" w:rsidRDefault="00775FEE" w:rsidP="00775FEE">
            <w:pPr>
              <w:rPr>
                <w:rFonts w:ascii="Arial" w:hAnsi="Arial" w:cs="Arial"/>
                <w:sz w:val="20"/>
              </w:rPr>
            </w:pPr>
          </w:p>
        </w:tc>
        <w:tc>
          <w:tcPr>
            <w:tcW w:w="3240" w:type="dxa"/>
            <w:tcBorders>
              <w:top w:val="dotted" w:sz="4" w:space="0" w:color="auto"/>
              <w:bottom w:val="dotted" w:sz="4" w:space="0" w:color="auto"/>
              <w:right w:val="dotted" w:sz="4" w:space="0" w:color="auto"/>
            </w:tcBorders>
            <w:shd w:val="clear" w:color="auto" w:fill="auto"/>
            <w:vAlign w:val="center"/>
          </w:tcPr>
          <w:p w14:paraId="00D5E2FB" w14:textId="77777777" w:rsidR="00775FEE" w:rsidRPr="002B6944" w:rsidRDefault="00775FEE" w:rsidP="00775FEE">
            <w:pPr>
              <w:rPr>
                <w:rFonts w:ascii="Arial" w:hAnsi="Arial" w:cs="Arial"/>
                <w:sz w:val="18"/>
                <w:szCs w:val="18"/>
              </w:rPr>
            </w:pPr>
            <w:r w:rsidRPr="002B6944">
              <w:rPr>
                <w:rFonts w:ascii="Arial" w:hAnsi="Arial" w:cs="Arial"/>
                <w:sz w:val="18"/>
                <w:szCs w:val="18"/>
              </w:rPr>
              <w:t>Added to reinforce</w:t>
            </w:r>
          </w:p>
        </w:tc>
        <w:tc>
          <w:tcPr>
            <w:tcW w:w="3060" w:type="dxa"/>
            <w:gridSpan w:val="3"/>
            <w:tcBorders>
              <w:top w:val="dotted" w:sz="4" w:space="0" w:color="auto"/>
              <w:left w:val="dotted" w:sz="4" w:space="0" w:color="auto"/>
              <w:bottom w:val="dotted" w:sz="4" w:space="0" w:color="auto"/>
            </w:tcBorders>
            <w:shd w:val="clear" w:color="auto" w:fill="auto"/>
            <w:vAlign w:val="center"/>
          </w:tcPr>
          <w:p w14:paraId="28717A3F"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3</w:t>
            </w:r>
          </w:p>
        </w:tc>
      </w:tr>
      <w:tr w:rsidR="00775FEE" w:rsidRPr="00333065" w14:paraId="0CCD3AF7" w14:textId="77777777" w:rsidTr="00775FEE">
        <w:tc>
          <w:tcPr>
            <w:tcW w:w="738" w:type="dxa"/>
            <w:vMerge/>
            <w:vAlign w:val="center"/>
          </w:tcPr>
          <w:p w14:paraId="4CED2553" w14:textId="77777777" w:rsidR="00775FEE" w:rsidRPr="00333065" w:rsidRDefault="00775FEE" w:rsidP="00775FEE">
            <w:pPr>
              <w:ind w:right="-135"/>
              <w:rPr>
                <w:rFonts w:ascii="Arial" w:hAnsi="Arial" w:cs="Arial"/>
                <w:sz w:val="20"/>
              </w:rPr>
            </w:pPr>
          </w:p>
        </w:tc>
        <w:tc>
          <w:tcPr>
            <w:tcW w:w="2970" w:type="dxa"/>
            <w:vMerge/>
            <w:vAlign w:val="center"/>
          </w:tcPr>
          <w:p w14:paraId="40BDBF3A" w14:textId="77777777" w:rsidR="00775FEE" w:rsidRPr="00333065" w:rsidRDefault="00775FEE" w:rsidP="00775FEE">
            <w:pPr>
              <w:rPr>
                <w:rFonts w:ascii="Arial" w:hAnsi="Arial" w:cs="Arial"/>
                <w:sz w:val="20"/>
              </w:rPr>
            </w:pPr>
          </w:p>
        </w:tc>
        <w:tc>
          <w:tcPr>
            <w:tcW w:w="3240" w:type="dxa"/>
            <w:tcBorders>
              <w:top w:val="dotted" w:sz="4" w:space="0" w:color="auto"/>
              <w:bottom w:val="dotted" w:sz="4" w:space="0" w:color="auto"/>
              <w:right w:val="dotted" w:sz="4" w:space="0" w:color="auto"/>
            </w:tcBorders>
            <w:shd w:val="clear" w:color="auto" w:fill="auto"/>
            <w:vAlign w:val="center"/>
          </w:tcPr>
          <w:p w14:paraId="4A5DDCAD" w14:textId="2504AD2C" w:rsidR="00775FEE" w:rsidRPr="002B6944" w:rsidRDefault="00775FEE" w:rsidP="00775FEE">
            <w:pPr>
              <w:rPr>
                <w:rFonts w:ascii="Arial" w:hAnsi="Arial" w:cs="Arial"/>
                <w:sz w:val="18"/>
                <w:szCs w:val="18"/>
              </w:rPr>
            </w:pPr>
            <w:r w:rsidRPr="002B6944">
              <w:rPr>
                <w:rFonts w:ascii="Arial" w:hAnsi="Arial" w:cs="Arial"/>
                <w:sz w:val="18"/>
                <w:szCs w:val="18"/>
              </w:rPr>
              <w:t>Other</w:t>
            </w:r>
            <w:r w:rsidR="0016762B">
              <w:rPr>
                <w:rFonts w:ascii="Arial" w:hAnsi="Arial" w:cs="Arial"/>
                <w:sz w:val="18"/>
                <w:szCs w:val="18"/>
              </w:rPr>
              <w:t xml:space="preserve">, specify: </w:t>
            </w:r>
            <w:r w:rsidR="0016762B" w:rsidRPr="00EE059E">
              <w:rPr>
                <w:rFonts w:ascii="Arial" w:hAnsi="Arial" w:cs="Arial"/>
                <w:sz w:val="18"/>
                <w:szCs w:val="18"/>
              </w:rPr>
              <w:t>________________</w:t>
            </w:r>
          </w:p>
        </w:tc>
        <w:tc>
          <w:tcPr>
            <w:tcW w:w="3060" w:type="dxa"/>
            <w:gridSpan w:val="3"/>
            <w:tcBorders>
              <w:top w:val="dotted" w:sz="4" w:space="0" w:color="auto"/>
              <w:left w:val="dotted" w:sz="4" w:space="0" w:color="auto"/>
              <w:bottom w:val="dotted" w:sz="4" w:space="0" w:color="auto"/>
            </w:tcBorders>
            <w:shd w:val="clear" w:color="auto" w:fill="auto"/>
            <w:vAlign w:val="center"/>
          </w:tcPr>
          <w:p w14:paraId="0DE7B311"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4</w:t>
            </w:r>
          </w:p>
        </w:tc>
      </w:tr>
      <w:tr w:rsidR="00775FEE" w:rsidRPr="00333065" w14:paraId="0E197355" w14:textId="77777777" w:rsidTr="00775FEE">
        <w:tc>
          <w:tcPr>
            <w:tcW w:w="738" w:type="dxa"/>
            <w:vMerge w:val="restart"/>
            <w:vAlign w:val="center"/>
          </w:tcPr>
          <w:p w14:paraId="5E4F6A5D" w14:textId="77777777" w:rsidR="00775FEE" w:rsidRPr="00333065" w:rsidRDefault="00775FEE" w:rsidP="00775FEE">
            <w:pPr>
              <w:ind w:right="-135"/>
              <w:rPr>
                <w:rFonts w:ascii="Arial" w:hAnsi="Arial" w:cs="Arial"/>
                <w:sz w:val="20"/>
              </w:rPr>
            </w:pPr>
            <w:r>
              <w:rPr>
                <w:rFonts w:ascii="Arial" w:hAnsi="Arial" w:cs="Arial"/>
                <w:sz w:val="20"/>
              </w:rPr>
              <w:t>Q84</w:t>
            </w:r>
          </w:p>
        </w:tc>
        <w:tc>
          <w:tcPr>
            <w:tcW w:w="2970" w:type="dxa"/>
            <w:vMerge w:val="restart"/>
            <w:vAlign w:val="center"/>
          </w:tcPr>
          <w:p w14:paraId="27B05691" w14:textId="77777777" w:rsidR="00775FEE" w:rsidRPr="00333065" w:rsidRDefault="00775FEE" w:rsidP="00775FEE">
            <w:pPr>
              <w:rPr>
                <w:rFonts w:ascii="Arial" w:hAnsi="Arial" w:cs="Arial"/>
                <w:sz w:val="20"/>
              </w:rPr>
            </w:pPr>
            <w:r>
              <w:rPr>
                <w:rFonts w:ascii="Arial" w:hAnsi="Arial" w:cs="Arial"/>
                <w:sz w:val="20"/>
              </w:rPr>
              <w:t xml:space="preserve">Brand of Net </w:t>
            </w:r>
          </w:p>
        </w:tc>
        <w:tc>
          <w:tcPr>
            <w:tcW w:w="3240" w:type="dxa"/>
            <w:tcBorders>
              <w:top w:val="dotted" w:sz="4" w:space="0" w:color="auto"/>
              <w:bottom w:val="dotted" w:sz="4" w:space="0" w:color="auto"/>
              <w:right w:val="dotted" w:sz="4" w:space="0" w:color="auto"/>
            </w:tcBorders>
            <w:shd w:val="clear" w:color="auto" w:fill="auto"/>
            <w:vAlign w:val="center"/>
          </w:tcPr>
          <w:p w14:paraId="32F5B7EB" w14:textId="77777777" w:rsidR="00775FEE" w:rsidRPr="002B6944" w:rsidRDefault="00775FEE" w:rsidP="00775FEE">
            <w:pPr>
              <w:rPr>
                <w:rFonts w:ascii="Arial" w:hAnsi="Arial" w:cs="Arial"/>
                <w:sz w:val="18"/>
                <w:szCs w:val="18"/>
              </w:rPr>
            </w:pPr>
            <w:r w:rsidRPr="002B6944">
              <w:rPr>
                <w:rFonts w:ascii="Arial" w:hAnsi="Arial" w:cs="Arial"/>
                <w:sz w:val="18"/>
                <w:szCs w:val="18"/>
              </w:rPr>
              <w:t>Dawa</w:t>
            </w:r>
          </w:p>
        </w:tc>
        <w:tc>
          <w:tcPr>
            <w:tcW w:w="3060" w:type="dxa"/>
            <w:gridSpan w:val="3"/>
            <w:tcBorders>
              <w:top w:val="dotted" w:sz="4" w:space="0" w:color="auto"/>
              <w:left w:val="dotted" w:sz="4" w:space="0" w:color="auto"/>
              <w:bottom w:val="dotted" w:sz="4" w:space="0" w:color="auto"/>
            </w:tcBorders>
            <w:shd w:val="clear" w:color="auto" w:fill="auto"/>
            <w:vAlign w:val="center"/>
          </w:tcPr>
          <w:p w14:paraId="179D718A"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1</w:t>
            </w:r>
          </w:p>
        </w:tc>
      </w:tr>
      <w:tr w:rsidR="00775FEE" w:rsidRPr="00333065" w14:paraId="350C2EBF" w14:textId="77777777" w:rsidTr="00775FEE">
        <w:tc>
          <w:tcPr>
            <w:tcW w:w="738" w:type="dxa"/>
            <w:vMerge/>
            <w:vAlign w:val="center"/>
          </w:tcPr>
          <w:p w14:paraId="016A4033" w14:textId="77777777" w:rsidR="00775FEE" w:rsidRPr="00333065" w:rsidRDefault="00775FEE" w:rsidP="00775FEE">
            <w:pPr>
              <w:ind w:right="-135"/>
              <w:rPr>
                <w:rFonts w:ascii="Arial" w:hAnsi="Arial" w:cs="Arial"/>
                <w:sz w:val="20"/>
              </w:rPr>
            </w:pPr>
          </w:p>
        </w:tc>
        <w:tc>
          <w:tcPr>
            <w:tcW w:w="2970" w:type="dxa"/>
            <w:vMerge/>
            <w:vAlign w:val="center"/>
          </w:tcPr>
          <w:p w14:paraId="642DA078" w14:textId="77777777" w:rsidR="00775FEE" w:rsidRPr="00333065" w:rsidRDefault="00775FEE" w:rsidP="00775FEE">
            <w:pPr>
              <w:rPr>
                <w:rFonts w:ascii="Arial" w:hAnsi="Arial" w:cs="Arial"/>
                <w:sz w:val="20"/>
              </w:rPr>
            </w:pPr>
          </w:p>
        </w:tc>
        <w:tc>
          <w:tcPr>
            <w:tcW w:w="3240" w:type="dxa"/>
            <w:tcBorders>
              <w:top w:val="dotted" w:sz="4" w:space="0" w:color="auto"/>
              <w:right w:val="dotted" w:sz="4" w:space="0" w:color="auto"/>
            </w:tcBorders>
            <w:shd w:val="clear" w:color="auto" w:fill="auto"/>
            <w:vAlign w:val="center"/>
          </w:tcPr>
          <w:p w14:paraId="4572016C" w14:textId="77777777" w:rsidR="00775FEE" w:rsidRPr="002B6944" w:rsidRDefault="00775FEE" w:rsidP="00775FEE">
            <w:pPr>
              <w:rPr>
                <w:rFonts w:ascii="Arial" w:hAnsi="Arial" w:cs="Arial"/>
                <w:sz w:val="18"/>
                <w:szCs w:val="18"/>
              </w:rPr>
            </w:pPr>
            <w:r w:rsidRPr="002B6944">
              <w:rPr>
                <w:rFonts w:ascii="Arial" w:hAnsi="Arial" w:cs="Arial"/>
                <w:sz w:val="18"/>
                <w:szCs w:val="18"/>
              </w:rPr>
              <w:t>DuraNet</w:t>
            </w:r>
          </w:p>
        </w:tc>
        <w:tc>
          <w:tcPr>
            <w:tcW w:w="3060" w:type="dxa"/>
            <w:gridSpan w:val="3"/>
            <w:tcBorders>
              <w:top w:val="dotted" w:sz="4" w:space="0" w:color="auto"/>
              <w:left w:val="dotted" w:sz="4" w:space="0" w:color="auto"/>
            </w:tcBorders>
            <w:shd w:val="clear" w:color="auto" w:fill="auto"/>
            <w:vAlign w:val="center"/>
          </w:tcPr>
          <w:p w14:paraId="41AD6BC5" w14:textId="77777777" w:rsidR="00775FEE" w:rsidRPr="002B6944" w:rsidRDefault="00775FEE" w:rsidP="00775FEE">
            <w:pPr>
              <w:jc w:val="center"/>
              <w:rPr>
                <w:rFonts w:ascii="Arial" w:hAnsi="Arial" w:cs="Arial"/>
                <w:sz w:val="18"/>
                <w:szCs w:val="18"/>
              </w:rPr>
            </w:pPr>
            <w:r w:rsidRPr="002B6944">
              <w:rPr>
                <w:rFonts w:ascii="Arial" w:hAnsi="Arial" w:cs="Arial"/>
                <w:sz w:val="18"/>
                <w:szCs w:val="18"/>
              </w:rPr>
              <w:t>2</w:t>
            </w:r>
          </w:p>
        </w:tc>
      </w:tr>
    </w:tbl>
    <w:p w14:paraId="2F6A287C" w14:textId="77777777" w:rsidR="00775FEE" w:rsidRDefault="00775FEE" w:rsidP="00775FEE">
      <w:pPr>
        <w:rPr>
          <w:rFonts w:ascii="Arial" w:hAnsi="Arial" w:cs="Arial"/>
          <w:b/>
          <w:szCs w:val="22"/>
        </w:rPr>
      </w:pPr>
    </w:p>
    <w:p w14:paraId="169FE162" w14:textId="77777777" w:rsidR="00775FEE" w:rsidRPr="00C644E2" w:rsidRDefault="00775FEE" w:rsidP="00775FEE">
      <w:pPr>
        <w:rPr>
          <w:rFonts w:ascii="Arial" w:hAnsi="Arial" w:cs="Arial"/>
          <w:b/>
          <w:i/>
          <w:sz w:val="20"/>
        </w:rPr>
      </w:pPr>
    </w:p>
    <w:p w14:paraId="0E963942" w14:textId="77777777" w:rsidR="00775FEE" w:rsidRPr="00C644E2" w:rsidRDefault="00775FEE" w:rsidP="00775FEE">
      <w:pPr>
        <w:jc w:val="center"/>
        <w:rPr>
          <w:rFonts w:ascii="Arial" w:hAnsi="Arial" w:cs="Arial"/>
        </w:rPr>
      </w:pPr>
      <w:r w:rsidRPr="00C644E2">
        <w:rPr>
          <w:rFonts w:ascii="Arial" w:hAnsi="Arial" w:cs="Arial"/>
        </w:rPr>
        <w:t>************** END OF QUESTIONNAIRE **************</w:t>
      </w:r>
    </w:p>
    <w:p w14:paraId="341F457C" w14:textId="77777777" w:rsidR="00775FEE" w:rsidRPr="00C644E2" w:rsidRDefault="00775FEE" w:rsidP="00775FEE">
      <w:pPr>
        <w:jc w:val="center"/>
      </w:pPr>
    </w:p>
    <w:p w14:paraId="2EB97BD7" w14:textId="77777777" w:rsidR="00775FEE" w:rsidRDefault="00775FEE" w:rsidP="00775FEE">
      <w:pPr>
        <w:jc w:val="center"/>
        <w:rPr>
          <w:rFonts w:ascii="Arial" w:hAnsi="Arial" w:cs="Arial"/>
          <w:b/>
          <w:i/>
        </w:rPr>
      </w:pPr>
      <w:r w:rsidRPr="00C644E2">
        <w:rPr>
          <w:rFonts w:ascii="Arial" w:hAnsi="Arial" w:cs="Arial"/>
          <w:b/>
          <w:i/>
        </w:rPr>
        <w:t xml:space="preserve">Thank the respondents for their time and cooperation. </w:t>
      </w:r>
    </w:p>
    <w:p w14:paraId="1CD0C01F" w14:textId="77777777" w:rsidR="00775FEE" w:rsidRDefault="00775FEE" w:rsidP="00775FEE">
      <w:pPr>
        <w:jc w:val="center"/>
        <w:rPr>
          <w:rFonts w:ascii="Arial" w:hAnsi="Arial" w:cs="Arial"/>
          <w:b/>
          <w:i/>
        </w:rPr>
      </w:pPr>
    </w:p>
    <w:p w14:paraId="0F673703" w14:textId="77777777" w:rsidR="00775FEE" w:rsidRPr="00593D3A" w:rsidRDefault="00775FEE" w:rsidP="00775FEE">
      <w:pPr>
        <w:pStyle w:val="PlainText"/>
        <w:spacing w:line="240" w:lineRule="auto"/>
        <w:rPr>
          <w:rFonts w:ascii="Arial" w:hAnsi="Arial" w:cs="Arial"/>
          <w:b/>
          <w:lang w:val="fr-FR"/>
        </w:rPr>
      </w:pPr>
      <w:r w:rsidRPr="00593D3A">
        <w:rPr>
          <w:rFonts w:ascii="Arial" w:hAnsi="Arial" w:cs="Arial"/>
          <w:b/>
          <w:lang w:val="fr-FR"/>
        </w:rPr>
        <w:t xml:space="preserve">Record time of starting interview : [     </w:t>
      </w:r>
      <w:r>
        <w:rPr>
          <w:rFonts w:ascii="Arial" w:hAnsi="Arial" w:cs="Arial"/>
          <w:b/>
          <w:lang w:val="fr-FR"/>
        </w:rPr>
        <w:t xml:space="preserve">   </w:t>
      </w:r>
      <w:r w:rsidRPr="00593D3A">
        <w:rPr>
          <w:rFonts w:ascii="Arial" w:hAnsi="Arial" w:cs="Arial"/>
          <w:b/>
          <w:lang w:val="fr-FR"/>
        </w:rPr>
        <w:t xml:space="preserve">  </w:t>
      </w:r>
      <w:r>
        <w:rPr>
          <w:rFonts w:ascii="Arial" w:hAnsi="Arial" w:cs="Arial"/>
          <w:b/>
          <w:lang w:val="fr-FR"/>
        </w:rPr>
        <w:t xml:space="preserve">     </w:t>
      </w:r>
      <w:r w:rsidRPr="00593D3A">
        <w:rPr>
          <w:rFonts w:ascii="Arial" w:hAnsi="Arial" w:cs="Arial"/>
          <w:b/>
          <w:lang w:val="fr-FR"/>
        </w:rPr>
        <w:t xml:space="preserve">]         Record time of ending interview : [     </w:t>
      </w:r>
      <w:r>
        <w:rPr>
          <w:rFonts w:ascii="Arial" w:hAnsi="Arial" w:cs="Arial"/>
          <w:b/>
          <w:lang w:val="fr-FR"/>
        </w:rPr>
        <w:t xml:space="preserve">      </w:t>
      </w:r>
      <w:r w:rsidRPr="00593D3A">
        <w:rPr>
          <w:rFonts w:ascii="Arial" w:hAnsi="Arial" w:cs="Arial"/>
          <w:b/>
          <w:lang w:val="fr-FR"/>
        </w:rPr>
        <w:t xml:space="preserve"> </w:t>
      </w:r>
      <w:r>
        <w:rPr>
          <w:rFonts w:ascii="Arial" w:hAnsi="Arial" w:cs="Arial"/>
          <w:b/>
          <w:lang w:val="fr-FR"/>
        </w:rPr>
        <w:t xml:space="preserve">  </w:t>
      </w:r>
      <w:r w:rsidRPr="00593D3A">
        <w:rPr>
          <w:rFonts w:ascii="Arial" w:hAnsi="Arial" w:cs="Arial"/>
          <w:b/>
          <w:lang w:val="fr-FR"/>
        </w:rPr>
        <w:t xml:space="preserve">  ] </w:t>
      </w:r>
    </w:p>
    <w:p w14:paraId="05B62817" w14:textId="77777777" w:rsidR="00775FEE" w:rsidRPr="00593D3A" w:rsidRDefault="00775FEE" w:rsidP="00775FEE">
      <w:pPr>
        <w:pStyle w:val="PlainText"/>
        <w:spacing w:line="240" w:lineRule="auto"/>
        <w:rPr>
          <w:rFonts w:ascii="Arial" w:hAnsi="Arial" w:cs="Arial"/>
          <w:b/>
          <w:lang w:val="fr-FR"/>
        </w:rPr>
      </w:pPr>
    </w:p>
    <w:p w14:paraId="382C9E19" w14:textId="77777777" w:rsidR="00775FEE" w:rsidRPr="00593D3A" w:rsidRDefault="00775FEE" w:rsidP="00775FEE">
      <w:pPr>
        <w:pStyle w:val="PlainText"/>
        <w:spacing w:line="240" w:lineRule="auto"/>
        <w:rPr>
          <w:rFonts w:ascii="Arial" w:hAnsi="Arial" w:cs="Arial"/>
          <w:b/>
          <w:lang w:val="fr-FR"/>
        </w:rPr>
      </w:pPr>
      <w:r w:rsidRPr="00593D3A">
        <w:rPr>
          <w:rFonts w:ascii="Arial" w:hAnsi="Arial" w:cs="Arial"/>
          <w:b/>
          <w:lang w:val="fr-FR"/>
        </w:rPr>
        <w:t xml:space="preserve">Total time taken for the interview : [      </w:t>
      </w:r>
      <w:r>
        <w:rPr>
          <w:rFonts w:ascii="Arial" w:hAnsi="Arial" w:cs="Arial"/>
          <w:b/>
          <w:lang w:val="fr-FR"/>
        </w:rPr>
        <w:t xml:space="preserve">      </w:t>
      </w:r>
      <w:r w:rsidRPr="00593D3A">
        <w:rPr>
          <w:rFonts w:ascii="Arial" w:hAnsi="Arial" w:cs="Arial"/>
          <w:b/>
          <w:lang w:val="fr-FR"/>
        </w:rPr>
        <w:t xml:space="preserve">  ] minutes</w:t>
      </w:r>
    </w:p>
    <w:p w14:paraId="22B9F136" w14:textId="77777777" w:rsidR="00775FEE" w:rsidRPr="00C644E2" w:rsidRDefault="00775FEE" w:rsidP="00775FEE">
      <w:pPr>
        <w:jc w:val="center"/>
        <w:rPr>
          <w:rFonts w:ascii="Arial" w:hAnsi="Arial" w:cs="Arial"/>
        </w:rPr>
      </w:pPr>
      <w:r>
        <w:rPr>
          <w:rFonts w:ascii="Arial" w:hAnsi="Arial" w:cs="Arial"/>
          <w:noProof/>
        </w:rPr>
        <mc:AlternateContent>
          <mc:Choice Requires="wps">
            <w:drawing>
              <wp:anchor distT="0" distB="0" distL="114300" distR="114300" simplePos="0" relativeHeight="251703296" behindDoc="0" locked="0" layoutInCell="1" allowOverlap="1" wp14:anchorId="70C1E8C2" wp14:editId="3B7ABBC6">
                <wp:simplePos x="0" y="0"/>
                <wp:positionH relativeFrom="column">
                  <wp:posOffset>-166914</wp:posOffset>
                </wp:positionH>
                <wp:positionV relativeFrom="paragraph">
                  <wp:posOffset>119018</wp:posOffset>
                </wp:positionV>
                <wp:extent cx="6410325" cy="1016000"/>
                <wp:effectExtent l="0" t="0" r="28575" b="12700"/>
                <wp:wrapNone/>
                <wp:docPr id="20"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1016000"/>
                        </a:xfrm>
                        <a:prstGeom prst="rect">
                          <a:avLst/>
                        </a:prstGeom>
                        <a:solidFill>
                          <a:srgbClr val="FFFFFF"/>
                        </a:solidFill>
                        <a:ln w="9525">
                          <a:solidFill>
                            <a:srgbClr val="000000"/>
                          </a:solidFill>
                          <a:miter lim="800000"/>
                          <a:headEnd/>
                          <a:tailEnd/>
                        </a:ln>
                      </wps:spPr>
                      <wps:txbx>
                        <w:txbxContent>
                          <w:p w14:paraId="1F661498" w14:textId="77777777" w:rsidR="00D118DD" w:rsidRDefault="00D118DD" w:rsidP="00775FEE">
                            <w:pPr>
                              <w:rPr>
                                <w:rFonts w:ascii="Arial" w:hAnsi="Arial" w:cs="Arial"/>
                              </w:rPr>
                            </w:pPr>
                            <w:r w:rsidRPr="002B1158">
                              <w:rPr>
                                <w:rFonts w:ascii="Arial" w:hAnsi="Arial" w:cs="Arial"/>
                                <w:b/>
                              </w:rPr>
                              <w:t>INTERVIEWER NOTES:</w:t>
                            </w:r>
                            <w:r w:rsidRPr="002B1158">
                              <w:rPr>
                                <w:rFonts w:ascii="Arial" w:hAnsi="Arial" w:cs="Arial"/>
                              </w:rPr>
                              <w:t xml:space="preserve"> Please note any problems you had with completing the interview for this household.</w:t>
                            </w:r>
                          </w:p>
                          <w:p w14:paraId="21B9E050" w14:textId="77777777" w:rsidR="00D118DD" w:rsidRDefault="00D118DD" w:rsidP="00775FEE">
                            <w:pPr>
                              <w:pBdr>
                                <w:bottom w:val="single" w:sz="6" w:space="1" w:color="auto"/>
                              </w:pBdr>
                              <w:rPr>
                                <w:rFonts w:ascii="Arial" w:hAnsi="Arial" w:cs="Arial"/>
                              </w:rPr>
                            </w:pPr>
                          </w:p>
                          <w:p w14:paraId="72DF0FA3" w14:textId="77777777" w:rsidR="00D118DD" w:rsidRDefault="00D118DD" w:rsidP="00775FEE">
                            <w:pPr>
                              <w:rPr>
                                <w:rFonts w:ascii="Arial" w:hAnsi="Arial" w:cs="Arial"/>
                              </w:rPr>
                            </w:pPr>
                          </w:p>
                          <w:p w14:paraId="7267D15B" w14:textId="77777777" w:rsidR="00D118DD" w:rsidRDefault="00D118DD" w:rsidP="00775FEE">
                            <w:pPr>
                              <w:pBdr>
                                <w:bottom w:val="single" w:sz="6" w:space="1" w:color="auto"/>
                              </w:pBdr>
                              <w:rPr>
                                <w:rFonts w:ascii="Arial" w:hAnsi="Arial" w:cs="Arial"/>
                              </w:rPr>
                            </w:pPr>
                          </w:p>
                          <w:p w14:paraId="13D7748A" w14:textId="77777777" w:rsidR="00D118DD" w:rsidRDefault="00D118DD" w:rsidP="00775FEE">
                            <w:pPr>
                              <w:rPr>
                                <w:rFonts w:ascii="Arial" w:hAnsi="Arial" w:cs="Arial"/>
                              </w:rPr>
                            </w:pPr>
                          </w:p>
                          <w:p w14:paraId="4B9E9BF0" w14:textId="77777777" w:rsidR="00D118DD" w:rsidRDefault="00D118DD" w:rsidP="00775FEE">
                            <w:pPr>
                              <w:rPr>
                                <w:rFonts w:ascii="Arial" w:hAnsi="Arial" w:cs="Arial"/>
                              </w:rPr>
                            </w:pPr>
                          </w:p>
                          <w:p w14:paraId="1ED11CCF" w14:textId="77777777" w:rsidR="00D118DD" w:rsidRPr="002B1158" w:rsidRDefault="00D118DD" w:rsidP="00775FEE">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C1E8C2" id="Text Box 752" o:spid="_x0000_s1044" type="#_x0000_t202" style="position:absolute;left:0;text-align:left;margin-left:-13.15pt;margin-top:9.35pt;width:504.75pt;height:8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">
                <v:textbox>
                  <w:txbxContent>
                    <w:p w14:paraId="1F661498" w14:textId="77777777" w:rsidR="00D118DD" w:rsidRDefault="00D118DD" w:rsidP="00775FEE">
                      <w:pPr>
                        <w:rPr>
                          <w:rFonts w:ascii="Arial" w:hAnsi="Arial" w:cs="Arial"/>
                        </w:rPr>
                      </w:pPr>
                      <w:r w:rsidRPr="002B1158">
                        <w:rPr>
                          <w:rFonts w:ascii="Arial" w:hAnsi="Arial" w:cs="Arial"/>
                          <w:b/>
                        </w:rPr>
                        <w:t>INTERVIEWER NOTES:</w:t>
                      </w:r>
                      <w:r w:rsidRPr="002B1158">
                        <w:rPr>
                          <w:rFonts w:ascii="Arial" w:hAnsi="Arial" w:cs="Arial"/>
                        </w:rPr>
                        <w:t xml:space="preserve"> Please note any problems you had with completing the interview for this household.</w:t>
                      </w:r>
                    </w:p>
                    <w:p w14:paraId="21B9E050" w14:textId="77777777" w:rsidR="00D118DD" w:rsidRDefault="00D118DD" w:rsidP="00775FEE">
                      <w:pPr>
                        <w:pBdr>
                          <w:bottom w:val="single" w:sz="6" w:space="1" w:color="auto"/>
                        </w:pBdr>
                        <w:rPr>
                          <w:rFonts w:ascii="Arial" w:hAnsi="Arial" w:cs="Arial"/>
                        </w:rPr>
                      </w:pPr>
                    </w:p>
                    <w:p w14:paraId="72DF0FA3" w14:textId="77777777" w:rsidR="00D118DD" w:rsidRDefault="00D118DD" w:rsidP="00775FEE">
                      <w:pPr>
                        <w:rPr>
                          <w:rFonts w:ascii="Arial" w:hAnsi="Arial" w:cs="Arial"/>
                        </w:rPr>
                      </w:pPr>
                    </w:p>
                    <w:p w14:paraId="7267D15B" w14:textId="77777777" w:rsidR="00D118DD" w:rsidRDefault="00D118DD" w:rsidP="00775FEE">
                      <w:pPr>
                        <w:pBdr>
                          <w:bottom w:val="single" w:sz="6" w:space="1" w:color="auto"/>
                        </w:pBdr>
                        <w:rPr>
                          <w:rFonts w:ascii="Arial" w:hAnsi="Arial" w:cs="Arial"/>
                        </w:rPr>
                      </w:pPr>
                    </w:p>
                    <w:p w14:paraId="13D7748A" w14:textId="77777777" w:rsidR="00D118DD" w:rsidRDefault="00D118DD" w:rsidP="00775FEE">
                      <w:pPr>
                        <w:rPr>
                          <w:rFonts w:ascii="Arial" w:hAnsi="Arial" w:cs="Arial"/>
                        </w:rPr>
                      </w:pPr>
                    </w:p>
                    <w:p w14:paraId="4B9E9BF0" w14:textId="77777777" w:rsidR="00D118DD" w:rsidRDefault="00D118DD" w:rsidP="00775FEE">
                      <w:pPr>
                        <w:rPr>
                          <w:rFonts w:ascii="Arial" w:hAnsi="Arial" w:cs="Arial"/>
                        </w:rPr>
                      </w:pPr>
                    </w:p>
                    <w:p w14:paraId="1ED11CCF" w14:textId="77777777" w:rsidR="00D118DD" w:rsidRPr="002B1158" w:rsidRDefault="00D118DD" w:rsidP="00775FEE">
                      <w:pPr>
                        <w:rPr>
                          <w:rFonts w:ascii="Arial" w:hAnsi="Arial" w:cs="Arial"/>
                        </w:rPr>
                      </w:pPr>
                    </w:p>
                  </w:txbxContent>
                </v:textbox>
              </v:shape>
            </w:pict>
          </mc:Fallback>
        </mc:AlternateContent>
      </w:r>
    </w:p>
    <w:p w14:paraId="52676D12" w14:textId="77777777" w:rsidR="00775FEE" w:rsidRPr="00C644E2" w:rsidRDefault="00775FEE" w:rsidP="00775FEE">
      <w:pPr>
        <w:jc w:val="center"/>
      </w:pPr>
    </w:p>
    <w:p w14:paraId="64D03E2D" w14:textId="77777777" w:rsidR="00775FEE" w:rsidRPr="00C644E2" w:rsidRDefault="00775FEE" w:rsidP="00775FEE">
      <w:pPr>
        <w:jc w:val="center"/>
      </w:pPr>
    </w:p>
    <w:p w14:paraId="23EE411B" w14:textId="77777777" w:rsidR="00775FEE" w:rsidRPr="00C644E2" w:rsidRDefault="00775FEE" w:rsidP="00775FEE">
      <w:pPr>
        <w:jc w:val="center"/>
      </w:pPr>
    </w:p>
    <w:p w14:paraId="2EDBFE1A" w14:textId="77777777" w:rsidR="00775FEE" w:rsidRPr="000D303A" w:rsidRDefault="00775FEE" w:rsidP="000D303A">
      <w:pPr>
        <w:autoSpaceDE w:val="0"/>
        <w:autoSpaceDN w:val="0"/>
        <w:adjustRightInd w:val="0"/>
        <w:spacing w:line="360" w:lineRule="auto"/>
        <w:jc w:val="both"/>
        <w:rPr>
          <w:rFonts w:ascii="Gill Sans" w:hAnsi="Gill Sans"/>
          <w:snapToGrid w:val="0"/>
          <w:szCs w:val="22"/>
          <w:lang w:val="en-GB"/>
        </w:rPr>
      </w:pPr>
    </w:p>
    <w:sectPr w:rsidR="00775FEE" w:rsidRPr="000D303A" w:rsidSect="00775FEE">
      <w:type w:val="oddPage"/>
      <w:pgSz w:w="12240" w:h="15840" w:code="1"/>
      <w:pgMar w:top="1440" w:right="1440" w:bottom="1296" w:left="1440" w:header="720" w:footer="720" w:gutter="0"/>
      <w:pgBorders w:offsetFrom="page">
        <w:bottom w:val="single" w:sz="2" w:space="24" w:color="002A6C"/>
      </w:pgBorders>
      <w:pgNumType w:fmt="numberInDash" w:start="1"/>
      <w:cols w:space="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A472A5" w14:textId="77777777" w:rsidR="00D118DD" w:rsidRDefault="00D118DD">
      <w:r>
        <w:separator/>
      </w:r>
    </w:p>
  </w:endnote>
  <w:endnote w:type="continuationSeparator" w:id="0">
    <w:p w14:paraId="0C815D2D" w14:textId="77777777" w:rsidR="00D118DD" w:rsidRDefault="00D11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Gill Sans">
    <w:altName w:val="Arial"/>
    <w:charset w:val="B1"/>
    <w:family w:val="swiss"/>
    <w:pitch w:val="variable"/>
    <w:sig w:usb0="00000000" w:usb1="00000000" w:usb2="00000000" w:usb3="00000000" w:csb0="000001F7" w:csb1="00000000"/>
  </w:font>
  <w:font w:name="Arial Black">
    <w:panose1 w:val="020B0A04020102020204"/>
    <w:charset w:val="00"/>
    <w:family w:val="swiss"/>
    <w:pitch w:val="variable"/>
    <w:sig w:usb0="00000287" w:usb1="00000000" w:usb2="00000000" w:usb3="00000000" w:csb0="0000009F" w:csb1="00000000"/>
  </w:font>
  <w:font w:name="Gill Sans MT Condensed">
    <w:panose1 w:val="020B0506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Bold">
    <w:panose1 w:val="00000000000000000000"/>
    <w:charset w:val="00"/>
    <w:family w:val="swiss"/>
    <w:notTrueType/>
    <w:pitch w:val="default"/>
    <w:sig w:usb0="00000003" w:usb1="00000000" w:usb2="00000000" w:usb3="00000000" w:csb0="00000001" w:csb1="00000000"/>
  </w:font>
  <w:font w:name="Calibri,BoldItalic">
    <w:panose1 w:val="00000000000000000000"/>
    <w:charset w:val="00"/>
    <w:family w:val="swiss"/>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Gadugi">
    <w:altName w:val="Euphemia"/>
    <w:charset w:val="00"/>
    <w:family w:val="swiss"/>
    <w:pitch w:val="variable"/>
    <w:sig w:usb0="00000003" w:usb1="00000000" w:usb2="00003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B70BAF" w14:textId="77777777" w:rsidR="00D118DD" w:rsidRDefault="00D118DD">
    <w:pPr>
      <w:pStyle w:val="Footer"/>
      <w:ind w:right="360" w:firstLine="36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D0067" w14:textId="77777777" w:rsidR="00D118DD" w:rsidRDefault="00D118DD">
    <w:pPr>
      <w:pStyle w:val="Footer"/>
      <w:framePr w:wrap="around" w:vAnchor="text" w:hAnchor="margin" w:xAlign="outside" w:y="1"/>
      <w:rPr>
        <w:rStyle w:val="PageNumber"/>
        <w:rFonts w:ascii="Gill Sans MT" w:hAnsi="Gill Sans MT"/>
      </w:rPr>
    </w:pPr>
    <w:r>
      <w:rPr>
        <w:rStyle w:val="PageNumber"/>
        <w:rFonts w:ascii="Gill Sans MT" w:hAnsi="Gill Sans MT"/>
      </w:rPr>
      <w:fldChar w:fldCharType="begin"/>
    </w:r>
    <w:r>
      <w:rPr>
        <w:rStyle w:val="PageNumber"/>
        <w:rFonts w:ascii="Gill Sans MT" w:hAnsi="Gill Sans MT"/>
      </w:rPr>
      <w:instrText xml:space="preserve">PAGE  </w:instrText>
    </w:r>
    <w:r>
      <w:rPr>
        <w:rStyle w:val="PageNumber"/>
        <w:rFonts w:ascii="Gill Sans MT" w:hAnsi="Gill Sans MT"/>
      </w:rPr>
      <w:fldChar w:fldCharType="separate"/>
    </w:r>
    <w:r w:rsidR="00B363EC">
      <w:rPr>
        <w:rStyle w:val="PageNumber"/>
        <w:rFonts w:ascii="Gill Sans MT" w:hAnsi="Gill Sans MT"/>
        <w:noProof/>
      </w:rPr>
      <w:t>iv</w:t>
    </w:r>
    <w:r>
      <w:rPr>
        <w:rStyle w:val="PageNumber"/>
        <w:rFonts w:ascii="Gill Sans MT" w:hAnsi="Gill Sans MT"/>
      </w:rPr>
      <w:fldChar w:fldCharType="end"/>
    </w:r>
  </w:p>
  <w:p w14:paraId="21357192" w14:textId="77777777" w:rsidR="00D118DD" w:rsidRDefault="00D118DD">
    <w:pPr>
      <w:pStyle w:val="Footer"/>
      <w:ind w:right="360" w:firstLine="360"/>
      <w:jc w:val="both"/>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F9861" w14:textId="77777777" w:rsidR="00D118DD" w:rsidRDefault="00D118DD">
    <w:pPr>
      <w:pStyle w:val="Footer"/>
      <w:framePr w:wrap="around" w:vAnchor="text" w:hAnchor="margin" w:xAlign="outside" w:y="1"/>
      <w:rPr>
        <w:rStyle w:val="PageNumber"/>
        <w:rFonts w:ascii="Gill Sans MT" w:hAnsi="Gill Sans MT"/>
      </w:rPr>
    </w:pPr>
    <w:r>
      <w:rPr>
        <w:rStyle w:val="PageNumber"/>
        <w:rFonts w:ascii="Gill Sans MT" w:hAnsi="Gill Sans MT"/>
      </w:rPr>
      <w:fldChar w:fldCharType="begin"/>
    </w:r>
    <w:r>
      <w:rPr>
        <w:rStyle w:val="PageNumber"/>
        <w:rFonts w:ascii="Gill Sans MT" w:hAnsi="Gill Sans MT"/>
      </w:rPr>
      <w:instrText xml:space="preserve">PAGE  </w:instrText>
    </w:r>
    <w:r>
      <w:rPr>
        <w:rStyle w:val="PageNumber"/>
        <w:rFonts w:ascii="Gill Sans MT" w:hAnsi="Gill Sans MT"/>
      </w:rPr>
      <w:fldChar w:fldCharType="separate"/>
    </w:r>
    <w:r w:rsidR="00B363EC">
      <w:rPr>
        <w:rStyle w:val="PageNumber"/>
        <w:rFonts w:ascii="Gill Sans MT" w:hAnsi="Gill Sans MT"/>
        <w:noProof/>
      </w:rPr>
      <w:t>v</w:t>
    </w:r>
    <w:r>
      <w:rPr>
        <w:rStyle w:val="PageNumber"/>
        <w:rFonts w:ascii="Gill Sans MT" w:hAnsi="Gill Sans MT"/>
      </w:rPr>
      <w:fldChar w:fldCharType="end"/>
    </w:r>
  </w:p>
  <w:p w14:paraId="77E59215" w14:textId="77777777" w:rsidR="00D118DD" w:rsidRDefault="00D118DD">
    <w:pPr>
      <w:pStyle w:val="Footer"/>
      <w:ind w:right="360" w:firstLine="360"/>
      <w:jc w:val="both"/>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4D586" w14:textId="77777777" w:rsidR="00D118DD" w:rsidRDefault="00D118DD">
    <w:pPr>
      <w:pStyle w:val="Footer"/>
    </w:pPr>
  </w:p>
  <w:p w14:paraId="0D107A28" w14:textId="77777777" w:rsidR="00D118DD" w:rsidRDefault="00D118D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426E3D" w14:textId="77777777" w:rsidR="00D118DD" w:rsidRPr="00CC29E7" w:rsidRDefault="00D118DD" w:rsidP="00CC29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6B761C" w14:textId="77777777" w:rsidR="00D118DD" w:rsidRDefault="00D118DD">
      <w:pPr>
        <w:pStyle w:val="TableBody"/>
        <w:rPr>
          <w:noProof w:val="0"/>
        </w:rPr>
      </w:pPr>
      <w:r>
        <w:t xml:space="preserve">       </w:t>
      </w:r>
      <w:r>
        <w:separator/>
      </w:r>
    </w:p>
    <w:p w14:paraId="7B9F022C" w14:textId="77777777" w:rsidR="00D118DD" w:rsidRDefault="00D118DD"/>
  </w:footnote>
  <w:footnote w:type="continuationSeparator" w:id="0">
    <w:p w14:paraId="4B5155FA" w14:textId="77777777" w:rsidR="00D118DD" w:rsidRDefault="00D118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2FFE1" w14:textId="77777777" w:rsidR="00D118DD" w:rsidRDefault="00D118DD">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C34BD" w14:textId="77777777" w:rsidR="00D118DD" w:rsidRDefault="00D118DD">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370D8" w14:textId="77777777" w:rsidR="00D118DD" w:rsidRDefault="00D118DD">
    <w:pP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48917" w14:textId="77777777" w:rsidR="00D118DD" w:rsidRDefault="00D118DD">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
    <w:lvl w:ilvl="0">
      <w:start w:val="1"/>
      <w:numFmt w:val="bullet"/>
      <w:lvlText w:val="·"/>
      <w:lvlJc w:val="left"/>
      <w:pPr>
        <w:tabs>
          <w:tab w:val="num" w:pos="360"/>
        </w:tabs>
        <w:ind w:left="360" w:hanging="360"/>
      </w:pPr>
      <w:rPr>
        <w:rFonts w:ascii="Symbol" w:hAnsi="Symbol"/>
      </w:rPr>
    </w:lvl>
  </w:abstractNum>
  <w:abstractNum w:abstractNumId="1">
    <w:nsid w:val="08512F86"/>
    <w:multiLevelType w:val="hybridMultilevel"/>
    <w:tmpl w:val="64BAC53C"/>
    <w:lvl w:ilvl="0" w:tplc="9CC26454">
      <w:start w:val="1"/>
      <w:numFmt w:val="bullet"/>
      <w:pStyle w:val="TableBullet"/>
      <w:lvlText w:val=""/>
      <w:lvlJc w:val="left"/>
      <w:pPr>
        <w:tabs>
          <w:tab w:val="num" w:pos="504"/>
        </w:tabs>
        <w:ind w:left="504" w:hanging="360"/>
      </w:pPr>
      <w:rPr>
        <w:rFonts w:ascii="Symbol" w:hAnsi="Symbol" w:hint="default"/>
        <w:b w:val="0"/>
        <w:i w:val="0"/>
        <w:color w:val="002A6C"/>
        <w:sz w:val="1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96F240C"/>
    <w:multiLevelType w:val="hybridMultilevel"/>
    <w:tmpl w:val="0E645B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AD24528"/>
    <w:multiLevelType w:val="hybridMultilevel"/>
    <w:tmpl w:val="83FA8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242CDC"/>
    <w:multiLevelType w:val="hybridMultilevel"/>
    <w:tmpl w:val="7E90FB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69F1399"/>
    <w:multiLevelType w:val="multilevel"/>
    <w:tmpl w:val="0F06B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7D738DA"/>
    <w:multiLevelType w:val="hybridMultilevel"/>
    <w:tmpl w:val="94563C0E"/>
    <w:lvl w:ilvl="0" w:tplc="4D52B1F4">
      <w:start w:val="1"/>
      <w:numFmt w:val="bullet"/>
      <w:pStyle w:val="1-Bullet"/>
      <w:lvlText w:val=""/>
      <w:lvlJc w:val="left"/>
      <w:pPr>
        <w:tabs>
          <w:tab w:val="num" w:pos="360"/>
        </w:tabs>
        <w:ind w:left="360" w:hanging="360"/>
      </w:pPr>
      <w:rPr>
        <w:rFonts w:ascii="Symbol" w:hAnsi="Symbol" w:hint="default"/>
        <w:color w:val="002A6C"/>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182746E4"/>
    <w:multiLevelType w:val="multilevel"/>
    <w:tmpl w:val="6BBA26F8"/>
    <w:lvl w:ilvl="0">
      <w:start w:val="1"/>
      <w:numFmt w:val="decimal"/>
      <w:lvlText w:val="%1."/>
      <w:lvlJc w:val="left"/>
      <w:pPr>
        <w:ind w:left="720" w:hanging="360"/>
      </w:pPr>
      <w:rPr>
        <w:rFonts w:hint="default"/>
      </w:rPr>
    </w:lvl>
    <w:lvl w:ilvl="1">
      <w:numFmt w:val="decimal"/>
      <w:isLgl/>
      <w:lvlText w:val="%1.%2"/>
      <w:lvlJc w:val="left"/>
      <w:pPr>
        <w:ind w:left="822" w:hanging="390"/>
      </w:pPr>
      <w:rPr>
        <w:rFonts w:hint="default"/>
      </w:rPr>
    </w:lvl>
    <w:lvl w:ilvl="2">
      <w:start w:val="1"/>
      <w:numFmt w:val="decimal"/>
      <w:isLgl/>
      <w:lvlText w:val="%1.%2.%3"/>
      <w:lvlJc w:val="left"/>
      <w:pPr>
        <w:ind w:left="1224"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728"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304" w:hanging="1440"/>
      </w:pPr>
      <w:rPr>
        <w:rFonts w:hint="default"/>
      </w:rPr>
    </w:lvl>
    <w:lvl w:ilvl="8">
      <w:start w:val="1"/>
      <w:numFmt w:val="decimal"/>
      <w:isLgl/>
      <w:lvlText w:val="%1.%2.%3.%4.%5.%6.%7.%8.%9"/>
      <w:lvlJc w:val="left"/>
      <w:pPr>
        <w:ind w:left="2736" w:hanging="1800"/>
      </w:pPr>
      <w:rPr>
        <w:rFonts w:hint="default"/>
      </w:rPr>
    </w:lvl>
  </w:abstractNum>
  <w:abstractNum w:abstractNumId="8">
    <w:nsid w:val="195B78C2"/>
    <w:multiLevelType w:val="hybridMultilevel"/>
    <w:tmpl w:val="12EE9890"/>
    <w:lvl w:ilvl="0" w:tplc="32707546">
      <w:start w:val="1"/>
      <w:numFmt w:val="decimal"/>
      <w:lvlText w:val="%1."/>
      <w:lvlJc w:val="left"/>
      <w:pPr>
        <w:ind w:left="1080" w:hanging="720"/>
      </w:pPr>
      <w:rPr>
        <w:rFonts w:hint="default"/>
        <w:b/>
        <w:sz w:val="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1632CB"/>
    <w:multiLevelType w:val="hybridMultilevel"/>
    <w:tmpl w:val="8B4E9A2A"/>
    <w:lvl w:ilvl="0" w:tplc="9D58C4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CE4A1D"/>
    <w:multiLevelType w:val="hybridMultilevel"/>
    <w:tmpl w:val="C130F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032E74"/>
    <w:multiLevelType w:val="hybridMultilevel"/>
    <w:tmpl w:val="AF9C99C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25903E6A"/>
    <w:multiLevelType w:val="hybridMultilevel"/>
    <w:tmpl w:val="C2189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0E030D"/>
    <w:multiLevelType w:val="multilevel"/>
    <w:tmpl w:val="A84611C2"/>
    <w:lvl w:ilvl="0">
      <w:start w:val="1"/>
      <w:numFmt w:val="decimal"/>
      <w:pStyle w:val="Heading1"/>
      <w:lvlText w:val="%1."/>
      <w:lvlJc w:val="left"/>
      <w:pPr>
        <w:tabs>
          <w:tab w:val="num" w:pos="810"/>
        </w:tabs>
        <w:ind w:left="810" w:hanging="720"/>
      </w:pPr>
      <w:rPr>
        <w:rFonts w:ascii="Gill Sans MT" w:hAnsi="Gill Sans MT" w:hint="default"/>
        <w:b w:val="0"/>
        <w:i w:val="0"/>
        <w:sz w:val="60"/>
      </w:rPr>
    </w:lvl>
    <w:lvl w:ilvl="1">
      <w:start w:val="1"/>
      <w:numFmt w:val="decimal"/>
      <w:pStyle w:val="Heading2"/>
      <w:lvlText w:val="%1.%2"/>
      <w:lvlJc w:val="left"/>
      <w:pPr>
        <w:tabs>
          <w:tab w:val="num" w:pos="0"/>
        </w:tabs>
        <w:ind w:left="0" w:hanging="864"/>
      </w:pPr>
      <w:rPr>
        <w:rFonts w:ascii="Gill Sans MT" w:hAnsi="Gill Sans MT" w:hint="default"/>
        <w:b/>
        <w:i w:val="0"/>
        <w:sz w:val="28"/>
      </w:rPr>
    </w:lvl>
    <w:lvl w:ilvl="2">
      <w:start w:val="1"/>
      <w:numFmt w:val="decimal"/>
      <w:pStyle w:val="Heading3"/>
      <w:lvlText w:val="%1.%2.%3"/>
      <w:lvlJc w:val="left"/>
      <w:pPr>
        <w:tabs>
          <w:tab w:val="num" w:pos="864"/>
        </w:tabs>
        <w:ind w:left="864" w:hanging="864"/>
      </w:pPr>
      <w:rPr>
        <w:rFonts w:ascii="Gill Sans MT" w:hAnsi="Gill Sans MT" w:hint="default"/>
        <w:b/>
        <w:i w:val="0"/>
        <w:sz w:val="24"/>
      </w:rPr>
    </w:lvl>
    <w:lvl w:ilvl="3">
      <w:start w:val="1"/>
      <w:numFmt w:val="decimal"/>
      <w:pStyle w:val="Heading4"/>
      <w:lvlText w:val="%1.%2.%3.%4"/>
      <w:lvlJc w:val="left"/>
      <w:pPr>
        <w:tabs>
          <w:tab w:val="num" w:pos="2304"/>
        </w:tabs>
        <w:ind w:left="1296" w:hanging="432"/>
      </w:pPr>
      <w:rPr>
        <w:rFonts w:hint="default"/>
      </w:rPr>
    </w:lvl>
    <w:lvl w:ilvl="4">
      <w:start w:val="1"/>
      <w:numFmt w:val="decimal"/>
      <w:lvlText w:val="%1.%2.%3.%4.%5."/>
      <w:lvlJc w:val="left"/>
      <w:pPr>
        <w:tabs>
          <w:tab w:val="num" w:pos="3816"/>
        </w:tabs>
        <w:ind w:left="1368" w:hanging="792"/>
      </w:pPr>
      <w:rPr>
        <w:rFonts w:hint="default"/>
      </w:rPr>
    </w:lvl>
    <w:lvl w:ilvl="5">
      <w:start w:val="1"/>
      <w:numFmt w:val="decimal"/>
      <w:lvlText w:val="%1.%2.%3.%4.%5.%6."/>
      <w:lvlJc w:val="left"/>
      <w:pPr>
        <w:tabs>
          <w:tab w:val="num" w:pos="4536"/>
        </w:tabs>
        <w:ind w:left="1872" w:hanging="936"/>
      </w:pPr>
      <w:rPr>
        <w:rFonts w:hint="default"/>
      </w:rPr>
    </w:lvl>
    <w:lvl w:ilvl="6">
      <w:start w:val="1"/>
      <w:numFmt w:val="decimal"/>
      <w:lvlText w:val="%1.%2.%3.%4.%5.%6.%7."/>
      <w:lvlJc w:val="left"/>
      <w:pPr>
        <w:tabs>
          <w:tab w:val="num" w:pos="5616"/>
        </w:tabs>
        <w:ind w:left="2376" w:hanging="1080"/>
      </w:pPr>
      <w:rPr>
        <w:rFonts w:hint="default"/>
      </w:rPr>
    </w:lvl>
    <w:lvl w:ilvl="7">
      <w:start w:val="1"/>
      <w:numFmt w:val="decimal"/>
      <w:lvlText w:val="%1.%2.%3.%4.%5.%6.%7.%8."/>
      <w:lvlJc w:val="left"/>
      <w:pPr>
        <w:tabs>
          <w:tab w:val="num" w:pos="6696"/>
        </w:tabs>
        <w:ind w:left="2880" w:hanging="1224"/>
      </w:pPr>
      <w:rPr>
        <w:rFonts w:hint="default"/>
      </w:rPr>
    </w:lvl>
    <w:lvl w:ilvl="8">
      <w:start w:val="1"/>
      <w:numFmt w:val="decimal"/>
      <w:lvlText w:val="%1.%2.%3.%4.%5.%6.%7.%8.%9."/>
      <w:lvlJc w:val="left"/>
      <w:pPr>
        <w:tabs>
          <w:tab w:val="num" w:pos="7416"/>
        </w:tabs>
        <w:ind w:left="3456" w:hanging="1440"/>
      </w:pPr>
      <w:rPr>
        <w:rFonts w:hint="default"/>
      </w:rPr>
    </w:lvl>
  </w:abstractNum>
  <w:abstractNum w:abstractNumId="14">
    <w:nsid w:val="2B3E2B99"/>
    <w:multiLevelType w:val="hybridMultilevel"/>
    <w:tmpl w:val="81344B06"/>
    <w:lvl w:ilvl="0" w:tplc="75FA9910">
      <w:start w:val="1"/>
      <w:numFmt w:val="bullet"/>
      <w:lvlText w:val="•"/>
      <w:lvlJc w:val="left"/>
      <w:pPr>
        <w:tabs>
          <w:tab w:val="num" w:pos="720"/>
        </w:tabs>
        <w:ind w:left="720" w:hanging="360"/>
      </w:pPr>
      <w:rPr>
        <w:rFonts w:ascii="Arial" w:hAnsi="Arial" w:hint="default"/>
      </w:rPr>
    </w:lvl>
    <w:lvl w:ilvl="1" w:tplc="7BD63096" w:tentative="1">
      <w:start w:val="1"/>
      <w:numFmt w:val="bullet"/>
      <w:lvlText w:val="•"/>
      <w:lvlJc w:val="left"/>
      <w:pPr>
        <w:tabs>
          <w:tab w:val="num" w:pos="1440"/>
        </w:tabs>
        <w:ind w:left="1440" w:hanging="360"/>
      </w:pPr>
      <w:rPr>
        <w:rFonts w:ascii="Arial" w:hAnsi="Arial" w:hint="default"/>
      </w:rPr>
    </w:lvl>
    <w:lvl w:ilvl="2" w:tplc="3536EA34" w:tentative="1">
      <w:start w:val="1"/>
      <w:numFmt w:val="bullet"/>
      <w:lvlText w:val="•"/>
      <w:lvlJc w:val="left"/>
      <w:pPr>
        <w:tabs>
          <w:tab w:val="num" w:pos="2160"/>
        </w:tabs>
        <w:ind w:left="2160" w:hanging="360"/>
      </w:pPr>
      <w:rPr>
        <w:rFonts w:ascii="Arial" w:hAnsi="Arial" w:hint="default"/>
      </w:rPr>
    </w:lvl>
    <w:lvl w:ilvl="3" w:tplc="81D089D4" w:tentative="1">
      <w:start w:val="1"/>
      <w:numFmt w:val="bullet"/>
      <w:lvlText w:val="•"/>
      <w:lvlJc w:val="left"/>
      <w:pPr>
        <w:tabs>
          <w:tab w:val="num" w:pos="2880"/>
        </w:tabs>
        <w:ind w:left="2880" w:hanging="360"/>
      </w:pPr>
      <w:rPr>
        <w:rFonts w:ascii="Arial" w:hAnsi="Arial" w:hint="default"/>
      </w:rPr>
    </w:lvl>
    <w:lvl w:ilvl="4" w:tplc="ED66E82E" w:tentative="1">
      <w:start w:val="1"/>
      <w:numFmt w:val="bullet"/>
      <w:lvlText w:val="•"/>
      <w:lvlJc w:val="left"/>
      <w:pPr>
        <w:tabs>
          <w:tab w:val="num" w:pos="3600"/>
        </w:tabs>
        <w:ind w:left="3600" w:hanging="360"/>
      </w:pPr>
      <w:rPr>
        <w:rFonts w:ascii="Arial" w:hAnsi="Arial" w:hint="default"/>
      </w:rPr>
    </w:lvl>
    <w:lvl w:ilvl="5" w:tplc="EE56E410" w:tentative="1">
      <w:start w:val="1"/>
      <w:numFmt w:val="bullet"/>
      <w:lvlText w:val="•"/>
      <w:lvlJc w:val="left"/>
      <w:pPr>
        <w:tabs>
          <w:tab w:val="num" w:pos="4320"/>
        </w:tabs>
        <w:ind w:left="4320" w:hanging="360"/>
      </w:pPr>
      <w:rPr>
        <w:rFonts w:ascii="Arial" w:hAnsi="Arial" w:hint="default"/>
      </w:rPr>
    </w:lvl>
    <w:lvl w:ilvl="6" w:tplc="EF0640A4" w:tentative="1">
      <w:start w:val="1"/>
      <w:numFmt w:val="bullet"/>
      <w:lvlText w:val="•"/>
      <w:lvlJc w:val="left"/>
      <w:pPr>
        <w:tabs>
          <w:tab w:val="num" w:pos="5040"/>
        </w:tabs>
        <w:ind w:left="5040" w:hanging="360"/>
      </w:pPr>
      <w:rPr>
        <w:rFonts w:ascii="Arial" w:hAnsi="Arial" w:hint="default"/>
      </w:rPr>
    </w:lvl>
    <w:lvl w:ilvl="7" w:tplc="23B2C116" w:tentative="1">
      <w:start w:val="1"/>
      <w:numFmt w:val="bullet"/>
      <w:lvlText w:val="•"/>
      <w:lvlJc w:val="left"/>
      <w:pPr>
        <w:tabs>
          <w:tab w:val="num" w:pos="5760"/>
        </w:tabs>
        <w:ind w:left="5760" w:hanging="360"/>
      </w:pPr>
      <w:rPr>
        <w:rFonts w:ascii="Arial" w:hAnsi="Arial" w:hint="default"/>
      </w:rPr>
    </w:lvl>
    <w:lvl w:ilvl="8" w:tplc="1EBC8FE6" w:tentative="1">
      <w:start w:val="1"/>
      <w:numFmt w:val="bullet"/>
      <w:lvlText w:val="•"/>
      <w:lvlJc w:val="left"/>
      <w:pPr>
        <w:tabs>
          <w:tab w:val="num" w:pos="6480"/>
        </w:tabs>
        <w:ind w:left="6480" w:hanging="360"/>
      </w:pPr>
      <w:rPr>
        <w:rFonts w:ascii="Arial" w:hAnsi="Arial" w:hint="default"/>
      </w:rPr>
    </w:lvl>
  </w:abstractNum>
  <w:abstractNum w:abstractNumId="15">
    <w:nsid w:val="2C5E4235"/>
    <w:multiLevelType w:val="hybridMultilevel"/>
    <w:tmpl w:val="40242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9879BF"/>
    <w:multiLevelType w:val="hybridMultilevel"/>
    <w:tmpl w:val="B43AC190"/>
    <w:lvl w:ilvl="0" w:tplc="2058280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2EE37E2B"/>
    <w:multiLevelType w:val="hybridMultilevel"/>
    <w:tmpl w:val="E7EAB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8463E6"/>
    <w:multiLevelType w:val="hybridMultilevel"/>
    <w:tmpl w:val="0E8089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A6792A"/>
    <w:multiLevelType w:val="hybridMultilevel"/>
    <w:tmpl w:val="00FADA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2860ECA"/>
    <w:multiLevelType w:val="hybridMultilevel"/>
    <w:tmpl w:val="A47E06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5328CE"/>
    <w:multiLevelType w:val="hybridMultilevel"/>
    <w:tmpl w:val="547C75BC"/>
    <w:lvl w:ilvl="0" w:tplc="1FC4FFAE">
      <w:start w:val="1"/>
      <w:numFmt w:val="bullet"/>
      <w:pStyle w:val="1-Bullet2Red"/>
      <w:lvlText w:val=""/>
      <w:lvlJc w:val="left"/>
      <w:pPr>
        <w:ind w:left="1069" w:hanging="360"/>
      </w:pPr>
      <w:rPr>
        <w:rFonts w:ascii="Symbol" w:hAnsi="Symbol" w:hint="default"/>
        <w:color w:val="DA291C"/>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215EF2"/>
    <w:multiLevelType w:val="hybridMultilevel"/>
    <w:tmpl w:val="62526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6505728"/>
    <w:multiLevelType w:val="hybridMultilevel"/>
    <w:tmpl w:val="AB8C9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7755205"/>
    <w:multiLevelType w:val="hybridMultilevel"/>
    <w:tmpl w:val="AECEB29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38462002"/>
    <w:multiLevelType w:val="hybridMultilevel"/>
    <w:tmpl w:val="30EE65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9D969FA"/>
    <w:multiLevelType w:val="hybridMultilevel"/>
    <w:tmpl w:val="E4868D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B740A30"/>
    <w:multiLevelType w:val="hybridMultilevel"/>
    <w:tmpl w:val="267CD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F8D50C0"/>
    <w:multiLevelType w:val="hybridMultilevel"/>
    <w:tmpl w:val="4E022CA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nsid w:val="45F2209C"/>
    <w:multiLevelType w:val="hybridMultilevel"/>
    <w:tmpl w:val="8D9E67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A991582"/>
    <w:multiLevelType w:val="hybridMultilevel"/>
    <w:tmpl w:val="92DEB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B972C40"/>
    <w:multiLevelType w:val="hybridMultilevel"/>
    <w:tmpl w:val="5E24DEDA"/>
    <w:lvl w:ilvl="0" w:tplc="119E3A6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42D0EBF"/>
    <w:multiLevelType w:val="singleLevel"/>
    <w:tmpl w:val="0DAE48AE"/>
    <w:lvl w:ilvl="0">
      <w:start w:val="1"/>
      <w:numFmt w:val="bullet"/>
      <w:pStyle w:val="Figurebullet"/>
      <w:lvlText w:val=""/>
      <w:lvlJc w:val="left"/>
      <w:pPr>
        <w:tabs>
          <w:tab w:val="num" w:pos="360"/>
        </w:tabs>
        <w:ind w:left="360" w:hanging="360"/>
      </w:pPr>
      <w:rPr>
        <w:rFonts w:ascii="Symbol" w:hAnsi="Symbol" w:hint="default"/>
      </w:rPr>
    </w:lvl>
  </w:abstractNum>
  <w:abstractNum w:abstractNumId="33">
    <w:nsid w:val="552942EC"/>
    <w:multiLevelType w:val="hybridMultilevel"/>
    <w:tmpl w:val="B8E22480"/>
    <w:lvl w:ilvl="0" w:tplc="9B1AA906">
      <w:start w:val="1"/>
      <w:numFmt w:val="bullet"/>
      <w:pStyle w:val="1-Bullet2"/>
      <w:lvlText w:val=""/>
      <w:lvlJc w:val="left"/>
      <w:pPr>
        <w:ind w:left="1440" w:hanging="360"/>
      </w:pPr>
      <w:rPr>
        <w:rFonts w:ascii="Symbol" w:hAnsi="Symbol" w:cs="Times New Roman" w:hint="default"/>
        <w:b w:val="0"/>
        <w:bCs w:val="0"/>
        <w:i w:val="0"/>
        <w:iCs w:val="0"/>
        <w:caps w:val="0"/>
        <w:strike w:val="0"/>
        <w:dstrike w:val="0"/>
        <w:vanish w:val="0"/>
        <w:color w:val="DA291C"/>
        <w:spacing w:val="0"/>
        <w:kern w:val="0"/>
        <w:position w:val="0"/>
        <w:sz w:val="1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4">
    <w:nsid w:val="5FA76254"/>
    <w:multiLevelType w:val="hybridMultilevel"/>
    <w:tmpl w:val="E500E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EC73A3"/>
    <w:multiLevelType w:val="hybridMultilevel"/>
    <w:tmpl w:val="E4EE2956"/>
    <w:lvl w:ilvl="0" w:tplc="97EA8248">
      <w:start w:val="1"/>
      <w:numFmt w:val="bullet"/>
      <w:pStyle w:val="Level1"/>
      <w:lvlText w:val=""/>
      <w:lvlJc w:val="left"/>
      <w:pPr>
        <w:tabs>
          <w:tab w:val="num" w:pos="1800"/>
        </w:tabs>
        <w:ind w:left="1800" w:hanging="360"/>
      </w:pPr>
      <w:rPr>
        <w:rFonts w:ascii="Symbol" w:hAnsi="Symbol" w:hint="default"/>
        <w:color w:val="auto"/>
      </w:rPr>
    </w:lvl>
    <w:lvl w:ilvl="1" w:tplc="040C0003" w:tentative="1">
      <w:start w:val="1"/>
      <w:numFmt w:val="bullet"/>
      <w:pStyle w:val="Level2"/>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nsid w:val="6B2E0C73"/>
    <w:multiLevelType w:val="hybridMultilevel"/>
    <w:tmpl w:val="7F2C330E"/>
    <w:lvl w:ilvl="0" w:tplc="2510191E">
      <w:start w:val="1"/>
      <w:numFmt w:val="bullet"/>
      <w:lvlText w:val="•"/>
      <w:lvlJc w:val="left"/>
      <w:pPr>
        <w:tabs>
          <w:tab w:val="num" w:pos="720"/>
        </w:tabs>
        <w:ind w:left="720" w:hanging="360"/>
      </w:pPr>
      <w:rPr>
        <w:rFonts w:ascii="Arial" w:hAnsi="Arial" w:hint="default"/>
      </w:rPr>
    </w:lvl>
    <w:lvl w:ilvl="1" w:tplc="EBB885E4" w:tentative="1">
      <w:start w:val="1"/>
      <w:numFmt w:val="bullet"/>
      <w:lvlText w:val="•"/>
      <w:lvlJc w:val="left"/>
      <w:pPr>
        <w:tabs>
          <w:tab w:val="num" w:pos="1440"/>
        </w:tabs>
        <w:ind w:left="1440" w:hanging="360"/>
      </w:pPr>
      <w:rPr>
        <w:rFonts w:ascii="Arial" w:hAnsi="Arial" w:hint="default"/>
      </w:rPr>
    </w:lvl>
    <w:lvl w:ilvl="2" w:tplc="E03C0ED6" w:tentative="1">
      <w:start w:val="1"/>
      <w:numFmt w:val="bullet"/>
      <w:lvlText w:val="•"/>
      <w:lvlJc w:val="left"/>
      <w:pPr>
        <w:tabs>
          <w:tab w:val="num" w:pos="2160"/>
        </w:tabs>
        <w:ind w:left="2160" w:hanging="360"/>
      </w:pPr>
      <w:rPr>
        <w:rFonts w:ascii="Arial" w:hAnsi="Arial" w:hint="default"/>
      </w:rPr>
    </w:lvl>
    <w:lvl w:ilvl="3" w:tplc="6748B8FC" w:tentative="1">
      <w:start w:val="1"/>
      <w:numFmt w:val="bullet"/>
      <w:lvlText w:val="•"/>
      <w:lvlJc w:val="left"/>
      <w:pPr>
        <w:tabs>
          <w:tab w:val="num" w:pos="2880"/>
        </w:tabs>
        <w:ind w:left="2880" w:hanging="360"/>
      </w:pPr>
      <w:rPr>
        <w:rFonts w:ascii="Arial" w:hAnsi="Arial" w:hint="default"/>
      </w:rPr>
    </w:lvl>
    <w:lvl w:ilvl="4" w:tplc="13C6082A" w:tentative="1">
      <w:start w:val="1"/>
      <w:numFmt w:val="bullet"/>
      <w:lvlText w:val="•"/>
      <w:lvlJc w:val="left"/>
      <w:pPr>
        <w:tabs>
          <w:tab w:val="num" w:pos="3600"/>
        </w:tabs>
        <w:ind w:left="3600" w:hanging="360"/>
      </w:pPr>
      <w:rPr>
        <w:rFonts w:ascii="Arial" w:hAnsi="Arial" w:hint="default"/>
      </w:rPr>
    </w:lvl>
    <w:lvl w:ilvl="5" w:tplc="726E69FA" w:tentative="1">
      <w:start w:val="1"/>
      <w:numFmt w:val="bullet"/>
      <w:lvlText w:val="•"/>
      <w:lvlJc w:val="left"/>
      <w:pPr>
        <w:tabs>
          <w:tab w:val="num" w:pos="4320"/>
        </w:tabs>
        <w:ind w:left="4320" w:hanging="360"/>
      </w:pPr>
      <w:rPr>
        <w:rFonts w:ascii="Arial" w:hAnsi="Arial" w:hint="default"/>
      </w:rPr>
    </w:lvl>
    <w:lvl w:ilvl="6" w:tplc="F6B4051A" w:tentative="1">
      <w:start w:val="1"/>
      <w:numFmt w:val="bullet"/>
      <w:lvlText w:val="•"/>
      <w:lvlJc w:val="left"/>
      <w:pPr>
        <w:tabs>
          <w:tab w:val="num" w:pos="5040"/>
        </w:tabs>
        <w:ind w:left="5040" w:hanging="360"/>
      </w:pPr>
      <w:rPr>
        <w:rFonts w:ascii="Arial" w:hAnsi="Arial" w:hint="default"/>
      </w:rPr>
    </w:lvl>
    <w:lvl w:ilvl="7" w:tplc="FAD42782" w:tentative="1">
      <w:start w:val="1"/>
      <w:numFmt w:val="bullet"/>
      <w:lvlText w:val="•"/>
      <w:lvlJc w:val="left"/>
      <w:pPr>
        <w:tabs>
          <w:tab w:val="num" w:pos="5760"/>
        </w:tabs>
        <w:ind w:left="5760" w:hanging="360"/>
      </w:pPr>
      <w:rPr>
        <w:rFonts w:ascii="Arial" w:hAnsi="Arial" w:hint="default"/>
      </w:rPr>
    </w:lvl>
    <w:lvl w:ilvl="8" w:tplc="FF9CC164" w:tentative="1">
      <w:start w:val="1"/>
      <w:numFmt w:val="bullet"/>
      <w:lvlText w:val="•"/>
      <w:lvlJc w:val="left"/>
      <w:pPr>
        <w:tabs>
          <w:tab w:val="num" w:pos="6480"/>
        </w:tabs>
        <w:ind w:left="6480" w:hanging="360"/>
      </w:pPr>
      <w:rPr>
        <w:rFonts w:ascii="Arial" w:hAnsi="Arial" w:hint="default"/>
      </w:rPr>
    </w:lvl>
  </w:abstractNum>
  <w:abstractNum w:abstractNumId="37">
    <w:nsid w:val="6B7C3604"/>
    <w:multiLevelType w:val="hybridMultilevel"/>
    <w:tmpl w:val="FE743E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DEF34E7"/>
    <w:multiLevelType w:val="hybridMultilevel"/>
    <w:tmpl w:val="965487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3A137C6"/>
    <w:multiLevelType w:val="hybridMultilevel"/>
    <w:tmpl w:val="A2BA5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3AA1FF0"/>
    <w:multiLevelType w:val="hybridMultilevel"/>
    <w:tmpl w:val="CDC49366"/>
    <w:lvl w:ilvl="0" w:tplc="119E3A6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5143F2D"/>
    <w:multiLevelType w:val="hybridMultilevel"/>
    <w:tmpl w:val="076CF296"/>
    <w:lvl w:ilvl="0" w:tplc="1B9A2C2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5365747"/>
    <w:multiLevelType w:val="hybridMultilevel"/>
    <w:tmpl w:val="AA3AE262"/>
    <w:lvl w:ilvl="0" w:tplc="D15A282C">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59229A3"/>
    <w:multiLevelType w:val="hybridMultilevel"/>
    <w:tmpl w:val="94C268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A3B0A3D"/>
    <w:multiLevelType w:val="hybridMultilevel"/>
    <w:tmpl w:val="E842C4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AF02DD1"/>
    <w:multiLevelType w:val="hybridMultilevel"/>
    <w:tmpl w:val="EBACE9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1"/>
  </w:num>
  <w:num w:numId="2">
    <w:abstractNumId w:val="6"/>
  </w:num>
  <w:num w:numId="3">
    <w:abstractNumId w:val="33"/>
  </w:num>
  <w:num w:numId="4">
    <w:abstractNumId w:val="32"/>
  </w:num>
  <w:num w:numId="5">
    <w:abstractNumId w:val="1"/>
  </w:num>
  <w:num w:numId="6">
    <w:abstractNumId w:val="13"/>
  </w:num>
  <w:num w:numId="7">
    <w:abstractNumId w:val="39"/>
  </w:num>
  <w:num w:numId="8">
    <w:abstractNumId w:val="30"/>
  </w:num>
  <w:num w:numId="9">
    <w:abstractNumId w:val="11"/>
  </w:num>
  <w:num w:numId="10">
    <w:abstractNumId w:val="9"/>
  </w:num>
  <w:num w:numId="11">
    <w:abstractNumId w:val="8"/>
  </w:num>
  <w:num w:numId="12">
    <w:abstractNumId w:val="36"/>
  </w:num>
  <w:num w:numId="13">
    <w:abstractNumId w:val="14"/>
  </w:num>
  <w:num w:numId="14">
    <w:abstractNumId w:val="31"/>
  </w:num>
  <w:num w:numId="15">
    <w:abstractNumId w:val="40"/>
  </w:num>
  <w:num w:numId="16">
    <w:abstractNumId w:val="25"/>
  </w:num>
  <w:num w:numId="17">
    <w:abstractNumId w:val="19"/>
  </w:num>
  <w:num w:numId="18">
    <w:abstractNumId w:val="45"/>
  </w:num>
  <w:num w:numId="19">
    <w:abstractNumId w:val="17"/>
  </w:num>
  <w:num w:numId="20">
    <w:abstractNumId w:val="10"/>
  </w:num>
  <w:num w:numId="21">
    <w:abstractNumId w:val="12"/>
  </w:num>
  <w:num w:numId="22">
    <w:abstractNumId w:val="42"/>
  </w:num>
  <w:num w:numId="23">
    <w:abstractNumId w:val="24"/>
  </w:num>
  <w:num w:numId="24">
    <w:abstractNumId w:val="41"/>
  </w:num>
  <w:num w:numId="25">
    <w:abstractNumId w:val="35"/>
  </w:num>
  <w:num w:numId="26">
    <w:abstractNumId w:val="23"/>
  </w:num>
  <w:num w:numId="27">
    <w:abstractNumId w:val="27"/>
  </w:num>
  <w:num w:numId="28">
    <w:abstractNumId w:val="15"/>
  </w:num>
  <w:num w:numId="29">
    <w:abstractNumId w:val="22"/>
  </w:num>
  <w:num w:numId="30">
    <w:abstractNumId w:val="34"/>
  </w:num>
  <w:num w:numId="31">
    <w:abstractNumId w:val="28"/>
  </w:num>
  <w:num w:numId="32">
    <w:abstractNumId w:val="3"/>
  </w:num>
  <w:num w:numId="33">
    <w:abstractNumId w:val="5"/>
  </w:num>
  <w:num w:numId="34">
    <w:abstractNumId w:val="44"/>
  </w:num>
  <w:num w:numId="35">
    <w:abstractNumId w:val="38"/>
  </w:num>
  <w:num w:numId="36">
    <w:abstractNumId w:val="26"/>
  </w:num>
  <w:num w:numId="37">
    <w:abstractNumId w:val="2"/>
  </w:num>
  <w:num w:numId="38">
    <w:abstractNumId w:val="37"/>
  </w:num>
  <w:num w:numId="39">
    <w:abstractNumId w:val="4"/>
  </w:num>
  <w:num w:numId="40">
    <w:abstractNumId w:val="29"/>
  </w:num>
  <w:num w:numId="41">
    <w:abstractNumId w:val="16"/>
  </w:num>
  <w:num w:numId="42">
    <w:abstractNumId w:val="7"/>
  </w:num>
  <w:num w:numId="43">
    <w:abstractNumId w:val="20"/>
  </w:num>
  <w:num w:numId="44">
    <w:abstractNumId w:val="18"/>
  </w:num>
  <w:num w:numId="45">
    <w:abstractNumId w:val="4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6145">
      <o:colormru v:ext="edit" colors="#56595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3B4"/>
    <w:rsid w:val="0000004E"/>
    <w:rsid w:val="0000091B"/>
    <w:rsid w:val="00000B45"/>
    <w:rsid w:val="0000219D"/>
    <w:rsid w:val="000026D4"/>
    <w:rsid w:val="000034F5"/>
    <w:rsid w:val="00003740"/>
    <w:rsid w:val="000045B8"/>
    <w:rsid w:val="000052B2"/>
    <w:rsid w:val="00005989"/>
    <w:rsid w:val="0000798D"/>
    <w:rsid w:val="0001104A"/>
    <w:rsid w:val="00011FAC"/>
    <w:rsid w:val="000137D4"/>
    <w:rsid w:val="00014F8A"/>
    <w:rsid w:val="00017FED"/>
    <w:rsid w:val="0002006D"/>
    <w:rsid w:val="0002127C"/>
    <w:rsid w:val="00021FFE"/>
    <w:rsid w:val="000226D3"/>
    <w:rsid w:val="000244A0"/>
    <w:rsid w:val="000248C5"/>
    <w:rsid w:val="00026C8D"/>
    <w:rsid w:val="00026DE5"/>
    <w:rsid w:val="0003086E"/>
    <w:rsid w:val="000326B8"/>
    <w:rsid w:val="00032E82"/>
    <w:rsid w:val="00034B98"/>
    <w:rsid w:val="00036044"/>
    <w:rsid w:val="0003626D"/>
    <w:rsid w:val="000364F2"/>
    <w:rsid w:val="000371C6"/>
    <w:rsid w:val="000448A2"/>
    <w:rsid w:val="00044D2C"/>
    <w:rsid w:val="00044F95"/>
    <w:rsid w:val="000458C7"/>
    <w:rsid w:val="000467DD"/>
    <w:rsid w:val="000473AA"/>
    <w:rsid w:val="00047DC5"/>
    <w:rsid w:val="00051B78"/>
    <w:rsid w:val="00051F61"/>
    <w:rsid w:val="00051FB0"/>
    <w:rsid w:val="000533D8"/>
    <w:rsid w:val="00053BB3"/>
    <w:rsid w:val="000558E6"/>
    <w:rsid w:val="00055F42"/>
    <w:rsid w:val="00056847"/>
    <w:rsid w:val="00056E57"/>
    <w:rsid w:val="00057552"/>
    <w:rsid w:val="000602D4"/>
    <w:rsid w:val="0006052D"/>
    <w:rsid w:val="0006293D"/>
    <w:rsid w:val="00062B46"/>
    <w:rsid w:val="00063196"/>
    <w:rsid w:val="00065A07"/>
    <w:rsid w:val="00066113"/>
    <w:rsid w:val="00066ADE"/>
    <w:rsid w:val="00067905"/>
    <w:rsid w:val="000701B5"/>
    <w:rsid w:val="00070A5C"/>
    <w:rsid w:val="00070D43"/>
    <w:rsid w:val="00072EB4"/>
    <w:rsid w:val="000753C9"/>
    <w:rsid w:val="00075655"/>
    <w:rsid w:val="0007771F"/>
    <w:rsid w:val="000777CA"/>
    <w:rsid w:val="00077EAE"/>
    <w:rsid w:val="00081A33"/>
    <w:rsid w:val="000825F2"/>
    <w:rsid w:val="00083D21"/>
    <w:rsid w:val="00084C41"/>
    <w:rsid w:val="00084E59"/>
    <w:rsid w:val="0008633E"/>
    <w:rsid w:val="000863C1"/>
    <w:rsid w:val="000866F0"/>
    <w:rsid w:val="000908BD"/>
    <w:rsid w:val="00092075"/>
    <w:rsid w:val="0009238F"/>
    <w:rsid w:val="000928E4"/>
    <w:rsid w:val="00093A3F"/>
    <w:rsid w:val="00093AF5"/>
    <w:rsid w:val="000942DA"/>
    <w:rsid w:val="0009477F"/>
    <w:rsid w:val="00095C09"/>
    <w:rsid w:val="000967CE"/>
    <w:rsid w:val="00096C28"/>
    <w:rsid w:val="00096C99"/>
    <w:rsid w:val="00096E1F"/>
    <w:rsid w:val="000A18D4"/>
    <w:rsid w:val="000A1E1D"/>
    <w:rsid w:val="000A3584"/>
    <w:rsid w:val="000A5331"/>
    <w:rsid w:val="000A5C2A"/>
    <w:rsid w:val="000A6875"/>
    <w:rsid w:val="000A721E"/>
    <w:rsid w:val="000A7D03"/>
    <w:rsid w:val="000B18FF"/>
    <w:rsid w:val="000B33C2"/>
    <w:rsid w:val="000B4B19"/>
    <w:rsid w:val="000B52C7"/>
    <w:rsid w:val="000B64B6"/>
    <w:rsid w:val="000C066D"/>
    <w:rsid w:val="000C11DC"/>
    <w:rsid w:val="000C21C0"/>
    <w:rsid w:val="000C2666"/>
    <w:rsid w:val="000C349A"/>
    <w:rsid w:val="000C38AA"/>
    <w:rsid w:val="000C475A"/>
    <w:rsid w:val="000C5596"/>
    <w:rsid w:val="000C5719"/>
    <w:rsid w:val="000C5E79"/>
    <w:rsid w:val="000C6545"/>
    <w:rsid w:val="000C7DB8"/>
    <w:rsid w:val="000C7E8C"/>
    <w:rsid w:val="000D03AD"/>
    <w:rsid w:val="000D1925"/>
    <w:rsid w:val="000D1E3D"/>
    <w:rsid w:val="000D223F"/>
    <w:rsid w:val="000D2E5E"/>
    <w:rsid w:val="000D303A"/>
    <w:rsid w:val="000D3519"/>
    <w:rsid w:val="000D3CAA"/>
    <w:rsid w:val="000D4EA8"/>
    <w:rsid w:val="000D52D4"/>
    <w:rsid w:val="000D680A"/>
    <w:rsid w:val="000D6A32"/>
    <w:rsid w:val="000D6B5F"/>
    <w:rsid w:val="000D7877"/>
    <w:rsid w:val="000D7892"/>
    <w:rsid w:val="000E0D72"/>
    <w:rsid w:val="000E3720"/>
    <w:rsid w:val="000E3CD9"/>
    <w:rsid w:val="000E5A2B"/>
    <w:rsid w:val="000E6844"/>
    <w:rsid w:val="000E7E49"/>
    <w:rsid w:val="000F05A6"/>
    <w:rsid w:val="000F05A9"/>
    <w:rsid w:val="000F087E"/>
    <w:rsid w:val="000F0A21"/>
    <w:rsid w:val="000F1F6C"/>
    <w:rsid w:val="000F2B3C"/>
    <w:rsid w:val="000F2C6F"/>
    <w:rsid w:val="000F3691"/>
    <w:rsid w:val="000F39D2"/>
    <w:rsid w:val="000F3CA5"/>
    <w:rsid w:val="000F3FC2"/>
    <w:rsid w:val="00100C9A"/>
    <w:rsid w:val="00100FDC"/>
    <w:rsid w:val="001028CE"/>
    <w:rsid w:val="001028E9"/>
    <w:rsid w:val="00102AD1"/>
    <w:rsid w:val="00103728"/>
    <w:rsid w:val="001037A5"/>
    <w:rsid w:val="001042F8"/>
    <w:rsid w:val="00104BF8"/>
    <w:rsid w:val="00105075"/>
    <w:rsid w:val="00105DFB"/>
    <w:rsid w:val="00105F2E"/>
    <w:rsid w:val="001079D3"/>
    <w:rsid w:val="00113427"/>
    <w:rsid w:val="0011352B"/>
    <w:rsid w:val="001135F5"/>
    <w:rsid w:val="00115F76"/>
    <w:rsid w:val="00120D8F"/>
    <w:rsid w:val="00122A3B"/>
    <w:rsid w:val="00122E1D"/>
    <w:rsid w:val="001247C1"/>
    <w:rsid w:val="00124B67"/>
    <w:rsid w:val="0012609F"/>
    <w:rsid w:val="00126497"/>
    <w:rsid w:val="00126DC7"/>
    <w:rsid w:val="00130823"/>
    <w:rsid w:val="00130977"/>
    <w:rsid w:val="00130F12"/>
    <w:rsid w:val="00130F48"/>
    <w:rsid w:val="001338F8"/>
    <w:rsid w:val="001345D0"/>
    <w:rsid w:val="0013541E"/>
    <w:rsid w:val="00137D02"/>
    <w:rsid w:val="0014239D"/>
    <w:rsid w:val="00143B03"/>
    <w:rsid w:val="001447AE"/>
    <w:rsid w:val="00144A21"/>
    <w:rsid w:val="0014558E"/>
    <w:rsid w:val="001468BD"/>
    <w:rsid w:val="001477E6"/>
    <w:rsid w:val="00147E66"/>
    <w:rsid w:val="00150401"/>
    <w:rsid w:val="001508BD"/>
    <w:rsid w:val="00151532"/>
    <w:rsid w:val="00153A0E"/>
    <w:rsid w:val="001544E4"/>
    <w:rsid w:val="00156150"/>
    <w:rsid w:val="00156185"/>
    <w:rsid w:val="0015764D"/>
    <w:rsid w:val="00157CED"/>
    <w:rsid w:val="00161936"/>
    <w:rsid w:val="0016331E"/>
    <w:rsid w:val="001636A8"/>
    <w:rsid w:val="00163A6B"/>
    <w:rsid w:val="00164F2A"/>
    <w:rsid w:val="0016746E"/>
    <w:rsid w:val="0016762B"/>
    <w:rsid w:val="001711DE"/>
    <w:rsid w:val="00172595"/>
    <w:rsid w:val="00173B87"/>
    <w:rsid w:val="001747D8"/>
    <w:rsid w:val="00174E96"/>
    <w:rsid w:val="00175F08"/>
    <w:rsid w:val="0017657F"/>
    <w:rsid w:val="00176985"/>
    <w:rsid w:val="00176FE1"/>
    <w:rsid w:val="00177E8E"/>
    <w:rsid w:val="00180B93"/>
    <w:rsid w:val="0018119E"/>
    <w:rsid w:val="00181338"/>
    <w:rsid w:val="001823F6"/>
    <w:rsid w:val="001826CC"/>
    <w:rsid w:val="00182A95"/>
    <w:rsid w:val="00182B5C"/>
    <w:rsid w:val="00183861"/>
    <w:rsid w:val="00183EE8"/>
    <w:rsid w:val="00185243"/>
    <w:rsid w:val="001858C8"/>
    <w:rsid w:val="00186909"/>
    <w:rsid w:val="0018720B"/>
    <w:rsid w:val="00187495"/>
    <w:rsid w:val="00190564"/>
    <w:rsid w:val="00191BDA"/>
    <w:rsid w:val="00196E87"/>
    <w:rsid w:val="00197714"/>
    <w:rsid w:val="00197E5A"/>
    <w:rsid w:val="001A0BD8"/>
    <w:rsid w:val="001A0E43"/>
    <w:rsid w:val="001A2A15"/>
    <w:rsid w:val="001A2C80"/>
    <w:rsid w:val="001A43B7"/>
    <w:rsid w:val="001A4801"/>
    <w:rsid w:val="001A7012"/>
    <w:rsid w:val="001A72B0"/>
    <w:rsid w:val="001A7347"/>
    <w:rsid w:val="001B101C"/>
    <w:rsid w:val="001B3B34"/>
    <w:rsid w:val="001B4944"/>
    <w:rsid w:val="001B505C"/>
    <w:rsid w:val="001B6200"/>
    <w:rsid w:val="001B630E"/>
    <w:rsid w:val="001B635A"/>
    <w:rsid w:val="001B63FB"/>
    <w:rsid w:val="001B6A5E"/>
    <w:rsid w:val="001C0214"/>
    <w:rsid w:val="001C0486"/>
    <w:rsid w:val="001C3797"/>
    <w:rsid w:val="001C3D52"/>
    <w:rsid w:val="001C46AB"/>
    <w:rsid w:val="001C4AC1"/>
    <w:rsid w:val="001C5241"/>
    <w:rsid w:val="001C54CF"/>
    <w:rsid w:val="001C67A9"/>
    <w:rsid w:val="001C71C4"/>
    <w:rsid w:val="001C796B"/>
    <w:rsid w:val="001C7FDD"/>
    <w:rsid w:val="001D0B73"/>
    <w:rsid w:val="001D1520"/>
    <w:rsid w:val="001D3C51"/>
    <w:rsid w:val="001D6807"/>
    <w:rsid w:val="001D6DD9"/>
    <w:rsid w:val="001D7AB8"/>
    <w:rsid w:val="001E185B"/>
    <w:rsid w:val="001E2A52"/>
    <w:rsid w:val="001E2C86"/>
    <w:rsid w:val="001E2CC3"/>
    <w:rsid w:val="001E2DEC"/>
    <w:rsid w:val="001E305C"/>
    <w:rsid w:val="001E31EE"/>
    <w:rsid w:val="001E331F"/>
    <w:rsid w:val="001E3FD6"/>
    <w:rsid w:val="001E422F"/>
    <w:rsid w:val="001F0205"/>
    <w:rsid w:val="001F19BD"/>
    <w:rsid w:val="001F1E36"/>
    <w:rsid w:val="001F2777"/>
    <w:rsid w:val="001F2B86"/>
    <w:rsid w:val="001F445D"/>
    <w:rsid w:val="001F4AB2"/>
    <w:rsid w:val="001F6628"/>
    <w:rsid w:val="001F706D"/>
    <w:rsid w:val="002001D8"/>
    <w:rsid w:val="0020023D"/>
    <w:rsid w:val="00207C11"/>
    <w:rsid w:val="00211A8B"/>
    <w:rsid w:val="002132F9"/>
    <w:rsid w:val="00213BC7"/>
    <w:rsid w:val="00214C00"/>
    <w:rsid w:val="002156FD"/>
    <w:rsid w:val="00216194"/>
    <w:rsid w:val="002171B5"/>
    <w:rsid w:val="00217DE3"/>
    <w:rsid w:val="00220A5E"/>
    <w:rsid w:val="002214E5"/>
    <w:rsid w:val="0022211C"/>
    <w:rsid w:val="002230FB"/>
    <w:rsid w:val="00223327"/>
    <w:rsid w:val="0022718D"/>
    <w:rsid w:val="00227B5C"/>
    <w:rsid w:val="00230C26"/>
    <w:rsid w:val="00230C3F"/>
    <w:rsid w:val="00231822"/>
    <w:rsid w:val="00231DD8"/>
    <w:rsid w:val="0023275A"/>
    <w:rsid w:val="00233355"/>
    <w:rsid w:val="00234F80"/>
    <w:rsid w:val="00235DCB"/>
    <w:rsid w:val="00235F0A"/>
    <w:rsid w:val="00236749"/>
    <w:rsid w:val="002376E4"/>
    <w:rsid w:val="00237814"/>
    <w:rsid w:val="002407AD"/>
    <w:rsid w:val="00240AE3"/>
    <w:rsid w:val="0024230F"/>
    <w:rsid w:val="002454B2"/>
    <w:rsid w:val="00250390"/>
    <w:rsid w:val="00255550"/>
    <w:rsid w:val="00255651"/>
    <w:rsid w:val="00262520"/>
    <w:rsid w:val="00262FBA"/>
    <w:rsid w:val="00264882"/>
    <w:rsid w:val="002655AD"/>
    <w:rsid w:val="0026596E"/>
    <w:rsid w:val="0026657B"/>
    <w:rsid w:val="0027131E"/>
    <w:rsid w:val="00271773"/>
    <w:rsid w:val="00271BA6"/>
    <w:rsid w:val="00272194"/>
    <w:rsid w:val="00272ED9"/>
    <w:rsid w:val="00273224"/>
    <w:rsid w:val="00273E76"/>
    <w:rsid w:val="0027451C"/>
    <w:rsid w:val="0027506E"/>
    <w:rsid w:val="00275851"/>
    <w:rsid w:val="00275C29"/>
    <w:rsid w:val="00276840"/>
    <w:rsid w:val="00276D8B"/>
    <w:rsid w:val="002813FA"/>
    <w:rsid w:val="0028162C"/>
    <w:rsid w:val="0028211E"/>
    <w:rsid w:val="002834A2"/>
    <w:rsid w:val="00284B6C"/>
    <w:rsid w:val="002853B9"/>
    <w:rsid w:val="00285BC1"/>
    <w:rsid w:val="00286A7D"/>
    <w:rsid w:val="00286E75"/>
    <w:rsid w:val="00290941"/>
    <w:rsid w:val="00290978"/>
    <w:rsid w:val="00290F89"/>
    <w:rsid w:val="00291557"/>
    <w:rsid w:val="00293DC2"/>
    <w:rsid w:val="00294A9B"/>
    <w:rsid w:val="002965FE"/>
    <w:rsid w:val="00297967"/>
    <w:rsid w:val="00297D4C"/>
    <w:rsid w:val="002A0141"/>
    <w:rsid w:val="002A0407"/>
    <w:rsid w:val="002A1782"/>
    <w:rsid w:val="002A1C04"/>
    <w:rsid w:val="002A1FDA"/>
    <w:rsid w:val="002A2120"/>
    <w:rsid w:val="002A4703"/>
    <w:rsid w:val="002A570E"/>
    <w:rsid w:val="002A5952"/>
    <w:rsid w:val="002A5E4D"/>
    <w:rsid w:val="002A6F68"/>
    <w:rsid w:val="002A7048"/>
    <w:rsid w:val="002B0964"/>
    <w:rsid w:val="002B0AEE"/>
    <w:rsid w:val="002B2F0A"/>
    <w:rsid w:val="002B3AA8"/>
    <w:rsid w:val="002B4F7D"/>
    <w:rsid w:val="002B55CC"/>
    <w:rsid w:val="002B60D5"/>
    <w:rsid w:val="002B6263"/>
    <w:rsid w:val="002B6944"/>
    <w:rsid w:val="002B715C"/>
    <w:rsid w:val="002C06AA"/>
    <w:rsid w:val="002C1019"/>
    <w:rsid w:val="002C1AAF"/>
    <w:rsid w:val="002C2118"/>
    <w:rsid w:val="002C213B"/>
    <w:rsid w:val="002C325C"/>
    <w:rsid w:val="002C3903"/>
    <w:rsid w:val="002C44EB"/>
    <w:rsid w:val="002C47B9"/>
    <w:rsid w:val="002C4A13"/>
    <w:rsid w:val="002C4F8E"/>
    <w:rsid w:val="002C4FAB"/>
    <w:rsid w:val="002C53FA"/>
    <w:rsid w:val="002C6109"/>
    <w:rsid w:val="002C7AA0"/>
    <w:rsid w:val="002D037D"/>
    <w:rsid w:val="002D2321"/>
    <w:rsid w:val="002D35BB"/>
    <w:rsid w:val="002D4A12"/>
    <w:rsid w:val="002D5D67"/>
    <w:rsid w:val="002D62C1"/>
    <w:rsid w:val="002D661A"/>
    <w:rsid w:val="002D6F33"/>
    <w:rsid w:val="002D6F7C"/>
    <w:rsid w:val="002E12DC"/>
    <w:rsid w:val="002E2011"/>
    <w:rsid w:val="002E2A87"/>
    <w:rsid w:val="002E4CB9"/>
    <w:rsid w:val="002E5366"/>
    <w:rsid w:val="002E6562"/>
    <w:rsid w:val="002E7453"/>
    <w:rsid w:val="002F022E"/>
    <w:rsid w:val="002F1A1D"/>
    <w:rsid w:val="002F2A78"/>
    <w:rsid w:val="002F4035"/>
    <w:rsid w:val="002F4502"/>
    <w:rsid w:val="002F4DE2"/>
    <w:rsid w:val="002F646C"/>
    <w:rsid w:val="002F67E3"/>
    <w:rsid w:val="002F6FF0"/>
    <w:rsid w:val="002F7012"/>
    <w:rsid w:val="002F73F3"/>
    <w:rsid w:val="002F7F0F"/>
    <w:rsid w:val="00300D06"/>
    <w:rsid w:val="00300DB7"/>
    <w:rsid w:val="00301A8B"/>
    <w:rsid w:val="00302F24"/>
    <w:rsid w:val="003041F0"/>
    <w:rsid w:val="00305F43"/>
    <w:rsid w:val="00305F6B"/>
    <w:rsid w:val="00306233"/>
    <w:rsid w:val="00307357"/>
    <w:rsid w:val="00307A1A"/>
    <w:rsid w:val="00307FCC"/>
    <w:rsid w:val="0031104C"/>
    <w:rsid w:val="003120BD"/>
    <w:rsid w:val="00312D3E"/>
    <w:rsid w:val="0031322E"/>
    <w:rsid w:val="00313656"/>
    <w:rsid w:val="00313A99"/>
    <w:rsid w:val="00314AEF"/>
    <w:rsid w:val="00314B8C"/>
    <w:rsid w:val="00315F51"/>
    <w:rsid w:val="00316667"/>
    <w:rsid w:val="00316BC9"/>
    <w:rsid w:val="00316EBD"/>
    <w:rsid w:val="003200E0"/>
    <w:rsid w:val="00321985"/>
    <w:rsid w:val="00321A40"/>
    <w:rsid w:val="00321E8F"/>
    <w:rsid w:val="00322113"/>
    <w:rsid w:val="003222BC"/>
    <w:rsid w:val="0032483C"/>
    <w:rsid w:val="00324BC3"/>
    <w:rsid w:val="0032548B"/>
    <w:rsid w:val="00325883"/>
    <w:rsid w:val="00325E0C"/>
    <w:rsid w:val="003261DA"/>
    <w:rsid w:val="00330DCE"/>
    <w:rsid w:val="00331D8F"/>
    <w:rsid w:val="00331DD0"/>
    <w:rsid w:val="00332B40"/>
    <w:rsid w:val="00333642"/>
    <w:rsid w:val="00333F1D"/>
    <w:rsid w:val="00337B63"/>
    <w:rsid w:val="00340D2A"/>
    <w:rsid w:val="00341CD2"/>
    <w:rsid w:val="00344A93"/>
    <w:rsid w:val="003502F7"/>
    <w:rsid w:val="00350743"/>
    <w:rsid w:val="003547E2"/>
    <w:rsid w:val="003553A6"/>
    <w:rsid w:val="0035612D"/>
    <w:rsid w:val="00356189"/>
    <w:rsid w:val="00357437"/>
    <w:rsid w:val="003603E0"/>
    <w:rsid w:val="00361C1A"/>
    <w:rsid w:val="0036277E"/>
    <w:rsid w:val="003630D0"/>
    <w:rsid w:val="003645E7"/>
    <w:rsid w:val="0036524C"/>
    <w:rsid w:val="00365800"/>
    <w:rsid w:val="003659D0"/>
    <w:rsid w:val="00366972"/>
    <w:rsid w:val="0036774E"/>
    <w:rsid w:val="00370A87"/>
    <w:rsid w:val="0037229C"/>
    <w:rsid w:val="00372F89"/>
    <w:rsid w:val="00373157"/>
    <w:rsid w:val="00374038"/>
    <w:rsid w:val="00375F36"/>
    <w:rsid w:val="00376DDD"/>
    <w:rsid w:val="00383E82"/>
    <w:rsid w:val="0038531F"/>
    <w:rsid w:val="0038780C"/>
    <w:rsid w:val="00390D56"/>
    <w:rsid w:val="00391B72"/>
    <w:rsid w:val="0039290F"/>
    <w:rsid w:val="00392AA5"/>
    <w:rsid w:val="00392AB0"/>
    <w:rsid w:val="00392C67"/>
    <w:rsid w:val="003936B2"/>
    <w:rsid w:val="0039389B"/>
    <w:rsid w:val="00393AE3"/>
    <w:rsid w:val="00394EBC"/>
    <w:rsid w:val="003959EB"/>
    <w:rsid w:val="00395FAD"/>
    <w:rsid w:val="00396862"/>
    <w:rsid w:val="003973F7"/>
    <w:rsid w:val="003A1674"/>
    <w:rsid w:val="003A421D"/>
    <w:rsid w:val="003A4808"/>
    <w:rsid w:val="003A4C12"/>
    <w:rsid w:val="003A4D4B"/>
    <w:rsid w:val="003A4D4D"/>
    <w:rsid w:val="003A6F2E"/>
    <w:rsid w:val="003A7716"/>
    <w:rsid w:val="003B2F82"/>
    <w:rsid w:val="003B3873"/>
    <w:rsid w:val="003B48F2"/>
    <w:rsid w:val="003B5AAF"/>
    <w:rsid w:val="003B7EA1"/>
    <w:rsid w:val="003C024D"/>
    <w:rsid w:val="003C20DF"/>
    <w:rsid w:val="003C2D94"/>
    <w:rsid w:val="003C380E"/>
    <w:rsid w:val="003C4045"/>
    <w:rsid w:val="003C4A4F"/>
    <w:rsid w:val="003C4C73"/>
    <w:rsid w:val="003C7088"/>
    <w:rsid w:val="003C73D8"/>
    <w:rsid w:val="003C7E2E"/>
    <w:rsid w:val="003D0737"/>
    <w:rsid w:val="003D10E2"/>
    <w:rsid w:val="003D309C"/>
    <w:rsid w:val="003D386A"/>
    <w:rsid w:val="003D3CE9"/>
    <w:rsid w:val="003D427B"/>
    <w:rsid w:val="003D48E1"/>
    <w:rsid w:val="003D568B"/>
    <w:rsid w:val="003D6EDF"/>
    <w:rsid w:val="003D6F14"/>
    <w:rsid w:val="003D779A"/>
    <w:rsid w:val="003E0B9B"/>
    <w:rsid w:val="003E1661"/>
    <w:rsid w:val="003E196E"/>
    <w:rsid w:val="003E1C58"/>
    <w:rsid w:val="003E288D"/>
    <w:rsid w:val="003E3C94"/>
    <w:rsid w:val="003E3E4F"/>
    <w:rsid w:val="003E43A9"/>
    <w:rsid w:val="003E4D33"/>
    <w:rsid w:val="003E6AE1"/>
    <w:rsid w:val="003E7828"/>
    <w:rsid w:val="003E78F0"/>
    <w:rsid w:val="003F13C4"/>
    <w:rsid w:val="003F1451"/>
    <w:rsid w:val="003F1635"/>
    <w:rsid w:val="003F1B03"/>
    <w:rsid w:val="003F2948"/>
    <w:rsid w:val="003F3ACA"/>
    <w:rsid w:val="003F465E"/>
    <w:rsid w:val="003F46C2"/>
    <w:rsid w:val="003F4ACB"/>
    <w:rsid w:val="0040047C"/>
    <w:rsid w:val="0040081F"/>
    <w:rsid w:val="00401A15"/>
    <w:rsid w:val="00401F67"/>
    <w:rsid w:val="00402012"/>
    <w:rsid w:val="004034F3"/>
    <w:rsid w:val="00403823"/>
    <w:rsid w:val="00403F47"/>
    <w:rsid w:val="00405E7C"/>
    <w:rsid w:val="00406A10"/>
    <w:rsid w:val="004078A1"/>
    <w:rsid w:val="00411B7A"/>
    <w:rsid w:val="00411D38"/>
    <w:rsid w:val="004121E2"/>
    <w:rsid w:val="0041382A"/>
    <w:rsid w:val="004144BC"/>
    <w:rsid w:val="004146AD"/>
    <w:rsid w:val="00414808"/>
    <w:rsid w:val="004148DF"/>
    <w:rsid w:val="004157A9"/>
    <w:rsid w:val="004158AC"/>
    <w:rsid w:val="00415A82"/>
    <w:rsid w:val="004170F0"/>
    <w:rsid w:val="0042003E"/>
    <w:rsid w:val="0042056F"/>
    <w:rsid w:val="00420848"/>
    <w:rsid w:val="00422D46"/>
    <w:rsid w:val="00425319"/>
    <w:rsid w:val="00425574"/>
    <w:rsid w:val="00425C3B"/>
    <w:rsid w:val="00426E3D"/>
    <w:rsid w:val="00427619"/>
    <w:rsid w:val="004307F9"/>
    <w:rsid w:val="004322E9"/>
    <w:rsid w:val="00435F0D"/>
    <w:rsid w:val="0044085B"/>
    <w:rsid w:val="004413B2"/>
    <w:rsid w:val="00441CBF"/>
    <w:rsid w:val="00442078"/>
    <w:rsid w:val="00445E8A"/>
    <w:rsid w:val="00446FAC"/>
    <w:rsid w:val="00450E03"/>
    <w:rsid w:val="004515A4"/>
    <w:rsid w:val="00452473"/>
    <w:rsid w:val="004534D4"/>
    <w:rsid w:val="004536B9"/>
    <w:rsid w:val="00453985"/>
    <w:rsid w:val="00453991"/>
    <w:rsid w:val="00454B25"/>
    <w:rsid w:val="00454BD4"/>
    <w:rsid w:val="00455AA2"/>
    <w:rsid w:val="00455FA3"/>
    <w:rsid w:val="00456676"/>
    <w:rsid w:val="004605A5"/>
    <w:rsid w:val="004608FA"/>
    <w:rsid w:val="00460BA9"/>
    <w:rsid w:val="00460C6B"/>
    <w:rsid w:val="004620CC"/>
    <w:rsid w:val="00463538"/>
    <w:rsid w:val="00464CD7"/>
    <w:rsid w:val="00466A8D"/>
    <w:rsid w:val="0047069E"/>
    <w:rsid w:val="00470B3B"/>
    <w:rsid w:val="0047107D"/>
    <w:rsid w:val="004710BB"/>
    <w:rsid w:val="004711C8"/>
    <w:rsid w:val="004712C9"/>
    <w:rsid w:val="004713F3"/>
    <w:rsid w:val="00472348"/>
    <w:rsid w:val="00472A92"/>
    <w:rsid w:val="00475C5C"/>
    <w:rsid w:val="0047677D"/>
    <w:rsid w:val="0047687E"/>
    <w:rsid w:val="00480A74"/>
    <w:rsid w:val="0048232A"/>
    <w:rsid w:val="00482364"/>
    <w:rsid w:val="004837D5"/>
    <w:rsid w:val="00483DD0"/>
    <w:rsid w:val="00484C2D"/>
    <w:rsid w:val="00485845"/>
    <w:rsid w:val="00485B50"/>
    <w:rsid w:val="004920D0"/>
    <w:rsid w:val="004923ED"/>
    <w:rsid w:val="00492DD0"/>
    <w:rsid w:val="004938F1"/>
    <w:rsid w:val="0049462D"/>
    <w:rsid w:val="004950EE"/>
    <w:rsid w:val="0049630E"/>
    <w:rsid w:val="00496AF3"/>
    <w:rsid w:val="00496C6C"/>
    <w:rsid w:val="00496E3D"/>
    <w:rsid w:val="004A036A"/>
    <w:rsid w:val="004A2296"/>
    <w:rsid w:val="004A302C"/>
    <w:rsid w:val="004A6189"/>
    <w:rsid w:val="004A7B8D"/>
    <w:rsid w:val="004B1D5C"/>
    <w:rsid w:val="004B2AAE"/>
    <w:rsid w:val="004B3411"/>
    <w:rsid w:val="004B46EC"/>
    <w:rsid w:val="004B47D7"/>
    <w:rsid w:val="004B5202"/>
    <w:rsid w:val="004B5766"/>
    <w:rsid w:val="004B6A32"/>
    <w:rsid w:val="004B7E81"/>
    <w:rsid w:val="004C06C0"/>
    <w:rsid w:val="004C1084"/>
    <w:rsid w:val="004C220F"/>
    <w:rsid w:val="004C3032"/>
    <w:rsid w:val="004C4060"/>
    <w:rsid w:val="004C6398"/>
    <w:rsid w:val="004C6DC7"/>
    <w:rsid w:val="004C71CB"/>
    <w:rsid w:val="004C7661"/>
    <w:rsid w:val="004D6411"/>
    <w:rsid w:val="004E0ED4"/>
    <w:rsid w:val="004E10F3"/>
    <w:rsid w:val="004E16B2"/>
    <w:rsid w:val="004E235F"/>
    <w:rsid w:val="004E43A4"/>
    <w:rsid w:val="004E5CA1"/>
    <w:rsid w:val="004E71B0"/>
    <w:rsid w:val="004E7CF9"/>
    <w:rsid w:val="004F1870"/>
    <w:rsid w:val="004F1B88"/>
    <w:rsid w:val="004F216D"/>
    <w:rsid w:val="004F2276"/>
    <w:rsid w:val="004F4556"/>
    <w:rsid w:val="004F62B8"/>
    <w:rsid w:val="004F64EB"/>
    <w:rsid w:val="004F7B71"/>
    <w:rsid w:val="005004EE"/>
    <w:rsid w:val="005009D7"/>
    <w:rsid w:val="00500E36"/>
    <w:rsid w:val="00501F36"/>
    <w:rsid w:val="00502379"/>
    <w:rsid w:val="00503201"/>
    <w:rsid w:val="00504269"/>
    <w:rsid w:val="00504587"/>
    <w:rsid w:val="00506A6A"/>
    <w:rsid w:val="00506C86"/>
    <w:rsid w:val="00506D53"/>
    <w:rsid w:val="005073EA"/>
    <w:rsid w:val="005076CC"/>
    <w:rsid w:val="00511659"/>
    <w:rsid w:val="00511800"/>
    <w:rsid w:val="0051490A"/>
    <w:rsid w:val="00515348"/>
    <w:rsid w:val="005164DE"/>
    <w:rsid w:val="005219FB"/>
    <w:rsid w:val="005224DA"/>
    <w:rsid w:val="00523F4A"/>
    <w:rsid w:val="00524AAF"/>
    <w:rsid w:val="00524DE3"/>
    <w:rsid w:val="00525A41"/>
    <w:rsid w:val="00525B47"/>
    <w:rsid w:val="005269D2"/>
    <w:rsid w:val="00531B50"/>
    <w:rsid w:val="005335B0"/>
    <w:rsid w:val="00533A8C"/>
    <w:rsid w:val="00534409"/>
    <w:rsid w:val="005351B1"/>
    <w:rsid w:val="00536780"/>
    <w:rsid w:val="005401D1"/>
    <w:rsid w:val="00541EFA"/>
    <w:rsid w:val="00543408"/>
    <w:rsid w:val="005446B5"/>
    <w:rsid w:val="00546223"/>
    <w:rsid w:val="00551A5F"/>
    <w:rsid w:val="00553AD8"/>
    <w:rsid w:val="00553C47"/>
    <w:rsid w:val="00553D3D"/>
    <w:rsid w:val="0055430B"/>
    <w:rsid w:val="00555006"/>
    <w:rsid w:val="00555A70"/>
    <w:rsid w:val="00555B14"/>
    <w:rsid w:val="005566E4"/>
    <w:rsid w:val="00557A18"/>
    <w:rsid w:val="005608F4"/>
    <w:rsid w:val="00560DF6"/>
    <w:rsid w:val="005612F6"/>
    <w:rsid w:val="005612F7"/>
    <w:rsid w:val="00561C60"/>
    <w:rsid w:val="00565281"/>
    <w:rsid w:val="00565D14"/>
    <w:rsid w:val="005671BD"/>
    <w:rsid w:val="00567C8A"/>
    <w:rsid w:val="00571F86"/>
    <w:rsid w:val="00572DD2"/>
    <w:rsid w:val="005732F2"/>
    <w:rsid w:val="005739B3"/>
    <w:rsid w:val="0057422D"/>
    <w:rsid w:val="00574541"/>
    <w:rsid w:val="005752CB"/>
    <w:rsid w:val="005753C6"/>
    <w:rsid w:val="005759D6"/>
    <w:rsid w:val="005808DB"/>
    <w:rsid w:val="0058095D"/>
    <w:rsid w:val="005815A5"/>
    <w:rsid w:val="005817D0"/>
    <w:rsid w:val="005818AB"/>
    <w:rsid w:val="00582941"/>
    <w:rsid w:val="005834B6"/>
    <w:rsid w:val="005846F0"/>
    <w:rsid w:val="00584D87"/>
    <w:rsid w:val="00586CBE"/>
    <w:rsid w:val="00586EE0"/>
    <w:rsid w:val="00590EFE"/>
    <w:rsid w:val="00591481"/>
    <w:rsid w:val="005915B1"/>
    <w:rsid w:val="005919CB"/>
    <w:rsid w:val="005930CE"/>
    <w:rsid w:val="005932D4"/>
    <w:rsid w:val="00595439"/>
    <w:rsid w:val="00595523"/>
    <w:rsid w:val="00595655"/>
    <w:rsid w:val="005957AA"/>
    <w:rsid w:val="005974C6"/>
    <w:rsid w:val="00597896"/>
    <w:rsid w:val="005A1FA8"/>
    <w:rsid w:val="005A2236"/>
    <w:rsid w:val="005A232B"/>
    <w:rsid w:val="005A291C"/>
    <w:rsid w:val="005A3081"/>
    <w:rsid w:val="005A3A34"/>
    <w:rsid w:val="005A76D3"/>
    <w:rsid w:val="005A7988"/>
    <w:rsid w:val="005B0591"/>
    <w:rsid w:val="005B1358"/>
    <w:rsid w:val="005B14AD"/>
    <w:rsid w:val="005B31AE"/>
    <w:rsid w:val="005B4787"/>
    <w:rsid w:val="005B4923"/>
    <w:rsid w:val="005B5F9E"/>
    <w:rsid w:val="005B62C2"/>
    <w:rsid w:val="005B67FA"/>
    <w:rsid w:val="005B7231"/>
    <w:rsid w:val="005C0011"/>
    <w:rsid w:val="005C0791"/>
    <w:rsid w:val="005C14B3"/>
    <w:rsid w:val="005C1B90"/>
    <w:rsid w:val="005C2E2C"/>
    <w:rsid w:val="005C318F"/>
    <w:rsid w:val="005C3829"/>
    <w:rsid w:val="005C5024"/>
    <w:rsid w:val="005C7771"/>
    <w:rsid w:val="005C7923"/>
    <w:rsid w:val="005D0ADE"/>
    <w:rsid w:val="005D1AA1"/>
    <w:rsid w:val="005D3FE0"/>
    <w:rsid w:val="005D5329"/>
    <w:rsid w:val="005D5400"/>
    <w:rsid w:val="005D679E"/>
    <w:rsid w:val="005D785B"/>
    <w:rsid w:val="005E190F"/>
    <w:rsid w:val="005E4B81"/>
    <w:rsid w:val="005E4D56"/>
    <w:rsid w:val="005E4F39"/>
    <w:rsid w:val="005E590C"/>
    <w:rsid w:val="005E5DEF"/>
    <w:rsid w:val="005E7046"/>
    <w:rsid w:val="005E7534"/>
    <w:rsid w:val="005E7F02"/>
    <w:rsid w:val="005F02EA"/>
    <w:rsid w:val="005F0359"/>
    <w:rsid w:val="005F17A3"/>
    <w:rsid w:val="005F1978"/>
    <w:rsid w:val="005F3794"/>
    <w:rsid w:val="005F4B9D"/>
    <w:rsid w:val="005F5AB6"/>
    <w:rsid w:val="005F6451"/>
    <w:rsid w:val="005F6467"/>
    <w:rsid w:val="005F64E3"/>
    <w:rsid w:val="005F7B27"/>
    <w:rsid w:val="005F7FA8"/>
    <w:rsid w:val="00600CC2"/>
    <w:rsid w:val="0060113B"/>
    <w:rsid w:val="0060127A"/>
    <w:rsid w:val="00601DA0"/>
    <w:rsid w:val="00604D34"/>
    <w:rsid w:val="00604DAA"/>
    <w:rsid w:val="00605B38"/>
    <w:rsid w:val="00605F18"/>
    <w:rsid w:val="0060787A"/>
    <w:rsid w:val="00611A1A"/>
    <w:rsid w:val="006128EC"/>
    <w:rsid w:val="006139EF"/>
    <w:rsid w:val="00613A44"/>
    <w:rsid w:val="00614F78"/>
    <w:rsid w:val="0062053E"/>
    <w:rsid w:val="00620675"/>
    <w:rsid w:val="006207D9"/>
    <w:rsid w:val="006208E5"/>
    <w:rsid w:val="00623BE7"/>
    <w:rsid w:val="00624771"/>
    <w:rsid w:val="0062525A"/>
    <w:rsid w:val="00632372"/>
    <w:rsid w:val="0063356C"/>
    <w:rsid w:val="00634B08"/>
    <w:rsid w:val="0063511A"/>
    <w:rsid w:val="00635F7E"/>
    <w:rsid w:val="00640926"/>
    <w:rsid w:val="00644214"/>
    <w:rsid w:val="006444EF"/>
    <w:rsid w:val="0064651E"/>
    <w:rsid w:val="00646DC3"/>
    <w:rsid w:val="00651FD1"/>
    <w:rsid w:val="00652219"/>
    <w:rsid w:val="00652480"/>
    <w:rsid w:val="00653FBF"/>
    <w:rsid w:val="00654489"/>
    <w:rsid w:val="00655E19"/>
    <w:rsid w:val="00656B7D"/>
    <w:rsid w:val="0066154C"/>
    <w:rsid w:val="006621F4"/>
    <w:rsid w:val="00662C1B"/>
    <w:rsid w:val="00664501"/>
    <w:rsid w:val="00664762"/>
    <w:rsid w:val="00664C1F"/>
    <w:rsid w:val="00664F4A"/>
    <w:rsid w:val="00665B8F"/>
    <w:rsid w:val="00665FB2"/>
    <w:rsid w:val="006668FD"/>
    <w:rsid w:val="006673DA"/>
    <w:rsid w:val="00667815"/>
    <w:rsid w:val="0067019A"/>
    <w:rsid w:val="006702A5"/>
    <w:rsid w:val="00670BBE"/>
    <w:rsid w:val="00671065"/>
    <w:rsid w:val="006715DB"/>
    <w:rsid w:val="0067166E"/>
    <w:rsid w:val="0067278D"/>
    <w:rsid w:val="006746F2"/>
    <w:rsid w:val="00674A1C"/>
    <w:rsid w:val="006753BE"/>
    <w:rsid w:val="0067632A"/>
    <w:rsid w:val="006802DA"/>
    <w:rsid w:val="00681281"/>
    <w:rsid w:val="00681998"/>
    <w:rsid w:val="0068266D"/>
    <w:rsid w:val="00682F13"/>
    <w:rsid w:val="00683D9C"/>
    <w:rsid w:val="00685610"/>
    <w:rsid w:val="006857AC"/>
    <w:rsid w:val="00685807"/>
    <w:rsid w:val="00685E19"/>
    <w:rsid w:val="00686374"/>
    <w:rsid w:val="00687E12"/>
    <w:rsid w:val="00687E32"/>
    <w:rsid w:val="006913D8"/>
    <w:rsid w:val="006923C1"/>
    <w:rsid w:val="006928BA"/>
    <w:rsid w:val="00693DB6"/>
    <w:rsid w:val="00694854"/>
    <w:rsid w:val="00694B5F"/>
    <w:rsid w:val="00697C04"/>
    <w:rsid w:val="006A2F5D"/>
    <w:rsid w:val="006A64BD"/>
    <w:rsid w:val="006B00FA"/>
    <w:rsid w:val="006B03DF"/>
    <w:rsid w:val="006B0503"/>
    <w:rsid w:val="006B10BD"/>
    <w:rsid w:val="006B19E8"/>
    <w:rsid w:val="006B1D91"/>
    <w:rsid w:val="006B387C"/>
    <w:rsid w:val="006B3B28"/>
    <w:rsid w:val="006B3FB2"/>
    <w:rsid w:val="006B5B69"/>
    <w:rsid w:val="006B6A55"/>
    <w:rsid w:val="006B7F41"/>
    <w:rsid w:val="006C17D6"/>
    <w:rsid w:val="006C1FAB"/>
    <w:rsid w:val="006C4644"/>
    <w:rsid w:val="006C5BDE"/>
    <w:rsid w:val="006C615C"/>
    <w:rsid w:val="006C6451"/>
    <w:rsid w:val="006C6CB7"/>
    <w:rsid w:val="006D0781"/>
    <w:rsid w:val="006D080D"/>
    <w:rsid w:val="006D08FC"/>
    <w:rsid w:val="006D0F26"/>
    <w:rsid w:val="006D14E4"/>
    <w:rsid w:val="006D3107"/>
    <w:rsid w:val="006D3246"/>
    <w:rsid w:val="006D3DA1"/>
    <w:rsid w:val="006D3FA2"/>
    <w:rsid w:val="006D5D56"/>
    <w:rsid w:val="006D71FA"/>
    <w:rsid w:val="006D7242"/>
    <w:rsid w:val="006D7B67"/>
    <w:rsid w:val="006D7FD4"/>
    <w:rsid w:val="006E10A9"/>
    <w:rsid w:val="006E1DA9"/>
    <w:rsid w:val="006E2DA3"/>
    <w:rsid w:val="006E40CF"/>
    <w:rsid w:val="006E490B"/>
    <w:rsid w:val="006E4B3E"/>
    <w:rsid w:val="006E4B7B"/>
    <w:rsid w:val="006F0204"/>
    <w:rsid w:val="006F22DA"/>
    <w:rsid w:val="006F2701"/>
    <w:rsid w:val="006F2C5E"/>
    <w:rsid w:val="006F4B79"/>
    <w:rsid w:val="006F5C3D"/>
    <w:rsid w:val="006F5F37"/>
    <w:rsid w:val="006F66B9"/>
    <w:rsid w:val="00701313"/>
    <w:rsid w:val="007028AE"/>
    <w:rsid w:val="00702F76"/>
    <w:rsid w:val="007030E6"/>
    <w:rsid w:val="0070423C"/>
    <w:rsid w:val="00704429"/>
    <w:rsid w:val="00705ADE"/>
    <w:rsid w:val="00706363"/>
    <w:rsid w:val="00706D0B"/>
    <w:rsid w:val="00707B80"/>
    <w:rsid w:val="00711663"/>
    <w:rsid w:val="0071252F"/>
    <w:rsid w:val="00713502"/>
    <w:rsid w:val="007157EA"/>
    <w:rsid w:val="007166C9"/>
    <w:rsid w:val="00716C88"/>
    <w:rsid w:val="00716DB4"/>
    <w:rsid w:val="00717480"/>
    <w:rsid w:val="00720B29"/>
    <w:rsid w:val="00720B33"/>
    <w:rsid w:val="00721744"/>
    <w:rsid w:val="00721B03"/>
    <w:rsid w:val="00721F94"/>
    <w:rsid w:val="007225FD"/>
    <w:rsid w:val="00722A0A"/>
    <w:rsid w:val="007232EC"/>
    <w:rsid w:val="007236E8"/>
    <w:rsid w:val="00723B6E"/>
    <w:rsid w:val="00723CF9"/>
    <w:rsid w:val="00723DCF"/>
    <w:rsid w:val="007242B5"/>
    <w:rsid w:val="00725058"/>
    <w:rsid w:val="007252AF"/>
    <w:rsid w:val="00726C2C"/>
    <w:rsid w:val="00727330"/>
    <w:rsid w:val="00727F77"/>
    <w:rsid w:val="00730F60"/>
    <w:rsid w:val="0073264B"/>
    <w:rsid w:val="007338BA"/>
    <w:rsid w:val="00733E4A"/>
    <w:rsid w:val="00734681"/>
    <w:rsid w:val="0073570C"/>
    <w:rsid w:val="00735E44"/>
    <w:rsid w:val="007363CB"/>
    <w:rsid w:val="00736744"/>
    <w:rsid w:val="007405E9"/>
    <w:rsid w:val="00740B39"/>
    <w:rsid w:val="007417B0"/>
    <w:rsid w:val="007423F8"/>
    <w:rsid w:val="007428C4"/>
    <w:rsid w:val="00742A17"/>
    <w:rsid w:val="007438E2"/>
    <w:rsid w:val="00743F05"/>
    <w:rsid w:val="00744895"/>
    <w:rsid w:val="00744A8A"/>
    <w:rsid w:val="0074514A"/>
    <w:rsid w:val="007452DB"/>
    <w:rsid w:val="00746020"/>
    <w:rsid w:val="00750FBC"/>
    <w:rsid w:val="00752F49"/>
    <w:rsid w:val="00753B22"/>
    <w:rsid w:val="00754334"/>
    <w:rsid w:val="007544FA"/>
    <w:rsid w:val="0075467D"/>
    <w:rsid w:val="00754783"/>
    <w:rsid w:val="00754960"/>
    <w:rsid w:val="00755849"/>
    <w:rsid w:val="00755DD7"/>
    <w:rsid w:val="00756045"/>
    <w:rsid w:val="007569DB"/>
    <w:rsid w:val="00756B51"/>
    <w:rsid w:val="00761D2D"/>
    <w:rsid w:val="007624A5"/>
    <w:rsid w:val="00762F45"/>
    <w:rsid w:val="00766E16"/>
    <w:rsid w:val="00767C5A"/>
    <w:rsid w:val="00767C65"/>
    <w:rsid w:val="007702EF"/>
    <w:rsid w:val="00770EEE"/>
    <w:rsid w:val="00772F55"/>
    <w:rsid w:val="00774814"/>
    <w:rsid w:val="007754E0"/>
    <w:rsid w:val="0077552E"/>
    <w:rsid w:val="00775C59"/>
    <w:rsid w:val="00775FEE"/>
    <w:rsid w:val="0077674A"/>
    <w:rsid w:val="007773C0"/>
    <w:rsid w:val="00777FF4"/>
    <w:rsid w:val="0078005C"/>
    <w:rsid w:val="00780FED"/>
    <w:rsid w:val="00781715"/>
    <w:rsid w:val="00782C02"/>
    <w:rsid w:val="007838A2"/>
    <w:rsid w:val="007844CF"/>
    <w:rsid w:val="0078461C"/>
    <w:rsid w:val="00784A76"/>
    <w:rsid w:val="00784C80"/>
    <w:rsid w:val="007864CF"/>
    <w:rsid w:val="00790499"/>
    <w:rsid w:val="00793322"/>
    <w:rsid w:val="007934A4"/>
    <w:rsid w:val="00794CDE"/>
    <w:rsid w:val="0079518F"/>
    <w:rsid w:val="007957DB"/>
    <w:rsid w:val="00796512"/>
    <w:rsid w:val="007965BC"/>
    <w:rsid w:val="00796771"/>
    <w:rsid w:val="007A0741"/>
    <w:rsid w:val="007A1473"/>
    <w:rsid w:val="007A23CB"/>
    <w:rsid w:val="007A2B0C"/>
    <w:rsid w:val="007A2D84"/>
    <w:rsid w:val="007A392D"/>
    <w:rsid w:val="007A5EB4"/>
    <w:rsid w:val="007A6B99"/>
    <w:rsid w:val="007B0662"/>
    <w:rsid w:val="007B0D9F"/>
    <w:rsid w:val="007B1465"/>
    <w:rsid w:val="007B3621"/>
    <w:rsid w:val="007B3D57"/>
    <w:rsid w:val="007B4171"/>
    <w:rsid w:val="007B4A7B"/>
    <w:rsid w:val="007B5ECE"/>
    <w:rsid w:val="007B644E"/>
    <w:rsid w:val="007C2DE3"/>
    <w:rsid w:val="007C391B"/>
    <w:rsid w:val="007C3FC4"/>
    <w:rsid w:val="007C4E0B"/>
    <w:rsid w:val="007C5708"/>
    <w:rsid w:val="007C59A5"/>
    <w:rsid w:val="007C60D1"/>
    <w:rsid w:val="007C6303"/>
    <w:rsid w:val="007C6982"/>
    <w:rsid w:val="007D0FE9"/>
    <w:rsid w:val="007D1FC0"/>
    <w:rsid w:val="007D2386"/>
    <w:rsid w:val="007D2AA4"/>
    <w:rsid w:val="007D2F8C"/>
    <w:rsid w:val="007D4B7F"/>
    <w:rsid w:val="007D62F7"/>
    <w:rsid w:val="007D652F"/>
    <w:rsid w:val="007D7452"/>
    <w:rsid w:val="007D763D"/>
    <w:rsid w:val="007E24A6"/>
    <w:rsid w:val="007E2A85"/>
    <w:rsid w:val="007E4559"/>
    <w:rsid w:val="007E5CE0"/>
    <w:rsid w:val="007E6BBD"/>
    <w:rsid w:val="007E73AB"/>
    <w:rsid w:val="007E7B67"/>
    <w:rsid w:val="007F1902"/>
    <w:rsid w:val="007F24CC"/>
    <w:rsid w:val="007F2CD6"/>
    <w:rsid w:val="007F389C"/>
    <w:rsid w:val="007F44A6"/>
    <w:rsid w:val="007F473C"/>
    <w:rsid w:val="007F5A34"/>
    <w:rsid w:val="007F6818"/>
    <w:rsid w:val="007F6E35"/>
    <w:rsid w:val="00801A97"/>
    <w:rsid w:val="00801FDF"/>
    <w:rsid w:val="00802229"/>
    <w:rsid w:val="00804311"/>
    <w:rsid w:val="00804DC5"/>
    <w:rsid w:val="00805A25"/>
    <w:rsid w:val="00806746"/>
    <w:rsid w:val="0080724F"/>
    <w:rsid w:val="00807903"/>
    <w:rsid w:val="008079E1"/>
    <w:rsid w:val="008107FC"/>
    <w:rsid w:val="00810B42"/>
    <w:rsid w:val="008119D2"/>
    <w:rsid w:val="00813E0E"/>
    <w:rsid w:val="00814223"/>
    <w:rsid w:val="00814819"/>
    <w:rsid w:val="00814F80"/>
    <w:rsid w:val="008153AC"/>
    <w:rsid w:val="008154C2"/>
    <w:rsid w:val="008164F4"/>
    <w:rsid w:val="0081754F"/>
    <w:rsid w:val="00820112"/>
    <w:rsid w:val="00820C9E"/>
    <w:rsid w:val="00820CE5"/>
    <w:rsid w:val="00824A15"/>
    <w:rsid w:val="00825369"/>
    <w:rsid w:val="008256D1"/>
    <w:rsid w:val="008257BA"/>
    <w:rsid w:val="00826149"/>
    <w:rsid w:val="00826C47"/>
    <w:rsid w:val="00826E95"/>
    <w:rsid w:val="00827490"/>
    <w:rsid w:val="00830338"/>
    <w:rsid w:val="008324AF"/>
    <w:rsid w:val="008329D7"/>
    <w:rsid w:val="00832F36"/>
    <w:rsid w:val="008331E4"/>
    <w:rsid w:val="0083386F"/>
    <w:rsid w:val="0083538F"/>
    <w:rsid w:val="00836213"/>
    <w:rsid w:val="00836370"/>
    <w:rsid w:val="00836D2F"/>
    <w:rsid w:val="0083722C"/>
    <w:rsid w:val="0083780F"/>
    <w:rsid w:val="00840D0D"/>
    <w:rsid w:val="00841B57"/>
    <w:rsid w:val="00843142"/>
    <w:rsid w:val="00843558"/>
    <w:rsid w:val="00844C8A"/>
    <w:rsid w:val="00845C18"/>
    <w:rsid w:val="00845CC4"/>
    <w:rsid w:val="00850F94"/>
    <w:rsid w:val="00851219"/>
    <w:rsid w:val="00852A7D"/>
    <w:rsid w:val="0085382D"/>
    <w:rsid w:val="00853E0A"/>
    <w:rsid w:val="00860C29"/>
    <w:rsid w:val="00861E63"/>
    <w:rsid w:val="008632FC"/>
    <w:rsid w:val="00863E65"/>
    <w:rsid w:val="00865C68"/>
    <w:rsid w:val="00866DC7"/>
    <w:rsid w:val="008672E4"/>
    <w:rsid w:val="00867F10"/>
    <w:rsid w:val="00872B88"/>
    <w:rsid w:val="008741D9"/>
    <w:rsid w:val="0087441D"/>
    <w:rsid w:val="00876C32"/>
    <w:rsid w:val="0088161C"/>
    <w:rsid w:val="00881FFE"/>
    <w:rsid w:val="008857B7"/>
    <w:rsid w:val="00885ACE"/>
    <w:rsid w:val="00890572"/>
    <w:rsid w:val="00894F34"/>
    <w:rsid w:val="00896BA7"/>
    <w:rsid w:val="008A1562"/>
    <w:rsid w:val="008A1FCA"/>
    <w:rsid w:val="008A4B21"/>
    <w:rsid w:val="008A4BF4"/>
    <w:rsid w:val="008A529D"/>
    <w:rsid w:val="008A65F6"/>
    <w:rsid w:val="008B1DC1"/>
    <w:rsid w:val="008B2FD6"/>
    <w:rsid w:val="008B38A0"/>
    <w:rsid w:val="008B7DB4"/>
    <w:rsid w:val="008B7E75"/>
    <w:rsid w:val="008C0949"/>
    <w:rsid w:val="008C1624"/>
    <w:rsid w:val="008C1950"/>
    <w:rsid w:val="008C2D02"/>
    <w:rsid w:val="008C5B85"/>
    <w:rsid w:val="008C5BC7"/>
    <w:rsid w:val="008C7666"/>
    <w:rsid w:val="008D11C0"/>
    <w:rsid w:val="008D2AD9"/>
    <w:rsid w:val="008D44A1"/>
    <w:rsid w:val="008E15DE"/>
    <w:rsid w:val="008E2C9E"/>
    <w:rsid w:val="008E38DA"/>
    <w:rsid w:val="008E3A97"/>
    <w:rsid w:val="008E3D20"/>
    <w:rsid w:val="008E3E48"/>
    <w:rsid w:val="008E79EA"/>
    <w:rsid w:val="008E7F2C"/>
    <w:rsid w:val="008E7FEC"/>
    <w:rsid w:val="008F0775"/>
    <w:rsid w:val="008F3885"/>
    <w:rsid w:val="008F6939"/>
    <w:rsid w:val="00900101"/>
    <w:rsid w:val="009007FD"/>
    <w:rsid w:val="0090276D"/>
    <w:rsid w:val="00902DEE"/>
    <w:rsid w:val="00903B75"/>
    <w:rsid w:val="009041CF"/>
    <w:rsid w:val="009050A7"/>
    <w:rsid w:val="009057A9"/>
    <w:rsid w:val="0090600D"/>
    <w:rsid w:val="00907CB1"/>
    <w:rsid w:val="00910F56"/>
    <w:rsid w:val="009122ED"/>
    <w:rsid w:val="00912EFB"/>
    <w:rsid w:val="00913181"/>
    <w:rsid w:val="00913845"/>
    <w:rsid w:val="00913F10"/>
    <w:rsid w:val="009148E2"/>
    <w:rsid w:val="00917342"/>
    <w:rsid w:val="009232F2"/>
    <w:rsid w:val="00924BB2"/>
    <w:rsid w:val="009251C1"/>
    <w:rsid w:val="00925340"/>
    <w:rsid w:val="00925597"/>
    <w:rsid w:val="00926A5C"/>
    <w:rsid w:val="009321CC"/>
    <w:rsid w:val="00933754"/>
    <w:rsid w:val="00934040"/>
    <w:rsid w:val="009341A2"/>
    <w:rsid w:val="00935915"/>
    <w:rsid w:val="00935FA8"/>
    <w:rsid w:val="00937CBF"/>
    <w:rsid w:val="0094118B"/>
    <w:rsid w:val="00942783"/>
    <w:rsid w:val="009427CD"/>
    <w:rsid w:val="009429EF"/>
    <w:rsid w:val="0094480F"/>
    <w:rsid w:val="00944EB8"/>
    <w:rsid w:val="009458D7"/>
    <w:rsid w:val="00945A57"/>
    <w:rsid w:val="00947069"/>
    <w:rsid w:val="00950333"/>
    <w:rsid w:val="00953E5C"/>
    <w:rsid w:val="009540B1"/>
    <w:rsid w:val="00960309"/>
    <w:rsid w:val="00964183"/>
    <w:rsid w:val="009658C7"/>
    <w:rsid w:val="00966957"/>
    <w:rsid w:val="00975B19"/>
    <w:rsid w:val="009772E2"/>
    <w:rsid w:val="0098290B"/>
    <w:rsid w:val="0098347A"/>
    <w:rsid w:val="00983D81"/>
    <w:rsid w:val="0098574A"/>
    <w:rsid w:val="00986981"/>
    <w:rsid w:val="00990DBB"/>
    <w:rsid w:val="00993230"/>
    <w:rsid w:val="00993626"/>
    <w:rsid w:val="009947AD"/>
    <w:rsid w:val="00995A44"/>
    <w:rsid w:val="00995A58"/>
    <w:rsid w:val="0099799C"/>
    <w:rsid w:val="009A0044"/>
    <w:rsid w:val="009A38D4"/>
    <w:rsid w:val="009A4528"/>
    <w:rsid w:val="009A49FC"/>
    <w:rsid w:val="009A57D8"/>
    <w:rsid w:val="009A6C38"/>
    <w:rsid w:val="009A766A"/>
    <w:rsid w:val="009A78F5"/>
    <w:rsid w:val="009A7F23"/>
    <w:rsid w:val="009B0322"/>
    <w:rsid w:val="009B252C"/>
    <w:rsid w:val="009B2A4A"/>
    <w:rsid w:val="009B2D75"/>
    <w:rsid w:val="009B311D"/>
    <w:rsid w:val="009B4D32"/>
    <w:rsid w:val="009B4DDA"/>
    <w:rsid w:val="009C02E8"/>
    <w:rsid w:val="009C2338"/>
    <w:rsid w:val="009C7D02"/>
    <w:rsid w:val="009D086E"/>
    <w:rsid w:val="009D0A35"/>
    <w:rsid w:val="009D335C"/>
    <w:rsid w:val="009D3E74"/>
    <w:rsid w:val="009D45D6"/>
    <w:rsid w:val="009D714E"/>
    <w:rsid w:val="009D7740"/>
    <w:rsid w:val="009D7CA2"/>
    <w:rsid w:val="009D7E13"/>
    <w:rsid w:val="009E224B"/>
    <w:rsid w:val="009E7366"/>
    <w:rsid w:val="009E738C"/>
    <w:rsid w:val="009F0409"/>
    <w:rsid w:val="009F0577"/>
    <w:rsid w:val="009F2160"/>
    <w:rsid w:val="00A0386E"/>
    <w:rsid w:val="00A03ABE"/>
    <w:rsid w:val="00A03B7F"/>
    <w:rsid w:val="00A04369"/>
    <w:rsid w:val="00A05A63"/>
    <w:rsid w:val="00A05B72"/>
    <w:rsid w:val="00A05BD4"/>
    <w:rsid w:val="00A05CE2"/>
    <w:rsid w:val="00A063C9"/>
    <w:rsid w:val="00A10728"/>
    <w:rsid w:val="00A14454"/>
    <w:rsid w:val="00A17699"/>
    <w:rsid w:val="00A20232"/>
    <w:rsid w:val="00A2576E"/>
    <w:rsid w:val="00A26A8D"/>
    <w:rsid w:val="00A27C9A"/>
    <w:rsid w:val="00A339D7"/>
    <w:rsid w:val="00A34EFA"/>
    <w:rsid w:val="00A36C32"/>
    <w:rsid w:val="00A40ED0"/>
    <w:rsid w:val="00A428E0"/>
    <w:rsid w:val="00A43EE8"/>
    <w:rsid w:val="00A44FA6"/>
    <w:rsid w:val="00A52A64"/>
    <w:rsid w:val="00A535AB"/>
    <w:rsid w:val="00A61AC7"/>
    <w:rsid w:val="00A64208"/>
    <w:rsid w:val="00A66A30"/>
    <w:rsid w:val="00A67009"/>
    <w:rsid w:val="00A67E8B"/>
    <w:rsid w:val="00A7027C"/>
    <w:rsid w:val="00A70B9D"/>
    <w:rsid w:val="00A713B4"/>
    <w:rsid w:val="00A71971"/>
    <w:rsid w:val="00A73815"/>
    <w:rsid w:val="00A75232"/>
    <w:rsid w:val="00A77085"/>
    <w:rsid w:val="00A80E7E"/>
    <w:rsid w:val="00A85CEA"/>
    <w:rsid w:val="00A921CD"/>
    <w:rsid w:val="00A92C2B"/>
    <w:rsid w:val="00A94E17"/>
    <w:rsid w:val="00A96714"/>
    <w:rsid w:val="00AA0B54"/>
    <w:rsid w:val="00AA3386"/>
    <w:rsid w:val="00AA3E52"/>
    <w:rsid w:val="00AA4976"/>
    <w:rsid w:val="00AA664A"/>
    <w:rsid w:val="00AA7BC5"/>
    <w:rsid w:val="00AB149C"/>
    <w:rsid w:val="00AB2781"/>
    <w:rsid w:val="00AB38D4"/>
    <w:rsid w:val="00AB423D"/>
    <w:rsid w:val="00AB6D4D"/>
    <w:rsid w:val="00AC06EB"/>
    <w:rsid w:val="00AC19E2"/>
    <w:rsid w:val="00AC1A9A"/>
    <w:rsid w:val="00AC2B21"/>
    <w:rsid w:val="00AC3823"/>
    <w:rsid w:val="00AC748D"/>
    <w:rsid w:val="00AD1959"/>
    <w:rsid w:val="00AD5E2E"/>
    <w:rsid w:val="00AD679B"/>
    <w:rsid w:val="00AD793E"/>
    <w:rsid w:val="00AE29D1"/>
    <w:rsid w:val="00AE2A06"/>
    <w:rsid w:val="00AE37BF"/>
    <w:rsid w:val="00AE716A"/>
    <w:rsid w:val="00AF269C"/>
    <w:rsid w:val="00AF270E"/>
    <w:rsid w:val="00AF39B7"/>
    <w:rsid w:val="00AF4489"/>
    <w:rsid w:val="00B01210"/>
    <w:rsid w:val="00B01878"/>
    <w:rsid w:val="00B02F8C"/>
    <w:rsid w:val="00B03320"/>
    <w:rsid w:val="00B07972"/>
    <w:rsid w:val="00B10FA4"/>
    <w:rsid w:val="00B11A16"/>
    <w:rsid w:val="00B126D6"/>
    <w:rsid w:val="00B13C8D"/>
    <w:rsid w:val="00B152F8"/>
    <w:rsid w:val="00B16E38"/>
    <w:rsid w:val="00B17C4B"/>
    <w:rsid w:val="00B21E2B"/>
    <w:rsid w:val="00B22982"/>
    <w:rsid w:val="00B237ED"/>
    <w:rsid w:val="00B24661"/>
    <w:rsid w:val="00B25F6C"/>
    <w:rsid w:val="00B27B04"/>
    <w:rsid w:val="00B27FF6"/>
    <w:rsid w:val="00B345E3"/>
    <w:rsid w:val="00B353BF"/>
    <w:rsid w:val="00B358DD"/>
    <w:rsid w:val="00B363EC"/>
    <w:rsid w:val="00B36861"/>
    <w:rsid w:val="00B371E2"/>
    <w:rsid w:val="00B37577"/>
    <w:rsid w:val="00B4047F"/>
    <w:rsid w:val="00B4097C"/>
    <w:rsid w:val="00B436EC"/>
    <w:rsid w:val="00B5211A"/>
    <w:rsid w:val="00B544EA"/>
    <w:rsid w:val="00B54D62"/>
    <w:rsid w:val="00B56BB8"/>
    <w:rsid w:val="00B60F74"/>
    <w:rsid w:val="00B613D8"/>
    <w:rsid w:val="00B62449"/>
    <w:rsid w:val="00B6451F"/>
    <w:rsid w:val="00B70825"/>
    <w:rsid w:val="00B72FA7"/>
    <w:rsid w:val="00B7334B"/>
    <w:rsid w:val="00B806D1"/>
    <w:rsid w:val="00B84E54"/>
    <w:rsid w:val="00B85E5C"/>
    <w:rsid w:val="00B86276"/>
    <w:rsid w:val="00B909FE"/>
    <w:rsid w:val="00B9249C"/>
    <w:rsid w:val="00B931CB"/>
    <w:rsid w:val="00B93F03"/>
    <w:rsid w:val="00B942E3"/>
    <w:rsid w:val="00B9468B"/>
    <w:rsid w:val="00BA108B"/>
    <w:rsid w:val="00BA1D53"/>
    <w:rsid w:val="00BA47E4"/>
    <w:rsid w:val="00BA5ECD"/>
    <w:rsid w:val="00BA5EFD"/>
    <w:rsid w:val="00BA5F25"/>
    <w:rsid w:val="00BA6D02"/>
    <w:rsid w:val="00BA74BF"/>
    <w:rsid w:val="00BA7B7D"/>
    <w:rsid w:val="00BB0F9B"/>
    <w:rsid w:val="00BB27E7"/>
    <w:rsid w:val="00BB4C2E"/>
    <w:rsid w:val="00BB4D0E"/>
    <w:rsid w:val="00BB58F2"/>
    <w:rsid w:val="00BB7A04"/>
    <w:rsid w:val="00BC068E"/>
    <w:rsid w:val="00BC2214"/>
    <w:rsid w:val="00BC4CC7"/>
    <w:rsid w:val="00BC55CA"/>
    <w:rsid w:val="00BD2836"/>
    <w:rsid w:val="00BD4AEA"/>
    <w:rsid w:val="00BD4FBC"/>
    <w:rsid w:val="00BD666E"/>
    <w:rsid w:val="00BD74FF"/>
    <w:rsid w:val="00BD7D9C"/>
    <w:rsid w:val="00BE25B6"/>
    <w:rsid w:val="00BE474D"/>
    <w:rsid w:val="00BE6130"/>
    <w:rsid w:val="00BE6600"/>
    <w:rsid w:val="00BF08AC"/>
    <w:rsid w:val="00BF162C"/>
    <w:rsid w:val="00BF481E"/>
    <w:rsid w:val="00BF55CA"/>
    <w:rsid w:val="00BF585B"/>
    <w:rsid w:val="00C00D48"/>
    <w:rsid w:val="00C0311B"/>
    <w:rsid w:val="00C07B60"/>
    <w:rsid w:val="00C11B8C"/>
    <w:rsid w:val="00C12396"/>
    <w:rsid w:val="00C1271E"/>
    <w:rsid w:val="00C13D3E"/>
    <w:rsid w:val="00C16563"/>
    <w:rsid w:val="00C20C20"/>
    <w:rsid w:val="00C20F02"/>
    <w:rsid w:val="00C21346"/>
    <w:rsid w:val="00C216AC"/>
    <w:rsid w:val="00C2330E"/>
    <w:rsid w:val="00C2462E"/>
    <w:rsid w:val="00C265BF"/>
    <w:rsid w:val="00C26710"/>
    <w:rsid w:val="00C26855"/>
    <w:rsid w:val="00C26D08"/>
    <w:rsid w:val="00C26E81"/>
    <w:rsid w:val="00C277C7"/>
    <w:rsid w:val="00C27B47"/>
    <w:rsid w:val="00C3102A"/>
    <w:rsid w:val="00C3370F"/>
    <w:rsid w:val="00C33BFD"/>
    <w:rsid w:val="00C34A85"/>
    <w:rsid w:val="00C36E77"/>
    <w:rsid w:val="00C427BF"/>
    <w:rsid w:val="00C42AA3"/>
    <w:rsid w:val="00C43230"/>
    <w:rsid w:val="00C4435C"/>
    <w:rsid w:val="00C46362"/>
    <w:rsid w:val="00C478A4"/>
    <w:rsid w:val="00C520D1"/>
    <w:rsid w:val="00C53088"/>
    <w:rsid w:val="00C5349B"/>
    <w:rsid w:val="00C54E75"/>
    <w:rsid w:val="00C56739"/>
    <w:rsid w:val="00C56C2D"/>
    <w:rsid w:val="00C57FAF"/>
    <w:rsid w:val="00C619CE"/>
    <w:rsid w:val="00C61A67"/>
    <w:rsid w:val="00C628E8"/>
    <w:rsid w:val="00C6558D"/>
    <w:rsid w:val="00C7127B"/>
    <w:rsid w:val="00C713DA"/>
    <w:rsid w:val="00C72163"/>
    <w:rsid w:val="00C72D5E"/>
    <w:rsid w:val="00C81F3B"/>
    <w:rsid w:val="00C83F60"/>
    <w:rsid w:val="00C861C9"/>
    <w:rsid w:val="00C8707A"/>
    <w:rsid w:val="00C871AE"/>
    <w:rsid w:val="00C911A2"/>
    <w:rsid w:val="00C95B4D"/>
    <w:rsid w:val="00CA257F"/>
    <w:rsid w:val="00CA3A99"/>
    <w:rsid w:val="00CA4AC9"/>
    <w:rsid w:val="00CA70FC"/>
    <w:rsid w:val="00CB1D89"/>
    <w:rsid w:val="00CB281B"/>
    <w:rsid w:val="00CB3266"/>
    <w:rsid w:val="00CB4308"/>
    <w:rsid w:val="00CB43D4"/>
    <w:rsid w:val="00CB506D"/>
    <w:rsid w:val="00CB54A7"/>
    <w:rsid w:val="00CB6195"/>
    <w:rsid w:val="00CC0434"/>
    <w:rsid w:val="00CC1C33"/>
    <w:rsid w:val="00CC282B"/>
    <w:rsid w:val="00CC29E7"/>
    <w:rsid w:val="00CC2DF2"/>
    <w:rsid w:val="00CC54C0"/>
    <w:rsid w:val="00CD139F"/>
    <w:rsid w:val="00CD3995"/>
    <w:rsid w:val="00CD5A29"/>
    <w:rsid w:val="00CD5C9C"/>
    <w:rsid w:val="00CD6097"/>
    <w:rsid w:val="00CE2053"/>
    <w:rsid w:val="00CE2E9C"/>
    <w:rsid w:val="00CE4B5C"/>
    <w:rsid w:val="00CE5469"/>
    <w:rsid w:val="00CE603D"/>
    <w:rsid w:val="00CE724D"/>
    <w:rsid w:val="00CF00DB"/>
    <w:rsid w:val="00CF47E3"/>
    <w:rsid w:val="00CF52CB"/>
    <w:rsid w:val="00CF6EE9"/>
    <w:rsid w:val="00CF71DA"/>
    <w:rsid w:val="00D03BAD"/>
    <w:rsid w:val="00D04656"/>
    <w:rsid w:val="00D0690E"/>
    <w:rsid w:val="00D118DD"/>
    <w:rsid w:val="00D12214"/>
    <w:rsid w:val="00D13800"/>
    <w:rsid w:val="00D13B60"/>
    <w:rsid w:val="00D143C0"/>
    <w:rsid w:val="00D14972"/>
    <w:rsid w:val="00D149AC"/>
    <w:rsid w:val="00D1707F"/>
    <w:rsid w:val="00D1710C"/>
    <w:rsid w:val="00D174D3"/>
    <w:rsid w:val="00D17F6E"/>
    <w:rsid w:val="00D203F1"/>
    <w:rsid w:val="00D20CEB"/>
    <w:rsid w:val="00D2141B"/>
    <w:rsid w:val="00D21E86"/>
    <w:rsid w:val="00D241AB"/>
    <w:rsid w:val="00D24212"/>
    <w:rsid w:val="00D26F71"/>
    <w:rsid w:val="00D271E8"/>
    <w:rsid w:val="00D30017"/>
    <w:rsid w:val="00D31BD9"/>
    <w:rsid w:val="00D32CAB"/>
    <w:rsid w:val="00D33242"/>
    <w:rsid w:val="00D33731"/>
    <w:rsid w:val="00D35315"/>
    <w:rsid w:val="00D3558C"/>
    <w:rsid w:val="00D37F8E"/>
    <w:rsid w:val="00D42B8D"/>
    <w:rsid w:val="00D45235"/>
    <w:rsid w:val="00D45EA7"/>
    <w:rsid w:val="00D47248"/>
    <w:rsid w:val="00D50917"/>
    <w:rsid w:val="00D55FBA"/>
    <w:rsid w:val="00D5633B"/>
    <w:rsid w:val="00D617DE"/>
    <w:rsid w:val="00D62934"/>
    <w:rsid w:val="00D638F9"/>
    <w:rsid w:val="00D650F7"/>
    <w:rsid w:val="00D65F46"/>
    <w:rsid w:val="00D668A9"/>
    <w:rsid w:val="00D67A81"/>
    <w:rsid w:val="00D73E76"/>
    <w:rsid w:val="00D74E5E"/>
    <w:rsid w:val="00D74EE5"/>
    <w:rsid w:val="00D757A8"/>
    <w:rsid w:val="00D80233"/>
    <w:rsid w:val="00D8406A"/>
    <w:rsid w:val="00D84DE6"/>
    <w:rsid w:val="00D86FA4"/>
    <w:rsid w:val="00D90A4E"/>
    <w:rsid w:val="00D9533D"/>
    <w:rsid w:val="00D96655"/>
    <w:rsid w:val="00D96CA2"/>
    <w:rsid w:val="00D97344"/>
    <w:rsid w:val="00DA12C8"/>
    <w:rsid w:val="00DA302F"/>
    <w:rsid w:val="00DA5CA1"/>
    <w:rsid w:val="00DA6791"/>
    <w:rsid w:val="00DA6B54"/>
    <w:rsid w:val="00DA6B6D"/>
    <w:rsid w:val="00DA752B"/>
    <w:rsid w:val="00DB2E6F"/>
    <w:rsid w:val="00DB3CBA"/>
    <w:rsid w:val="00DB562A"/>
    <w:rsid w:val="00DB6838"/>
    <w:rsid w:val="00DC062F"/>
    <w:rsid w:val="00DC165D"/>
    <w:rsid w:val="00DC181E"/>
    <w:rsid w:val="00DC182D"/>
    <w:rsid w:val="00DC1E0D"/>
    <w:rsid w:val="00DC3821"/>
    <w:rsid w:val="00DC3A65"/>
    <w:rsid w:val="00DC4583"/>
    <w:rsid w:val="00DC6E52"/>
    <w:rsid w:val="00DC765C"/>
    <w:rsid w:val="00DD1388"/>
    <w:rsid w:val="00DD3133"/>
    <w:rsid w:val="00DD4C1D"/>
    <w:rsid w:val="00DD5518"/>
    <w:rsid w:val="00DD59BF"/>
    <w:rsid w:val="00DD5DEE"/>
    <w:rsid w:val="00DE04F3"/>
    <w:rsid w:val="00DE09D4"/>
    <w:rsid w:val="00DE1F52"/>
    <w:rsid w:val="00DE26DD"/>
    <w:rsid w:val="00DE2762"/>
    <w:rsid w:val="00DE41EB"/>
    <w:rsid w:val="00DE4C7A"/>
    <w:rsid w:val="00DE4E61"/>
    <w:rsid w:val="00DE7234"/>
    <w:rsid w:val="00DF03BF"/>
    <w:rsid w:val="00DF33FA"/>
    <w:rsid w:val="00DF6463"/>
    <w:rsid w:val="00DF72B7"/>
    <w:rsid w:val="00E000C9"/>
    <w:rsid w:val="00E02F57"/>
    <w:rsid w:val="00E04E02"/>
    <w:rsid w:val="00E0761A"/>
    <w:rsid w:val="00E079CF"/>
    <w:rsid w:val="00E103AB"/>
    <w:rsid w:val="00E13F45"/>
    <w:rsid w:val="00E156FD"/>
    <w:rsid w:val="00E171C6"/>
    <w:rsid w:val="00E17DF0"/>
    <w:rsid w:val="00E21B7C"/>
    <w:rsid w:val="00E24350"/>
    <w:rsid w:val="00E250E9"/>
    <w:rsid w:val="00E26C7A"/>
    <w:rsid w:val="00E322C2"/>
    <w:rsid w:val="00E33A4A"/>
    <w:rsid w:val="00E35A40"/>
    <w:rsid w:val="00E36587"/>
    <w:rsid w:val="00E41EBF"/>
    <w:rsid w:val="00E43953"/>
    <w:rsid w:val="00E45338"/>
    <w:rsid w:val="00E4539D"/>
    <w:rsid w:val="00E45AB0"/>
    <w:rsid w:val="00E46458"/>
    <w:rsid w:val="00E47D13"/>
    <w:rsid w:val="00E5011B"/>
    <w:rsid w:val="00E50458"/>
    <w:rsid w:val="00E52637"/>
    <w:rsid w:val="00E5264C"/>
    <w:rsid w:val="00E5383A"/>
    <w:rsid w:val="00E54C16"/>
    <w:rsid w:val="00E5601D"/>
    <w:rsid w:val="00E62685"/>
    <w:rsid w:val="00E62D54"/>
    <w:rsid w:val="00E62D92"/>
    <w:rsid w:val="00E655DB"/>
    <w:rsid w:val="00E65893"/>
    <w:rsid w:val="00E6778E"/>
    <w:rsid w:val="00E70EF7"/>
    <w:rsid w:val="00E72D3E"/>
    <w:rsid w:val="00E74C04"/>
    <w:rsid w:val="00E75DB0"/>
    <w:rsid w:val="00E822C8"/>
    <w:rsid w:val="00E83F1B"/>
    <w:rsid w:val="00E84A00"/>
    <w:rsid w:val="00E84A4F"/>
    <w:rsid w:val="00E86F3D"/>
    <w:rsid w:val="00E9357D"/>
    <w:rsid w:val="00E94A85"/>
    <w:rsid w:val="00E97056"/>
    <w:rsid w:val="00E97489"/>
    <w:rsid w:val="00EA1CCA"/>
    <w:rsid w:val="00EA24E4"/>
    <w:rsid w:val="00EA2600"/>
    <w:rsid w:val="00EA2793"/>
    <w:rsid w:val="00EA44FE"/>
    <w:rsid w:val="00EA58F2"/>
    <w:rsid w:val="00EA7ADB"/>
    <w:rsid w:val="00EB0C49"/>
    <w:rsid w:val="00EB159C"/>
    <w:rsid w:val="00EB1A33"/>
    <w:rsid w:val="00EB1BF5"/>
    <w:rsid w:val="00EB3460"/>
    <w:rsid w:val="00EB3F74"/>
    <w:rsid w:val="00EB577C"/>
    <w:rsid w:val="00EB5786"/>
    <w:rsid w:val="00EB57CF"/>
    <w:rsid w:val="00EC22F0"/>
    <w:rsid w:val="00EC2314"/>
    <w:rsid w:val="00EC26E9"/>
    <w:rsid w:val="00EC3F66"/>
    <w:rsid w:val="00EC6BDB"/>
    <w:rsid w:val="00EC6F91"/>
    <w:rsid w:val="00ED2BA1"/>
    <w:rsid w:val="00ED3461"/>
    <w:rsid w:val="00ED57CD"/>
    <w:rsid w:val="00ED6D16"/>
    <w:rsid w:val="00ED7987"/>
    <w:rsid w:val="00ED7CDC"/>
    <w:rsid w:val="00EE1C73"/>
    <w:rsid w:val="00EE503D"/>
    <w:rsid w:val="00EE561D"/>
    <w:rsid w:val="00EE71B3"/>
    <w:rsid w:val="00EF0470"/>
    <w:rsid w:val="00EF08EC"/>
    <w:rsid w:val="00EF0F98"/>
    <w:rsid w:val="00EF2373"/>
    <w:rsid w:val="00EF2949"/>
    <w:rsid w:val="00F005C3"/>
    <w:rsid w:val="00F00888"/>
    <w:rsid w:val="00F03214"/>
    <w:rsid w:val="00F04712"/>
    <w:rsid w:val="00F04A99"/>
    <w:rsid w:val="00F051B4"/>
    <w:rsid w:val="00F071D8"/>
    <w:rsid w:val="00F072D0"/>
    <w:rsid w:val="00F07C2A"/>
    <w:rsid w:val="00F12C3C"/>
    <w:rsid w:val="00F156E3"/>
    <w:rsid w:val="00F21A71"/>
    <w:rsid w:val="00F30114"/>
    <w:rsid w:val="00F30A66"/>
    <w:rsid w:val="00F31351"/>
    <w:rsid w:val="00F326A7"/>
    <w:rsid w:val="00F33C02"/>
    <w:rsid w:val="00F35F56"/>
    <w:rsid w:val="00F365A6"/>
    <w:rsid w:val="00F373FF"/>
    <w:rsid w:val="00F43BEA"/>
    <w:rsid w:val="00F46CF8"/>
    <w:rsid w:val="00F51BF3"/>
    <w:rsid w:val="00F52ABA"/>
    <w:rsid w:val="00F538C0"/>
    <w:rsid w:val="00F57342"/>
    <w:rsid w:val="00F57687"/>
    <w:rsid w:val="00F62998"/>
    <w:rsid w:val="00F71AAA"/>
    <w:rsid w:val="00F72CCB"/>
    <w:rsid w:val="00F732D2"/>
    <w:rsid w:val="00F734AD"/>
    <w:rsid w:val="00F74AAD"/>
    <w:rsid w:val="00F75BF3"/>
    <w:rsid w:val="00F803E6"/>
    <w:rsid w:val="00F825BB"/>
    <w:rsid w:val="00F82634"/>
    <w:rsid w:val="00F87293"/>
    <w:rsid w:val="00F909A8"/>
    <w:rsid w:val="00F90B60"/>
    <w:rsid w:val="00F92EBE"/>
    <w:rsid w:val="00F9363F"/>
    <w:rsid w:val="00F95CD2"/>
    <w:rsid w:val="00F95E4B"/>
    <w:rsid w:val="00FA029F"/>
    <w:rsid w:val="00FA6359"/>
    <w:rsid w:val="00FA6952"/>
    <w:rsid w:val="00FB038C"/>
    <w:rsid w:val="00FB1FF9"/>
    <w:rsid w:val="00FB3168"/>
    <w:rsid w:val="00FB3D80"/>
    <w:rsid w:val="00FB4978"/>
    <w:rsid w:val="00FB6549"/>
    <w:rsid w:val="00FB7469"/>
    <w:rsid w:val="00FB7F14"/>
    <w:rsid w:val="00FC00E7"/>
    <w:rsid w:val="00FC0FE8"/>
    <w:rsid w:val="00FC1952"/>
    <w:rsid w:val="00FC3CC1"/>
    <w:rsid w:val="00FC414F"/>
    <w:rsid w:val="00FC6256"/>
    <w:rsid w:val="00FD3FEF"/>
    <w:rsid w:val="00FD67ED"/>
    <w:rsid w:val="00FD79D6"/>
    <w:rsid w:val="00FE3ADC"/>
    <w:rsid w:val="00FE5FDE"/>
    <w:rsid w:val="00FE60B6"/>
    <w:rsid w:val="00FF0108"/>
    <w:rsid w:val="00FF48C4"/>
    <w:rsid w:val="00FF72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56595c"/>
    </o:shapedefaults>
    <o:shapelayout v:ext="edit">
      <o:idmap v:ext="edit" data="1"/>
    </o:shapelayout>
  </w:shapeDefaults>
  <w:decimalSymbol w:val="."/>
  <w:listSeparator w:val=","/>
  <w14:docId w14:val="005EA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767C5A"/>
    <w:rPr>
      <w:sz w:val="22"/>
    </w:rPr>
  </w:style>
  <w:style w:type="paragraph" w:styleId="Heading1">
    <w:name w:val="heading 1"/>
    <w:basedOn w:val="Heading0"/>
    <w:next w:val="Normal"/>
    <w:link w:val="Heading1Char1"/>
    <w:qFormat/>
    <w:rsid w:val="00713502"/>
    <w:pPr>
      <w:numPr>
        <w:numId w:val="6"/>
      </w:numPr>
      <w:tabs>
        <w:tab w:val="clear" w:pos="810"/>
        <w:tab w:val="num" w:pos="-144"/>
        <w:tab w:val="left" w:pos="0"/>
        <w:tab w:val="left" w:pos="720"/>
      </w:tabs>
      <w:spacing w:after="900"/>
      <w:ind w:left="-144"/>
    </w:pPr>
  </w:style>
  <w:style w:type="paragraph" w:styleId="Heading2">
    <w:name w:val="heading 2"/>
    <w:basedOn w:val="Annex2"/>
    <w:next w:val="Normal"/>
    <w:link w:val="Heading2Char1"/>
    <w:qFormat/>
    <w:rsid w:val="00D67A81"/>
    <w:pPr>
      <w:numPr>
        <w:ilvl w:val="1"/>
        <w:numId w:val="6"/>
      </w:numPr>
      <w:shd w:val="clear" w:color="C0C0C0" w:fill="auto"/>
      <w:spacing w:before="160" w:after="80"/>
      <w:ind w:firstLine="0"/>
      <w:outlineLvl w:val="1"/>
    </w:pPr>
    <w:rPr>
      <w:b w:val="0"/>
      <w:caps w:val="0"/>
      <w:smallCaps/>
      <w:snapToGrid w:val="0"/>
      <w:sz w:val="32"/>
    </w:rPr>
  </w:style>
  <w:style w:type="paragraph" w:styleId="Heading3">
    <w:name w:val="heading 3"/>
    <w:basedOn w:val="Heading2"/>
    <w:next w:val="Normal"/>
    <w:link w:val="Heading3Char"/>
    <w:qFormat/>
    <w:rsid w:val="004515A4"/>
    <w:pPr>
      <w:numPr>
        <w:ilvl w:val="2"/>
      </w:numPr>
      <w:shd w:val="clear" w:color="C0C0C0" w:fill="FFFFFF"/>
      <w:outlineLvl w:val="2"/>
    </w:pPr>
    <w:rPr>
      <w:color w:val="C2113A"/>
      <w:sz w:val="28"/>
      <w:u w:color="808080"/>
    </w:rPr>
  </w:style>
  <w:style w:type="paragraph" w:styleId="Heading4">
    <w:name w:val="heading 4"/>
    <w:basedOn w:val="Heading3"/>
    <w:next w:val="Normal"/>
    <w:link w:val="Heading4Char"/>
    <w:qFormat/>
    <w:rsid w:val="00713502"/>
    <w:pPr>
      <w:numPr>
        <w:ilvl w:val="3"/>
      </w:numPr>
      <w:outlineLvl w:val="3"/>
    </w:pPr>
    <w:rPr>
      <w:i/>
      <w:sz w:val="24"/>
    </w:rPr>
  </w:style>
  <w:style w:type="paragraph" w:styleId="Heading5">
    <w:name w:val="heading 5"/>
    <w:basedOn w:val="Heading4"/>
    <w:next w:val="Normal"/>
    <w:link w:val="Heading5Char"/>
    <w:qFormat/>
    <w:rsid w:val="005566E4"/>
    <w:pPr>
      <w:numPr>
        <w:ilvl w:val="0"/>
        <w:numId w:val="0"/>
      </w:numPr>
      <w:tabs>
        <w:tab w:val="left" w:pos="3888"/>
        <w:tab w:val="left" w:pos="4320"/>
      </w:tabs>
      <w:ind w:left="1728"/>
      <w:outlineLvl w:val="4"/>
    </w:pPr>
    <w:rPr>
      <w:b/>
    </w:rPr>
  </w:style>
  <w:style w:type="paragraph" w:styleId="Heading6">
    <w:name w:val="heading 6"/>
    <w:basedOn w:val="Normal"/>
    <w:next w:val="Normal"/>
    <w:link w:val="Heading6Char"/>
    <w:qFormat/>
    <w:rsid w:val="005566E4"/>
    <w:pPr>
      <w:keepNext/>
      <w:framePr w:wrap="notBeside" w:hAnchor="margin" w:yAlign="bottom"/>
      <w:ind w:left="720"/>
      <w:outlineLvl w:val="5"/>
    </w:pPr>
    <w:rPr>
      <w:sz w:val="28"/>
    </w:rPr>
  </w:style>
  <w:style w:type="paragraph" w:styleId="Heading7">
    <w:name w:val="heading 7"/>
    <w:basedOn w:val="Normal"/>
    <w:next w:val="Normal"/>
    <w:link w:val="Heading7Char"/>
    <w:qFormat/>
    <w:rsid w:val="005566E4"/>
    <w:pPr>
      <w:keepNext/>
      <w:outlineLvl w:val="6"/>
    </w:pPr>
    <w:rPr>
      <w:b/>
      <w:i/>
    </w:rPr>
  </w:style>
  <w:style w:type="paragraph" w:styleId="Heading8">
    <w:name w:val="heading 8"/>
    <w:basedOn w:val="Normal"/>
    <w:next w:val="Normal"/>
    <w:link w:val="Heading8Char"/>
    <w:qFormat/>
    <w:rsid w:val="005566E4"/>
    <w:pPr>
      <w:spacing w:before="240" w:after="60"/>
      <w:outlineLvl w:val="7"/>
    </w:pPr>
    <w:rPr>
      <w:rFonts w:ascii="Arial" w:hAnsi="Arial"/>
      <w:i/>
    </w:rPr>
  </w:style>
  <w:style w:type="paragraph" w:styleId="Heading9">
    <w:name w:val="heading 9"/>
    <w:basedOn w:val="Normal"/>
    <w:next w:val="Normal"/>
    <w:link w:val="Heading9Char"/>
    <w:qFormat/>
    <w:rsid w:val="005566E4"/>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0">
    <w:name w:val="Heading 0"/>
    <w:basedOn w:val="Normal"/>
    <w:link w:val="Heading0Char"/>
    <w:rsid w:val="005566E4"/>
    <w:pPr>
      <w:keepNext/>
      <w:pBdr>
        <w:bottom w:val="single" w:sz="2" w:space="1" w:color="002A6C"/>
      </w:pBdr>
      <w:shd w:val="clear" w:color="000000" w:fill="auto"/>
      <w:spacing w:after="840"/>
      <w:jc w:val="center"/>
      <w:outlineLvl w:val="0"/>
    </w:pPr>
    <w:rPr>
      <w:rFonts w:ascii="Gill Sans" w:hAnsi="Gill Sans"/>
      <w:smallCaps/>
      <w:snapToGrid w:val="0"/>
      <w:color w:val="C2113A"/>
      <w:sz w:val="60"/>
    </w:rPr>
  </w:style>
  <w:style w:type="paragraph" w:customStyle="1" w:styleId="Annex2">
    <w:name w:val="Annex2"/>
    <w:next w:val="1-DocText"/>
    <w:rsid w:val="005566E4"/>
    <w:pPr>
      <w:keepNext/>
      <w:spacing w:before="120" w:after="240"/>
    </w:pPr>
    <w:rPr>
      <w:rFonts w:ascii="Gill Sans" w:hAnsi="Gill Sans"/>
      <w:b/>
      <w:caps/>
      <w:color w:val="002A6C"/>
      <w:sz w:val="28"/>
    </w:rPr>
  </w:style>
  <w:style w:type="paragraph" w:customStyle="1" w:styleId="1-DocText">
    <w:name w:val="1-DocText"/>
    <w:link w:val="1-DocTextChar"/>
    <w:rsid w:val="00D67A81"/>
    <w:pPr>
      <w:tabs>
        <w:tab w:val="left" w:pos="2610"/>
      </w:tabs>
      <w:spacing w:after="180" w:line="360" w:lineRule="auto"/>
      <w:jc w:val="both"/>
    </w:pPr>
    <w:rPr>
      <w:rFonts w:ascii="Gill Sans" w:hAnsi="Gill Sans"/>
      <w:sz w:val="22"/>
    </w:rPr>
  </w:style>
  <w:style w:type="paragraph" w:customStyle="1" w:styleId="1-Bullet">
    <w:name w:val="1-Bullet"/>
    <w:rsid w:val="005E590C"/>
    <w:pPr>
      <w:widowControl w:val="0"/>
      <w:numPr>
        <w:numId w:val="2"/>
      </w:num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120" w:after="120" w:line="360" w:lineRule="auto"/>
      <w:ind w:left="1260" w:hanging="540"/>
    </w:pPr>
    <w:rPr>
      <w:rFonts w:ascii="Gill Sans" w:hAnsi="Gill Sans"/>
      <w:b/>
      <w:snapToGrid w:val="0"/>
      <w:sz w:val="22"/>
      <w:lang w:val="en-GB"/>
    </w:rPr>
  </w:style>
  <w:style w:type="paragraph" w:customStyle="1" w:styleId="citation">
    <w:name w:val="citation"/>
    <w:rsid w:val="005566E4"/>
    <w:pPr>
      <w:framePr w:w="9699" w:h="1096" w:hRule="exact" w:hSpace="289" w:vSpace="289" w:wrap="notBeside" w:vAnchor="text" w:hAnchor="page" w:x="1632" w:y="591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Gill Sans" w:hAnsi="Gill Sans"/>
      <w:snapToGrid w:val="0"/>
      <w:sz w:val="18"/>
    </w:rPr>
  </w:style>
  <w:style w:type="paragraph" w:customStyle="1" w:styleId="Figurebullet">
    <w:name w:val="Figurebullet"/>
    <w:basedOn w:val="Normal"/>
    <w:rsid w:val="005566E4"/>
    <w:pPr>
      <w:numPr>
        <w:numId w:val="4"/>
      </w:numPr>
      <w:tabs>
        <w:tab w:val="left" w:pos="-720"/>
      </w:tabs>
      <w:spacing w:before="60" w:after="60"/>
    </w:pPr>
    <w:rPr>
      <w:rFonts w:ascii="Gill Sans" w:hAnsi="Gill Sans"/>
      <w:spacing w:val="-2"/>
      <w:kern w:val="24"/>
    </w:rPr>
  </w:style>
  <w:style w:type="paragraph" w:customStyle="1" w:styleId="figurebull2">
    <w:name w:val="figurebull2"/>
    <w:basedOn w:val="Figurebullet"/>
    <w:rsid w:val="005566E4"/>
    <w:pPr>
      <w:numPr>
        <w:numId w:val="0"/>
      </w:numPr>
    </w:pPr>
  </w:style>
  <w:style w:type="paragraph" w:styleId="Footer">
    <w:name w:val="footer"/>
    <w:basedOn w:val="Normal"/>
    <w:link w:val="FooterChar"/>
    <w:uiPriority w:val="99"/>
    <w:rsid w:val="005566E4"/>
    <w:pPr>
      <w:tabs>
        <w:tab w:val="right" w:pos="9360"/>
        <w:tab w:val="right" w:pos="9720"/>
      </w:tabs>
      <w:jc w:val="right"/>
    </w:pPr>
    <w:rPr>
      <w:rFonts w:ascii="Gill Sans" w:hAnsi="Gill Sans"/>
      <w:sz w:val="18"/>
    </w:rPr>
  </w:style>
  <w:style w:type="paragraph" w:styleId="TOC4">
    <w:name w:val="toc 4"/>
    <w:basedOn w:val="Normal"/>
    <w:next w:val="Normal"/>
    <w:autoRedefine/>
    <w:semiHidden/>
    <w:rsid w:val="005566E4"/>
    <w:pPr>
      <w:ind w:left="660"/>
    </w:pPr>
  </w:style>
  <w:style w:type="character" w:styleId="FootnoteReference">
    <w:name w:val="footnote reference"/>
    <w:aliases w:val="footnote number Char, BVI fnr,BVI fnr, BVI fnr Car Car,BVI fnr Car, BVI fnr Car Car Car Car Char Char, BVI fnr Car Car Car Car Char Char Char Char Char, BVI fnr Car Car Car Car Char,Carattere Char1,ftref, BVI fnr Char,BVI fnr Char"/>
    <w:basedOn w:val="DefaultParagraphFont"/>
    <w:rsid w:val="005566E4"/>
    <w:rPr>
      <w:sz w:val="16"/>
      <w:vertAlign w:val="superscript"/>
    </w:rPr>
  </w:style>
  <w:style w:type="paragraph" w:styleId="FootnoteText">
    <w:name w:val="footnote text"/>
    <w:aliases w:val="FOOTNOTES,fn,single space,Footnote Text Char1,Footnote Text Char Char,Char,Footnote Text Char Char Char,Footnote Text1 Char,Footnote Text2,Footnote Text Char Char Char1 Char,Footnote Text Char Char Char1,ft,ADB,Char Char Ch,footnote text"/>
    <w:basedOn w:val="Normal"/>
    <w:link w:val="FootnoteTextChar"/>
    <w:rsid w:val="005566E4"/>
    <w:pPr>
      <w:keepLines/>
      <w:spacing w:line="200" w:lineRule="atLeast"/>
      <w:ind w:left="432"/>
    </w:pPr>
    <w:rPr>
      <w:rFonts w:ascii="Gill Sans" w:hAnsi="Gill Sans"/>
      <w:sz w:val="18"/>
      <w:lang w:val="en-GB"/>
    </w:rPr>
  </w:style>
  <w:style w:type="paragraph" w:styleId="TOC2">
    <w:name w:val="toc 2"/>
    <w:basedOn w:val="Normal"/>
    <w:next w:val="Normal"/>
    <w:autoRedefine/>
    <w:uiPriority w:val="39"/>
    <w:qFormat/>
    <w:rsid w:val="005566E4"/>
    <w:pPr>
      <w:tabs>
        <w:tab w:val="left" w:pos="0"/>
        <w:tab w:val="left" w:pos="432"/>
        <w:tab w:val="left" w:pos="810"/>
        <w:tab w:val="left" w:pos="1800"/>
        <w:tab w:val="right" w:leader="dot" w:pos="9346"/>
      </w:tabs>
      <w:spacing w:after="12"/>
      <w:ind w:left="720" w:hanging="360"/>
    </w:pPr>
    <w:rPr>
      <w:rFonts w:ascii="Gill Sans" w:hAnsi="Gill Sans"/>
      <w:noProof/>
      <w:szCs w:val="28"/>
    </w:rPr>
  </w:style>
  <w:style w:type="paragraph" w:styleId="TOC1">
    <w:name w:val="toc 1"/>
    <w:basedOn w:val="Normal"/>
    <w:next w:val="Normal"/>
    <w:autoRedefine/>
    <w:uiPriority w:val="39"/>
    <w:qFormat/>
    <w:rsid w:val="00293DC2"/>
    <w:pPr>
      <w:tabs>
        <w:tab w:val="left" w:pos="0"/>
        <w:tab w:val="left" w:pos="432"/>
        <w:tab w:val="right" w:leader="dot" w:pos="9350"/>
      </w:tabs>
      <w:spacing w:before="120" w:after="120"/>
    </w:pPr>
    <w:rPr>
      <w:rFonts w:ascii="Gill Sans MT" w:hAnsi="Gill Sans MT"/>
      <w:b/>
      <w:bCs/>
      <w:noProof/>
      <w:szCs w:val="48"/>
    </w:rPr>
  </w:style>
  <w:style w:type="paragraph" w:styleId="TOC3">
    <w:name w:val="toc 3"/>
    <w:basedOn w:val="Normal"/>
    <w:next w:val="Normal"/>
    <w:autoRedefine/>
    <w:uiPriority w:val="39"/>
    <w:qFormat/>
    <w:rsid w:val="005566E4"/>
    <w:pPr>
      <w:tabs>
        <w:tab w:val="left" w:pos="0"/>
        <w:tab w:val="left" w:pos="432"/>
        <w:tab w:val="left" w:pos="864"/>
        <w:tab w:val="left" w:pos="1260"/>
        <w:tab w:val="left" w:pos="1728"/>
        <w:tab w:val="left" w:pos="1904"/>
        <w:tab w:val="left" w:pos="2160"/>
        <w:tab w:val="left" w:pos="2340"/>
        <w:tab w:val="right" w:leader="dot" w:pos="9346"/>
      </w:tabs>
      <w:spacing w:after="60"/>
      <w:ind w:left="1051" w:hanging="331"/>
    </w:pPr>
    <w:rPr>
      <w:rFonts w:ascii="Gill Sans MT" w:hAnsi="Gill Sans MT"/>
      <w:noProof/>
      <w:szCs w:val="18"/>
    </w:rPr>
  </w:style>
  <w:style w:type="paragraph" w:customStyle="1" w:styleId="Acronyms">
    <w:name w:val="Acronyms"/>
    <w:link w:val="AcronymsChar"/>
    <w:rsid w:val="005566E4"/>
    <w:pPr>
      <w:keepNext/>
      <w:tabs>
        <w:tab w:val="left" w:pos="2160"/>
        <w:tab w:val="left" w:pos="2880"/>
      </w:tabs>
      <w:spacing w:after="120"/>
      <w:ind w:left="360"/>
    </w:pPr>
    <w:rPr>
      <w:rFonts w:ascii="Gill Sans" w:hAnsi="Gill Sans"/>
      <w:snapToGrid w:val="0"/>
      <w:sz w:val="22"/>
    </w:rPr>
  </w:style>
  <w:style w:type="character" w:styleId="PageNumber">
    <w:name w:val="page number"/>
    <w:basedOn w:val="DefaultParagraphFont"/>
    <w:rsid w:val="005566E4"/>
    <w:rPr>
      <w:rFonts w:ascii="Gill Sans" w:hAnsi="Gill Sans"/>
      <w:sz w:val="18"/>
    </w:rPr>
  </w:style>
  <w:style w:type="paragraph" w:customStyle="1" w:styleId="TableTitle">
    <w:name w:val="Table Title"/>
    <w:rsid w:val="00DD236E"/>
    <w:pPr>
      <w:spacing w:before="120" w:after="120"/>
      <w:jc w:val="center"/>
    </w:pPr>
    <w:rPr>
      <w:rFonts w:ascii="Gill Sans MT" w:hAnsi="Gill Sans MT"/>
      <w:b/>
      <w:noProof/>
    </w:rPr>
  </w:style>
  <w:style w:type="paragraph" w:customStyle="1" w:styleId="TableSubtitles">
    <w:name w:val="Table Subtitles"/>
    <w:link w:val="TableSubtitlesChar"/>
    <w:rsid w:val="005566E4"/>
    <w:pPr>
      <w:keepNext/>
      <w:keepLines/>
      <w:spacing w:before="80" w:after="40"/>
      <w:jc w:val="center"/>
    </w:pPr>
    <w:rPr>
      <w:rFonts w:ascii="Gill Sans MT" w:hAnsi="Gill Sans MT"/>
      <w:b/>
      <w:noProof/>
    </w:rPr>
  </w:style>
  <w:style w:type="paragraph" w:customStyle="1" w:styleId="TableBody">
    <w:name w:val="Table Body"/>
    <w:rsid w:val="005566E4"/>
    <w:rPr>
      <w:rFonts w:ascii="Gill Sans" w:hAnsi="Gill Sans"/>
      <w:noProof/>
    </w:rPr>
  </w:style>
  <w:style w:type="paragraph" w:customStyle="1" w:styleId="TextBox">
    <w:name w:val="Text Box"/>
    <w:basedOn w:val="1-DocText"/>
    <w:rsid w:val="005566E4"/>
    <w:pPr>
      <w:tabs>
        <w:tab w:val="left" w:pos="12060"/>
      </w:tabs>
      <w:spacing w:after="60"/>
    </w:pPr>
  </w:style>
  <w:style w:type="paragraph" w:styleId="Index1">
    <w:name w:val="index 1"/>
    <w:basedOn w:val="Normal"/>
    <w:autoRedefine/>
    <w:semiHidden/>
    <w:rsid w:val="005566E4"/>
    <w:pPr>
      <w:spacing w:line="240" w:lineRule="atLeast"/>
      <w:ind w:left="360" w:hanging="360"/>
    </w:pPr>
    <w:rPr>
      <w:rFonts w:ascii="Arial" w:hAnsi="Arial"/>
      <w:spacing w:val="-5"/>
      <w:sz w:val="18"/>
    </w:rPr>
  </w:style>
  <w:style w:type="paragraph" w:styleId="Index2">
    <w:name w:val="index 2"/>
    <w:basedOn w:val="Normal"/>
    <w:autoRedefine/>
    <w:semiHidden/>
    <w:rsid w:val="005566E4"/>
    <w:pPr>
      <w:ind w:left="720" w:hanging="360"/>
    </w:pPr>
    <w:rPr>
      <w:rFonts w:ascii="Arial" w:hAnsi="Arial"/>
      <w:spacing w:val="-5"/>
      <w:sz w:val="18"/>
    </w:rPr>
  </w:style>
  <w:style w:type="paragraph" w:styleId="Index3">
    <w:name w:val="index 3"/>
    <w:basedOn w:val="Normal"/>
    <w:autoRedefine/>
    <w:semiHidden/>
    <w:rsid w:val="005566E4"/>
    <w:pPr>
      <w:ind w:left="1080" w:hanging="360"/>
    </w:pPr>
    <w:rPr>
      <w:rFonts w:ascii="Arial" w:hAnsi="Arial"/>
      <w:spacing w:val="-5"/>
      <w:sz w:val="18"/>
    </w:rPr>
  </w:style>
  <w:style w:type="paragraph" w:styleId="IndexHeading">
    <w:name w:val="index heading"/>
    <w:basedOn w:val="Normal"/>
    <w:next w:val="Index1"/>
    <w:semiHidden/>
    <w:rsid w:val="005566E4"/>
    <w:pPr>
      <w:keepNext/>
      <w:spacing w:line="480" w:lineRule="atLeast"/>
    </w:pPr>
    <w:rPr>
      <w:rFonts w:ascii="Arial Black" w:hAnsi="Arial Black"/>
      <w:spacing w:val="-5"/>
      <w:sz w:val="24"/>
    </w:rPr>
  </w:style>
  <w:style w:type="paragraph" w:customStyle="1" w:styleId="TitleCover">
    <w:name w:val="Title Cover"/>
    <w:basedOn w:val="Normal"/>
    <w:next w:val="Normal"/>
    <w:rsid w:val="005566E4"/>
    <w:pPr>
      <w:keepNext/>
      <w:keepLines/>
      <w:tabs>
        <w:tab w:val="left" w:pos="0"/>
      </w:tabs>
      <w:spacing w:before="240" w:after="500" w:line="640" w:lineRule="exact"/>
      <w:ind w:left="-840" w:right="-840"/>
    </w:pPr>
    <w:rPr>
      <w:rFonts w:ascii="Gill Sans" w:hAnsi="Gill Sans"/>
      <w:b/>
      <w:caps/>
      <w:color w:val="FFFFFF"/>
      <w:spacing w:val="-48"/>
      <w:kern w:val="28"/>
      <w:sz w:val="48"/>
    </w:rPr>
  </w:style>
  <w:style w:type="paragraph" w:styleId="TableofFigures">
    <w:name w:val="table of figures"/>
    <w:basedOn w:val="Normal"/>
    <w:next w:val="Normal"/>
    <w:autoRedefine/>
    <w:rsid w:val="005566E4"/>
    <w:pPr>
      <w:ind w:left="403" w:hanging="403"/>
    </w:pPr>
    <w:rPr>
      <w:rFonts w:ascii="Gill Sans" w:hAnsi="Gill Sans"/>
    </w:rPr>
  </w:style>
  <w:style w:type="paragraph" w:customStyle="1" w:styleId="1-Bullet2">
    <w:name w:val="1-Bullet2"/>
    <w:basedOn w:val="1-Bullet"/>
    <w:rsid w:val="00767C5A"/>
    <w:pPr>
      <w:widowControl/>
      <w:numPr>
        <w:numId w:val="3"/>
      </w:numPr>
      <w:tabs>
        <w:tab w:val="clear" w:pos="432"/>
        <w:tab w:val="clear" w:pos="1296"/>
        <w:tab w:val="clear" w:pos="1728"/>
        <w:tab w:val="clear" w:pos="2160"/>
        <w:tab w:val="clear" w:pos="2592"/>
        <w:tab w:val="clear" w:pos="3024"/>
        <w:tab w:val="clear" w:pos="3456"/>
        <w:tab w:val="clear" w:pos="3888"/>
        <w:tab w:val="clear" w:pos="4320"/>
        <w:tab w:val="clear" w:pos="4752"/>
        <w:tab w:val="clear" w:pos="5184"/>
        <w:tab w:val="clear" w:pos="5616"/>
        <w:tab w:val="clear" w:pos="6048"/>
        <w:tab w:val="clear" w:pos="6480"/>
        <w:tab w:val="clear" w:pos="6912"/>
        <w:tab w:val="clear" w:pos="7344"/>
        <w:tab w:val="clear" w:pos="7776"/>
        <w:tab w:val="left" w:pos="1152"/>
        <w:tab w:val="left" w:pos="1440"/>
      </w:tabs>
      <w:spacing w:before="80" w:after="80"/>
    </w:pPr>
    <w:rPr>
      <w:rFonts w:ascii="Gill Sans MT" w:hAnsi="Gill Sans MT"/>
      <w:noProof/>
      <w:snapToGrid/>
    </w:rPr>
  </w:style>
  <w:style w:type="paragraph" w:styleId="Bibliography">
    <w:name w:val="Bibliography"/>
    <w:basedOn w:val="1-DocText"/>
    <w:link w:val="BibliographyChar"/>
    <w:rsid w:val="005566E4"/>
    <w:pPr>
      <w:spacing w:after="240"/>
      <w:ind w:left="432" w:hanging="432"/>
    </w:pPr>
  </w:style>
  <w:style w:type="paragraph" w:customStyle="1" w:styleId="FootnoteBase">
    <w:name w:val="Footnote Base"/>
    <w:basedOn w:val="Normal"/>
    <w:rsid w:val="005566E4"/>
    <w:pPr>
      <w:keepLines/>
      <w:spacing w:line="200" w:lineRule="atLeast"/>
      <w:ind w:left="720"/>
    </w:pPr>
    <w:rPr>
      <w:rFonts w:ascii="Arial" w:hAnsi="Arial"/>
      <w:spacing w:val="-5"/>
      <w:sz w:val="14"/>
    </w:rPr>
  </w:style>
  <w:style w:type="paragraph" w:customStyle="1" w:styleId="1-DocTextBold">
    <w:name w:val="1-DocText Bold"/>
    <w:basedOn w:val="1-DocText"/>
    <w:rsid w:val="005566E4"/>
    <w:rPr>
      <w:b/>
    </w:rPr>
  </w:style>
  <w:style w:type="paragraph" w:customStyle="1" w:styleId="1-BulletItal">
    <w:name w:val="1-Bullet Ital"/>
    <w:basedOn w:val="Normal"/>
    <w:rsid w:val="005566E4"/>
    <w:pPr>
      <w:widowControl w:val="0"/>
      <w:tabs>
        <w:tab w:val="left" w:pos="0"/>
        <w:tab w:val="left" w:pos="432"/>
        <w:tab w:val="num" w:pos="115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120" w:after="120"/>
      <w:ind w:left="1152" w:hanging="432"/>
    </w:pPr>
    <w:rPr>
      <w:rFonts w:ascii="Gill Sans" w:hAnsi="Gill Sans"/>
      <w:i/>
      <w:snapToGrid w:val="0"/>
    </w:rPr>
  </w:style>
  <w:style w:type="paragraph" w:customStyle="1" w:styleId="FigureTitle">
    <w:name w:val="Figure Title"/>
    <w:basedOn w:val="TableTitle"/>
    <w:rsid w:val="00DD236E"/>
    <w:rPr>
      <w:rFonts w:ascii="Gill Sans" w:hAnsi="Gill Sans"/>
      <w:bCs/>
      <w:caps/>
    </w:rPr>
  </w:style>
  <w:style w:type="paragraph" w:customStyle="1" w:styleId="FigureHead">
    <w:name w:val="Figure Head"/>
    <w:basedOn w:val="TableSubtitles"/>
    <w:rsid w:val="005566E4"/>
  </w:style>
  <w:style w:type="paragraph" w:customStyle="1" w:styleId="FigureBody">
    <w:name w:val="Figure Body"/>
    <w:basedOn w:val="TableBody"/>
    <w:rsid w:val="005566E4"/>
    <w:pPr>
      <w:jc w:val="center"/>
    </w:pPr>
    <w:rPr>
      <w:rFonts w:ascii="Gill Sans MT" w:hAnsi="Gill Sans MT"/>
      <w:bCs/>
      <w:sz w:val="22"/>
    </w:rPr>
  </w:style>
  <w:style w:type="paragraph" w:styleId="Caption">
    <w:name w:val="caption"/>
    <w:basedOn w:val="Normal"/>
    <w:next w:val="Normal"/>
    <w:autoRedefine/>
    <w:qFormat/>
    <w:rsid w:val="00901980"/>
    <w:pPr>
      <w:keepNext/>
      <w:keepLines/>
      <w:framePr w:hSpace="180" w:wrap="around" w:vAnchor="text" w:hAnchor="margin" w:xAlign="right" w:y="2333"/>
      <w:ind w:left="90"/>
      <w:suppressOverlap/>
      <w:jc w:val="center"/>
    </w:pPr>
    <w:rPr>
      <w:rFonts w:ascii="Gill Sans MT Condensed" w:hAnsi="Gill Sans MT Condensed"/>
      <w:sz w:val="24"/>
    </w:rPr>
  </w:style>
  <w:style w:type="paragraph" w:styleId="EndnoteText">
    <w:name w:val="endnote text"/>
    <w:basedOn w:val="Normal"/>
    <w:semiHidden/>
    <w:rsid w:val="005566E4"/>
    <w:rPr>
      <w:sz w:val="20"/>
    </w:rPr>
  </w:style>
  <w:style w:type="paragraph" w:customStyle="1" w:styleId="AuthName">
    <w:name w:val="Auth. Name"/>
    <w:basedOn w:val="Normal"/>
    <w:rsid w:val="005566E4"/>
    <w:pPr>
      <w:jc w:val="center"/>
    </w:pPr>
    <w:rPr>
      <w:rFonts w:ascii="Gill Sans MT" w:hAnsi="Gill Sans MT"/>
      <w:sz w:val="20"/>
    </w:rPr>
  </w:style>
  <w:style w:type="paragraph" w:customStyle="1" w:styleId="AuthTitle">
    <w:name w:val="Auth. Title"/>
    <w:basedOn w:val="AuthName"/>
    <w:rsid w:val="005566E4"/>
    <w:rPr>
      <w:sz w:val="18"/>
    </w:rPr>
  </w:style>
  <w:style w:type="paragraph" w:customStyle="1" w:styleId="TechNo">
    <w:name w:val="Tech No."/>
    <w:basedOn w:val="Normal"/>
    <w:rsid w:val="005566E4"/>
    <w:rPr>
      <w:rFonts w:ascii="Gill Sans MT" w:hAnsi="Gill Sans MT"/>
      <w:b/>
      <w:i/>
    </w:rPr>
  </w:style>
  <w:style w:type="paragraph" w:customStyle="1" w:styleId="TechTitleTitlePage">
    <w:name w:val="Tech Title Title Page"/>
    <w:rsid w:val="005566E4"/>
    <w:rPr>
      <w:rFonts w:ascii="Gill Sans" w:hAnsi="Gill Sans"/>
      <w:caps/>
      <w:noProof/>
      <w:color w:val="002A6C"/>
      <w:sz w:val="60"/>
    </w:rPr>
  </w:style>
  <w:style w:type="paragraph" w:customStyle="1" w:styleId="by">
    <w:name w:val="by"/>
    <w:basedOn w:val="Normal"/>
    <w:rsid w:val="005566E4"/>
    <w:pPr>
      <w:jc w:val="center"/>
    </w:pPr>
    <w:rPr>
      <w:rFonts w:ascii="Arial" w:hAnsi="Arial"/>
      <w:sz w:val="20"/>
    </w:rPr>
  </w:style>
  <w:style w:type="paragraph" w:customStyle="1" w:styleId="Missionstatement">
    <w:name w:val="Mission statement"/>
    <w:basedOn w:val="1-DocText"/>
    <w:autoRedefine/>
    <w:rsid w:val="005566E4"/>
    <w:rPr>
      <w:i/>
    </w:rPr>
  </w:style>
  <w:style w:type="paragraph" w:customStyle="1" w:styleId="MissionStatement0">
    <w:name w:val="Mission Statement"/>
    <w:basedOn w:val="1-DocText"/>
    <w:rsid w:val="005566E4"/>
    <w:rPr>
      <w:rFonts w:ascii="Arial" w:hAnsi="Arial"/>
      <w:i/>
      <w:sz w:val="18"/>
    </w:rPr>
  </w:style>
  <w:style w:type="paragraph" w:customStyle="1" w:styleId="TableBullet">
    <w:name w:val="Table Bullet"/>
    <w:basedOn w:val="1-Bullet"/>
    <w:rsid w:val="005566E4"/>
    <w:pPr>
      <w:numPr>
        <w:numId w:val="5"/>
      </w:numPr>
      <w:spacing w:before="40"/>
    </w:pPr>
    <w:rPr>
      <w:sz w:val="20"/>
    </w:rPr>
  </w:style>
  <w:style w:type="paragraph" w:styleId="BalloonText">
    <w:name w:val="Balloon Text"/>
    <w:basedOn w:val="Normal"/>
    <w:link w:val="BalloonTextChar"/>
    <w:rsid w:val="005566E4"/>
    <w:rPr>
      <w:rFonts w:ascii="Tahoma" w:hAnsi="Tahoma"/>
      <w:sz w:val="16"/>
    </w:rPr>
  </w:style>
  <w:style w:type="character" w:styleId="CommentReference">
    <w:name w:val="annotation reference"/>
    <w:basedOn w:val="DefaultParagraphFont"/>
    <w:rsid w:val="005566E4"/>
    <w:rPr>
      <w:sz w:val="16"/>
    </w:rPr>
  </w:style>
  <w:style w:type="paragraph" w:styleId="CommentText">
    <w:name w:val="annotation text"/>
    <w:basedOn w:val="Normal"/>
    <w:link w:val="CommentTextChar"/>
    <w:rsid w:val="005566E4"/>
    <w:rPr>
      <w:sz w:val="20"/>
    </w:rPr>
  </w:style>
  <w:style w:type="paragraph" w:customStyle="1" w:styleId="TechTitleFrontCover">
    <w:name w:val="Tech Title Front Cover"/>
    <w:basedOn w:val="TechTitleTitlePage"/>
    <w:rsid w:val="005566E4"/>
    <w:rPr>
      <w:color w:val="C2113A"/>
    </w:rPr>
  </w:style>
  <w:style w:type="paragraph" w:customStyle="1" w:styleId="Missionpagetext">
    <w:name w:val="Mission page text"/>
    <w:basedOn w:val="1-DocText"/>
    <w:link w:val="MissionpagetextChar"/>
    <w:rsid w:val="005566E4"/>
  </w:style>
  <w:style w:type="paragraph" w:customStyle="1" w:styleId="Missionpagetextbold">
    <w:name w:val="Mission page text bold"/>
    <w:basedOn w:val="1-DocText"/>
    <w:link w:val="MissionpagetextboldChar"/>
    <w:rsid w:val="005566E4"/>
    <w:pPr>
      <w:spacing w:after="0"/>
    </w:pPr>
    <w:rPr>
      <w:b/>
    </w:rPr>
  </w:style>
  <w:style w:type="character" w:customStyle="1" w:styleId="1-DocTextChar">
    <w:name w:val="1-DocText Char"/>
    <w:basedOn w:val="DefaultParagraphFont"/>
    <w:link w:val="1-DocText"/>
    <w:rsid w:val="00D67A81"/>
    <w:rPr>
      <w:rFonts w:ascii="Gill Sans" w:hAnsi="Gill Sans"/>
      <w:sz w:val="22"/>
    </w:rPr>
  </w:style>
  <w:style w:type="character" w:customStyle="1" w:styleId="MissionpagetextboldChar">
    <w:name w:val="Mission page text bold Char"/>
    <w:basedOn w:val="1-DocTextChar"/>
    <w:link w:val="Missionpagetextbold"/>
    <w:rsid w:val="005566E4"/>
    <w:rPr>
      <w:rFonts w:ascii="Gill Sans" w:hAnsi="Gill Sans"/>
      <w:b/>
      <w:sz w:val="22"/>
    </w:rPr>
  </w:style>
  <w:style w:type="character" w:customStyle="1" w:styleId="MissionpagetextChar">
    <w:name w:val="Mission page text Char"/>
    <w:basedOn w:val="1-DocTextChar"/>
    <w:link w:val="Missionpagetext"/>
    <w:rsid w:val="005566E4"/>
    <w:rPr>
      <w:rFonts w:ascii="Gill Sans" w:hAnsi="Gill Sans"/>
      <w:sz w:val="22"/>
    </w:rPr>
  </w:style>
  <w:style w:type="paragraph" w:customStyle="1" w:styleId="AcronymsBold">
    <w:name w:val="Acronyms Bold"/>
    <w:basedOn w:val="Acronyms"/>
    <w:link w:val="AcronymsBoldChar"/>
    <w:rsid w:val="005566E4"/>
    <w:rPr>
      <w:b/>
      <w:bCs/>
    </w:rPr>
  </w:style>
  <w:style w:type="character" w:customStyle="1" w:styleId="AcronymsChar">
    <w:name w:val="Acronyms Char"/>
    <w:basedOn w:val="DefaultParagraphFont"/>
    <w:link w:val="Acronyms"/>
    <w:rsid w:val="005566E4"/>
    <w:rPr>
      <w:rFonts w:ascii="Gill Sans" w:hAnsi="Gill Sans"/>
      <w:snapToGrid w:val="0"/>
      <w:sz w:val="22"/>
    </w:rPr>
  </w:style>
  <w:style w:type="character" w:customStyle="1" w:styleId="AcronymsBoldChar">
    <w:name w:val="Acronyms Bold Char"/>
    <w:basedOn w:val="AcronymsChar"/>
    <w:link w:val="AcronymsBold"/>
    <w:rsid w:val="005566E4"/>
    <w:rPr>
      <w:rFonts w:ascii="Gill Sans" w:hAnsi="Gill Sans"/>
      <w:b/>
      <w:bCs/>
      <w:snapToGrid w:val="0"/>
      <w:sz w:val="22"/>
    </w:rPr>
  </w:style>
  <w:style w:type="paragraph" w:customStyle="1" w:styleId="AcronymsItalic">
    <w:name w:val="Acronyms Italic"/>
    <w:basedOn w:val="Acronyms"/>
    <w:link w:val="AcronymsItalicCharChar"/>
    <w:rsid w:val="005566E4"/>
    <w:rPr>
      <w:i/>
      <w:iCs/>
    </w:rPr>
  </w:style>
  <w:style w:type="character" w:customStyle="1" w:styleId="AcronymsItalicCharChar">
    <w:name w:val="Acronyms Italic Char Char"/>
    <w:basedOn w:val="AcronymsChar"/>
    <w:link w:val="AcronymsItalic"/>
    <w:rsid w:val="005566E4"/>
    <w:rPr>
      <w:rFonts w:ascii="Gill Sans" w:hAnsi="Gill Sans"/>
      <w:i/>
      <w:iCs/>
      <w:snapToGrid w:val="0"/>
      <w:sz w:val="22"/>
    </w:rPr>
  </w:style>
  <w:style w:type="paragraph" w:customStyle="1" w:styleId="BibligraphyItalic">
    <w:name w:val="Bibligraphy Italic"/>
    <w:basedOn w:val="Bibliography"/>
    <w:link w:val="BibligraphyItalicChar"/>
    <w:rsid w:val="005566E4"/>
    <w:rPr>
      <w:i/>
      <w:iCs/>
    </w:rPr>
  </w:style>
  <w:style w:type="character" w:customStyle="1" w:styleId="BibliographyChar">
    <w:name w:val="Bibliography Char"/>
    <w:basedOn w:val="1-DocTextChar"/>
    <w:link w:val="Bibliography"/>
    <w:rsid w:val="005566E4"/>
    <w:rPr>
      <w:rFonts w:ascii="Gill Sans" w:hAnsi="Gill Sans"/>
      <w:sz w:val="22"/>
    </w:rPr>
  </w:style>
  <w:style w:type="character" w:customStyle="1" w:styleId="BibligraphyItalicChar">
    <w:name w:val="Bibligraphy Italic Char"/>
    <w:basedOn w:val="BibliographyChar"/>
    <w:link w:val="BibligraphyItalic"/>
    <w:rsid w:val="005566E4"/>
    <w:rPr>
      <w:rFonts w:ascii="Gill Sans" w:hAnsi="Gill Sans"/>
      <w:i/>
      <w:iCs/>
      <w:sz w:val="22"/>
    </w:rPr>
  </w:style>
  <w:style w:type="paragraph" w:customStyle="1" w:styleId="TableNumbers">
    <w:name w:val="Table Numbers"/>
    <w:basedOn w:val="TableBody"/>
    <w:rsid w:val="005566E4"/>
    <w:pPr>
      <w:ind w:right="72"/>
      <w:jc w:val="right"/>
    </w:pPr>
  </w:style>
  <w:style w:type="table" w:customStyle="1" w:styleId="TableGridlinesStyles">
    <w:name w:val="Table Gridlines &amp; Styles"/>
    <w:basedOn w:val="TableNormal"/>
    <w:rsid w:val="005566E4"/>
    <w:rPr>
      <w:rFonts w:ascii="Gill Sans" w:hAnsi="Gill Sans"/>
    </w:rPr>
    <w:tblPr>
      <w:tblBorders>
        <w:top w:val="single" w:sz="8" w:space="0" w:color="002A6C"/>
        <w:bottom w:val="single" w:sz="8" w:space="0" w:color="002A6C"/>
        <w:insideH w:val="single" w:sz="2" w:space="0" w:color="002A6C"/>
        <w:insideV w:val="single" w:sz="2" w:space="0" w:color="002A6C"/>
      </w:tblBorders>
      <w:tblCellMar>
        <w:top w:w="29" w:type="dxa"/>
        <w:left w:w="29" w:type="dxa"/>
        <w:bottom w:w="29" w:type="dxa"/>
        <w:right w:w="29" w:type="dxa"/>
      </w:tblCellMar>
    </w:tblPr>
    <w:tblStylePr w:type="firstRow">
      <w:pPr>
        <w:jc w:val="center"/>
      </w:pPr>
      <w:rPr>
        <w:rFonts w:ascii="Cambria" w:hAnsi="Cambria"/>
        <w:b/>
        <w:sz w:val="20"/>
      </w:rPr>
    </w:tblStylePr>
  </w:style>
  <w:style w:type="paragraph" w:styleId="Header">
    <w:name w:val="header"/>
    <w:basedOn w:val="Normal"/>
    <w:link w:val="HeaderChar"/>
    <w:rsid w:val="005566E4"/>
    <w:pPr>
      <w:tabs>
        <w:tab w:val="center" w:pos="4320"/>
        <w:tab w:val="right" w:pos="8640"/>
      </w:tabs>
    </w:pPr>
  </w:style>
  <w:style w:type="paragraph" w:customStyle="1" w:styleId="ContentsTitle">
    <w:name w:val="Contents Title"/>
    <w:basedOn w:val="Heading0"/>
    <w:link w:val="ContentsTitleChar"/>
    <w:qFormat/>
    <w:rsid w:val="005566E4"/>
  </w:style>
  <w:style w:type="character" w:customStyle="1" w:styleId="Heading0Char">
    <w:name w:val="Heading 0 Char"/>
    <w:basedOn w:val="DefaultParagraphFont"/>
    <w:link w:val="Heading0"/>
    <w:rsid w:val="005566E4"/>
    <w:rPr>
      <w:rFonts w:ascii="Gill Sans" w:hAnsi="Gill Sans"/>
      <w:smallCaps/>
      <w:snapToGrid w:val="0"/>
      <w:color w:val="C2113A"/>
      <w:sz w:val="60"/>
      <w:shd w:val="clear" w:color="000000" w:fill="auto"/>
    </w:rPr>
  </w:style>
  <w:style w:type="character" w:customStyle="1" w:styleId="ContentsTitleChar">
    <w:name w:val="Contents Title Char"/>
    <w:basedOn w:val="Heading0Char"/>
    <w:link w:val="ContentsTitle"/>
    <w:rsid w:val="005566E4"/>
    <w:rPr>
      <w:rFonts w:ascii="Gill Sans" w:hAnsi="Gill Sans"/>
      <w:smallCaps/>
      <w:snapToGrid w:val="0"/>
      <w:color w:val="C2113A"/>
      <w:sz w:val="60"/>
      <w:shd w:val="clear" w:color="000000" w:fill="auto"/>
    </w:rPr>
  </w:style>
  <w:style w:type="character" w:customStyle="1" w:styleId="FooterChar">
    <w:name w:val="Footer Char"/>
    <w:link w:val="Footer"/>
    <w:uiPriority w:val="99"/>
    <w:rsid w:val="00E23854"/>
    <w:rPr>
      <w:rFonts w:ascii="Gill Sans" w:hAnsi="Gill Sans"/>
      <w:sz w:val="18"/>
    </w:rPr>
  </w:style>
  <w:style w:type="paragraph" w:customStyle="1" w:styleId="MissionPage">
    <w:name w:val="Mission Page"/>
    <w:link w:val="MissionPageChar"/>
    <w:qFormat/>
    <w:rsid w:val="00E23854"/>
    <w:pPr>
      <w:spacing w:before="120" w:after="120"/>
      <w:jc w:val="both"/>
    </w:pPr>
    <w:rPr>
      <w:rFonts w:ascii="Gill Sans MT" w:hAnsi="Gill Sans MT"/>
    </w:rPr>
  </w:style>
  <w:style w:type="character" w:customStyle="1" w:styleId="MissionPageChar">
    <w:name w:val="Mission Page Char"/>
    <w:link w:val="MissionPage"/>
    <w:rsid w:val="00E23854"/>
    <w:rPr>
      <w:rFonts w:ascii="Gill Sans MT" w:hAnsi="Gill Sans MT"/>
    </w:rPr>
  </w:style>
  <w:style w:type="paragraph" w:styleId="ListParagraph">
    <w:name w:val="List Paragraph"/>
    <w:basedOn w:val="Normal"/>
    <w:link w:val="ListParagraphChar"/>
    <w:uiPriority w:val="34"/>
    <w:qFormat/>
    <w:rsid w:val="008A3ED5"/>
    <w:pPr>
      <w:spacing w:after="200" w:line="276" w:lineRule="auto"/>
      <w:ind w:left="720"/>
    </w:pPr>
    <w:rPr>
      <w:rFonts w:ascii="Calibri" w:eastAsia="Calibri" w:hAnsi="Calibri"/>
      <w:szCs w:val="22"/>
    </w:rPr>
  </w:style>
  <w:style w:type="character" w:customStyle="1" w:styleId="ListParagraphChar">
    <w:name w:val="List Paragraph Char"/>
    <w:link w:val="ListParagraph"/>
    <w:uiPriority w:val="34"/>
    <w:rsid w:val="008A3ED5"/>
    <w:rPr>
      <w:rFonts w:ascii="Calibri" w:eastAsia="Calibri" w:hAnsi="Calibri"/>
      <w:sz w:val="22"/>
      <w:szCs w:val="22"/>
    </w:rPr>
  </w:style>
  <w:style w:type="paragraph" w:styleId="CommentSubject">
    <w:name w:val="annotation subject"/>
    <w:basedOn w:val="CommentText"/>
    <w:next w:val="CommentText"/>
    <w:link w:val="CommentSubjectChar"/>
    <w:rsid w:val="00177E8E"/>
    <w:rPr>
      <w:b/>
      <w:bCs/>
    </w:rPr>
  </w:style>
  <w:style w:type="character" w:customStyle="1" w:styleId="CommentTextChar">
    <w:name w:val="Comment Text Char"/>
    <w:basedOn w:val="DefaultParagraphFont"/>
    <w:link w:val="CommentText"/>
    <w:rsid w:val="00177E8E"/>
  </w:style>
  <w:style w:type="character" w:customStyle="1" w:styleId="CommentSubjectChar">
    <w:name w:val="Comment Subject Char"/>
    <w:basedOn w:val="CommentTextChar"/>
    <w:link w:val="CommentSubject"/>
    <w:rsid w:val="00177E8E"/>
    <w:rPr>
      <w:b/>
      <w:bCs/>
    </w:rPr>
  </w:style>
  <w:style w:type="paragraph" w:styleId="NormalWeb">
    <w:name w:val="Normal (Web)"/>
    <w:basedOn w:val="Normal"/>
    <w:unhideWhenUsed/>
    <w:rsid w:val="001C71C4"/>
    <w:pPr>
      <w:spacing w:before="100" w:beforeAutospacing="1" w:after="100" w:afterAutospacing="1"/>
    </w:pPr>
    <w:rPr>
      <w:sz w:val="24"/>
      <w:szCs w:val="24"/>
    </w:rPr>
  </w:style>
  <w:style w:type="paragraph" w:styleId="NoSpacing">
    <w:name w:val="No Spacing"/>
    <w:uiPriority w:val="1"/>
    <w:qFormat/>
    <w:rsid w:val="001C71C4"/>
    <w:rPr>
      <w:sz w:val="22"/>
    </w:rPr>
  </w:style>
  <w:style w:type="character" w:customStyle="1" w:styleId="TableSubtitlesChar">
    <w:name w:val="Table Subtitles Char"/>
    <w:link w:val="TableSubtitles"/>
    <w:rsid w:val="00F31A4B"/>
    <w:rPr>
      <w:rFonts w:ascii="Gill Sans MT" w:hAnsi="Gill Sans MT"/>
      <w:b/>
      <w:noProof/>
    </w:rPr>
  </w:style>
  <w:style w:type="table" w:styleId="TableGrid">
    <w:name w:val="Table Grid"/>
    <w:basedOn w:val="TableNormal"/>
    <w:rsid w:val="006913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rsid w:val="00A20E02"/>
    <w:rPr>
      <w:rFonts w:ascii="Tahoma" w:hAnsi="Tahoma"/>
      <w:sz w:val="16"/>
    </w:rPr>
  </w:style>
  <w:style w:type="paragraph" w:customStyle="1" w:styleId="WW-Heading">
    <w:name w:val="WW-Heading"/>
    <w:basedOn w:val="Normal"/>
    <w:next w:val="BodyText"/>
    <w:rsid w:val="004144BC"/>
    <w:pPr>
      <w:keepNext/>
      <w:widowControl w:val="0"/>
      <w:suppressAutoHyphens/>
      <w:spacing w:before="240" w:after="120"/>
    </w:pPr>
    <w:rPr>
      <w:rFonts w:ascii="Arial" w:eastAsia="MS Mincho" w:hAnsi="Arial" w:cs="Tahoma"/>
      <w:sz w:val="28"/>
      <w:szCs w:val="28"/>
    </w:rPr>
  </w:style>
  <w:style w:type="paragraph" w:styleId="BodyText">
    <w:name w:val="Body Text"/>
    <w:basedOn w:val="Normal"/>
    <w:link w:val="BodyTextChar"/>
    <w:unhideWhenUsed/>
    <w:rsid w:val="004144BC"/>
    <w:pPr>
      <w:spacing w:after="120"/>
    </w:pPr>
  </w:style>
  <w:style w:type="character" w:customStyle="1" w:styleId="BodyTextChar">
    <w:name w:val="Body Text Char"/>
    <w:basedOn w:val="DefaultParagraphFont"/>
    <w:link w:val="BodyText"/>
    <w:rsid w:val="004144BC"/>
    <w:rPr>
      <w:sz w:val="22"/>
    </w:rPr>
  </w:style>
  <w:style w:type="paragraph" w:customStyle="1" w:styleId="BodyText1">
    <w:name w:val="Body Text1"/>
    <w:basedOn w:val="CommentText"/>
    <w:link w:val="BODYTEXTChar0"/>
    <w:qFormat/>
    <w:rsid w:val="00917E7F"/>
    <w:pPr>
      <w:spacing w:after="120"/>
      <w:jc w:val="both"/>
    </w:pPr>
    <w:rPr>
      <w:rFonts w:cstheme="minorBidi"/>
      <w:sz w:val="22"/>
      <w:szCs w:val="22"/>
    </w:rPr>
  </w:style>
  <w:style w:type="character" w:customStyle="1" w:styleId="BODYTEXTChar0">
    <w:name w:val="BODY TEXT Char"/>
    <w:basedOn w:val="CommentTextChar"/>
    <w:link w:val="BodyText1"/>
    <w:rsid w:val="00917E7F"/>
    <w:rPr>
      <w:rFonts w:cstheme="minorBidi"/>
      <w:sz w:val="22"/>
      <w:szCs w:val="22"/>
    </w:rPr>
  </w:style>
  <w:style w:type="character" w:styleId="Hyperlink">
    <w:name w:val="Hyperlink"/>
    <w:basedOn w:val="DefaultParagraphFont"/>
    <w:uiPriority w:val="99"/>
    <w:unhideWhenUsed/>
    <w:rsid w:val="00917E7F"/>
    <w:rPr>
      <w:color w:val="0000FF" w:themeColor="hyperlink"/>
      <w:u w:val="single"/>
    </w:rPr>
  </w:style>
  <w:style w:type="character" w:styleId="Strong">
    <w:name w:val="Strong"/>
    <w:basedOn w:val="DefaultParagraphFont"/>
    <w:qFormat/>
    <w:rsid w:val="00390D56"/>
    <w:rPr>
      <w:b/>
      <w:bCs/>
    </w:rPr>
  </w:style>
  <w:style w:type="paragraph" w:styleId="Revision">
    <w:name w:val="Revision"/>
    <w:hidden/>
    <w:uiPriority w:val="99"/>
    <w:semiHidden/>
    <w:rsid w:val="00801A97"/>
    <w:rPr>
      <w:sz w:val="22"/>
    </w:rPr>
  </w:style>
  <w:style w:type="paragraph" w:customStyle="1" w:styleId="1-Bullet2Red">
    <w:name w:val="1-Bullet2Red"/>
    <w:basedOn w:val="1-Bullet"/>
    <w:qFormat/>
    <w:rsid w:val="00767C5A"/>
    <w:pPr>
      <w:numPr>
        <w:numId w:val="1"/>
      </w:numPr>
      <w:jc w:val="both"/>
    </w:pPr>
  </w:style>
  <w:style w:type="paragraph" w:customStyle="1" w:styleId="AParagraph">
    <w:name w:val="A_Paragraph"/>
    <w:qFormat/>
    <w:rsid w:val="00D757A8"/>
    <w:pPr>
      <w:suppressAutoHyphens/>
      <w:spacing w:after="210" w:line="264" w:lineRule="auto"/>
      <w:ind w:firstLine="720"/>
      <w:jc w:val="both"/>
    </w:pPr>
    <w:rPr>
      <w:sz w:val="21"/>
      <w:lang w:val="en-GB"/>
    </w:rPr>
  </w:style>
  <w:style w:type="paragraph" w:customStyle="1" w:styleId="ATableTitle">
    <w:name w:val="A_TableTitle"/>
    <w:basedOn w:val="Normal"/>
    <w:qFormat/>
    <w:rsid w:val="0044085B"/>
    <w:pPr>
      <w:widowControl w:val="0"/>
      <w:autoSpaceDE w:val="0"/>
      <w:autoSpaceDN w:val="0"/>
      <w:adjustRightInd w:val="0"/>
      <w:spacing w:before="80" w:after="80"/>
    </w:pPr>
    <w:rPr>
      <w:rFonts w:ascii="Arial" w:hAnsi="Arial" w:cs="Arial"/>
      <w:sz w:val="14"/>
      <w:szCs w:val="14"/>
      <w:u w:val="single"/>
      <w:lang w:val="en-GB"/>
    </w:rPr>
  </w:style>
  <w:style w:type="table" w:styleId="LightShading-Accent1">
    <w:name w:val="Light Shading Accent 1"/>
    <w:basedOn w:val="TableNormal"/>
    <w:uiPriority w:val="60"/>
    <w:rsid w:val="000D6A3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5">
    <w:name w:val="Light Grid Accent 5"/>
    <w:basedOn w:val="TableNormal"/>
    <w:uiPriority w:val="62"/>
    <w:rsid w:val="000C475A"/>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tyleJustifiedLinespacingAtleast15pt">
    <w:name w:val="Style Justified Line spacing:  At least 15 pt"/>
    <w:basedOn w:val="Normal"/>
    <w:link w:val="StyleJustifiedLinespacingAtleast15ptChar"/>
    <w:rsid w:val="000C475A"/>
    <w:pPr>
      <w:spacing w:line="300" w:lineRule="atLeast"/>
      <w:ind w:left="1080"/>
      <w:jc w:val="both"/>
    </w:pPr>
    <w:rPr>
      <w:rFonts w:ascii="Arial" w:hAnsi="Arial"/>
      <w:spacing w:val="-5"/>
      <w:sz w:val="20"/>
    </w:rPr>
  </w:style>
  <w:style w:type="character" w:customStyle="1" w:styleId="StyleJustifiedLinespacingAtleast15ptChar">
    <w:name w:val="Style Justified Line spacing:  At least 15 pt Char"/>
    <w:basedOn w:val="DefaultParagraphFont"/>
    <w:link w:val="StyleJustifiedLinespacingAtleast15pt"/>
    <w:rsid w:val="000C475A"/>
    <w:rPr>
      <w:rFonts w:ascii="Arial" w:hAnsi="Arial"/>
      <w:spacing w:val="-5"/>
    </w:rPr>
  </w:style>
  <w:style w:type="paragraph" w:styleId="BodyText2">
    <w:name w:val="Body Text 2"/>
    <w:basedOn w:val="Normal"/>
    <w:link w:val="BodyText2Char"/>
    <w:uiPriority w:val="99"/>
    <w:unhideWhenUsed/>
    <w:rsid w:val="00701313"/>
    <w:pPr>
      <w:spacing w:after="120" w:line="480" w:lineRule="auto"/>
    </w:pPr>
  </w:style>
  <w:style w:type="character" w:customStyle="1" w:styleId="BodyText2Char">
    <w:name w:val="Body Text 2 Char"/>
    <w:basedOn w:val="DefaultParagraphFont"/>
    <w:link w:val="BodyText2"/>
    <w:uiPriority w:val="99"/>
    <w:rsid w:val="00701313"/>
    <w:rPr>
      <w:sz w:val="22"/>
    </w:rPr>
  </w:style>
  <w:style w:type="character" w:customStyle="1" w:styleId="Heading1Char">
    <w:name w:val="Heading 1 Char"/>
    <w:rsid w:val="00701313"/>
    <w:rPr>
      <w:rFonts w:ascii="Cambria" w:eastAsia="Times New Roman" w:hAnsi="Cambria" w:cs="Times New Roman"/>
      <w:b/>
      <w:bCs/>
      <w:color w:val="365F91"/>
      <w:sz w:val="28"/>
      <w:szCs w:val="28"/>
    </w:rPr>
  </w:style>
  <w:style w:type="character" w:customStyle="1" w:styleId="Heading2Char">
    <w:name w:val="Heading 2 Char"/>
    <w:uiPriority w:val="9"/>
    <w:semiHidden/>
    <w:rsid w:val="00701313"/>
    <w:rPr>
      <w:rFonts w:ascii="Cambria" w:eastAsia="Times New Roman" w:hAnsi="Cambria" w:cs="Times New Roman"/>
      <w:b/>
      <w:bCs/>
      <w:color w:val="4F81BD"/>
      <w:sz w:val="26"/>
      <w:szCs w:val="26"/>
    </w:rPr>
  </w:style>
  <w:style w:type="character" w:customStyle="1" w:styleId="Heading3Char">
    <w:name w:val="Heading 3 Char"/>
    <w:link w:val="Heading3"/>
    <w:rsid w:val="004515A4"/>
    <w:rPr>
      <w:rFonts w:ascii="Gill Sans" w:hAnsi="Gill Sans"/>
      <w:smallCaps/>
      <w:snapToGrid w:val="0"/>
      <w:color w:val="C2113A"/>
      <w:sz w:val="28"/>
      <w:u w:color="808080"/>
      <w:shd w:val="clear" w:color="C0C0C0" w:fill="FFFFFF"/>
    </w:rPr>
  </w:style>
  <w:style w:type="character" w:customStyle="1" w:styleId="Heading4Char">
    <w:name w:val="Heading 4 Char"/>
    <w:link w:val="Heading4"/>
    <w:rsid w:val="00701313"/>
    <w:rPr>
      <w:rFonts w:ascii="Gill Sans" w:hAnsi="Gill Sans"/>
      <w:i/>
      <w:smallCaps/>
      <w:snapToGrid w:val="0"/>
      <w:color w:val="002A6C"/>
      <w:sz w:val="24"/>
      <w:u w:color="808080"/>
      <w:shd w:val="clear" w:color="C0C0C0" w:fill="FFFFFF"/>
    </w:rPr>
  </w:style>
  <w:style w:type="character" w:customStyle="1" w:styleId="Heading5Char">
    <w:name w:val="Heading 5 Char"/>
    <w:link w:val="Heading5"/>
    <w:rsid w:val="00701313"/>
    <w:rPr>
      <w:rFonts w:ascii="Gill Sans" w:hAnsi="Gill Sans"/>
      <w:b/>
      <w:i/>
      <w:smallCaps/>
      <w:snapToGrid w:val="0"/>
      <w:color w:val="002A6C"/>
      <w:sz w:val="24"/>
      <w:u w:color="808080"/>
      <w:shd w:val="clear" w:color="C0C0C0" w:fill="FFFFFF"/>
    </w:rPr>
  </w:style>
  <w:style w:type="character" w:customStyle="1" w:styleId="Heading6Char">
    <w:name w:val="Heading 6 Char"/>
    <w:link w:val="Heading6"/>
    <w:rsid w:val="00701313"/>
    <w:rPr>
      <w:sz w:val="28"/>
    </w:rPr>
  </w:style>
  <w:style w:type="character" w:customStyle="1" w:styleId="Heading7Char">
    <w:name w:val="Heading 7 Char"/>
    <w:link w:val="Heading7"/>
    <w:rsid w:val="00701313"/>
    <w:rPr>
      <w:b/>
      <w:i/>
      <w:sz w:val="22"/>
    </w:rPr>
  </w:style>
  <w:style w:type="character" w:customStyle="1" w:styleId="Heading8Char">
    <w:name w:val="Heading 8 Char"/>
    <w:link w:val="Heading8"/>
    <w:rsid w:val="00701313"/>
    <w:rPr>
      <w:rFonts w:ascii="Arial" w:hAnsi="Arial"/>
      <w:i/>
      <w:sz w:val="22"/>
    </w:rPr>
  </w:style>
  <w:style w:type="character" w:customStyle="1" w:styleId="Heading9Char">
    <w:name w:val="Heading 9 Char"/>
    <w:link w:val="Heading9"/>
    <w:rsid w:val="00701313"/>
    <w:rPr>
      <w:rFonts w:ascii="Arial" w:hAnsi="Arial"/>
      <w:b/>
      <w:i/>
      <w:sz w:val="18"/>
    </w:rPr>
  </w:style>
  <w:style w:type="character" w:customStyle="1" w:styleId="Heading1Char1">
    <w:name w:val="Heading 1 Char1"/>
    <w:link w:val="Heading1"/>
    <w:rsid w:val="00701313"/>
    <w:rPr>
      <w:rFonts w:ascii="Gill Sans" w:hAnsi="Gill Sans"/>
      <w:smallCaps/>
      <w:snapToGrid w:val="0"/>
      <w:color w:val="C2113A"/>
      <w:sz w:val="60"/>
      <w:shd w:val="clear" w:color="000000" w:fill="auto"/>
    </w:rPr>
  </w:style>
  <w:style w:type="character" w:customStyle="1" w:styleId="Heading2Char1">
    <w:name w:val="Heading 2 Char1"/>
    <w:link w:val="Heading2"/>
    <w:rsid w:val="00D67A81"/>
    <w:rPr>
      <w:rFonts w:ascii="Gill Sans" w:hAnsi="Gill Sans"/>
      <w:smallCaps/>
      <w:snapToGrid w:val="0"/>
      <w:color w:val="002A6C"/>
      <w:sz w:val="32"/>
      <w:shd w:val="clear" w:color="C0C0C0" w:fill="auto"/>
    </w:rPr>
  </w:style>
  <w:style w:type="character" w:customStyle="1" w:styleId="FootnoteTextChar">
    <w:name w:val="Footnote Text Char"/>
    <w:aliases w:val="FOOTNOTES Char,fn Char,single space Char,Footnote Text Char1 Char,Footnote Text Char Char Char2,Char Char,Footnote Text Char Char Char Char,Footnote Text1 Char Char,Footnote Text2 Char,Footnote Text Char Char Char1 Char Char,ft Char"/>
    <w:link w:val="FootnoteText"/>
    <w:rsid w:val="00701313"/>
    <w:rPr>
      <w:rFonts w:ascii="Gill Sans" w:hAnsi="Gill Sans"/>
      <w:sz w:val="18"/>
      <w:lang w:val="en-GB"/>
    </w:rPr>
  </w:style>
  <w:style w:type="character" w:customStyle="1" w:styleId="HeaderChar">
    <w:name w:val="Header Char"/>
    <w:link w:val="Header"/>
    <w:uiPriority w:val="99"/>
    <w:rsid w:val="00701313"/>
    <w:rPr>
      <w:sz w:val="22"/>
    </w:rPr>
  </w:style>
  <w:style w:type="paragraph" w:styleId="BlockText">
    <w:name w:val="Block Text"/>
    <w:basedOn w:val="Normal"/>
    <w:rsid w:val="00701313"/>
    <w:pPr>
      <w:ind w:left="2520" w:right="2520"/>
    </w:pPr>
    <w:rPr>
      <w:rFonts w:ascii="Arial" w:hAnsi="Arial"/>
      <w:sz w:val="24"/>
    </w:rPr>
  </w:style>
  <w:style w:type="paragraph" w:customStyle="1" w:styleId="Default">
    <w:name w:val="Default"/>
    <w:rsid w:val="00701313"/>
    <w:pPr>
      <w:autoSpaceDE w:val="0"/>
      <w:autoSpaceDN w:val="0"/>
      <w:adjustRightInd w:val="0"/>
    </w:pPr>
    <w:rPr>
      <w:color w:val="000000"/>
      <w:sz w:val="24"/>
      <w:szCs w:val="24"/>
    </w:rPr>
  </w:style>
  <w:style w:type="paragraph" w:styleId="TOC5">
    <w:name w:val="toc 5"/>
    <w:basedOn w:val="Normal"/>
    <w:next w:val="Normal"/>
    <w:autoRedefine/>
    <w:semiHidden/>
    <w:rsid w:val="00701313"/>
    <w:pPr>
      <w:ind w:left="960"/>
    </w:pPr>
    <w:rPr>
      <w:sz w:val="20"/>
    </w:rPr>
  </w:style>
  <w:style w:type="paragraph" w:styleId="TOC6">
    <w:name w:val="toc 6"/>
    <w:basedOn w:val="Normal"/>
    <w:next w:val="Normal"/>
    <w:autoRedefine/>
    <w:semiHidden/>
    <w:rsid w:val="00701313"/>
    <w:pPr>
      <w:ind w:left="1200"/>
    </w:pPr>
    <w:rPr>
      <w:sz w:val="20"/>
    </w:rPr>
  </w:style>
  <w:style w:type="paragraph" w:styleId="TOC7">
    <w:name w:val="toc 7"/>
    <w:basedOn w:val="Normal"/>
    <w:next w:val="Normal"/>
    <w:autoRedefine/>
    <w:semiHidden/>
    <w:rsid w:val="00701313"/>
    <w:pPr>
      <w:ind w:left="1440"/>
    </w:pPr>
    <w:rPr>
      <w:sz w:val="20"/>
    </w:rPr>
  </w:style>
  <w:style w:type="paragraph" w:styleId="TOC8">
    <w:name w:val="toc 8"/>
    <w:basedOn w:val="Normal"/>
    <w:next w:val="Normal"/>
    <w:autoRedefine/>
    <w:semiHidden/>
    <w:rsid w:val="00701313"/>
    <w:pPr>
      <w:ind w:left="1680"/>
    </w:pPr>
    <w:rPr>
      <w:sz w:val="20"/>
    </w:rPr>
  </w:style>
  <w:style w:type="paragraph" w:styleId="TOC9">
    <w:name w:val="toc 9"/>
    <w:basedOn w:val="Normal"/>
    <w:next w:val="Normal"/>
    <w:autoRedefine/>
    <w:semiHidden/>
    <w:rsid w:val="00701313"/>
    <w:pPr>
      <w:ind w:left="1920"/>
    </w:pPr>
    <w:rPr>
      <w:sz w:val="20"/>
    </w:rPr>
  </w:style>
  <w:style w:type="paragraph" w:styleId="PlainText">
    <w:name w:val="Plain Text"/>
    <w:basedOn w:val="Normal"/>
    <w:link w:val="PlainTextChar"/>
    <w:rsid w:val="00701313"/>
    <w:pPr>
      <w:widowControl w:val="0"/>
      <w:adjustRightInd w:val="0"/>
      <w:spacing w:line="360" w:lineRule="atLeast"/>
      <w:jc w:val="both"/>
      <w:textAlignment w:val="baseline"/>
    </w:pPr>
    <w:rPr>
      <w:rFonts w:ascii="Courier New" w:hAnsi="Courier New"/>
      <w:sz w:val="20"/>
      <w:lang w:val="x-none" w:eastAsia="x-none"/>
    </w:rPr>
  </w:style>
  <w:style w:type="character" w:customStyle="1" w:styleId="PlainTextChar">
    <w:name w:val="Plain Text Char"/>
    <w:basedOn w:val="DefaultParagraphFont"/>
    <w:link w:val="PlainText"/>
    <w:rsid w:val="00701313"/>
    <w:rPr>
      <w:rFonts w:ascii="Courier New" w:hAnsi="Courier New"/>
      <w:lang w:val="x-none" w:eastAsia="x-none"/>
    </w:rPr>
  </w:style>
  <w:style w:type="paragraph" w:customStyle="1" w:styleId="Normal11ptjustified15space">
    <w:name w:val="Normal + 11pt justified 1.5 space"/>
    <w:basedOn w:val="Normal"/>
    <w:rsid w:val="00701313"/>
    <w:pPr>
      <w:spacing w:before="240" w:line="360" w:lineRule="auto"/>
      <w:jc w:val="both"/>
    </w:pPr>
  </w:style>
  <w:style w:type="paragraph" w:customStyle="1" w:styleId="BasicNo-indentGraphs">
    <w:name w:val="Basic No-indent Graphs"/>
    <w:basedOn w:val="Normal"/>
    <w:rsid w:val="00701313"/>
    <w:pPr>
      <w:tabs>
        <w:tab w:val="left" w:pos="3533"/>
      </w:tabs>
      <w:spacing w:after="180"/>
      <w:jc w:val="both"/>
    </w:pPr>
    <w:rPr>
      <w:rFonts w:ascii="Arial" w:hAnsi="Arial"/>
      <w:sz w:val="24"/>
      <w:szCs w:val="22"/>
    </w:rPr>
  </w:style>
  <w:style w:type="paragraph" w:customStyle="1" w:styleId="NormalComplexe11pt">
    <w:name w:val="Normal + (Complexe) 11 pt"/>
    <w:aliases w:val="Justifié"/>
    <w:basedOn w:val="Normal"/>
    <w:rsid w:val="00701313"/>
    <w:pPr>
      <w:jc w:val="both"/>
    </w:pPr>
    <w:rPr>
      <w:sz w:val="24"/>
      <w:szCs w:val="24"/>
    </w:rPr>
  </w:style>
  <w:style w:type="table" w:styleId="TableSimple1">
    <w:name w:val="Table Simple 1"/>
    <w:basedOn w:val="TableNormal"/>
    <w:rsid w:val="0070131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BodyText3">
    <w:name w:val="Body Text 3"/>
    <w:basedOn w:val="Normal"/>
    <w:link w:val="BodyText3Char"/>
    <w:rsid w:val="00701313"/>
    <w:rPr>
      <w:i/>
      <w:color w:val="FF0000"/>
      <w:sz w:val="24"/>
      <w:szCs w:val="24"/>
      <w:lang w:val="x-none" w:eastAsia="x-none"/>
    </w:rPr>
  </w:style>
  <w:style w:type="character" w:customStyle="1" w:styleId="BodyText3Char">
    <w:name w:val="Body Text 3 Char"/>
    <w:basedOn w:val="DefaultParagraphFont"/>
    <w:link w:val="BodyText3"/>
    <w:rsid w:val="00701313"/>
    <w:rPr>
      <w:i/>
      <w:color w:val="FF0000"/>
      <w:sz w:val="24"/>
      <w:szCs w:val="24"/>
      <w:lang w:val="x-none" w:eastAsia="x-none"/>
    </w:rPr>
  </w:style>
  <w:style w:type="paragraph" w:styleId="BodyTextIndent">
    <w:name w:val="Body Text Indent"/>
    <w:basedOn w:val="Normal"/>
    <w:link w:val="BodyTextIndentChar"/>
    <w:rsid w:val="00701313"/>
    <w:pPr>
      <w:spacing w:before="100" w:beforeAutospacing="1" w:after="100" w:afterAutospacing="1" w:line="360" w:lineRule="auto"/>
      <w:ind w:left="360"/>
      <w:jc w:val="both"/>
    </w:pPr>
    <w:rPr>
      <w:sz w:val="20"/>
      <w:szCs w:val="24"/>
      <w:lang w:val="x-none" w:eastAsia="x-none"/>
    </w:rPr>
  </w:style>
  <w:style w:type="character" w:customStyle="1" w:styleId="BodyTextIndentChar">
    <w:name w:val="Body Text Indent Char"/>
    <w:basedOn w:val="DefaultParagraphFont"/>
    <w:link w:val="BodyTextIndent"/>
    <w:rsid w:val="00701313"/>
    <w:rPr>
      <w:szCs w:val="24"/>
      <w:lang w:val="x-none" w:eastAsia="x-none"/>
    </w:rPr>
  </w:style>
  <w:style w:type="paragraph" w:styleId="Title">
    <w:name w:val="Title"/>
    <w:basedOn w:val="Normal"/>
    <w:link w:val="TitleChar"/>
    <w:qFormat/>
    <w:rsid w:val="00701313"/>
    <w:pPr>
      <w:jc w:val="center"/>
    </w:pPr>
    <w:rPr>
      <w:b/>
      <w:sz w:val="28"/>
      <w:lang w:val="x-none" w:eastAsia="x-none"/>
    </w:rPr>
  </w:style>
  <w:style w:type="character" w:customStyle="1" w:styleId="TitleChar">
    <w:name w:val="Title Char"/>
    <w:basedOn w:val="DefaultParagraphFont"/>
    <w:link w:val="Title"/>
    <w:rsid w:val="00701313"/>
    <w:rPr>
      <w:b/>
      <w:sz w:val="28"/>
      <w:lang w:val="x-none" w:eastAsia="x-none"/>
    </w:rPr>
  </w:style>
  <w:style w:type="paragraph" w:customStyle="1" w:styleId="TOCHeading1">
    <w:name w:val="TOC Heading1"/>
    <w:basedOn w:val="Heading1"/>
    <w:next w:val="Normal"/>
    <w:uiPriority w:val="39"/>
    <w:semiHidden/>
    <w:unhideWhenUsed/>
    <w:qFormat/>
    <w:rsid w:val="00701313"/>
    <w:pPr>
      <w:keepLines/>
      <w:numPr>
        <w:numId w:val="0"/>
      </w:numPr>
      <w:pBdr>
        <w:bottom w:val="none" w:sz="0" w:space="0" w:color="auto"/>
      </w:pBdr>
      <w:shd w:val="clear" w:color="auto" w:fill="auto"/>
      <w:tabs>
        <w:tab w:val="clear" w:pos="0"/>
      </w:tabs>
      <w:spacing w:before="480" w:after="0" w:line="276" w:lineRule="auto"/>
      <w:jc w:val="left"/>
      <w:outlineLvl w:val="9"/>
    </w:pPr>
    <w:rPr>
      <w:rFonts w:ascii="Cambria" w:hAnsi="Cambria"/>
      <w:b/>
      <w:bCs/>
      <w:smallCaps w:val="0"/>
      <w:snapToGrid/>
      <w:color w:val="365F91"/>
      <w:sz w:val="28"/>
      <w:szCs w:val="28"/>
      <w:lang w:val="x-none" w:eastAsia="x-none"/>
    </w:rPr>
  </w:style>
  <w:style w:type="paragraph" w:customStyle="1" w:styleId="Style1">
    <w:name w:val="Style1"/>
    <w:basedOn w:val="Normal"/>
    <w:rsid w:val="00701313"/>
    <w:rPr>
      <w:rFonts w:cs="Arial"/>
      <w:szCs w:val="22"/>
    </w:rPr>
  </w:style>
  <w:style w:type="paragraph" w:customStyle="1" w:styleId="Table">
    <w:name w:val="Table"/>
    <w:basedOn w:val="Normal"/>
    <w:rsid w:val="00701313"/>
    <w:rPr>
      <w:rFonts w:ascii="Arial Narrow" w:hAnsi="Arial Narrow" w:cs="Arial"/>
      <w:b/>
      <w:bCs/>
      <w:sz w:val="20"/>
    </w:rPr>
  </w:style>
  <w:style w:type="paragraph" w:styleId="BodyTextIndent2">
    <w:name w:val="Body Text Indent 2"/>
    <w:basedOn w:val="Normal"/>
    <w:link w:val="BodyTextIndent2Char"/>
    <w:rsid w:val="00701313"/>
    <w:pPr>
      <w:widowControl w:val="0"/>
      <w:overflowPunct w:val="0"/>
      <w:autoSpaceDE w:val="0"/>
      <w:autoSpaceDN w:val="0"/>
      <w:adjustRightInd w:val="0"/>
      <w:spacing w:line="360" w:lineRule="atLeast"/>
      <w:ind w:left="720" w:hanging="720"/>
      <w:jc w:val="both"/>
      <w:textAlignment w:val="baseline"/>
    </w:pPr>
    <w:rPr>
      <w:rFonts w:ascii="Courier New" w:hAnsi="Courier New"/>
      <w:b/>
      <w:sz w:val="16"/>
      <w:lang w:val="x-none" w:eastAsia="x-none"/>
    </w:rPr>
  </w:style>
  <w:style w:type="character" w:customStyle="1" w:styleId="BodyTextIndent2Char">
    <w:name w:val="Body Text Indent 2 Char"/>
    <w:basedOn w:val="DefaultParagraphFont"/>
    <w:link w:val="BodyTextIndent2"/>
    <w:rsid w:val="00701313"/>
    <w:rPr>
      <w:rFonts w:ascii="Courier New" w:hAnsi="Courier New"/>
      <w:b/>
      <w:sz w:val="16"/>
      <w:lang w:val="x-none" w:eastAsia="x-none"/>
    </w:rPr>
  </w:style>
  <w:style w:type="paragraph" w:styleId="BodyTextIndent3">
    <w:name w:val="Body Text Indent 3"/>
    <w:basedOn w:val="Normal"/>
    <w:link w:val="BodyTextIndent3Char"/>
    <w:rsid w:val="00701313"/>
    <w:pPr>
      <w:widowControl w:val="0"/>
      <w:overflowPunct w:val="0"/>
      <w:autoSpaceDE w:val="0"/>
      <w:autoSpaceDN w:val="0"/>
      <w:adjustRightInd w:val="0"/>
      <w:spacing w:after="120" w:line="360" w:lineRule="atLeast"/>
      <w:ind w:left="360"/>
      <w:jc w:val="both"/>
      <w:textAlignment w:val="baseline"/>
    </w:pPr>
    <w:rPr>
      <w:rFonts w:ascii="Courier New" w:hAnsi="Courier New"/>
      <w:sz w:val="16"/>
      <w:szCs w:val="16"/>
      <w:lang w:val="x-none" w:eastAsia="x-none"/>
    </w:rPr>
  </w:style>
  <w:style w:type="character" w:customStyle="1" w:styleId="BodyTextIndent3Char">
    <w:name w:val="Body Text Indent 3 Char"/>
    <w:basedOn w:val="DefaultParagraphFont"/>
    <w:link w:val="BodyTextIndent3"/>
    <w:rsid w:val="00701313"/>
    <w:rPr>
      <w:rFonts w:ascii="Courier New" w:hAnsi="Courier New"/>
      <w:sz w:val="16"/>
      <w:szCs w:val="16"/>
      <w:lang w:val="x-none" w:eastAsia="x-none"/>
    </w:rPr>
  </w:style>
  <w:style w:type="character" w:styleId="FollowedHyperlink">
    <w:name w:val="FollowedHyperlink"/>
    <w:rsid w:val="00701313"/>
    <w:rPr>
      <w:color w:val="800080"/>
      <w:u w:val="single"/>
    </w:rPr>
  </w:style>
  <w:style w:type="paragraph" w:customStyle="1" w:styleId="Level1">
    <w:name w:val="Level 1"/>
    <w:basedOn w:val="Normal"/>
    <w:rsid w:val="00701313"/>
    <w:pPr>
      <w:widowControl w:val="0"/>
      <w:numPr>
        <w:numId w:val="25"/>
      </w:numPr>
      <w:ind w:left="720"/>
      <w:outlineLvl w:val="0"/>
    </w:pPr>
    <w:rPr>
      <w:snapToGrid w:val="0"/>
      <w:sz w:val="24"/>
    </w:rPr>
  </w:style>
  <w:style w:type="paragraph" w:customStyle="1" w:styleId="Level2">
    <w:name w:val="Level 2"/>
    <w:basedOn w:val="Normal"/>
    <w:rsid w:val="00701313"/>
    <w:pPr>
      <w:widowControl w:val="0"/>
      <w:numPr>
        <w:ilvl w:val="1"/>
        <w:numId w:val="25"/>
      </w:numPr>
      <w:ind w:hanging="720"/>
      <w:outlineLvl w:val="1"/>
    </w:pPr>
    <w:rPr>
      <w:snapToGrid w:val="0"/>
      <w:sz w:val="24"/>
    </w:rPr>
  </w:style>
  <w:style w:type="paragraph" w:styleId="Subtitle">
    <w:name w:val="Subtitle"/>
    <w:basedOn w:val="Normal"/>
    <w:link w:val="SubtitleChar"/>
    <w:qFormat/>
    <w:rsid w:val="00701313"/>
    <w:pPr>
      <w:pBdr>
        <w:top w:val="single" w:sz="18" w:space="1" w:color="auto"/>
        <w:left w:val="single" w:sz="18" w:space="4" w:color="auto"/>
        <w:bottom w:val="single" w:sz="18" w:space="1" w:color="auto"/>
        <w:right w:val="single" w:sz="18" w:space="4" w:color="auto"/>
      </w:pBdr>
      <w:shd w:val="pct10" w:color="auto" w:fill="auto"/>
    </w:pPr>
    <w:rPr>
      <w:rFonts w:ascii="Arial" w:hAnsi="Arial"/>
      <w:b/>
      <w:sz w:val="18"/>
      <w:szCs w:val="24"/>
      <w:lang w:val="en-GB" w:eastAsia="x-none"/>
    </w:rPr>
  </w:style>
  <w:style w:type="character" w:customStyle="1" w:styleId="SubtitleChar">
    <w:name w:val="Subtitle Char"/>
    <w:basedOn w:val="DefaultParagraphFont"/>
    <w:link w:val="Subtitle"/>
    <w:rsid w:val="00701313"/>
    <w:rPr>
      <w:rFonts w:ascii="Arial" w:hAnsi="Arial"/>
      <w:b/>
      <w:sz w:val="18"/>
      <w:szCs w:val="24"/>
      <w:shd w:val="pct10" w:color="auto" w:fill="auto"/>
      <w:lang w:val="en-GB" w:eastAsia="x-none"/>
    </w:rPr>
  </w:style>
  <w:style w:type="paragraph" w:customStyle="1" w:styleId="PSItext">
    <w:name w:val="PSI text"/>
    <w:basedOn w:val="Normal"/>
    <w:rsid w:val="00701313"/>
    <w:pPr>
      <w:spacing w:line="320" w:lineRule="exact"/>
      <w:jc w:val="both"/>
    </w:pPr>
    <w:rPr>
      <w:rFonts w:ascii="Arial" w:hAnsi="Arial" w:cs="Arial"/>
      <w:sz w:val="24"/>
      <w:szCs w:val="22"/>
    </w:rPr>
  </w:style>
  <w:style w:type="paragraph" w:styleId="DocumentMap">
    <w:name w:val="Document Map"/>
    <w:basedOn w:val="Normal"/>
    <w:link w:val="DocumentMapChar"/>
    <w:rsid w:val="00701313"/>
    <w:rPr>
      <w:rFonts w:ascii="Tahoma" w:hAnsi="Tahoma"/>
      <w:sz w:val="16"/>
      <w:szCs w:val="16"/>
      <w:lang w:val="x-none" w:eastAsia="x-none"/>
    </w:rPr>
  </w:style>
  <w:style w:type="character" w:customStyle="1" w:styleId="DocumentMapChar">
    <w:name w:val="Document Map Char"/>
    <w:basedOn w:val="DefaultParagraphFont"/>
    <w:link w:val="DocumentMap"/>
    <w:rsid w:val="00701313"/>
    <w:rPr>
      <w:rFonts w:ascii="Tahoma" w:hAnsi="Tahoma"/>
      <w:sz w:val="16"/>
      <w:szCs w:val="16"/>
      <w:lang w:val="x-none" w:eastAsia="x-none"/>
    </w:rPr>
  </w:style>
  <w:style w:type="paragraph" w:customStyle="1" w:styleId="1IntvwqstCharCharChar">
    <w:name w:val="1. Intvw qst Char Char Char"/>
    <w:basedOn w:val="Normal"/>
    <w:link w:val="1IntvwqstCharCharCharChar1"/>
    <w:rsid w:val="00701313"/>
    <w:pPr>
      <w:spacing w:line="360" w:lineRule="auto"/>
      <w:ind w:left="360" w:hanging="360"/>
    </w:pPr>
    <w:rPr>
      <w:rFonts w:ascii="Arial" w:hAnsi="Arial"/>
      <w:smallCaps/>
      <w:sz w:val="20"/>
    </w:rPr>
  </w:style>
  <w:style w:type="character" w:customStyle="1" w:styleId="1IntvwqstCharCharCharChar1">
    <w:name w:val="1. Intvw qst Char Char Char Char1"/>
    <w:link w:val="1IntvwqstCharCharChar"/>
    <w:rsid w:val="00701313"/>
    <w:rPr>
      <w:rFonts w:ascii="Arial" w:hAnsi="Arial"/>
      <w:smallCaps/>
    </w:rPr>
  </w:style>
  <w:style w:type="paragraph" w:customStyle="1" w:styleId="1Intvwqst">
    <w:name w:val="1. Intvw qst"/>
    <w:basedOn w:val="Normal"/>
    <w:link w:val="1IntvwqstChar1"/>
    <w:rsid w:val="00701313"/>
    <w:pPr>
      <w:spacing w:line="360" w:lineRule="auto"/>
      <w:ind w:left="360" w:hanging="360"/>
    </w:pPr>
    <w:rPr>
      <w:rFonts w:ascii="Arial" w:hAnsi="Arial"/>
      <w:smallCaps/>
      <w:sz w:val="20"/>
    </w:rPr>
  </w:style>
  <w:style w:type="character" w:customStyle="1" w:styleId="1IntvwqstChar1">
    <w:name w:val="1. Intvw qst Char1"/>
    <w:link w:val="1Intvwqst"/>
    <w:rsid w:val="00701313"/>
    <w:rPr>
      <w:rFonts w:ascii="Arial" w:hAnsi="Arial"/>
      <w:smallCaps/>
    </w:rPr>
  </w:style>
  <w:style w:type="paragraph" w:customStyle="1" w:styleId="Responsecategs">
    <w:name w:val="Response categs....."/>
    <w:basedOn w:val="Normal"/>
    <w:rsid w:val="00701313"/>
    <w:pPr>
      <w:tabs>
        <w:tab w:val="right" w:leader="dot" w:pos="3942"/>
      </w:tabs>
      <w:spacing w:line="360" w:lineRule="auto"/>
      <w:ind w:left="216" w:hanging="216"/>
    </w:pPr>
    <w:rPr>
      <w:rFonts w:ascii="Arial" w:hAnsi="Arial"/>
      <w:sz w:val="20"/>
      <w:lang w:val="en-GB"/>
    </w:rPr>
  </w:style>
  <w:style w:type="table" w:styleId="LightShading-Accent5">
    <w:name w:val="Light Shading Accent 5"/>
    <w:basedOn w:val="TableNormal"/>
    <w:uiPriority w:val="60"/>
    <w:rsid w:val="000D303A"/>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8C195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767C5A"/>
    <w:rPr>
      <w:sz w:val="22"/>
    </w:rPr>
  </w:style>
  <w:style w:type="paragraph" w:styleId="Heading1">
    <w:name w:val="heading 1"/>
    <w:basedOn w:val="Heading0"/>
    <w:next w:val="Normal"/>
    <w:link w:val="Heading1Char1"/>
    <w:qFormat/>
    <w:rsid w:val="00713502"/>
    <w:pPr>
      <w:numPr>
        <w:numId w:val="6"/>
      </w:numPr>
      <w:tabs>
        <w:tab w:val="clear" w:pos="810"/>
        <w:tab w:val="num" w:pos="-144"/>
        <w:tab w:val="left" w:pos="0"/>
        <w:tab w:val="left" w:pos="720"/>
      </w:tabs>
      <w:spacing w:after="900"/>
      <w:ind w:left="-144"/>
    </w:pPr>
  </w:style>
  <w:style w:type="paragraph" w:styleId="Heading2">
    <w:name w:val="heading 2"/>
    <w:basedOn w:val="Annex2"/>
    <w:next w:val="Normal"/>
    <w:link w:val="Heading2Char1"/>
    <w:qFormat/>
    <w:rsid w:val="00D67A81"/>
    <w:pPr>
      <w:numPr>
        <w:ilvl w:val="1"/>
        <w:numId w:val="6"/>
      </w:numPr>
      <w:shd w:val="clear" w:color="C0C0C0" w:fill="auto"/>
      <w:spacing w:before="160" w:after="80"/>
      <w:ind w:firstLine="0"/>
      <w:outlineLvl w:val="1"/>
    </w:pPr>
    <w:rPr>
      <w:b w:val="0"/>
      <w:caps w:val="0"/>
      <w:smallCaps/>
      <w:snapToGrid w:val="0"/>
      <w:sz w:val="32"/>
    </w:rPr>
  </w:style>
  <w:style w:type="paragraph" w:styleId="Heading3">
    <w:name w:val="heading 3"/>
    <w:basedOn w:val="Heading2"/>
    <w:next w:val="Normal"/>
    <w:link w:val="Heading3Char"/>
    <w:qFormat/>
    <w:rsid w:val="004515A4"/>
    <w:pPr>
      <w:numPr>
        <w:ilvl w:val="2"/>
      </w:numPr>
      <w:shd w:val="clear" w:color="C0C0C0" w:fill="FFFFFF"/>
      <w:outlineLvl w:val="2"/>
    </w:pPr>
    <w:rPr>
      <w:color w:val="C2113A"/>
      <w:sz w:val="28"/>
      <w:u w:color="808080"/>
    </w:rPr>
  </w:style>
  <w:style w:type="paragraph" w:styleId="Heading4">
    <w:name w:val="heading 4"/>
    <w:basedOn w:val="Heading3"/>
    <w:next w:val="Normal"/>
    <w:link w:val="Heading4Char"/>
    <w:qFormat/>
    <w:rsid w:val="00713502"/>
    <w:pPr>
      <w:numPr>
        <w:ilvl w:val="3"/>
      </w:numPr>
      <w:outlineLvl w:val="3"/>
    </w:pPr>
    <w:rPr>
      <w:i/>
      <w:sz w:val="24"/>
    </w:rPr>
  </w:style>
  <w:style w:type="paragraph" w:styleId="Heading5">
    <w:name w:val="heading 5"/>
    <w:basedOn w:val="Heading4"/>
    <w:next w:val="Normal"/>
    <w:link w:val="Heading5Char"/>
    <w:qFormat/>
    <w:rsid w:val="005566E4"/>
    <w:pPr>
      <w:numPr>
        <w:ilvl w:val="0"/>
        <w:numId w:val="0"/>
      </w:numPr>
      <w:tabs>
        <w:tab w:val="left" w:pos="3888"/>
        <w:tab w:val="left" w:pos="4320"/>
      </w:tabs>
      <w:ind w:left="1728"/>
      <w:outlineLvl w:val="4"/>
    </w:pPr>
    <w:rPr>
      <w:b/>
    </w:rPr>
  </w:style>
  <w:style w:type="paragraph" w:styleId="Heading6">
    <w:name w:val="heading 6"/>
    <w:basedOn w:val="Normal"/>
    <w:next w:val="Normal"/>
    <w:link w:val="Heading6Char"/>
    <w:qFormat/>
    <w:rsid w:val="005566E4"/>
    <w:pPr>
      <w:keepNext/>
      <w:framePr w:wrap="notBeside" w:hAnchor="margin" w:yAlign="bottom"/>
      <w:ind w:left="720"/>
      <w:outlineLvl w:val="5"/>
    </w:pPr>
    <w:rPr>
      <w:sz w:val="28"/>
    </w:rPr>
  </w:style>
  <w:style w:type="paragraph" w:styleId="Heading7">
    <w:name w:val="heading 7"/>
    <w:basedOn w:val="Normal"/>
    <w:next w:val="Normal"/>
    <w:link w:val="Heading7Char"/>
    <w:qFormat/>
    <w:rsid w:val="005566E4"/>
    <w:pPr>
      <w:keepNext/>
      <w:outlineLvl w:val="6"/>
    </w:pPr>
    <w:rPr>
      <w:b/>
      <w:i/>
    </w:rPr>
  </w:style>
  <w:style w:type="paragraph" w:styleId="Heading8">
    <w:name w:val="heading 8"/>
    <w:basedOn w:val="Normal"/>
    <w:next w:val="Normal"/>
    <w:link w:val="Heading8Char"/>
    <w:qFormat/>
    <w:rsid w:val="005566E4"/>
    <w:pPr>
      <w:spacing w:before="240" w:after="60"/>
      <w:outlineLvl w:val="7"/>
    </w:pPr>
    <w:rPr>
      <w:rFonts w:ascii="Arial" w:hAnsi="Arial"/>
      <w:i/>
    </w:rPr>
  </w:style>
  <w:style w:type="paragraph" w:styleId="Heading9">
    <w:name w:val="heading 9"/>
    <w:basedOn w:val="Normal"/>
    <w:next w:val="Normal"/>
    <w:link w:val="Heading9Char"/>
    <w:qFormat/>
    <w:rsid w:val="005566E4"/>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0">
    <w:name w:val="Heading 0"/>
    <w:basedOn w:val="Normal"/>
    <w:link w:val="Heading0Char"/>
    <w:rsid w:val="005566E4"/>
    <w:pPr>
      <w:keepNext/>
      <w:pBdr>
        <w:bottom w:val="single" w:sz="2" w:space="1" w:color="002A6C"/>
      </w:pBdr>
      <w:shd w:val="clear" w:color="000000" w:fill="auto"/>
      <w:spacing w:after="840"/>
      <w:jc w:val="center"/>
      <w:outlineLvl w:val="0"/>
    </w:pPr>
    <w:rPr>
      <w:rFonts w:ascii="Gill Sans" w:hAnsi="Gill Sans"/>
      <w:smallCaps/>
      <w:snapToGrid w:val="0"/>
      <w:color w:val="C2113A"/>
      <w:sz w:val="60"/>
    </w:rPr>
  </w:style>
  <w:style w:type="paragraph" w:customStyle="1" w:styleId="Annex2">
    <w:name w:val="Annex2"/>
    <w:next w:val="1-DocText"/>
    <w:rsid w:val="005566E4"/>
    <w:pPr>
      <w:keepNext/>
      <w:spacing w:before="120" w:after="240"/>
    </w:pPr>
    <w:rPr>
      <w:rFonts w:ascii="Gill Sans" w:hAnsi="Gill Sans"/>
      <w:b/>
      <w:caps/>
      <w:color w:val="002A6C"/>
      <w:sz w:val="28"/>
    </w:rPr>
  </w:style>
  <w:style w:type="paragraph" w:customStyle="1" w:styleId="1-DocText">
    <w:name w:val="1-DocText"/>
    <w:link w:val="1-DocTextChar"/>
    <w:rsid w:val="00D67A81"/>
    <w:pPr>
      <w:tabs>
        <w:tab w:val="left" w:pos="2610"/>
      </w:tabs>
      <w:spacing w:after="180" w:line="360" w:lineRule="auto"/>
      <w:jc w:val="both"/>
    </w:pPr>
    <w:rPr>
      <w:rFonts w:ascii="Gill Sans" w:hAnsi="Gill Sans"/>
      <w:sz w:val="22"/>
    </w:rPr>
  </w:style>
  <w:style w:type="paragraph" w:customStyle="1" w:styleId="1-Bullet">
    <w:name w:val="1-Bullet"/>
    <w:rsid w:val="005E590C"/>
    <w:pPr>
      <w:widowControl w:val="0"/>
      <w:numPr>
        <w:numId w:val="2"/>
      </w:num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120" w:after="120" w:line="360" w:lineRule="auto"/>
      <w:ind w:left="1260" w:hanging="540"/>
    </w:pPr>
    <w:rPr>
      <w:rFonts w:ascii="Gill Sans" w:hAnsi="Gill Sans"/>
      <w:b/>
      <w:snapToGrid w:val="0"/>
      <w:sz w:val="22"/>
      <w:lang w:val="en-GB"/>
    </w:rPr>
  </w:style>
  <w:style w:type="paragraph" w:customStyle="1" w:styleId="citation">
    <w:name w:val="citation"/>
    <w:rsid w:val="005566E4"/>
    <w:pPr>
      <w:framePr w:w="9699" w:h="1096" w:hRule="exact" w:hSpace="289" w:vSpace="289" w:wrap="notBeside" w:vAnchor="text" w:hAnchor="page" w:x="1632" w:y="591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Gill Sans" w:hAnsi="Gill Sans"/>
      <w:snapToGrid w:val="0"/>
      <w:sz w:val="18"/>
    </w:rPr>
  </w:style>
  <w:style w:type="paragraph" w:customStyle="1" w:styleId="Figurebullet">
    <w:name w:val="Figurebullet"/>
    <w:basedOn w:val="Normal"/>
    <w:rsid w:val="005566E4"/>
    <w:pPr>
      <w:numPr>
        <w:numId w:val="4"/>
      </w:numPr>
      <w:tabs>
        <w:tab w:val="left" w:pos="-720"/>
      </w:tabs>
      <w:spacing w:before="60" w:after="60"/>
    </w:pPr>
    <w:rPr>
      <w:rFonts w:ascii="Gill Sans" w:hAnsi="Gill Sans"/>
      <w:spacing w:val="-2"/>
      <w:kern w:val="24"/>
    </w:rPr>
  </w:style>
  <w:style w:type="paragraph" w:customStyle="1" w:styleId="figurebull2">
    <w:name w:val="figurebull2"/>
    <w:basedOn w:val="Figurebullet"/>
    <w:rsid w:val="005566E4"/>
    <w:pPr>
      <w:numPr>
        <w:numId w:val="0"/>
      </w:numPr>
    </w:pPr>
  </w:style>
  <w:style w:type="paragraph" w:styleId="Footer">
    <w:name w:val="footer"/>
    <w:basedOn w:val="Normal"/>
    <w:link w:val="FooterChar"/>
    <w:uiPriority w:val="99"/>
    <w:rsid w:val="005566E4"/>
    <w:pPr>
      <w:tabs>
        <w:tab w:val="right" w:pos="9360"/>
        <w:tab w:val="right" w:pos="9720"/>
      </w:tabs>
      <w:jc w:val="right"/>
    </w:pPr>
    <w:rPr>
      <w:rFonts w:ascii="Gill Sans" w:hAnsi="Gill Sans"/>
      <w:sz w:val="18"/>
    </w:rPr>
  </w:style>
  <w:style w:type="paragraph" w:styleId="TOC4">
    <w:name w:val="toc 4"/>
    <w:basedOn w:val="Normal"/>
    <w:next w:val="Normal"/>
    <w:autoRedefine/>
    <w:semiHidden/>
    <w:rsid w:val="005566E4"/>
    <w:pPr>
      <w:ind w:left="660"/>
    </w:pPr>
  </w:style>
  <w:style w:type="character" w:styleId="FootnoteReference">
    <w:name w:val="footnote reference"/>
    <w:aliases w:val="footnote number Char, BVI fnr,BVI fnr, BVI fnr Car Car,BVI fnr Car, BVI fnr Car Car Car Car Char Char, BVI fnr Car Car Car Car Char Char Char Char Char, BVI fnr Car Car Car Car Char,Carattere Char1,ftref, BVI fnr Char,BVI fnr Char"/>
    <w:basedOn w:val="DefaultParagraphFont"/>
    <w:rsid w:val="005566E4"/>
    <w:rPr>
      <w:sz w:val="16"/>
      <w:vertAlign w:val="superscript"/>
    </w:rPr>
  </w:style>
  <w:style w:type="paragraph" w:styleId="FootnoteText">
    <w:name w:val="footnote text"/>
    <w:aliases w:val="FOOTNOTES,fn,single space,Footnote Text Char1,Footnote Text Char Char,Char,Footnote Text Char Char Char,Footnote Text1 Char,Footnote Text2,Footnote Text Char Char Char1 Char,Footnote Text Char Char Char1,ft,ADB,Char Char Ch,footnote text"/>
    <w:basedOn w:val="Normal"/>
    <w:link w:val="FootnoteTextChar"/>
    <w:rsid w:val="005566E4"/>
    <w:pPr>
      <w:keepLines/>
      <w:spacing w:line="200" w:lineRule="atLeast"/>
      <w:ind w:left="432"/>
    </w:pPr>
    <w:rPr>
      <w:rFonts w:ascii="Gill Sans" w:hAnsi="Gill Sans"/>
      <w:sz w:val="18"/>
      <w:lang w:val="en-GB"/>
    </w:rPr>
  </w:style>
  <w:style w:type="paragraph" w:styleId="TOC2">
    <w:name w:val="toc 2"/>
    <w:basedOn w:val="Normal"/>
    <w:next w:val="Normal"/>
    <w:autoRedefine/>
    <w:uiPriority w:val="39"/>
    <w:qFormat/>
    <w:rsid w:val="005566E4"/>
    <w:pPr>
      <w:tabs>
        <w:tab w:val="left" w:pos="0"/>
        <w:tab w:val="left" w:pos="432"/>
        <w:tab w:val="left" w:pos="810"/>
        <w:tab w:val="left" w:pos="1800"/>
        <w:tab w:val="right" w:leader="dot" w:pos="9346"/>
      </w:tabs>
      <w:spacing w:after="12"/>
      <w:ind w:left="720" w:hanging="360"/>
    </w:pPr>
    <w:rPr>
      <w:rFonts w:ascii="Gill Sans" w:hAnsi="Gill Sans"/>
      <w:noProof/>
      <w:szCs w:val="28"/>
    </w:rPr>
  </w:style>
  <w:style w:type="paragraph" w:styleId="TOC1">
    <w:name w:val="toc 1"/>
    <w:basedOn w:val="Normal"/>
    <w:next w:val="Normal"/>
    <w:autoRedefine/>
    <w:uiPriority w:val="39"/>
    <w:qFormat/>
    <w:rsid w:val="00293DC2"/>
    <w:pPr>
      <w:tabs>
        <w:tab w:val="left" w:pos="0"/>
        <w:tab w:val="left" w:pos="432"/>
        <w:tab w:val="right" w:leader="dot" w:pos="9350"/>
      </w:tabs>
      <w:spacing w:before="120" w:after="120"/>
    </w:pPr>
    <w:rPr>
      <w:rFonts w:ascii="Gill Sans MT" w:hAnsi="Gill Sans MT"/>
      <w:b/>
      <w:bCs/>
      <w:noProof/>
      <w:szCs w:val="48"/>
    </w:rPr>
  </w:style>
  <w:style w:type="paragraph" w:styleId="TOC3">
    <w:name w:val="toc 3"/>
    <w:basedOn w:val="Normal"/>
    <w:next w:val="Normal"/>
    <w:autoRedefine/>
    <w:uiPriority w:val="39"/>
    <w:qFormat/>
    <w:rsid w:val="005566E4"/>
    <w:pPr>
      <w:tabs>
        <w:tab w:val="left" w:pos="0"/>
        <w:tab w:val="left" w:pos="432"/>
        <w:tab w:val="left" w:pos="864"/>
        <w:tab w:val="left" w:pos="1260"/>
        <w:tab w:val="left" w:pos="1728"/>
        <w:tab w:val="left" w:pos="1904"/>
        <w:tab w:val="left" w:pos="2160"/>
        <w:tab w:val="left" w:pos="2340"/>
        <w:tab w:val="right" w:leader="dot" w:pos="9346"/>
      </w:tabs>
      <w:spacing w:after="60"/>
      <w:ind w:left="1051" w:hanging="331"/>
    </w:pPr>
    <w:rPr>
      <w:rFonts w:ascii="Gill Sans MT" w:hAnsi="Gill Sans MT"/>
      <w:noProof/>
      <w:szCs w:val="18"/>
    </w:rPr>
  </w:style>
  <w:style w:type="paragraph" w:customStyle="1" w:styleId="Acronyms">
    <w:name w:val="Acronyms"/>
    <w:link w:val="AcronymsChar"/>
    <w:rsid w:val="005566E4"/>
    <w:pPr>
      <w:keepNext/>
      <w:tabs>
        <w:tab w:val="left" w:pos="2160"/>
        <w:tab w:val="left" w:pos="2880"/>
      </w:tabs>
      <w:spacing w:after="120"/>
      <w:ind w:left="360"/>
    </w:pPr>
    <w:rPr>
      <w:rFonts w:ascii="Gill Sans" w:hAnsi="Gill Sans"/>
      <w:snapToGrid w:val="0"/>
      <w:sz w:val="22"/>
    </w:rPr>
  </w:style>
  <w:style w:type="character" w:styleId="PageNumber">
    <w:name w:val="page number"/>
    <w:basedOn w:val="DefaultParagraphFont"/>
    <w:rsid w:val="005566E4"/>
    <w:rPr>
      <w:rFonts w:ascii="Gill Sans" w:hAnsi="Gill Sans"/>
      <w:sz w:val="18"/>
    </w:rPr>
  </w:style>
  <w:style w:type="paragraph" w:customStyle="1" w:styleId="TableTitle">
    <w:name w:val="Table Title"/>
    <w:rsid w:val="00DD236E"/>
    <w:pPr>
      <w:spacing w:before="120" w:after="120"/>
      <w:jc w:val="center"/>
    </w:pPr>
    <w:rPr>
      <w:rFonts w:ascii="Gill Sans MT" w:hAnsi="Gill Sans MT"/>
      <w:b/>
      <w:noProof/>
    </w:rPr>
  </w:style>
  <w:style w:type="paragraph" w:customStyle="1" w:styleId="TableSubtitles">
    <w:name w:val="Table Subtitles"/>
    <w:link w:val="TableSubtitlesChar"/>
    <w:rsid w:val="005566E4"/>
    <w:pPr>
      <w:keepNext/>
      <w:keepLines/>
      <w:spacing w:before="80" w:after="40"/>
      <w:jc w:val="center"/>
    </w:pPr>
    <w:rPr>
      <w:rFonts w:ascii="Gill Sans MT" w:hAnsi="Gill Sans MT"/>
      <w:b/>
      <w:noProof/>
    </w:rPr>
  </w:style>
  <w:style w:type="paragraph" w:customStyle="1" w:styleId="TableBody">
    <w:name w:val="Table Body"/>
    <w:rsid w:val="005566E4"/>
    <w:rPr>
      <w:rFonts w:ascii="Gill Sans" w:hAnsi="Gill Sans"/>
      <w:noProof/>
    </w:rPr>
  </w:style>
  <w:style w:type="paragraph" w:customStyle="1" w:styleId="TextBox">
    <w:name w:val="Text Box"/>
    <w:basedOn w:val="1-DocText"/>
    <w:rsid w:val="005566E4"/>
    <w:pPr>
      <w:tabs>
        <w:tab w:val="left" w:pos="12060"/>
      </w:tabs>
      <w:spacing w:after="60"/>
    </w:pPr>
  </w:style>
  <w:style w:type="paragraph" w:styleId="Index1">
    <w:name w:val="index 1"/>
    <w:basedOn w:val="Normal"/>
    <w:autoRedefine/>
    <w:semiHidden/>
    <w:rsid w:val="005566E4"/>
    <w:pPr>
      <w:spacing w:line="240" w:lineRule="atLeast"/>
      <w:ind w:left="360" w:hanging="360"/>
    </w:pPr>
    <w:rPr>
      <w:rFonts w:ascii="Arial" w:hAnsi="Arial"/>
      <w:spacing w:val="-5"/>
      <w:sz w:val="18"/>
    </w:rPr>
  </w:style>
  <w:style w:type="paragraph" w:styleId="Index2">
    <w:name w:val="index 2"/>
    <w:basedOn w:val="Normal"/>
    <w:autoRedefine/>
    <w:semiHidden/>
    <w:rsid w:val="005566E4"/>
    <w:pPr>
      <w:ind w:left="720" w:hanging="360"/>
    </w:pPr>
    <w:rPr>
      <w:rFonts w:ascii="Arial" w:hAnsi="Arial"/>
      <w:spacing w:val="-5"/>
      <w:sz w:val="18"/>
    </w:rPr>
  </w:style>
  <w:style w:type="paragraph" w:styleId="Index3">
    <w:name w:val="index 3"/>
    <w:basedOn w:val="Normal"/>
    <w:autoRedefine/>
    <w:semiHidden/>
    <w:rsid w:val="005566E4"/>
    <w:pPr>
      <w:ind w:left="1080" w:hanging="360"/>
    </w:pPr>
    <w:rPr>
      <w:rFonts w:ascii="Arial" w:hAnsi="Arial"/>
      <w:spacing w:val="-5"/>
      <w:sz w:val="18"/>
    </w:rPr>
  </w:style>
  <w:style w:type="paragraph" w:styleId="IndexHeading">
    <w:name w:val="index heading"/>
    <w:basedOn w:val="Normal"/>
    <w:next w:val="Index1"/>
    <w:semiHidden/>
    <w:rsid w:val="005566E4"/>
    <w:pPr>
      <w:keepNext/>
      <w:spacing w:line="480" w:lineRule="atLeast"/>
    </w:pPr>
    <w:rPr>
      <w:rFonts w:ascii="Arial Black" w:hAnsi="Arial Black"/>
      <w:spacing w:val="-5"/>
      <w:sz w:val="24"/>
    </w:rPr>
  </w:style>
  <w:style w:type="paragraph" w:customStyle="1" w:styleId="TitleCover">
    <w:name w:val="Title Cover"/>
    <w:basedOn w:val="Normal"/>
    <w:next w:val="Normal"/>
    <w:rsid w:val="005566E4"/>
    <w:pPr>
      <w:keepNext/>
      <w:keepLines/>
      <w:tabs>
        <w:tab w:val="left" w:pos="0"/>
      </w:tabs>
      <w:spacing w:before="240" w:after="500" w:line="640" w:lineRule="exact"/>
      <w:ind w:left="-840" w:right="-840"/>
    </w:pPr>
    <w:rPr>
      <w:rFonts w:ascii="Gill Sans" w:hAnsi="Gill Sans"/>
      <w:b/>
      <w:caps/>
      <w:color w:val="FFFFFF"/>
      <w:spacing w:val="-48"/>
      <w:kern w:val="28"/>
      <w:sz w:val="48"/>
    </w:rPr>
  </w:style>
  <w:style w:type="paragraph" w:styleId="TableofFigures">
    <w:name w:val="table of figures"/>
    <w:basedOn w:val="Normal"/>
    <w:next w:val="Normal"/>
    <w:autoRedefine/>
    <w:rsid w:val="005566E4"/>
    <w:pPr>
      <w:ind w:left="403" w:hanging="403"/>
    </w:pPr>
    <w:rPr>
      <w:rFonts w:ascii="Gill Sans" w:hAnsi="Gill Sans"/>
    </w:rPr>
  </w:style>
  <w:style w:type="paragraph" w:customStyle="1" w:styleId="1-Bullet2">
    <w:name w:val="1-Bullet2"/>
    <w:basedOn w:val="1-Bullet"/>
    <w:rsid w:val="00767C5A"/>
    <w:pPr>
      <w:widowControl/>
      <w:numPr>
        <w:numId w:val="3"/>
      </w:numPr>
      <w:tabs>
        <w:tab w:val="clear" w:pos="432"/>
        <w:tab w:val="clear" w:pos="1296"/>
        <w:tab w:val="clear" w:pos="1728"/>
        <w:tab w:val="clear" w:pos="2160"/>
        <w:tab w:val="clear" w:pos="2592"/>
        <w:tab w:val="clear" w:pos="3024"/>
        <w:tab w:val="clear" w:pos="3456"/>
        <w:tab w:val="clear" w:pos="3888"/>
        <w:tab w:val="clear" w:pos="4320"/>
        <w:tab w:val="clear" w:pos="4752"/>
        <w:tab w:val="clear" w:pos="5184"/>
        <w:tab w:val="clear" w:pos="5616"/>
        <w:tab w:val="clear" w:pos="6048"/>
        <w:tab w:val="clear" w:pos="6480"/>
        <w:tab w:val="clear" w:pos="6912"/>
        <w:tab w:val="clear" w:pos="7344"/>
        <w:tab w:val="clear" w:pos="7776"/>
        <w:tab w:val="left" w:pos="1152"/>
        <w:tab w:val="left" w:pos="1440"/>
      </w:tabs>
      <w:spacing w:before="80" w:after="80"/>
    </w:pPr>
    <w:rPr>
      <w:rFonts w:ascii="Gill Sans MT" w:hAnsi="Gill Sans MT"/>
      <w:noProof/>
      <w:snapToGrid/>
    </w:rPr>
  </w:style>
  <w:style w:type="paragraph" w:styleId="Bibliography">
    <w:name w:val="Bibliography"/>
    <w:basedOn w:val="1-DocText"/>
    <w:link w:val="BibliographyChar"/>
    <w:rsid w:val="005566E4"/>
    <w:pPr>
      <w:spacing w:after="240"/>
      <w:ind w:left="432" w:hanging="432"/>
    </w:pPr>
  </w:style>
  <w:style w:type="paragraph" w:customStyle="1" w:styleId="FootnoteBase">
    <w:name w:val="Footnote Base"/>
    <w:basedOn w:val="Normal"/>
    <w:rsid w:val="005566E4"/>
    <w:pPr>
      <w:keepLines/>
      <w:spacing w:line="200" w:lineRule="atLeast"/>
      <w:ind w:left="720"/>
    </w:pPr>
    <w:rPr>
      <w:rFonts w:ascii="Arial" w:hAnsi="Arial"/>
      <w:spacing w:val="-5"/>
      <w:sz w:val="14"/>
    </w:rPr>
  </w:style>
  <w:style w:type="paragraph" w:customStyle="1" w:styleId="1-DocTextBold">
    <w:name w:val="1-DocText Bold"/>
    <w:basedOn w:val="1-DocText"/>
    <w:rsid w:val="005566E4"/>
    <w:rPr>
      <w:b/>
    </w:rPr>
  </w:style>
  <w:style w:type="paragraph" w:customStyle="1" w:styleId="1-BulletItal">
    <w:name w:val="1-Bullet Ital"/>
    <w:basedOn w:val="Normal"/>
    <w:rsid w:val="005566E4"/>
    <w:pPr>
      <w:widowControl w:val="0"/>
      <w:tabs>
        <w:tab w:val="left" w:pos="0"/>
        <w:tab w:val="left" w:pos="432"/>
        <w:tab w:val="num" w:pos="115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120" w:after="120"/>
      <w:ind w:left="1152" w:hanging="432"/>
    </w:pPr>
    <w:rPr>
      <w:rFonts w:ascii="Gill Sans" w:hAnsi="Gill Sans"/>
      <w:i/>
      <w:snapToGrid w:val="0"/>
    </w:rPr>
  </w:style>
  <w:style w:type="paragraph" w:customStyle="1" w:styleId="FigureTitle">
    <w:name w:val="Figure Title"/>
    <w:basedOn w:val="TableTitle"/>
    <w:rsid w:val="00DD236E"/>
    <w:rPr>
      <w:rFonts w:ascii="Gill Sans" w:hAnsi="Gill Sans"/>
      <w:bCs/>
      <w:caps/>
    </w:rPr>
  </w:style>
  <w:style w:type="paragraph" w:customStyle="1" w:styleId="FigureHead">
    <w:name w:val="Figure Head"/>
    <w:basedOn w:val="TableSubtitles"/>
    <w:rsid w:val="005566E4"/>
  </w:style>
  <w:style w:type="paragraph" w:customStyle="1" w:styleId="FigureBody">
    <w:name w:val="Figure Body"/>
    <w:basedOn w:val="TableBody"/>
    <w:rsid w:val="005566E4"/>
    <w:pPr>
      <w:jc w:val="center"/>
    </w:pPr>
    <w:rPr>
      <w:rFonts w:ascii="Gill Sans MT" w:hAnsi="Gill Sans MT"/>
      <w:bCs/>
      <w:sz w:val="22"/>
    </w:rPr>
  </w:style>
  <w:style w:type="paragraph" w:styleId="Caption">
    <w:name w:val="caption"/>
    <w:basedOn w:val="Normal"/>
    <w:next w:val="Normal"/>
    <w:autoRedefine/>
    <w:qFormat/>
    <w:rsid w:val="00901980"/>
    <w:pPr>
      <w:keepNext/>
      <w:keepLines/>
      <w:framePr w:hSpace="180" w:wrap="around" w:vAnchor="text" w:hAnchor="margin" w:xAlign="right" w:y="2333"/>
      <w:ind w:left="90"/>
      <w:suppressOverlap/>
      <w:jc w:val="center"/>
    </w:pPr>
    <w:rPr>
      <w:rFonts w:ascii="Gill Sans MT Condensed" w:hAnsi="Gill Sans MT Condensed"/>
      <w:sz w:val="24"/>
    </w:rPr>
  </w:style>
  <w:style w:type="paragraph" w:styleId="EndnoteText">
    <w:name w:val="endnote text"/>
    <w:basedOn w:val="Normal"/>
    <w:semiHidden/>
    <w:rsid w:val="005566E4"/>
    <w:rPr>
      <w:sz w:val="20"/>
    </w:rPr>
  </w:style>
  <w:style w:type="paragraph" w:customStyle="1" w:styleId="AuthName">
    <w:name w:val="Auth. Name"/>
    <w:basedOn w:val="Normal"/>
    <w:rsid w:val="005566E4"/>
    <w:pPr>
      <w:jc w:val="center"/>
    </w:pPr>
    <w:rPr>
      <w:rFonts w:ascii="Gill Sans MT" w:hAnsi="Gill Sans MT"/>
      <w:sz w:val="20"/>
    </w:rPr>
  </w:style>
  <w:style w:type="paragraph" w:customStyle="1" w:styleId="AuthTitle">
    <w:name w:val="Auth. Title"/>
    <w:basedOn w:val="AuthName"/>
    <w:rsid w:val="005566E4"/>
    <w:rPr>
      <w:sz w:val="18"/>
    </w:rPr>
  </w:style>
  <w:style w:type="paragraph" w:customStyle="1" w:styleId="TechNo">
    <w:name w:val="Tech No."/>
    <w:basedOn w:val="Normal"/>
    <w:rsid w:val="005566E4"/>
    <w:rPr>
      <w:rFonts w:ascii="Gill Sans MT" w:hAnsi="Gill Sans MT"/>
      <w:b/>
      <w:i/>
    </w:rPr>
  </w:style>
  <w:style w:type="paragraph" w:customStyle="1" w:styleId="TechTitleTitlePage">
    <w:name w:val="Tech Title Title Page"/>
    <w:rsid w:val="005566E4"/>
    <w:rPr>
      <w:rFonts w:ascii="Gill Sans" w:hAnsi="Gill Sans"/>
      <w:caps/>
      <w:noProof/>
      <w:color w:val="002A6C"/>
      <w:sz w:val="60"/>
    </w:rPr>
  </w:style>
  <w:style w:type="paragraph" w:customStyle="1" w:styleId="by">
    <w:name w:val="by"/>
    <w:basedOn w:val="Normal"/>
    <w:rsid w:val="005566E4"/>
    <w:pPr>
      <w:jc w:val="center"/>
    </w:pPr>
    <w:rPr>
      <w:rFonts w:ascii="Arial" w:hAnsi="Arial"/>
      <w:sz w:val="20"/>
    </w:rPr>
  </w:style>
  <w:style w:type="paragraph" w:customStyle="1" w:styleId="Missionstatement">
    <w:name w:val="Mission statement"/>
    <w:basedOn w:val="1-DocText"/>
    <w:autoRedefine/>
    <w:rsid w:val="005566E4"/>
    <w:rPr>
      <w:i/>
    </w:rPr>
  </w:style>
  <w:style w:type="paragraph" w:customStyle="1" w:styleId="MissionStatement0">
    <w:name w:val="Mission Statement"/>
    <w:basedOn w:val="1-DocText"/>
    <w:rsid w:val="005566E4"/>
    <w:rPr>
      <w:rFonts w:ascii="Arial" w:hAnsi="Arial"/>
      <w:i/>
      <w:sz w:val="18"/>
    </w:rPr>
  </w:style>
  <w:style w:type="paragraph" w:customStyle="1" w:styleId="TableBullet">
    <w:name w:val="Table Bullet"/>
    <w:basedOn w:val="1-Bullet"/>
    <w:rsid w:val="005566E4"/>
    <w:pPr>
      <w:numPr>
        <w:numId w:val="5"/>
      </w:numPr>
      <w:spacing w:before="40"/>
    </w:pPr>
    <w:rPr>
      <w:sz w:val="20"/>
    </w:rPr>
  </w:style>
  <w:style w:type="paragraph" w:styleId="BalloonText">
    <w:name w:val="Balloon Text"/>
    <w:basedOn w:val="Normal"/>
    <w:link w:val="BalloonTextChar"/>
    <w:rsid w:val="005566E4"/>
    <w:rPr>
      <w:rFonts w:ascii="Tahoma" w:hAnsi="Tahoma"/>
      <w:sz w:val="16"/>
    </w:rPr>
  </w:style>
  <w:style w:type="character" w:styleId="CommentReference">
    <w:name w:val="annotation reference"/>
    <w:basedOn w:val="DefaultParagraphFont"/>
    <w:rsid w:val="005566E4"/>
    <w:rPr>
      <w:sz w:val="16"/>
    </w:rPr>
  </w:style>
  <w:style w:type="paragraph" w:styleId="CommentText">
    <w:name w:val="annotation text"/>
    <w:basedOn w:val="Normal"/>
    <w:link w:val="CommentTextChar"/>
    <w:rsid w:val="005566E4"/>
    <w:rPr>
      <w:sz w:val="20"/>
    </w:rPr>
  </w:style>
  <w:style w:type="paragraph" w:customStyle="1" w:styleId="TechTitleFrontCover">
    <w:name w:val="Tech Title Front Cover"/>
    <w:basedOn w:val="TechTitleTitlePage"/>
    <w:rsid w:val="005566E4"/>
    <w:rPr>
      <w:color w:val="C2113A"/>
    </w:rPr>
  </w:style>
  <w:style w:type="paragraph" w:customStyle="1" w:styleId="Missionpagetext">
    <w:name w:val="Mission page text"/>
    <w:basedOn w:val="1-DocText"/>
    <w:link w:val="MissionpagetextChar"/>
    <w:rsid w:val="005566E4"/>
  </w:style>
  <w:style w:type="paragraph" w:customStyle="1" w:styleId="Missionpagetextbold">
    <w:name w:val="Mission page text bold"/>
    <w:basedOn w:val="1-DocText"/>
    <w:link w:val="MissionpagetextboldChar"/>
    <w:rsid w:val="005566E4"/>
    <w:pPr>
      <w:spacing w:after="0"/>
    </w:pPr>
    <w:rPr>
      <w:b/>
    </w:rPr>
  </w:style>
  <w:style w:type="character" w:customStyle="1" w:styleId="1-DocTextChar">
    <w:name w:val="1-DocText Char"/>
    <w:basedOn w:val="DefaultParagraphFont"/>
    <w:link w:val="1-DocText"/>
    <w:rsid w:val="00D67A81"/>
    <w:rPr>
      <w:rFonts w:ascii="Gill Sans" w:hAnsi="Gill Sans"/>
      <w:sz w:val="22"/>
    </w:rPr>
  </w:style>
  <w:style w:type="character" w:customStyle="1" w:styleId="MissionpagetextboldChar">
    <w:name w:val="Mission page text bold Char"/>
    <w:basedOn w:val="1-DocTextChar"/>
    <w:link w:val="Missionpagetextbold"/>
    <w:rsid w:val="005566E4"/>
    <w:rPr>
      <w:rFonts w:ascii="Gill Sans" w:hAnsi="Gill Sans"/>
      <w:b/>
      <w:sz w:val="22"/>
    </w:rPr>
  </w:style>
  <w:style w:type="character" w:customStyle="1" w:styleId="MissionpagetextChar">
    <w:name w:val="Mission page text Char"/>
    <w:basedOn w:val="1-DocTextChar"/>
    <w:link w:val="Missionpagetext"/>
    <w:rsid w:val="005566E4"/>
    <w:rPr>
      <w:rFonts w:ascii="Gill Sans" w:hAnsi="Gill Sans"/>
      <w:sz w:val="22"/>
    </w:rPr>
  </w:style>
  <w:style w:type="paragraph" w:customStyle="1" w:styleId="AcronymsBold">
    <w:name w:val="Acronyms Bold"/>
    <w:basedOn w:val="Acronyms"/>
    <w:link w:val="AcronymsBoldChar"/>
    <w:rsid w:val="005566E4"/>
    <w:rPr>
      <w:b/>
      <w:bCs/>
    </w:rPr>
  </w:style>
  <w:style w:type="character" w:customStyle="1" w:styleId="AcronymsChar">
    <w:name w:val="Acronyms Char"/>
    <w:basedOn w:val="DefaultParagraphFont"/>
    <w:link w:val="Acronyms"/>
    <w:rsid w:val="005566E4"/>
    <w:rPr>
      <w:rFonts w:ascii="Gill Sans" w:hAnsi="Gill Sans"/>
      <w:snapToGrid w:val="0"/>
      <w:sz w:val="22"/>
    </w:rPr>
  </w:style>
  <w:style w:type="character" w:customStyle="1" w:styleId="AcronymsBoldChar">
    <w:name w:val="Acronyms Bold Char"/>
    <w:basedOn w:val="AcronymsChar"/>
    <w:link w:val="AcronymsBold"/>
    <w:rsid w:val="005566E4"/>
    <w:rPr>
      <w:rFonts w:ascii="Gill Sans" w:hAnsi="Gill Sans"/>
      <w:b/>
      <w:bCs/>
      <w:snapToGrid w:val="0"/>
      <w:sz w:val="22"/>
    </w:rPr>
  </w:style>
  <w:style w:type="paragraph" w:customStyle="1" w:styleId="AcronymsItalic">
    <w:name w:val="Acronyms Italic"/>
    <w:basedOn w:val="Acronyms"/>
    <w:link w:val="AcronymsItalicCharChar"/>
    <w:rsid w:val="005566E4"/>
    <w:rPr>
      <w:i/>
      <w:iCs/>
    </w:rPr>
  </w:style>
  <w:style w:type="character" w:customStyle="1" w:styleId="AcronymsItalicCharChar">
    <w:name w:val="Acronyms Italic Char Char"/>
    <w:basedOn w:val="AcronymsChar"/>
    <w:link w:val="AcronymsItalic"/>
    <w:rsid w:val="005566E4"/>
    <w:rPr>
      <w:rFonts w:ascii="Gill Sans" w:hAnsi="Gill Sans"/>
      <w:i/>
      <w:iCs/>
      <w:snapToGrid w:val="0"/>
      <w:sz w:val="22"/>
    </w:rPr>
  </w:style>
  <w:style w:type="paragraph" w:customStyle="1" w:styleId="BibligraphyItalic">
    <w:name w:val="Bibligraphy Italic"/>
    <w:basedOn w:val="Bibliography"/>
    <w:link w:val="BibligraphyItalicChar"/>
    <w:rsid w:val="005566E4"/>
    <w:rPr>
      <w:i/>
      <w:iCs/>
    </w:rPr>
  </w:style>
  <w:style w:type="character" w:customStyle="1" w:styleId="BibliographyChar">
    <w:name w:val="Bibliography Char"/>
    <w:basedOn w:val="1-DocTextChar"/>
    <w:link w:val="Bibliography"/>
    <w:rsid w:val="005566E4"/>
    <w:rPr>
      <w:rFonts w:ascii="Gill Sans" w:hAnsi="Gill Sans"/>
      <w:sz w:val="22"/>
    </w:rPr>
  </w:style>
  <w:style w:type="character" w:customStyle="1" w:styleId="BibligraphyItalicChar">
    <w:name w:val="Bibligraphy Italic Char"/>
    <w:basedOn w:val="BibliographyChar"/>
    <w:link w:val="BibligraphyItalic"/>
    <w:rsid w:val="005566E4"/>
    <w:rPr>
      <w:rFonts w:ascii="Gill Sans" w:hAnsi="Gill Sans"/>
      <w:i/>
      <w:iCs/>
      <w:sz w:val="22"/>
    </w:rPr>
  </w:style>
  <w:style w:type="paragraph" w:customStyle="1" w:styleId="TableNumbers">
    <w:name w:val="Table Numbers"/>
    <w:basedOn w:val="TableBody"/>
    <w:rsid w:val="005566E4"/>
    <w:pPr>
      <w:ind w:right="72"/>
      <w:jc w:val="right"/>
    </w:pPr>
  </w:style>
  <w:style w:type="table" w:customStyle="1" w:styleId="TableGridlinesStyles">
    <w:name w:val="Table Gridlines &amp; Styles"/>
    <w:basedOn w:val="TableNormal"/>
    <w:rsid w:val="005566E4"/>
    <w:rPr>
      <w:rFonts w:ascii="Gill Sans" w:hAnsi="Gill Sans"/>
    </w:rPr>
    <w:tblPr>
      <w:tblBorders>
        <w:top w:val="single" w:sz="8" w:space="0" w:color="002A6C"/>
        <w:bottom w:val="single" w:sz="8" w:space="0" w:color="002A6C"/>
        <w:insideH w:val="single" w:sz="2" w:space="0" w:color="002A6C"/>
        <w:insideV w:val="single" w:sz="2" w:space="0" w:color="002A6C"/>
      </w:tblBorders>
      <w:tblCellMar>
        <w:top w:w="29" w:type="dxa"/>
        <w:left w:w="29" w:type="dxa"/>
        <w:bottom w:w="29" w:type="dxa"/>
        <w:right w:w="29" w:type="dxa"/>
      </w:tblCellMar>
    </w:tblPr>
    <w:tblStylePr w:type="firstRow">
      <w:pPr>
        <w:jc w:val="center"/>
      </w:pPr>
      <w:rPr>
        <w:rFonts w:ascii="Cambria" w:hAnsi="Cambria"/>
        <w:b/>
        <w:sz w:val="20"/>
      </w:rPr>
    </w:tblStylePr>
  </w:style>
  <w:style w:type="paragraph" w:styleId="Header">
    <w:name w:val="header"/>
    <w:basedOn w:val="Normal"/>
    <w:link w:val="HeaderChar"/>
    <w:rsid w:val="005566E4"/>
    <w:pPr>
      <w:tabs>
        <w:tab w:val="center" w:pos="4320"/>
        <w:tab w:val="right" w:pos="8640"/>
      </w:tabs>
    </w:pPr>
  </w:style>
  <w:style w:type="paragraph" w:customStyle="1" w:styleId="ContentsTitle">
    <w:name w:val="Contents Title"/>
    <w:basedOn w:val="Heading0"/>
    <w:link w:val="ContentsTitleChar"/>
    <w:qFormat/>
    <w:rsid w:val="005566E4"/>
  </w:style>
  <w:style w:type="character" w:customStyle="1" w:styleId="Heading0Char">
    <w:name w:val="Heading 0 Char"/>
    <w:basedOn w:val="DefaultParagraphFont"/>
    <w:link w:val="Heading0"/>
    <w:rsid w:val="005566E4"/>
    <w:rPr>
      <w:rFonts w:ascii="Gill Sans" w:hAnsi="Gill Sans"/>
      <w:smallCaps/>
      <w:snapToGrid w:val="0"/>
      <w:color w:val="C2113A"/>
      <w:sz w:val="60"/>
      <w:shd w:val="clear" w:color="000000" w:fill="auto"/>
    </w:rPr>
  </w:style>
  <w:style w:type="character" w:customStyle="1" w:styleId="ContentsTitleChar">
    <w:name w:val="Contents Title Char"/>
    <w:basedOn w:val="Heading0Char"/>
    <w:link w:val="ContentsTitle"/>
    <w:rsid w:val="005566E4"/>
    <w:rPr>
      <w:rFonts w:ascii="Gill Sans" w:hAnsi="Gill Sans"/>
      <w:smallCaps/>
      <w:snapToGrid w:val="0"/>
      <w:color w:val="C2113A"/>
      <w:sz w:val="60"/>
      <w:shd w:val="clear" w:color="000000" w:fill="auto"/>
    </w:rPr>
  </w:style>
  <w:style w:type="character" w:customStyle="1" w:styleId="FooterChar">
    <w:name w:val="Footer Char"/>
    <w:link w:val="Footer"/>
    <w:uiPriority w:val="99"/>
    <w:rsid w:val="00E23854"/>
    <w:rPr>
      <w:rFonts w:ascii="Gill Sans" w:hAnsi="Gill Sans"/>
      <w:sz w:val="18"/>
    </w:rPr>
  </w:style>
  <w:style w:type="paragraph" w:customStyle="1" w:styleId="MissionPage">
    <w:name w:val="Mission Page"/>
    <w:link w:val="MissionPageChar"/>
    <w:qFormat/>
    <w:rsid w:val="00E23854"/>
    <w:pPr>
      <w:spacing w:before="120" w:after="120"/>
      <w:jc w:val="both"/>
    </w:pPr>
    <w:rPr>
      <w:rFonts w:ascii="Gill Sans MT" w:hAnsi="Gill Sans MT"/>
    </w:rPr>
  </w:style>
  <w:style w:type="character" w:customStyle="1" w:styleId="MissionPageChar">
    <w:name w:val="Mission Page Char"/>
    <w:link w:val="MissionPage"/>
    <w:rsid w:val="00E23854"/>
    <w:rPr>
      <w:rFonts w:ascii="Gill Sans MT" w:hAnsi="Gill Sans MT"/>
    </w:rPr>
  </w:style>
  <w:style w:type="paragraph" w:styleId="ListParagraph">
    <w:name w:val="List Paragraph"/>
    <w:basedOn w:val="Normal"/>
    <w:link w:val="ListParagraphChar"/>
    <w:uiPriority w:val="34"/>
    <w:qFormat/>
    <w:rsid w:val="008A3ED5"/>
    <w:pPr>
      <w:spacing w:after="200" w:line="276" w:lineRule="auto"/>
      <w:ind w:left="720"/>
    </w:pPr>
    <w:rPr>
      <w:rFonts w:ascii="Calibri" w:eastAsia="Calibri" w:hAnsi="Calibri"/>
      <w:szCs w:val="22"/>
    </w:rPr>
  </w:style>
  <w:style w:type="character" w:customStyle="1" w:styleId="ListParagraphChar">
    <w:name w:val="List Paragraph Char"/>
    <w:link w:val="ListParagraph"/>
    <w:uiPriority w:val="34"/>
    <w:rsid w:val="008A3ED5"/>
    <w:rPr>
      <w:rFonts w:ascii="Calibri" w:eastAsia="Calibri" w:hAnsi="Calibri"/>
      <w:sz w:val="22"/>
      <w:szCs w:val="22"/>
    </w:rPr>
  </w:style>
  <w:style w:type="paragraph" w:styleId="CommentSubject">
    <w:name w:val="annotation subject"/>
    <w:basedOn w:val="CommentText"/>
    <w:next w:val="CommentText"/>
    <w:link w:val="CommentSubjectChar"/>
    <w:rsid w:val="00177E8E"/>
    <w:rPr>
      <w:b/>
      <w:bCs/>
    </w:rPr>
  </w:style>
  <w:style w:type="character" w:customStyle="1" w:styleId="CommentTextChar">
    <w:name w:val="Comment Text Char"/>
    <w:basedOn w:val="DefaultParagraphFont"/>
    <w:link w:val="CommentText"/>
    <w:rsid w:val="00177E8E"/>
  </w:style>
  <w:style w:type="character" w:customStyle="1" w:styleId="CommentSubjectChar">
    <w:name w:val="Comment Subject Char"/>
    <w:basedOn w:val="CommentTextChar"/>
    <w:link w:val="CommentSubject"/>
    <w:rsid w:val="00177E8E"/>
    <w:rPr>
      <w:b/>
      <w:bCs/>
    </w:rPr>
  </w:style>
  <w:style w:type="paragraph" w:styleId="NormalWeb">
    <w:name w:val="Normal (Web)"/>
    <w:basedOn w:val="Normal"/>
    <w:unhideWhenUsed/>
    <w:rsid w:val="001C71C4"/>
    <w:pPr>
      <w:spacing w:before="100" w:beforeAutospacing="1" w:after="100" w:afterAutospacing="1"/>
    </w:pPr>
    <w:rPr>
      <w:sz w:val="24"/>
      <w:szCs w:val="24"/>
    </w:rPr>
  </w:style>
  <w:style w:type="paragraph" w:styleId="NoSpacing">
    <w:name w:val="No Spacing"/>
    <w:uiPriority w:val="1"/>
    <w:qFormat/>
    <w:rsid w:val="001C71C4"/>
    <w:rPr>
      <w:sz w:val="22"/>
    </w:rPr>
  </w:style>
  <w:style w:type="character" w:customStyle="1" w:styleId="TableSubtitlesChar">
    <w:name w:val="Table Subtitles Char"/>
    <w:link w:val="TableSubtitles"/>
    <w:rsid w:val="00F31A4B"/>
    <w:rPr>
      <w:rFonts w:ascii="Gill Sans MT" w:hAnsi="Gill Sans MT"/>
      <w:b/>
      <w:noProof/>
    </w:rPr>
  </w:style>
  <w:style w:type="table" w:styleId="TableGrid">
    <w:name w:val="Table Grid"/>
    <w:basedOn w:val="TableNormal"/>
    <w:rsid w:val="006913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rsid w:val="00A20E02"/>
    <w:rPr>
      <w:rFonts w:ascii="Tahoma" w:hAnsi="Tahoma"/>
      <w:sz w:val="16"/>
    </w:rPr>
  </w:style>
  <w:style w:type="paragraph" w:customStyle="1" w:styleId="WW-Heading">
    <w:name w:val="WW-Heading"/>
    <w:basedOn w:val="Normal"/>
    <w:next w:val="BodyText"/>
    <w:rsid w:val="004144BC"/>
    <w:pPr>
      <w:keepNext/>
      <w:widowControl w:val="0"/>
      <w:suppressAutoHyphens/>
      <w:spacing w:before="240" w:after="120"/>
    </w:pPr>
    <w:rPr>
      <w:rFonts w:ascii="Arial" w:eastAsia="MS Mincho" w:hAnsi="Arial" w:cs="Tahoma"/>
      <w:sz w:val="28"/>
      <w:szCs w:val="28"/>
    </w:rPr>
  </w:style>
  <w:style w:type="paragraph" w:styleId="BodyText">
    <w:name w:val="Body Text"/>
    <w:basedOn w:val="Normal"/>
    <w:link w:val="BodyTextChar"/>
    <w:unhideWhenUsed/>
    <w:rsid w:val="004144BC"/>
    <w:pPr>
      <w:spacing w:after="120"/>
    </w:pPr>
  </w:style>
  <w:style w:type="character" w:customStyle="1" w:styleId="BodyTextChar">
    <w:name w:val="Body Text Char"/>
    <w:basedOn w:val="DefaultParagraphFont"/>
    <w:link w:val="BodyText"/>
    <w:rsid w:val="004144BC"/>
    <w:rPr>
      <w:sz w:val="22"/>
    </w:rPr>
  </w:style>
  <w:style w:type="paragraph" w:customStyle="1" w:styleId="BodyText1">
    <w:name w:val="Body Text1"/>
    <w:basedOn w:val="CommentText"/>
    <w:link w:val="BODYTEXTChar0"/>
    <w:qFormat/>
    <w:rsid w:val="00917E7F"/>
    <w:pPr>
      <w:spacing w:after="120"/>
      <w:jc w:val="both"/>
    </w:pPr>
    <w:rPr>
      <w:rFonts w:cstheme="minorBidi"/>
      <w:sz w:val="22"/>
      <w:szCs w:val="22"/>
    </w:rPr>
  </w:style>
  <w:style w:type="character" w:customStyle="1" w:styleId="BODYTEXTChar0">
    <w:name w:val="BODY TEXT Char"/>
    <w:basedOn w:val="CommentTextChar"/>
    <w:link w:val="BodyText1"/>
    <w:rsid w:val="00917E7F"/>
    <w:rPr>
      <w:rFonts w:cstheme="minorBidi"/>
      <w:sz w:val="22"/>
      <w:szCs w:val="22"/>
    </w:rPr>
  </w:style>
  <w:style w:type="character" w:styleId="Hyperlink">
    <w:name w:val="Hyperlink"/>
    <w:basedOn w:val="DefaultParagraphFont"/>
    <w:uiPriority w:val="99"/>
    <w:unhideWhenUsed/>
    <w:rsid w:val="00917E7F"/>
    <w:rPr>
      <w:color w:val="0000FF" w:themeColor="hyperlink"/>
      <w:u w:val="single"/>
    </w:rPr>
  </w:style>
  <w:style w:type="character" w:styleId="Strong">
    <w:name w:val="Strong"/>
    <w:basedOn w:val="DefaultParagraphFont"/>
    <w:qFormat/>
    <w:rsid w:val="00390D56"/>
    <w:rPr>
      <w:b/>
      <w:bCs/>
    </w:rPr>
  </w:style>
  <w:style w:type="paragraph" w:styleId="Revision">
    <w:name w:val="Revision"/>
    <w:hidden/>
    <w:uiPriority w:val="99"/>
    <w:semiHidden/>
    <w:rsid w:val="00801A97"/>
    <w:rPr>
      <w:sz w:val="22"/>
    </w:rPr>
  </w:style>
  <w:style w:type="paragraph" w:customStyle="1" w:styleId="1-Bullet2Red">
    <w:name w:val="1-Bullet2Red"/>
    <w:basedOn w:val="1-Bullet"/>
    <w:qFormat/>
    <w:rsid w:val="00767C5A"/>
    <w:pPr>
      <w:numPr>
        <w:numId w:val="1"/>
      </w:numPr>
      <w:jc w:val="both"/>
    </w:pPr>
  </w:style>
  <w:style w:type="paragraph" w:customStyle="1" w:styleId="AParagraph">
    <w:name w:val="A_Paragraph"/>
    <w:qFormat/>
    <w:rsid w:val="00D757A8"/>
    <w:pPr>
      <w:suppressAutoHyphens/>
      <w:spacing w:after="210" w:line="264" w:lineRule="auto"/>
      <w:ind w:firstLine="720"/>
      <w:jc w:val="both"/>
    </w:pPr>
    <w:rPr>
      <w:sz w:val="21"/>
      <w:lang w:val="en-GB"/>
    </w:rPr>
  </w:style>
  <w:style w:type="paragraph" w:customStyle="1" w:styleId="ATableTitle">
    <w:name w:val="A_TableTitle"/>
    <w:basedOn w:val="Normal"/>
    <w:qFormat/>
    <w:rsid w:val="0044085B"/>
    <w:pPr>
      <w:widowControl w:val="0"/>
      <w:autoSpaceDE w:val="0"/>
      <w:autoSpaceDN w:val="0"/>
      <w:adjustRightInd w:val="0"/>
      <w:spacing w:before="80" w:after="80"/>
    </w:pPr>
    <w:rPr>
      <w:rFonts w:ascii="Arial" w:hAnsi="Arial" w:cs="Arial"/>
      <w:sz w:val="14"/>
      <w:szCs w:val="14"/>
      <w:u w:val="single"/>
      <w:lang w:val="en-GB"/>
    </w:rPr>
  </w:style>
  <w:style w:type="table" w:styleId="LightShading-Accent1">
    <w:name w:val="Light Shading Accent 1"/>
    <w:basedOn w:val="TableNormal"/>
    <w:uiPriority w:val="60"/>
    <w:rsid w:val="000D6A3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5">
    <w:name w:val="Light Grid Accent 5"/>
    <w:basedOn w:val="TableNormal"/>
    <w:uiPriority w:val="62"/>
    <w:rsid w:val="000C475A"/>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tyleJustifiedLinespacingAtleast15pt">
    <w:name w:val="Style Justified Line spacing:  At least 15 pt"/>
    <w:basedOn w:val="Normal"/>
    <w:link w:val="StyleJustifiedLinespacingAtleast15ptChar"/>
    <w:rsid w:val="000C475A"/>
    <w:pPr>
      <w:spacing w:line="300" w:lineRule="atLeast"/>
      <w:ind w:left="1080"/>
      <w:jc w:val="both"/>
    </w:pPr>
    <w:rPr>
      <w:rFonts w:ascii="Arial" w:hAnsi="Arial"/>
      <w:spacing w:val="-5"/>
      <w:sz w:val="20"/>
    </w:rPr>
  </w:style>
  <w:style w:type="character" w:customStyle="1" w:styleId="StyleJustifiedLinespacingAtleast15ptChar">
    <w:name w:val="Style Justified Line spacing:  At least 15 pt Char"/>
    <w:basedOn w:val="DefaultParagraphFont"/>
    <w:link w:val="StyleJustifiedLinespacingAtleast15pt"/>
    <w:rsid w:val="000C475A"/>
    <w:rPr>
      <w:rFonts w:ascii="Arial" w:hAnsi="Arial"/>
      <w:spacing w:val="-5"/>
    </w:rPr>
  </w:style>
  <w:style w:type="paragraph" w:styleId="BodyText2">
    <w:name w:val="Body Text 2"/>
    <w:basedOn w:val="Normal"/>
    <w:link w:val="BodyText2Char"/>
    <w:uiPriority w:val="99"/>
    <w:unhideWhenUsed/>
    <w:rsid w:val="00701313"/>
    <w:pPr>
      <w:spacing w:after="120" w:line="480" w:lineRule="auto"/>
    </w:pPr>
  </w:style>
  <w:style w:type="character" w:customStyle="1" w:styleId="BodyText2Char">
    <w:name w:val="Body Text 2 Char"/>
    <w:basedOn w:val="DefaultParagraphFont"/>
    <w:link w:val="BodyText2"/>
    <w:uiPriority w:val="99"/>
    <w:rsid w:val="00701313"/>
    <w:rPr>
      <w:sz w:val="22"/>
    </w:rPr>
  </w:style>
  <w:style w:type="character" w:customStyle="1" w:styleId="Heading1Char">
    <w:name w:val="Heading 1 Char"/>
    <w:rsid w:val="00701313"/>
    <w:rPr>
      <w:rFonts w:ascii="Cambria" w:eastAsia="Times New Roman" w:hAnsi="Cambria" w:cs="Times New Roman"/>
      <w:b/>
      <w:bCs/>
      <w:color w:val="365F91"/>
      <w:sz w:val="28"/>
      <w:szCs w:val="28"/>
    </w:rPr>
  </w:style>
  <w:style w:type="character" w:customStyle="1" w:styleId="Heading2Char">
    <w:name w:val="Heading 2 Char"/>
    <w:uiPriority w:val="9"/>
    <w:semiHidden/>
    <w:rsid w:val="00701313"/>
    <w:rPr>
      <w:rFonts w:ascii="Cambria" w:eastAsia="Times New Roman" w:hAnsi="Cambria" w:cs="Times New Roman"/>
      <w:b/>
      <w:bCs/>
      <w:color w:val="4F81BD"/>
      <w:sz w:val="26"/>
      <w:szCs w:val="26"/>
    </w:rPr>
  </w:style>
  <w:style w:type="character" w:customStyle="1" w:styleId="Heading3Char">
    <w:name w:val="Heading 3 Char"/>
    <w:link w:val="Heading3"/>
    <w:rsid w:val="004515A4"/>
    <w:rPr>
      <w:rFonts w:ascii="Gill Sans" w:hAnsi="Gill Sans"/>
      <w:smallCaps/>
      <w:snapToGrid w:val="0"/>
      <w:color w:val="C2113A"/>
      <w:sz w:val="28"/>
      <w:u w:color="808080"/>
      <w:shd w:val="clear" w:color="C0C0C0" w:fill="FFFFFF"/>
    </w:rPr>
  </w:style>
  <w:style w:type="character" w:customStyle="1" w:styleId="Heading4Char">
    <w:name w:val="Heading 4 Char"/>
    <w:link w:val="Heading4"/>
    <w:rsid w:val="00701313"/>
    <w:rPr>
      <w:rFonts w:ascii="Gill Sans" w:hAnsi="Gill Sans"/>
      <w:i/>
      <w:smallCaps/>
      <w:snapToGrid w:val="0"/>
      <w:color w:val="002A6C"/>
      <w:sz w:val="24"/>
      <w:u w:color="808080"/>
      <w:shd w:val="clear" w:color="C0C0C0" w:fill="FFFFFF"/>
    </w:rPr>
  </w:style>
  <w:style w:type="character" w:customStyle="1" w:styleId="Heading5Char">
    <w:name w:val="Heading 5 Char"/>
    <w:link w:val="Heading5"/>
    <w:rsid w:val="00701313"/>
    <w:rPr>
      <w:rFonts w:ascii="Gill Sans" w:hAnsi="Gill Sans"/>
      <w:b/>
      <w:i/>
      <w:smallCaps/>
      <w:snapToGrid w:val="0"/>
      <w:color w:val="002A6C"/>
      <w:sz w:val="24"/>
      <w:u w:color="808080"/>
      <w:shd w:val="clear" w:color="C0C0C0" w:fill="FFFFFF"/>
    </w:rPr>
  </w:style>
  <w:style w:type="character" w:customStyle="1" w:styleId="Heading6Char">
    <w:name w:val="Heading 6 Char"/>
    <w:link w:val="Heading6"/>
    <w:rsid w:val="00701313"/>
    <w:rPr>
      <w:sz w:val="28"/>
    </w:rPr>
  </w:style>
  <w:style w:type="character" w:customStyle="1" w:styleId="Heading7Char">
    <w:name w:val="Heading 7 Char"/>
    <w:link w:val="Heading7"/>
    <w:rsid w:val="00701313"/>
    <w:rPr>
      <w:b/>
      <w:i/>
      <w:sz w:val="22"/>
    </w:rPr>
  </w:style>
  <w:style w:type="character" w:customStyle="1" w:styleId="Heading8Char">
    <w:name w:val="Heading 8 Char"/>
    <w:link w:val="Heading8"/>
    <w:rsid w:val="00701313"/>
    <w:rPr>
      <w:rFonts w:ascii="Arial" w:hAnsi="Arial"/>
      <w:i/>
      <w:sz w:val="22"/>
    </w:rPr>
  </w:style>
  <w:style w:type="character" w:customStyle="1" w:styleId="Heading9Char">
    <w:name w:val="Heading 9 Char"/>
    <w:link w:val="Heading9"/>
    <w:rsid w:val="00701313"/>
    <w:rPr>
      <w:rFonts w:ascii="Arial" w:hAnsi="Arial"/>
      <w:b/>
      <w:i/>
      <w:sz w:val="18"/>
    </w:rPr>
  </w:style>
  <w:style w:type="character" w:customStyle="1" w:styleId="Heading1Char1">
    <w:name w:val="Heading 1 Char1"/>
    <w:link w:val="Heading1"/>
    <w:rsid w:val="00701313"/>
    <w:rPr>
      <w:rFonts w:ascii="Gill Sans" w:hAnsi="Gill Sans"/>
      <w:smallCaps/>
      <w:snapToGrid w:val="0"/>
      <w:color w:val="C2113A"/>
      <w:sz w:val="60"/>
      <w:shd w:val="clear" w:color="000000" w:fill="auto"/>
    </w:rPr>
  </w:style>
  <w:style w:type="character" w:customStyle="1" w:styleId="Heading2Char1">
    <w:name w:val="Heading 2 Char1"/>
    <w:link w:val="Heading2"/>
    <w:rsid w:val="00D67A81"/>
    <w:rPr>
      <w:rFonts w:ascii="Gill Sans" w:hAnsi="Gill Sans"/>
      <w:smallCaps/>
      <w:snapToGrid w:val="0"/>
      <w:color w:val="002A6C"/>
      <w:sz w:val="32"/>
      <w:shd w:val="clear" w:color="C0C0C0" w:fill="auto"/>
    </w:rPr>
  </w:style>
  <w:style w:type="character" w:customStyle="1" w:styleId="FootnoteTextChar">
    <w:name w:val="Footnote Text Char"/>
    <w:aliases w:val="FOOTNOTES Char,fn Char,single space Char,Footnote Text Char1 Char,Footnote Text Char Char Char2,Char Char,Footnote Text Char Char Char Char,Footnote Text1 Char Char,Footnote Text2 Char,Footnote Text Char Char Char1 Char Char,ft Char"/>
    <w:link w:val="FootnoteText"/>
    <w:rsid w:val="00701313"/>
    <w:rPr>
      <w:rFonts w:ascii="Gill Sans" w:hAnsi="Gill Sans"/>
      <w:sz w:val="18"/>
      <w:lang w:val="en-GB"/>
    </w:rPr>
  </w:style>
  <w:style w:type="character" w:customStyle="1" w:styleId="HeaderChar">
    <w:name w:val="Header Char"/>
    <w:link w:val="Header"/>
    <w:uiPriority w:val="99"/>
    <w:rsid w:val="00701313"/>
    <w:rPr>
      <w:sz w:val="22"/>
    </w:rPr>
  </w:style>
  <w:style w:type="paragraph" w:styleId="BlockText">
    <w:name w:val="Block Text"/>
    <w:basedOn w:val="Normal"/>
    <w:rsid w:val="00701313"/>
    <w:pPr>
      <w:ind w:left="2520" w:right="2520"/>
    </w:pPr>
    <w:rPr>
      <w:rFonts w:ascii="Arial" w:hAnsi="Arial"/>
      <w:sz w:val="24"/>
    </w:rPr>
  </w:style>
  <w:style w:type="paragraph" w:customStyle="1" w:styleId="Default">
    <w:name w:val="Default"/>
    <w:rsid w:val="00701313"/>
    <w:pPr>
      <w:autoSpaceDE w:val="0"/>
      <w:autoSpaceDN w:val="0"/>
      <w:adjustRightInd w:val="0"/>
    </w:pPr>
    <w:rPr>
      <w:color w:val="000000"/>
      <w:sz w:val="24"/>
      <w:szCs w:val="24"/>
    </w:rPr>
  </w:style>
  <w:style w:type="paragraph" w:styleId="TOC5">
    <w:name w:val="toc 5"/>
    <w:basedOn w:val="Normal"/>
    <w:next w:val="Normal"/>
    <w:autoRedefine/>
    <w:semiHidden/>
    <w:rsid w:val="00701313"/>
    <w:pPr>
      <w:ind w:left="960"/>
    </w:pPr>
    <w:rPr>
      <w:sz w:val="20"/>
    </w:rPr>
  </w:style>
  <w:style w:type="paragraph" w:styleId="TOC6">
    <w:name w:val="toc 6"/>
    <w:basedOn w:val="Normal"/>
    <w:next w:val="Normal"/>
    <w:autoRedefine/>
    <w:semiHidden/>
    <w:rsid w:val="00701313"/>
    <w:pPr>
      <w:ind w:left="1200"/>
    </w:pPr>
    <w:rPr>
      <w:sz w:val="20"/>
    </w:rPr>
  </w:style>
  <w:style w:type="paragraph" w:styleId="TOC7">
    <w:name w:val="toc 7"/>
    <w:basedOn w:val="Normal"/>
    <w:next w:val="Normal"/>
    <w:autoRedefine/>
    <w:semiHidden/>
    <w:rsid w:val="00701313"/>
    <w:pPr>
      <w:ind w:left="1440"/>
    </w:pPr>
    <w:rPr>
      <w:sz w:val="20"/>
    </w:rPr>
  </w:style>
  <w:style w:type="paragraph" w:styleId="TOC8">
    <w:name w:val="toc 8"/>
    <w:basedOn w:val="Normal"/>
    <w:next w:val="Normal"/>
    <w:autoRedefine/>
    <w:semiHidden/>
    <w:rsid w:val="00701313"/>
    <w:pPr>
      <w:ind w:left="1680"/>
    </w:pPr>
    <w:rPr>
      <w:sz w:val="20"/>
    </w:rPr>
  </w:style>
  <w:style w:type="paragraph" w:styleId="TOC9">
    <w:name w:val="toc 9"/>
    <w:basedOn w:val="Normal"/>
    <w:next w:val="Normal"/>
    <w:autoRedefine/>
    <w:semiHidden/>
    <w:rsid w:val="00701313"/>
    <w:pPr>
      <w:ind w:left="1920"/>
    </w:pPr>
    <w:rPr>
      <w:sz w:val="20"/>
    </w:rPr>
  </w:style>
  <w:style w:type="paragraph" w:styleId="PlainText">
    <w:name w:val="Plain Text"/>
    <w:basedOn w:val="Normal"/>
    <w:link w:val="PlainTextChar"/>
    <w:rsid w:val="00701313"/>
    <w:pPr>
      <w:widowControl w:val="0"/>
      <w:adjustRightInd w:val="0"/>
      <w:spacing w:line="360" w:lineRule="atLeast"/>
      <w:jc w:val="both"/>
      <w:textAlignment w:val="baseline"/>
    </w:pPr>
    <w:rPr>
      <w:rFonts w:ascii="Courier New" w:hAnsi="Courier New"/>
      <w:sz w:val="20"/>
      <w:lang w:val="x-none" w:eastAsia="x-none"/>
    </w:rPr>
  </w:style>
  <w:style w:type="character" w:customStyle="1" w:styleId="PlainTextChar">
    <w:name w:val="Plain Text Char"/>
    <w:basedOn w:val="DefaultParagraphFont"/>
    <w:link w:val="PlainText"/>
    <w:rsid w:val="00701313"/>
    <w:rPr>
      <w:rFonts w:ascii="Courier New" w:hAnsi="Courier New"/>
      <w:lang w:val="x-none" w:eastAsia="x-none"/>
    </w:rPr>
  </w:style>
  <w:style w:type="paragraph" w:customStyle="1" w:styleId="Normal11ptjustified15space">
    <w:name w:val="Normal + 11pt justified 1.5 space"/>
    <w:basedOn w:val="Normal"/>
    <w:rsid w:val="00701313"/>
    <w:pPr>
      <w:spacing w:before="240" w:line="360" w:lineRule="auto"/>
      <w:jc w:val="both"/>
    </w:pPr>
  </w:style>
  <w:style w:type="paragraph" w:customStyle="1" w:styleId="BasicNo-indentGraphs">
    <w:name w:val="Basic No-indent Graphs"/>
    <w:basedOn w:val="Normal"/>
    <w:rsid w:val="00701313"/>
    <w:pPr>
      <w:tabs>
        <w:tab w:val="left" w:pos="3533"/>
      </w:tabs>
      <w:spacing w:after="180"/>
      <w:jc w:val="both"/>
    </w:pPr>
    <w:rPr>
      <w:rFonts w:ascii="Arial" w:hAnsi="Arial"/>
      <w:sz w:val="24"/>
      <w:szCs w:val="22"/>
    </w:rPr>
  </w:style>
  <w:style w:type="paragraph" w:customStyle="1" w:styleId="NormalComplexe11pt">
    <w:name w:val="Normal + (Complexe) 11 pt"/>
    <w:aliases w:val="Justifié"/>
    <w:basedOn w:val="Normal"/>
    <w:rsid w:val="00701313"/>
    <w:pPr>
      <w:jc w:val="both"/>
    </w:pPr>
    <w:rPr>
      <w:sz w:val="24"/>
      <w:szCs w:val="24"/>
    </w:rPr>
  </w:style>
  <w:style w:type="table" w:styleId="TableSimple1">
    <w:name w:val="Table Simple 1"/>
    <w:basedOn w:val="TableNormal"/>
    <w:rsid w:val="0070131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BodyText3">
    <w:name w:val="Body Text 3"/>
    <w:basedOn w:val="Normal"/>
    <w:link w:val="BodyText3Char"/>
    <w:rsid w:val="00701313"/>
    <w:rPr>
      <w:i/>
      <w:color w:val="FF0000"/>
      <w:sz w:val="24"/>
      <w:szCs w:val="24"/>
      <w:lang w:val="x-none" w:eastAsia="x-none"/>
    </w:rPr>
  </w:style>
  <w:style w:type="character" w:customStyle="1" w:styleId="BodyText3Char">
    <w:name w:val="Body Text 3 Char"/>
    <w:basedOn w:val="DefaultParagraphFont"/>
    <w:link w:val="BodyText3"/>
    <w:rsid w:val="00701313"/>
    <w:rPr>
      <w:i/>
      <w:color w:val="FF0000"/>
      <w:sz w:val="24"/>
      <w:szCs w:val="24"/>
      <w:lang w:val="x-none" w:eastAsia="x-none"/>
    </w:rPr>
  </w:style>
  <w:style w:type="paragraph" w:styleId="BodyTextIndent">
    <w:name w:val="Body Text Indent"/>
    <w:basedOn w:val="Normal"/>
    <w:link w:val="BodyTextIndentChar"/>
    <w:rsid w:val="00701313"/>
    <w:pPr>
      <w:spacing w:before="100" w:beforeAutospacing="1" w:after="100" w:afterAutospacing="1" w:line="360" w:lineRule="auto"/>
      <w:ind w:left="360"/>
      <w:jc w:val="both"/>
    </w:pPr>
    <w:rPr>
      <w:sz w:val="20"/>
      <w:szCs w:val="24"/>
      <w:lang w:val="x-none" w:eastAsia="x-none"/>
    </w:rPr>
  </w:style>
  <w:style w:type="character" w:customStyle="1" w:styleId="BodyTextIndentChar">
    <w:name w:val="Body Text Indent Char"/>
    <w:basedOn w:val="DefaultParagraphFont"/>
    <w:link w:val="BodyTextIndent"/>
    <w:rsid w:val="00701313"/>
    <w:rPr>
      <w:szCs w:val="24"/>
      <w:lang w:val="x-none" w:eastAsia="x-none"/>
    </w:rPr>
  </w:style>
  <w:style w:type="paragraph" w:styleId="Title">
    <w:name w:val="Title"/>
    <w:basedOn w:val="Normal"/>
    <w:link w:val="TitleChar"/>
    <w:qFormat/>
    <w:rsid w:val="00701313"/>
    <w:pPr>
      <w:jc w:val="center"/>
    </w:pPr>
    <w:rPr>
      <w:b/>
      <w:sz w:val="28"/>
      <w:lang w:val="x-none" w:eastAsia="x-none"/>
    </w:rPr>
  </w:style>
  <w:style w:type="character" w:customStyle="1" w:styleId="TitleChar">
    <w:name w:val="Title Char"/>
    <w:basedOn w:val="DefaultParagraphFont"/>
    <w:link w:val="Title"/>
    <w:rsid w:val="00701313"/>
    <w:rPr>
      <w:b/>
      <w:sz w:val="28"/>
      <w:lang w:val="x-none" w:eastAsia="x-none"/>
    </w:rPr>
  </w:style>
  <w:style w:type="paragraph" w:customStyle="1" w:styleId="TOCHeading1">
    <w:name w:val="TOC Heading1"/>
    <w:basedOn w:val="Heading1"/>
    <w:next w:val="Normal"/>
    <w:uiPriority w:val="39"/>
    <w:semiHidden/>
    <w:unhideWhenUsed/>
    <w:qFormat/>
    <w:rsid w:val="00701313"/>
    <w:pPr>
      <w:keepLines/>
      <w:numPr>
        <w:numId w:val="0"/>
      </w:numPr>
      <w:pBdr>
        <w:bottom w:val="none" w:sz="0" w:space="0" w:color="auto"/>
      </w:pBdr>
      <w:shd w:val="clear" w:color="auto" w:fill="auto"/>
      <w:tabs>
        <w:tab w:val="clear" w:pos="0"/>
      </w:tabs>
      <w:spacing w:before="480" w:after="0" w:line="276" w:lineRule="auto"/>
      <w:jc w:val="left"/>
      <w:outlineLvl w:val="9"/>
    </w:pPr>
    <w:rPr>
      <w:rFonts w:ascii="Cambria" w:hAnsi="Cambria"/>
      <w:b/>
      <w:bCs/>
      <w:smallCaps w:val="0"/>
      <w:snapToGrid/>
      <w:color w:val="365F91"/>
      <w:sz w:val="28"/>
      <w:szCs w:val="28"/>
      <w:lang w:val="x-none" w:eastAsia="x-none"/>
    </w:rPr>
  </w:style>
  <w:style w:type="paragraph" w:customStyle="1" w:styleId="Style1">
    <w:name w:val="Style1"/>
    <w:basedOn w:val="Normal"/>
    <w:rsid w:val="00701313"/>
    <w:rPr>
      <w:rFonts w:cs="Arial"/>
      <w:szCs w:val="22"/>
    </w:rPr>
  </w:style>
  <w:style w:type="paragraph" w:customStyle="1" w:styleId="Table">
    <w:name w:val="Table"/>
    <w:basedOn w:val="Normal"/>
    <w:rsid w:val="00701313"/>
    <w:rPr>
      <w:rFonts w:ascii="Arial Narrow" w:hAnsi="Arial Narrow" w:cs="Arial"/>
      <w:b/>
      <w:bCs/>
      <w:sz w:val="20"/>
    </w:rPr>
  </w:style>
  <w:style w:type="paragraph" w:styleId="BodyTextIndent2">
    <w:name w:val="Body Text Indent 2"/>
    <w:basedOn w:val="Normal"/>
    <w:link w:val="BodyTextIndent2Char"/>
    <w:rsid w:val="00701313"/>
    <w:pPr>
      <w:widowControl w:val="0"/>
      <w:overflowPunct w:val="0"/>
      <w:autoSpaceDE w:val="0"/>
      <w:autoSpaceDN w:val="0"/>
      <w:adjustRightInd w:val="0"/>
      <w:spacing w:line="360" w:lineRule="atLeast"/>
      <w:ind w:left="720" w:hanging="720"/>
      <w:jc w:val="both"/>
      <w:textAlignment w:val="baseline"/>
    </w:pPr>
    <w:rPr>
      <w:rFonts w:ascii="Courier New" w:hAnsi="Courier New"/>
      <w:b/>
      <w:sz w:val="16"/>
      <w:lang w:val="x-none" w:eastAsia="x-none"/>
    </w:rPr>
  </w:style>
  <w:style w:type="character" w:customStyle="1" w:styleId="BodyTextIndent2Char">
    <w:name w:val="Body Text Indent 2 Char"/>
    <w:basedOn w:val="DefaultParagraphFont"/>
    <w:link w:val="BodyTextIndent2"/>
    <w:rsid w:val="00701313"/>
    <w:rPr>
      <w:rFonts w:ascii="Courier New" w:hAnsi="Courier New"/>
      <w:b/>
      <w:sz w:val="16"/>
      <w:lang w:val="x-none" w:eastAsia="x-none"/>
    </w:rPr>
  </w:style>
  <w:style w:type="paragraph" w:styleId="BodyTextIndent3">
    <w:name w:val="Body Text Indent 3"/>
    <w:basedOn w:val="Normal"/>
    <w:link w:val="BodyTextIndent3Char"/>
    <w:rsid w:val="00701313"/>
    <w:pPr>
      <w:widowControl w:val="0"/>
      <w:overflowPunct w:val="0"/>
      <w:autoSpaceDE w:val="0"/>
      <w:autoSpaceDN w:val="0"/>
      <w:adjustRightInd w:val="0"/>
      <w:spacing w:after="120" w:line="360" w:lineRule="atLeast"/>
      <w:ind w:left="360"/>
      <w:jc w:val="both"/>
      <w:textAlignment w:val="baseline"/>
    </w:pPr>
    <w:rPr>
      <w:rFonts w:ascii="Courier New" w:hAnsi="Courier New"/>
      <w:sz w:val="16"/>
      <w:szCs w:val="16"/>
      <w:lang w:val="x-none" w:eastAsia="x-none"/>
    </w:rPr>
  </w:style>
  <w:style w:type="character" w:customStyle="1" w:styleId="BodyTextIndent3Char">
    <w:name w:val="Body Text Indent 3 Char"/>
    <w:basedOn w:val="DefaultParagraphFont"/>
    <w:link w:val="BodyTextIndent3"/>
    <w:rsid w:val="00701313"/>
    <w:rPr>
      <w:rFonts w:ascii="Courier New" w:hAnsi="Courier New"/>
      <w:sz w:val="16"/>
      <w:szCs w:val="16"/>
      <w:lang w:val="x-none" w:eastAsia="x-none"/>
    </w:rPr>
  </w:style>
  <w:style w:type="character" w:styleId="FollowedHyperlink">
    <w:name w:val="FollowedHyperlink"/>
    <w:rsid w:val="00701313"/>
    <w:rPr>
      <w:color w:val="800080"/>
      <w:u w:val="single"/>
    </w:rPr>
  </w:style>
  <w:style w:type="paragraph" w:customStyle="1" w:styleId="Level1">
    <w:name w:val="Level 1"/>
    <w:basedOn w:val="Normal"/>
    <w:rsid w:val="00701313"/>
    <w:pPr>
      <w:widowControl w:val="0"/>
      <w:numPr>
        <w:numId w:val="25"/>
      </w:numPr>
      <w:ind w:left="720"/>
      <w:outlineLvl w:val="0"/>
    </w:pPr>
    <w:rPr>
      <w:snapToGrid w:val="0"/>
      <w:sz w:val="24"/>
    </w:rPr>
  </w:style>
  <w:style w:type="paragraph" w:customStyle="1" w:styleId="Level2">
    <w:name w:val="Level 2"/>
    <w:basedOn w:val="Normal"/>
    <w:rsid w:val="00701313"/>
    <w:pPr>
      <w:widowControl w:val="0"/>
      <w:numPr>
        <w:ilvl w:val="1"/>
        <w:numId w:val="25"/>
      </w:numPr>
      <w:ind w:hanging="720"/>
      <w:outlineLvl w:val="1"/>
    </w:pPr>
    <w:rPr>
      <w:snapToGrid w:val="0"/>
      <w:sz w:val="24"/>
    </w:rPr>
  </w:style>
  <w:style w:type="paragraph" w:styleId="Subtitle">
    <w:name w:val="Subtitle"/>
    <w:basedOn w:val="Normal"/>
    <w:link w:val="SubtitleChar"/>
    <w:qFormat/>
    <w:rsid w:val="00701313"/>
    <w:pPr>
      <w:pBdr>
        <w:top w:val="single" w:sz="18" w:space="1" w:color="auto"/>
        <w:left w:val="single" w:sz="18" w:space="4" w:color="auto"/>
        <w:bottom w:val="single" w:sz="18" w:space="1" w:color="auto"/>
        <w:right w:val="single" w:sz="18" w:space="4" w:color="auto"/>
      </w:pBdr>
      <w:shd w:val="pct10" w:color="auto" w:fill="auto"/>
    </w:pPr>
    <w:rPr>
      <w:rFonts w:ascii="Arial" w:hAnsi="Arial"/>
      <w:b/>
      <w:sz w:val="18"/>
      <w:szCs w:val="24"/>
      <w:lang w:val="en-GB" w:eastAsia="x-none"/>
    </w:rPr>
  </w:style>
  <w:style w:type="character" w:customStyle="1" w:styleId="SubtitleChar">
    <w:name w:val="Subtitle Char"/>
    <w:basedOn w:val="DefaultParagraphFont"/>
    <w:link w:val="Subtitle"/>
    <w:rsid w:val="00701313"/>
    <w:rPr>
      <w:rFonts w:ascii="Arial" w:hAnsi="Arial"/>
      <w:b/>
      <w:sz w:val="18"/>
      <w:szCs w:val="24"/>
      <w:shd w:val="pct10" w:color="auto" w:fill="auto"/>
      <w:lang w:val="en-GB" w:eastAsia="x-none"/>
    </w:rPr>
  </w:style>
  <w:style w:type="paragraph" w:customStyle="1" w:styleId="PSItext">
    <w:name w:val="PSI text"/>
    <w:basedOn w:val="Normal"/>
    <w:rsid w:val="00701313"/>
    <w:pPr>
      <w:spacing w:line="320" w:lineRule="exact"/>
      <w:jc w:val="both"/>
    </w:pPr>
    <w:rPr>
      <w:rFonts w:ascii="Arial" w:hAnsi="Arial" w:cs="Arial"/>
      <w:sz w:val="24"/>
      <w:szCs w:val="22"/>
    </w:rPr>
  </w:style>
  <w:style w:type="paragraph" w:styleId="DocumentMap">
    <w:name w:val="Document Map"/>
    <w:basedOn w:val="Normal"/>
    <w:link w:val="DocumentMapChar"/>
    <w:rsid w:val="00701313"/>
    <w:rPr>
      <w:rFonts w:ascii="Tahoma" w:hAnsi="Tahoma"/>
      <w:sz w:val="16"/>
      <w:szCs w:val="16"/>
      <w:lang w:val="x-none" w:eastAsia="x-none"/>
    </w:rPr>
  </w:style>
  <w:style w:type="character" w:customStyle="1" w:styleId="DocumentMapChar">
    <w:name w:val="Document Map Char"/>
    <w:basedOn w:val="DefaultParagraphFont"/>
    <w:link w:val="DocumentMap"/>
    <w:rsid w:val="00701313"/>
    <w:rPr>
      <w:rFonts w:ascii="Tahoma" w:hAnsi="Tahoma"/>
      <w:sz w:val="16"/>
      <w:szCs w:val="16"/>
      <w:lang w:val="x-none" w:eastAsia="x-none"/>
    </w:rPr>
  </w:style>
  <w:style w:type="paragraph" w:customStyle="1" w:styleId="1IntvwqstCharCharChar">
    <w:name w:val="1. Intvw qst Char Char Char"/>
    <w:basedOn w:val="Normal"/>
    <w:link w:val="1IntvwqstCharCharCharChar1"/>
    <w:rsid w:val="00701313"/>
    <w:pPr>
      <w:spacing w:line="360" w:lineRule="auto"/>
      <w:ind w:left="360" w:hanging="360"/>
    </w:pPr>
    <w:rPr>
      <w:rFonts w:ascii="Arial" w:hAnsi="Arial"/>
      <w:smallCaps/>
      <w:sz w:val="20"/>
    </w:rPr>
  </w:style>
  <w:style w:type="character" w:customStyle="1" w:styleId="1IntvwqstCharCharCharChar1">
    <w:name w:val="1. Intvw qst Char Char Char Char1"/>
    <w:link w:val="1IntvwqstCharCharChar"/>
    <w:rsid w:val="00701313"/>
    <w:rPr>
      <w:rFonts w:ascii="Arial" w:hAnsi="Arial"/>
      <w:smallCaps/>
    </w:rPr>
  </w:style>
  <w:style w:type="paragraph" w:customStyle="1" w:styleId="1Intvwqst">
    <w:name w:val="1. Intvw qst"/>
    <w:basedOn w:val="Normal"/>
    <w:link w:val="1IntvwqstChar1"/>
    <w:rsid w:val="00701313"/>
    <w:pPr>
      <w:spacing w:line="360" w:lineRule="auto"/>
      <w:ind w:left="360" w:hanging="360"/>
    </w:pPr>
    <w:rPr>
      <w:rFonts w:ascii="Arial" w:hAnsi="Arial"/>
      <w:smallCaps/>
      <w:sz w:val="20"/>
    </w:rPr>
  </w:style>
  <w:style w:type="character" w:customStyle="1" w:styleId="1IntvwqstChar1">
    <w:name w:val="1. Intvw qst Char1"/>
    <w:link w:val="1Intvwqst"/>
    <w:rsid w:val="00701313"/>
    <w:rPr>
      <w:rFonts w:ascii="Arial" w:hAnsi="Arial"/>
      <w:smallCaps/>
    </w:rPr>
  </w:style>
  <w:style w:type="paragraph" w:customStyle="1" w:styleId="Responsecategs">
    <w:name w:val="Response categs....."/>
    <w:basedOn w:val="Normal"/>
    <w:rsid w:val="00701313"/>
    <w:pPr>
      <w:tabs>
        <w:tab w:val="right" w:leader="dot" w:pos="3942"/>
      </w:tabs>
      <w:spacing w:line="360" w:lineRule="auto"/>
      <w:ind w:left="216" w:hanging="216"/>
    </w:pPr>
    <w:rPr>
      <w:rFonts w:ascii="Arial" w:hAnsi="Arial"/>
      <w:sz w:val="20"/>
      <w:lang w:val="en-GB"/>
    </w:rPr>
  </w:style>
  <w:style w:type="table" w:styleId="LightShading-Accent5">
    <w:name w:val="Light Shading Accent 5"/>
    <w:basedOn w:val="TableNormal"/>
    <w:uiPriority w:val="60"/>
    <w:rsid w:val="000D303A"/>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8C195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910512">
      <w:bodyDiv w:val="1"/>
      <w:marLeft w:val="0"/>
      <w:marRight w:val="0"/>
      <w:marTop w:val="0"/>
      <w:marBottom w:val="0"/>
      <w:divBdr>
        <w:top w:val="none" w:sz="0" w:space="0" w:color="auto"/>
        <w:left w:val="none" w:sz="0" w:space="0" w:color="auto"/>
        <w:bottom w:val="none" w:sz="0" w:space="0" w:color="auto"/>
        <w:right w:val="none" w:sz="0" w:space="0" w:color="auto"/>
      </w:divBdr>
    </w:div>
    <w:div w:id="745765024">
      <w:bodyDiv w:val="1"/>
      <w:marLeft w:val="0"/>
      <w:marRight w:val="0"/>
      <w:marTop w:val="0"/>
      <w:marBottom w:val="0"/>
      <w:divBdr>
        <w:top w:val="none" w:sz="0" w:space="0" w:color="auto"/>
        <w:left w:val="none" w:sz="0" w:space="0" w:color="auto"/>
        <w:bottom w:val="none" w:sz="0" w:space="0" w:color="auto"/>
        <w:right w:val="none" w:sz="0" w:space="0" w:color="auto"/>
      </w:divBdr>
    </w:div>
    <w:div w:id="1227766855">
      <w:bodyDiv w:val="1"/>
      <w:marLeft w:val="0"/>
      <w:marRight w:val="0"/>
      <w:marTop w:val="0"/>
      <w:marBottom w:val="0"/>
      <w:divBdr>
        <w:top w:val="none" w:sz="0" w:space="0" w:color="auto"/>
        <w:left w:val="none" w:sz="0" w:space="0" w:color="auto"/>
        <w:bottom w:val="none" w:sz="0" w:space="0" w:color="auto"/>
        <w:right w:val="none" w:sz="0" w:space="0" w:color="auto"/>
      </w:divBdr>
      <w:divsChild>
        <w:div w:id="366565726">
          <w:marLeft w:val="1166"/>
          <w:marRight w:val="0"/>
          <w:marTop w:val="115"/>
          <w:marBottom w:val="0"/>
          <w:divBdr>
            <w:top w:val="none" w:sz="0" w:space="0" w:color="auto"/>
            <w:left w:val="none" w:sz="0" w:space="0" w:color="auto"/>
            <w:bottom w:val="none" w:sz="0" w:space="0" w:color="auto"/>
            <w:right w:val="none" w:sz="0" w:space="0" w:color="auto"/>
          </w:divBdr>
        </w:div>
        <w:div w:id="760683157">
          <w:marLeft w:val="1166"/>
          <w:marRight w:val="0"/>
          <w:marTop w:val="115"/>
          <w:marBottom w:val="0"/>
          <w:divBdr>
            <w:top w:val="none" w:sz="0" w:space="0" w:color="auto"/>
            <w:left w:val="none" w:sz="0" w:space="0" w:color="auto"/>
            <w:bottom w:val="none" w:sz="0" w:space="0" w:color="auto"/>
            <w:right w:val="none" w:sz="0" w:space="0" w:color="auto"/>
          </w:divBdr>
        </w:div>
      </w:divsChild>
    </w:div>
    <w:div w:id="1454056201">
      <w:bodyDiv w:val="1"/>
      <w:marLeft w:val="0"/>
      <w:marRight w:val="0"/>
      <w:marTop w:val="0"/>
      <w:marBottom w:val="0"/>
      <w:divBdr>
        <w:top w:val="none" w:sz="0" w:space="0" w:color="auto"/>
        <w:left w:val="none" w:sz="0" w:space="0" w:color="auto"/>
        <w:bottom w:val="none" w:sz="0" w:space="0" w:color="auto"/>
        <w:right w:val="none" w:sz="0" w:space="0" w:color="auto"/>
      </w:divBdr>
      <w:divsChild>
        <w:div w:id="1494487538">
          <w:marLeft w:val="1166"/>
          <w:marRight w:val="0"/>
          <w:marTop w:val="115"/>
          <w:marBottom w:val="0"/>
          <w:divBdr>
            <w:top w:val="none" w:sz="0" w:space="0" w:color="auto"/>
            <w:left w:val="none" w:sz="0" w:space="0" w:color="auto"/>
            <w:bottom w:val="none" w:sz="0" w:space="0" w:color="auto"/>
            <w:right w:val="none" w:sz="0" w:space="0" w:color="auto"/>
          </w:divBdr>
        </w:div>
        <w:div w:id="1011839870">
          <w:marLeft w:val="1800"/>
          <w:marRight w:val="0"/>
          <w:marTop w:val="115"/>
          <w:marBottom w:val="0"/>
          <w:divBdr>
            <w:top w:val="none" w:sz="0" w:space="0" w:color="auto"/>
            <w:left w:val="none" w:sz="0" w:space="0" w:color="auto"/>
            <w:bottom w:val="none" w:sz="0" w:space="0" w:color="auto"/>
            <w:right w:val="none" w:sz="0" w:space="0" w:color="auto"/>
          </w:divBdr>
        </w:div>
        <w:div w:id="1915045461">
          <w:marLeft w:val="1800"/>
          <w:marRight w:val="0"/>
          <w:marTop w:val="115"/>
          <w:marBottom w:val="0"/>
          <w:divBdr>
            <w:top w:val="none" w:sz="0" w:space="0" w:color="auto"/>
            <w:left w:val="none" w:sz="0" w:space="0" w:color="auto"/>
            <w:bottom w:val="none" w:sz="0" w:space="0" w:color="auto"/>
            <w:right w:val="none" w:sz="0" w:space="0" w:color="auto"/>
          </w:divBdr>
        </w:div>
      </w:divsChild>
    </w:div>
    <w:div w:id="1496262389">
      <w:bodyDiv w:val="1"/>
      <w:marLeft w:val="0"/>
      <w:marRight w:val="0"/>
      <w:marTop w:val="0"/>
      <w:marBottom w:val="0"/>
      <w:divBdr>
        <w:top w:val="none" w:sz="0" w:space="0" w:color="auto"/>
        <w:left w:val="none" w:sz="0" w:space="0" w:color="auto"/>
        <w:bottom w:val="none" w:sz="0" w:space="0" w:color="auto"/>
        <w:right w:val="none" w:sz="0" w:space="0" w:color="auto"/>
      </w:divBdr>
    </w:div>
    <w:div w:id="1607536141">
      <w:bodyDiv w:val="1"/>
      <w:marLeft w:val="0"/>
      <w:marRight w:val="0"/>
      <w:marTop w:val="0"/>
      <w:marBottom w:val="0"/>
      <w:divBdr>
        <w:top w:val="none" w:sz="0" w:space="0" w:color="auto"/>
        <w:left w:val="none" w:sz="0" w:space="0" w:color="auto"/>
        <w:bottom w:val="none" w:sz="0" w:space="0" w:color="auto"/>
        <w:right w:val="none" w:sz="0" w:space="0" w:color="auto"/>
      </w:divBdr>
    </w:div>
    <w:div w:id="1711875406">
      <w:bodyDiv w:val="1"/>
      <w:marLeft w:val="0"/>
      <w:marRight w:val="0"/>
      <w:marTop w:val="0"/>
      <w:marBottom w:val="0"/>
      <w:divBdr>
        <w:top w:val="none" w:sz="0" w:space="0" w:color="auto"/>
        <w:left w:val="none" w:sz="0" w:space="0" w:color="auto"/>
        <w:bottom w:val="none" w:sz="0" w:space="0" w:color="auto"/>
        <w:right w:val="none" w:sz="0" w:space="0" w:color="auto"/>
      </w:divBdr>
    </w:div>
    <w:div w:id="1844003686">
      <w:bodyDiv w:val="1"/>
      <w:marLeft w:val="0"/>
      <w:marRight w:val="0"/>
      <w:marTop w:val="0"/>
      <w:marBottom w:val="0"/>
      <w:divBdr>
        <w:top w:val="none" w:sz="0" w:space="0" w:color="auto"/>
        <w:left w:val="none" w:sz="0" w:space="0" w:color="auto"/>
        <w:bottom w:val="none" w:sz="0" w:space="0" w:color="auto"/>
        <w:right w:val="none" w:sz="0" w:space="0" w:color="auto"/>
      </w:divBdr>
    </w:div>
    <w:div w:id="1847668403">
      <w:bodyDiv w:val="1"/>
      <w:marLeft w:val="0"/>
      <w:marRight w:val="0"/>
      <w:marTop w:val="0"/>
      <w:marBottom w:val="0"/>
      <w:divBdr>
        <w:top w:val="none" w:sz="0" w:space="0" w:color="auto"/>
        <w:left w:val="none" w:sz="0" w:space="0" w:color="auto"/>
        <w:bottom w:val="none" w:sz="0" w:space="0" w:color="auto"/>
        <w:right w:val="none" w:sz="0" w:space="0" w:color="auto"/>
      </w:divBdr>
    </w:div>
    <w:div w:id="1860896856">
      <w:bodyDiv w:val="1"/>
      <w:marLeft w:val="0"/>
      <w:marRight w:val="0"/>
      <w:marTop w:val="0"/>
      <w:marBottom w:val="0"/>
      <w:divBdr>
        <w:top w:val="none" w:sz="0" w:space="0" w:color="auto"/>
        <w:left w:val="none" w:sz="0" w:space="0" w:color="auto"/>
        <w:bottom w:val="none" w:sz="0" w:space="0" w:color="auto"/>
        <w:right w:val="none" w:sz="0" w:space="0" w:color="auto"/>
      </w:divBdr>
      <w:divsChild>
        <w:div w:id="711147651">
          <w:marLeft w:val="1166"/>
          <w:marRight w:val="0"/>
          <w:marTop w:val="115"/>
          <w:marBottom w:val="0"/>
          <w:divBdr>
            <w:top w:val="none" w:sz="0" w:space="0" w:color="auto"/>
            <w:left w:val="none" w:sz="0" w:space="0" w:color="auto"/>
            <w:bottom w:val="none" w:sz="0" w:space="0" w:color="auto"/>
            <w:right w:val="none" w:sz="0" w:space="0" w:color="auto"/>
          </w:divBdr>
        </w:div>
      </w:divsChild>
    </w:div>
    <w:div w:id="2090813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microsoft.com/office/2007/relationships/diagramDrawing" Target="diagrams/drawing1.xml"/><Relationship Id="rId39" Type="http://schemas.openxmlformats.org/officeDocument/2006/relationships/hyperlink" Target="http://www.apps.who.int/iris/handle/10665/44610" TargetMode="External"/><Relationship Id="rId21" Type="http://schemas.openxmlformats.org/officeDocument/2006/relationships/image" Target="media/image3.emf"/><Relationship Id="rId34" Type="http://schemas.openxmlformats.org/officeDocument/2006/relationships/chart" Target="charts/chart8.xml"/><Relationship Id="rId42" Type="http://schemas.openxmlformats.org/officeDocument/2006/relationships/image" Target="media/image4.png"/><Relationship Id="rId47" Type="http://schemas.openxmlformats.org/officeDocument/2006/relationships/fontTable" Target="fontTable.xml"/><Relationship Id="rId50"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chart" Target="charts/chart3.xml"/><Relationship Id="rId11" Type="http://schemas.openxmlformats.org/officeDocument/2006/relationships/hyperlink" Target="mailto:" TargetMode="External"/><Relationship Id="rId24" Type="http://schemas.openxmlformats.org/officeDocument/2006/relationships/diagramQuickStyle" Target="diagrams/quickStyle1.xml"/><Relationship Id="rId32" Type="http://schemas.openxmlformats.org/officeDocument/2006/relationships/chart" Target="charts/chart6.xml"/><Relationship Id="rId37" Type="http://schemas.openxmlformats.org/officeDocument/2006/relationships/hyperlink" Target="http://www.who.int/whopes/recommendations/wgm/en.pdf" TargetMode="External"/><Relationship Id="rId40" Type="http://schemas.openxmlformats.org/officeDocument/2006/relationships/header" Target="header4.xml"/><Relationship Id="rId45"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diagramLayout" Target="diagrams/layout1.xml"/><Relationship Id="rId28" Type="http://schemas.openxmlformats.org/officeDocument/2006/relationships/chart" Target="charts/chart2.xml"/><Relationship Id="rId36" Type="http://schemas.openxmlformats.org/officeDocument/2006/relationships/hyperlink" Target="http://www.who.int/entity/malaria/publications/LLINmanual.pdf" TargetMode="External"/><Relationship Id="rId49" Type="http://schemas.openxmlformats.org/officeDocument/2006/relationships/customXml" Target="../customXml/item2.xml"/><Relationship Id="rId10" Type="http://schemas.openxmlformats.org/officeDocument/2006/relationships/hyperlink" Target="mailto:Patrick_Chinyamuchiko@zapim.net" TargetMode="External"/><Relationship Id="rId19" Type="http://schemas.openxmlformats.org/officeDocument/2006/relationships/header" Target="header3.xml"/><Relationship Id="rId31" Type="http://schemas.openxmlformats.org/officeDocument/2006/relationships/chart" Target="charts/chart5.xml"/><Relationship Id="rId44"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diagramData" Target="diagrams/data1.xm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hyperlink" Target="https://abtassoc.sharepoint.com/AboutAbt/Pages/50th-Anniversary.aspx" TargetMode="External"/><Relationship Id="rId4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yperlink" Target="mailto:Martin_Netsa@zapim.net" TargetMode="External"/><Relationship Id="rId17" Type="http://schemas.openxmlformats.org/officeDocument/2006/relationships/header" Target="header2.xml"/><Relationship Id="rId25" Type="http://schemas.openxmlformats.org/officeDocument/2006/relationships/diagramColors" Target="diagrams/colors1.xml"/><Relationship Id="rId33" Type="http://schemas.openxmlformats.org/officeDocument/2006/relationships/chart" Target="charts/chart7.xml"/><Relationship Id="rId38" Type="http://schemas.openxmlformats.org/officeDocument/2006/relationships/hyperlink" Target="http://www.whqlibdoc.who.int/publications/2011/9789241501_eng.pdf" TargetMode="External"/><Relationship Id="rId46" Type="http://schemas.openxmlformats.org/officeDocument/2006/relationships/image" Target="media/image7.png"/><Relationship Id="rId20" Type="http://schemas.openxmlformats.org/officeDocument/2006/relationships/footer" Target="footer4.xm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chinyamuchikp\Documents\Abt-%20ZAPIM\M&amp;E%20DOCs\Net%20Durability%20Study\Net%20Durability%20Study\NDS%20@%2018%20Months\NDS%20@%2018%20Months-%20Analysis%20and%20Report%20Writing\Data%20Tables-%20NDS%20@%2018%20Months%20v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chinyamuchikp\Documents\Abt-%20ZAPIM\M&amp;E%20DOCs\Net%20Durability%20Study\Net%20Durability%20Study\NDS%20@%2018%20Months\NDS%20@%2018%20Months-%20Analysis%20and%20Report%20Writing\Data%20Tables-%20NDS%20@%2018%20Months%20v1.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chinyamuchikp\Documents\Abt-%20ZAPIM\M&amp;E%20DOCs\Net%20Durability%20Study\Net%20Durability%20Study\NDS%20@%2018%20Months\NDS%20@%2018%20Months-%20Analysis%20and%20Report%20Writing\Data%20Tables-%20NDS%20@%2018%20Months%20v1.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netsam\AppData\Local\Microsoft\Windows\Temporary%20Internet%20Files\Content.Outlook\MBWOY1GX\Copy%20of%20Netdurability%20results%206%20months%20FINAL%20WITH%20%20%20%20%20CORRECTED%20MORTALITY-3%20gilson.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2.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'HH Characteristics'!$H$197</c:f>
              <c:strCache>
                <c:ptCount val="1"/>
                <c:pt idx="0">
                  <c:v>Rural</c:v>
                </c:pt>
              </c:strCache>
            </c:strRef>
          </c:tx>
          <c:invertIfNegative val="0"/>
          <c:dLbls>
            <c:spPr>
              <a:noFill/>
              <a:ln>
                <a:noFill/>
              </a:ln>
              <a:effectLst/>
            </c:spPr>
            <c:txPr>
              <a:bodyPr rot="-5400000" vert="horz"/>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'HH Characteristics'!$I$195:$N$196</c:f>
              <c:multiLvlStrCache>
                <c:ptCount val="6"/>
                <c:lvl>
                  <c:pt idx="0">
                    <c:v>Always</c:v>
                  </c:pt>
                  <c:pt idx="1">
                    <c:v>Sometimes</c:v>
                  </c:pt>
                  <c:pt idx="2">
                    <c:v>Never</c:v>
                  </c:pt>
                  <c:pt idx="3">
                    <c:v>Always</c:v>
                  </c:pt>
                  <c:pt idx="4">
                    <c:v>Sometimes</c:v>
                  </c:pt>
                  <c:pt idx="5">
                    <c:v>Never</c:v>
                  </c:pt>
                </c:lvl>
                <c:lvl>
                  <c:pt idx="0">
                    <c:v>6 Months </c:v>
                  </c:pt>
                  <c:pt idx="3">
                    <c:v>18 Months</c:v>
                  </c:pt>
                </c:lvl>
              </c:multiLvlStrCache>
            </c:multiLvlStrRef>
          </c:cat>
          <c:val>
            <c:numRef>
              <c:f>'HH Characteristics'!$I$197:$N$197</c:f>
              <c:numCache>
                <c:formatCode>General</c:formatCode>
                <c:ptCount val="6"/>
                <c:pt idx="0">
                  <c:v>18.100000000000001</c:v>
                </c:pt>
                <c:pt idx="1">
                  <c:v>12.7</c:v>
                </c:pt>
                <c:pt idx="2">
                  <c:v>69.2</c:v>
                </c:pt>
                <c:pt idx="3" formatCode="0.0">
                  <c:v>15.45</c:v>
                </c:pt>
                <c:pt idx="4" formatCode="0.0">
                  <c:v>19.010000000000002</c:v>
                </c:pt>
                <c:pt idx="5" formatCode="0.0">
                  <c:v>65.540000000000006</c:v>
                </c:pt>
              </c:numCache>
            </c:numRef>
          </c:val>
        </c:ser>
        <c:ser>
          <c:idx val="1"/>
          <c:order val="1"/>
          <c:tx>
            <c:strRef>
              <c:f>'HH Characteristics'!$H$198</c:f>
              <c:strCache>
                <c:ptCount val="1"/>
                <c:pt idx="0">
                  <c:v>Commercial Farming</c:v>
                </c:pt>
              </c:strCache>
            </c:strRef>
          </c:tx>
          <c:invertIfNegative val="0"/>
          <c:dLbls>
            <c:spPr>
              <a:noFill/>
              <a:ln>
                <a:noFill/>
              </a:ln>
              <a:effectLst/>
            </c:spPr>
            <c:txPr>
              <a:bodyPr rot="-5400000" vert="horz"/>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'HH Characteristics'!$I$195:$N$196</c:f>
              <c:multiLvlStrCache>
                <c:ptCount val="6"/>
                <c:lvl>
                  <c:pt idx="0">
                    <c:v>Always</c:v>
                  </c:pt>
                  <c:pt idx="1">
                    <c:v>Sometimes</c:v>
                  </c:pt>
                  <c:pt idx="2">
                    <c:v>Never</c:v>
                  </c:pt>
                  <c:pt idx="3">
                    <c:v>Always</c:v>
                  </c:pt>
                  <c:pt idx="4">
                    <c:v>Sometimes</c:v>
                  </c:pt>
                  <c:pt idx="5">
                    <c:v>Never</c:v>
                  </c:pt>
                </c:lvl>
                <c:lvl>
                  <c:pt idx="0">
                    <c:v>6 Months </c:v>
                  </c:pt>
                  <c:pt idx="3">
                    <c:v>18 Months</c:v>
                  </c:pt>
                </c:lvl>
              </c:multiLvlStrCache>
            </c:multiLvlStrRef>
          </c:cat>
          <c:val>
            <c:numRef>
              <c:f>'HH Characteristics'!$I$198:$N$198</c:f>
              <c:numCache>
                <c:formatCode>General</c:formatCode>
                <c:ptCount val="6"/>
                <c:pt idx="0">
                  <c:v>18.7</c:v>
                </c:pt>
                <c:pt idx="1">
                  <c:v>15.1</c:v>
                </c:pt>
                <c:pt idx="2">
                  <c:v>66.2</c:v>
                </c:pt>
                <c:pt idx="3" formatCode="0.0">
                  <c:v>16.489999999999998</c:v>
                </c:pt>
                <c:pt idx="4" formatCode="0.0">
                  <c:v>16.489999999999998</c:v>
                </c:pt>
                <c:pt idx="5" formatCode="0.0">
                  <c:v>67.03</c:v>
                </c:pt>
              </c:numCache>
            </c:numRef>
          </c:val>
        </c:ser>
        <c:ser>
          <c:idx val="2"/>
          <c:order val="2"/>
          <c:tx>
            <c:strRef>
              <c:f>'HH Characteristics'!$H$199</c:f>
              <c:strCache>
                <c:ptCount val="1"/>
                <c:pt idx="0">
                  <c:v>Mining</c:v>
                </c:pt>
              </c:strCache>
            </c:strRef>
          </c:tx>
          <c:invertIfNegative val="0"/>
          <c:dLbls>
            <c:spPr>
              <a:noFill/>
              <a:ln>
                <a:noFill/>
              </a:ln>
              <a:effectLst/>
            </c:spPr>
            <c:txPr>
              <a:bodyPr rot="-5400000" vert="horz"/>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'HH Characteristics'!$I$195:$N$196</c:f>
              <c:multiLvlStrCache>
                <c:ptCount val="6"/>
                <c:lvl>
                  <c:pt idx="0">
                    <c:v>Always</c:v>
                  </c:pt>
                  <c:pt idx="1">
                    <c:v>Sometimes</c:v>
                  </c:pt>
                  <c:pt idx="2">
                    <c:v>Never</c:v>
                  </c:pt>
                  <c:pt idx="3">
                    <c:v>Always</c:v>
                  </c:pt>
                  <c:pt idx="4">
                    <c:v>Sometimes</c:v>
                  </c:pt>
                  <c:pt idx="5">
                    <c:v>Never</c:v>
                  </c:pt>
                </c:lvl>
                <c:lvl>
                  <c:pt idx="0">
                    <c:v>6 Months </c:v>
                  </c:pt>
                  <c:pt idx="3">
                    <c:v>18 Months</c:v>
                  </c:pt>
                </c:lvl>
              </c:multiLvlStrCache>
            </c:multiLvlStrRef>
          </c:cat>
          <c:val>
            <c:numRef>
              <c:f>'HH Characteristics'!$I$199:$N$199</c:f>
              <c:numCache>
                <c:formatCode>General</c:formatCode>
                <c:ptCount val="6"/>
                <c:pt idx="0">
                  <c:v>12.2</c:v>
                </c:pt>
                <c:pt idx="1">
                  <c:v>11.5</c:v>
                </c:pt>
                <c:pt idx="2">
                  <c:v>76.3</c:v>
                </c:pt>
                <c:pt idx="3" formatCode="0.0">
                  <c:v>14.93</c:v>
                </c:pt>
                <c:pt idx="4" formatCode="0.0">
                  <c:v>6.47</c:v>
                </c:pt>
                <c:pt idx="5" formatCode="0.0">
                  <c:v>78.61</c:v>
                </c:pt>
              </c:numCache>
            </c:numRef>
          </c:val>
        </c:ser>
        <c:ser>
          <c:idx val="3"/>
          <c:order val="3"/>
          <c:tx>
            <c:strRef>
              <c:f>'HH Characteristics'!$H$200</c:f>
              <c:strCache>
                <c:ptCount val="1"/>
                <c:pt idx="0">
                  <c:v>Peri-Urban</c:v>
                </c:pt>
              </c:strCache>
            </c:strRef>
          </c:tx>
          <c:invertIfNegative val="0"/>
          <c:dLbls>
            <c:spPr>
              <a:noFill/>
              <a:ln>
                <a:noFill/>
              </a:ln>
              <a:effectLst/>
            </c:spPr>
            <c:txPr>
              <a:bodyPr rot="-5400000" vert="horz"/>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'HH Characteristics'!$I$195:$N$196</c:f>
              <c:multiLvlStrCache>
                <c:ptCount val="6"/>
                <c:lvl>
                  <c:pt idx="0">
                    <c:v>Always</c:v>
                  </c:pt>
                  <c:pt idx="1">
                    <c:v>Sometimes</c:v>
                  </c:pt>
                  <c:pt idx="2">
                    <c:v>Never</c:v>
                  </c:pt>
                  <c:pt idx="3">
                    <c:v>Always</c:v>
                  </c:pt>
                  <c:pt idx="4">
                    <c:v>Sometimes</c:v>
                  </c:pt>
                  <c:pt idx="5">
                    <c:v>Never</c:v>
                  </c:pt>
                </c:lvl>
                <c:lvl>
                  <c:pt idx="0">
                    <c:v>6 Months </c:v>
                  </c:pt>
                  <c:pt idx="3">
                    <c:v>18 Months</c:v>
                  </c:pt>
                </c:lvl>
              </c:multiLvlStrCache>
            </c:multiLvlStrRef>
          </c:cat>
          <c:val>
            <c:numRef>
              <c:f>'HH Characteristics'!$I$200:$N$200</c:f>
              <c:numCache>
                <c:formatCode>General</c:formatCode>
                <c:ptCount val="6"/>
                <c:pt idx="0">
                  <c:v>17.2</c:v>
                </c:pt>
                <c:pt idx="1">
                  <c:v>20.7</c:v>
                </c:pt>
                <c:pt idx="2">
                  <c:v>62.2</c:v>
                </c:pt>
                <c:pt idx="3" formatCode="0.0">
                  <c:v>11.56</c:v>
                </c:pt>
                <c:pt idx="4" formatCode="0.0">
                  <c:v>19.350000000000001</c:v>
                </c:pt>
                <c:pt idx="5" formatCode="0.0">
                  <c:v>69.09</c:v>
                </c:pt>
              </c:numCache>
            </c:numRef>
          </c:val>
        </c:ser>
        <c:ser>
          <c:idx val="4"/>
          <c:order val="4"/>
          <c:tx>
            <c:strRef>
              <c:f>'HH Characteristics'!$H$201</c:f>
              <c:strCache>
                <c:ptCount val="1"/>
                <c:pt idx="0">
                  <c:v>Total</c:v>
                </c:pt>
              </c:strCache>
            </c:strRef>
          </c:tx>
          <c:invertIfNegative val="0"/>
          <c:dLbls>
            <c:spPr>
              <a:noFill/>
              <a:ln>
                <a:noFill/>
              </a:ln>
              <a:effectLst/>
            </c:spPr>
            <c:txPr>
              <a:bodyPr rot="-5400000" vert="horz"/>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'HH Characteristics'!$I$195:$N$196</c:f>
              <c:multiLvlStrCache>
                <c:ptCount val="6"/>
                <c:lvl>
                  <c:pt idx="0">
                    <c:v>Always</c:v>
                  </c:pt>
                  <c:pt idx="1">
                    <c:v>Sometimes</c:v>
                  </c:pt>
                  <c:pt idx="2">
                    <c:v>Never</c:v>
                  </c:pt>
                  <c:pt idx="3">
                    <c:v>Always</c:v>
                  </c:pt>
                  <c:pt idx="4">
                    <c:v>Sometimes</c:v>
                  </c:pt>
                  <c:pt idx="5">
                    <c:v>Never</c:v>
                  </c:pt>
                </c:lvl>
                <c:lvl>
                  <c:pt idx="0">
                    <c:v>6 Months </c:v>
                  </c:pt>
                  <c:pt idx="3">
                    <c:v>18 Months</c:v>
                  </c:pt>
                </c:lvl>
              </c:multiLvlStrCache>
            </c:multiLvlStrRef>
          </c:cat>
          <c:val>
            <c:numRef>
              <c:f>'HH Characteristics'!$I$201:$N$201</c:f>
              <c:numCache>
                <c:formatCode>General</c:formatCode>
                <c:ptCount val="6"/>
                <c:pt idx="0">
                  <c:v>16.5</c:v>
                </c:pt>
                <c:pt idx="1">
                  <c:v>14.9</c:v>
                </c:pt>
                <c:pt idx="2">
                  <c:v>68.599999999999994</c:v>
                </c:pt>
                <c:pt idx="3" formatCode="0.0">
                  <c:v>14.8</c:v>
                </c:pt>
                <c:pt idx="4" formatCode="0.0">
                  <c:v>15.5</c:v>
                </c:pt>
                <c:pt idx="5" formatCode="0.0">
                  <c:v>69.7</c:v>
                </c:pt>
              </c:numCache>
            </c:numRef>
          </c:val>
        </c:ser>
        <c:dLbls>
          <c:showLegendKey val="0"/>
          <c:showVal val="0"/>
          <c:showCatName val="0"/>
          <c:showSerName val="0"/>
          <c:showPercent val="0"/>
          <c:showBubbleSize val="0"/>
        </c:dLbls>
        <c:gapWidth val="150"/>
        <c:axId val="487783808"/>
        <c:axId val="486876288"/>
      </c:barChart>
      <c:catAx>
        <c:axId val="487783808"/>
        <c:scaling>
          <c:orientation val="minMax"/>
        </c:scaling>
        <c:delete val="0"/>
        <c:axPos val="b"/>
        <c:numFmt formatCode="General" sourceLinked="0"/>
        <c:majorTickMark val="out"/>
        <c:minorTickMark val="none"/>
        <c:tickLblPos val="nextTo"/>
        <c:txPr>
          <a:bodyPr/>
          <a:lstStyle/>
          <a:p>
            <a:pPr>
              <a:defRPr b="1"/>
            </a:pPr>
            <a:endParaRPr lang="en-US"/>
          </a:p>
        </c:txPr>
        <c:crossAx val="486876288"/>
        <c:crosses val="autoZero"/>
        <c:auto val="1"/>
        <c:lblAlgn val="ctr"/>
        <c:lblOffset val="100"/>
        <c:noMultiLvlLbl val="0"/>
      </c:catAx>
      <c:valAx>
        <c:axId val="486876288"/>
        <c:scaling>
          <c:orientation val="minMax"/>
        </c:scaling>
        <c:delete val="1"/>
        <c:axPos val="l"/>
        <c:title>
          <c:tx>
            <c:rich>
              <a:bodyPr rot="-5400000" vert="horz"/>
              <a:lstStyle/>
              <a:p>
                <a:pPr>
                  <a:defRPr/>
                </a:pPr>
                <a:r>
                  <a:rPr lang="en-US" sz="900"/>
                  <a:t>% of HHs that cook in a room used for sleeping</a:t>
                </a:r>
                <a:r>
                  <a:rPr lang="en-US"/>
                  <a:t>  </a:t>
                </a:r>
              </a:p>
            </c:rich>
          </c:tx>
          <c:layout/>
          <c:overlay val="0"/>
        </c:title>
        <c:numFmt formatCode="General" sourceLinked="1"/>
        <c:majorTickMark val="out"/>
        <c:minorTickMark val="none"/>
        <c:tickLblPos val="nextTo"/>
        <c:crossAx val="487783808"/>
        <c:crosses val="autoZero"/>
        <c:crossBetween val="between"/>
      </c:valAx>
    </c:plotArea>
    <c:legend>
      <c:legendPos val="t"/>
      <c:layout/>
      <c:overlay val="0"/>
      <c:txPr>
        <a:bodyPr/>
        <a:lstStyle/>
        <a:p>
          <a:pPr>
            <a:defRPr b="1"/>
          </a:pPr>
          <a:endParaRPr lang="en-US"/>
        </a:p>
      </c:txPr>
    </c:legend>
    <c:plotVisOnly val="1"/>
    <c:dispBlanksAs val="gap"/>
    <c:showDLblsOverMax val="0"/>
  </c:chart>
  <c:spPr>
    <a:solidFill>
      <a:srgbClr val="FFFF00"/>
    </a:soli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'HH Chx- 6 months'!$I$41:$I$42</c:f>
              <c:strCache>
                <c:ptCount val="1"/>
                <c:pt idx="0">
                  <c:v>6 Months DawaPlus 2.0</c:v>
                </c:pt>
              </c:strCache>
            </c:strRef>
          </c:tx>
          <c:invertIfNegative val="0"/>
          <c:dLbls>
            <c:dLbl>
              <c:idx val="4"/>
              <c:spPr/>
              <c:txPr>
                <a:bodyPr rot="-5400000" vert="horz"/>
                <a:lstStyle/>
                <a:p>
                  <a:pPr>
                    <a:defRPr sz="900" b="1"/>
                  </a:pPr>
                  <a:endParaRPr lang="en-US"/>
                </a:p>
              </c:txPr>
              <c:showLegendKey val="0"/>
              <c:showVal val="1"/>
              <c:showCatName val="0"/>
              <c:showSerName val="0"/>
              <c:showPercent val="0"/>
              <c:showBubbleSize val="0"/>
            </c:dLbl>
            <c:spPr>
              <a:noFill/>
              <a:ln>
                <a:noFill/>
              </a:ln>
              <a:effectLst/>
            </c:spPr>
            <c:txPr>
              <a:bodyPr rot="-5400000" vert="horz"/>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'HH Chx- 6 months'!$H$43:$H$47</c:f>
              <c:strCache>
                <c:ptCount val="5"/>
                <c:pt idx="0">
                  <c:v>Rural</c:v>
                </c:pt>
                <c:pt idx="1">
                  <c:v>Commercial Farming</c:v>
                </c:pt>
                <c:pt idx="2">
                  <c:v>Mining</c:v>
                </c:pt>
                <c:pt idx="3">
                  <c:v>Peri-Urban</c:v>
                </c:pt>
                <c:pt idx="4">
                  <c:v>Total</c:v>
                </c:pt>
              </c:strCache>
            </c:strRef>
          </c:cat>
          <c:val>
            <c:numRef>
              <c:f>'HH Chx- 6 months'!$I$43:$I$47</c:f>
              <c:numCache>
                <c:formatCode>General</c:formatCode>
                <c:ptCount val="5"/>
                <c:pt idx="0">
                  <c:v>50.7</c:v>
                </c:pt>
                <c:pt idx="1">
                  <c:v>51.7</c:v>
                </c:pt>
                <c:pt idx="2">
                  <c:v>50.4</c:v>
                </c:pt>
                <c:pt idx="3">
                  <c:v>48.3</c:v>
                </c:pt>
                <c:pt idx="4">
                  <c:v>50.3</c:v>
                </c:pt>
              </c:numCache>
            </c:numRef>
          </c:val>
        </c:ser>
        <c:ser>
          <c:idx val="1"/>
          <c:order val="1"/>
          <c:tx>
            <c:strRef>
              <c:f>'HH Chx- 6 months'!$J$41:$J$42</c:f>
              <c:strCache>
                <c:ptCount val="1"/>
                <c:pt idx="0">
                  <c:v>6 Months DuraNet</c:v>
                </c:pt>
              </c:strCache>
            </c:strRef>
          </c:tx>
          <c:invertIfNegative val="0"/>
          <c:dLbls>
            <c:dLbl>
              <c:idx val="4"/>
              <c:spPr/>
              <c:txPr>
                <a:bodyPr rot="-5400000" vert="horz"/>
                <a:lstStyle/>
                <a:p>
                  <a:pPr>
                    <a:defRPr sz="900" b="1"/>
                  </a:pPr>
                  <a:endParaRPr lang="en-US"/>
                </a:p>
              </c:txPr>
              <c:showLegendKey val="0"/>
              <c:showVal val="1"/>
              <c:showCatName val="0"/>
              <c:showSerName val="0"/>
              <c:showPercent val="0"/>
              <c:showBubbleSize val="0"/>
            </c:dLbl>
            <c:spPr>
              <a:noFill/>
              <a:ln>
                <a:noFill/>
              </a:ln>
              <a:effectLst/>
            </c:spPr>
            <c:txPr>
              <a:bodyPr rot="-5400000" vert="horz"/>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'HH Chx- 6 months'!$H$43:$H$47</c:f>
              <c:strCache>
                <c:ptCount val="5"/>
                <c:pt idx="0">
                  <c:v>Rural</c:v>
                </c:pt>
                <c:pt idx="1">
                  <c:v>Commercial Farming</c:v>
                </c:pt>
                <c:pt idx="2">
                  <c:v>Mining</c:v>
                </c:pt>
                <c:pt idx="3">
                  <c:v>Peri-Urban</c:v>
                </c:pt>
                <c:pt idx="4">
                  <c:v>Total</c:v>
                </c:pt>
              </c:strCache>
            </c:strRef>
          </c:cat>
          <c:val>
            <c:numRef>
              <c:f>'HH Chx- 6 months'!$J$43:$J$47</c:f>
              <c:numCache>
                <c:formatCode>General</c:formatCode>
                <c:ptCount val="5"/>
                <c:pt idx="0">
                  <c:v>49.3</c:v>
                </c:pt>
                <c:pt idx="1">
                  <c:v>48.3</c:v>
                </c:pt>
                <c:pt idx="2">
                  <c:v>49.6</c:v>
                </c:pt>
                <c:pt idx="3">
                  <c:v>51.7</c:v>
                </c:pt>
                <c:pt idx="4">
                  <c:v>49.7</c:v>
                </c:pt>
              </c:numCache>
            </c:numRef>
          </c:val>
        </c:ser>
        <c:ser>
          <c:idx val="2"/>
          <c:order val="2"/>
          <c:tx>
            <c:strRef>
              <c:f>'HH Chx- 6 months'!$K$41:$K$42</c:f>
              <c:strCache>
                <c:ptCount val="1"/>
                <c:pt idx="0">
                  <c:v>18 Months DawaPlus 2.0</c:v>
                </c:pt>
              </c:strCache>
            </c:strRef>
          </c:tx>
          <c:invertIfNegative val="0"/>
          <c:dLbls>
            <c:dLbl>
              <c:idx val="4"/>
              <c:spPr/>
              <c:txPr>
                <a:bodyPr rot="-5400000" vert="horz"/>
                <a:lstStyle/>
                <a:p>
                  <a:pPr>
                    <a:defRPr sz="900" b="1"/>
                  </a:pPr>
                  <a:endParaRPr lang="en-US"/>
                </a:p>
              </c:txPr>
              <c:showLegendKey val="0"/>
              <c:showVal val="1"/>
              <c:showCatName val="0"/>
              <c:showSerName val="0"/>
              <c:showPercent val="0"/>
              <c:showBubbleSize val="0"/>
            </c:dLbl>
            <c:spPr>
              <a:noFill/>
              <a:ln>
                <a:noFill/>
              </a:ln>
              <a:effectLst/>
            </c:spPr>
            <c:txPr>
              <a:bodyPr rot="-5400000" vert="horz"/>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'HH Chx- 6 months'!$H$43:$H$47</c:f>
              <c:strCache>
                <c:ptCount val="5"/>
                <c:pt idx="0">
                  <c:v>Rural</c:v>
                </c:pt>
                <c:pt idx="1">
                  <c:v>Commercial Farming</c:v>
                </c:pt>
                <c:pt idx="2">
                  <c:v>Mining</c:v>
                </c:pt>
                <c:pt idx="3">
                  <c:v>Peri-Urban</c:v>
                </c:pt>
                <c:pt idx="4">
                  <c:v>Total</c:v>
                </c:pt>
              </c:strCache>
            </c:strRef>
          </c:cat>
          <c:val>
            <c:numRef>
              <c:f>'HH Chx- 6 months'!$K$43:$K$47</c:f>
              <c:numCache>
                <c:formatCode>General</c:formatCode>
                <c:ptCount val="5"/>
                <c:pt idx="0">
                  <c:v>52.6</c:v>
                </c:pt>
                <c:pt idx="1">
                  <c:v>53.7</c:v>
                </c:pt>
                <c:pt idx="2" formatCode="0.0">
                  <c:v>49</c:v>
                </c:pt>
                <c:pt idx="3">
                  <c:v>50.7</c:v>
                </c:pt>
                <c:pt idx="4">
                  <c:v>51.6</c:v>
                </c:pt>
              </c:numCache>
            </c:numRef>
          </c:val>
        </c:ser>
        <c:ser>
          <c:idx val="3"/>
          <c:order val="3"/>
          <c:tx>
            <c:strRef>
              <c:f>'HH Chx- 6 months'!$L$41:$L$42</c:f>
              <c:strCache>
                <c:ptCount val="1"/>
                <c:pt idx="0">
                  <c:v>18 Months DuraNet</c:v>
                </c:pt>
              </c:strCache>
            </c:strRef>
          </c:tx>
          <c:invertIfNegative val="0"/>
          <c:dLbls>
            <c:dLbl>
              <c:idx val="4"/>
              <c:spPr/>
              <c:txPr>
                <a:bodyPr rot="-5400000" vert="horz"/>
                <a:lstStyle/>
                <a:p>
                  <a:pPr>
                    <a:defRPr sz="900" b="1"/>
                  </a:pPr>
                  <a:endParaRPr lang="en-US"/>
                </a:p>
              </c:txPr>
              <c:showLegendKey val="0"/>
              <c:showVal val="1"/>
              <c:showCatName val="0"/>
              <c:showSerName val="0"/>
              <c:showPercent val="0"/>
              <c:showBubbleSize val="0"/>
            </c:dLbl>
            <c:spPr>
              <a:noFill/>
              <a:ln>
                <a:noFill/>
              </a:ln>
              <a:effectLst/>
            </c:spPr>
            <c:txPr>
              <a:bodyPr rot="-5400000" vert="horz"/>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'HH Chx- 6 months'!$H$43:$H$47</c:f>
              <c:strCache>
                <c:ptCount val="5"/>
                <c:pt idx="0">
                  <c:v>Rural</c:v>
                </c:pt>
                <c:pt idx="1">
                  <c:v>Commercial Farming</c:v>
                </c:pt>
                <c:pt idx="2">
                  <c:v>Mining</c:v>
                </c:pt>
                <c:pt idx="3">
                  <c:v>Peri-Urban</c:v>
                </c:pt>
                <c:pt idx="4">
                  <c:v>Total</c:v>
                </c:pt>
              </c:strCache>
            </c:strRef>
          </c:cat>
          <c:val>
            <c:numRef>
              <c:f>'HH Chx- 6 months'!$L$43:$L$47</c:f>
              <c:numCache>
                <c:formatCode>General</c:formatCode>
                <c:ptCount val="5"/>
                <c:pt idx="0">
                  <c:v>47.4</c:v>
                </c:pt>
                <c:pt idx="1">
                  <c:v>46.3</c:v>
                </c:pt>
                <c:pt idx="2" formatCode="0.0">
                  <c:v>51</c:v>
                </c:pt>
                <c:pt idx="3">
                  <c:v>49.3</c:v>
                </c:pt>
                <c:pt idx="4">
                  <c:v>48.4</c:v>
                </c:pt>
              </c:numCache>
            </c:numRef>
          </c:val>
        </c:ser>
        <c:dLbls>
          <c:showLegendKey val="0"/>
          <c:showVal val="0"/>
          <c:showCatName val="0"/>
          <c:showSerName val="0"/>
          <c:showPercent val="0"/>
          <c:showBubbleSize val="0"/>
        </c:dLbls>
        <c:gapWidth val="150"/>
        <c:axId val="486928768"/>
        <c:axId val="486930304"/>
      </c:barChart>
      <c:catAx>
        <c:axId val="486928768"/>
        <c:scaling>
          <c:orientation val="minMax"/>
        </c:scaling>
        <c:delete val="0"/>
        <c:axPos val="b"/>
        <c:numFmt formatCode="General" sourceLinked="0"/>
        <c:majorTickMark val="out"/>
        <c:minorTickMark val="none"/>
        <c:tickLblPos val="nextTo"/>
        <c:txPr>
          <a:bodyPr/>
          <a:lstStyle/>
          <a:p>
            <a:pPr>
              <a:defRPr sz="1100" b="1"/>
            </a:pPr>
            <a:endParaRPr lang="en-US"/>
          </a:p>
        </c:txPr>
        <c:crossAx val="486930304"/>
        <c:crosses val="autoZero"/>
        <c:auto val="1"/>
        <c:lblAlgn val="ctr"/>
        <c:lblOffset val="100"/>
        <c:noMultiLvlLbl val="0"/>
      </c:catAx>
      <c:valAx>
        <c:axId val="486930304"/>
        <c:scaling>
          <c:orientation val="minMax"/>
        </c:scaling>
        <c:delete val="1"/>
        <c:axPos val="l"/>
        <c:numFmt formatCode="General" sourceLinked="1"/>
        <c:majorTickMark val="out"/>
        <c:minorTickMark val="none"/>
        <c:tickLblPos val="nextTo"/>
        <c:crossAx val="486928768"/>
        <c:crosses val="autoZero"/>
        <c:crossBetween val="between"/>
      </c:valAx>
    </c:plotArea>
    <c:legend>
      <c:legendPos val="t"/>
      <c:layout/>
      <c:overlay val="0"/>
      <c:txPr>
        <a:bodyPr/>
        <a:lstStyle/>
        <a:p>
          <a:pPr>
            <a:defRPr b="1"/>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Sheet2!$L$45</c:f>
              <c:strCache>
                <c:ptCount val="1"/>
                <c:pt idx="0">
                  <c:v>6 Months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Sheet2!$K$46:$K$50</c:f>
              <c:strCache>
                <c:ptCount val="5"/>
                <c:pt idx="0">
                  <c:v>Rural</c:v>
                </c:pt>
                <c:pt idx="1">
                  <c:v>Commercial Farming</c:v>
                </c:pt>
                <c:pt idx="2">
                  <c:v>Mining</c:v>
                </c:pt>
                <c:pt idx="3">
                  <c:v>Peri-Urban</c:v>
                </c:pt>
                <c:pt idx="4">
                  <c:v>Total</c:v>
                </c:pt>
              </c:strCache>
            </c:strRef>
          </c:cat>
          <c:val>
            <c:numRef>
              <c:f>Sheet2!$L$46:$L$50</c:f>
              <c:numCache>
                <c:formatCode>General</c:formatCode>
                <c:ptCount val="5"/>
                <c:pt idx="0">
                  <c:v>4.8</c:v>
                </c:pt>
                <c:pt idx="1">
                  <c:v>5.6</c:v>
                </c:pt>
                <c:pt idx="2">
                  <c:v>5.9</c:v>
                </c:pt>
                <c:pt idx="3">
                  <c:v>7.7</c:v>
                </c:pt>
                <c:pt idx="4">
                  <c:v>6.1</c:v>
                </c:pt>
              </c:numCache>
            </c:numRef>
          </c:val>
        </c:ser>
        <c:ser>
          <c:idx val="1"/>
          <c:order val="1"/>
          <c:tx>
            <c:strRef>
              <c:f>Sheet2!$M$45</c:f>
              <c:strCache>
                <c:ptCount val="1"/>
                <c:pt idx="0">
                  <c:v>18 Months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Sheet2!$K$46:$K$50</c:f>
              <c:strCache>
                <c:ptCount val="5"/>
                <c:pt idx="0">
                  <c:v>Rural</c:v>
                </c:pt>
                <c:pt idx="1">
                  <c:v>Commercial Farming</c:v>
                </c:pt>
                <c:pt idx="2">
                  <c:v>Mining</c:v>
                </c:pt>
                <c:pt idx="3">
                  <c:v>Peri-Urban</c:v>
                </c:pt>
                <c:pt idx="4">
                  <c:v>Total</c:v>
                </c:pt>
              </c:strCache>
            </c:strRef>
          </c:cat>
          <c:val>
            <c:numRef>
              <c:f>Sheet2!$M$46:$M$50</c:f>
              <c:numCache>
                <c:formatCode>General</c:formatCode>
                <c:ptCount val="5"/>
                <c:pt idx="0">
                  <c:v>20.8</c:v>
                </c:pt>
                <c:pt idx="1">
                  <c:v>29.4</c:v>
                </c:pt>
                <c:pt idx="2">
                  <c:v>20.8</c:v>
                </c:pt>
                <c:pt idx="3">
                  <c:v>20.5</c:v>
                </c:pt>
                <c:pt idx="4" formatCode="0.0">
                  <c:v>23</c:v>
                </c:pt>
              </c:numCache>
            </c:numRef>
          </c:val>
        </c:ser>
        <c:dLbls>
          <c:showLegendKey val="0"/>
          <c:showVal val="0"/>
          <c:showCatName val="0"/>
          <c:showSerName val="0"/>
          <c:showPercent val="0"/>
          <c:showBubbleSize val="0"/>
        </c:dLbls>
        <c:gapWidth val="150"/>
        <c:axId val="486961152"/>
        <c:axId val="486963072"/>
      </c:barChart>
      <c:catAx>
        <c:axId val="486961152"/>
        <c:scaling>
          <c:orientation val="minMax"/>
        </c:scaling>
        <c:delete val="0"/>
        <c:axPos val="b"/>
        <c:title>
          <c:tx>
            <c:rich>
              <a:bodyPr/>
              <a:lstStyle/>
              <a:p>
                <a:pPr>
                  <a:defRPr/>
                </a:pPr>
                <a:r>
                  <a:rPr lang="en-US"/>
                  <a:t>Sector</a:t>
                </a:r>
              </a:p>
            </c:rich>
          </c:tx>
          <c:layout/>
          <c:overlay val="0"/>
        </c:title>
        <c:numFmt formatCode="General" sourceLinked="0"/>
        <c:majorTickMark val="out"/>
        <c:minorTickMark val="none"/>
        <c:tickLblPos val="nextTo"/>
        <c:txPr>
          <a:bodyPr/>
          <a:lstStyle/>
          <a:p>
            <a:pPr>
              <a:defRPr b="0"/>
            </a:pPr>
            <a:endParaRPr lang="en-US"/>
          </a:p>
        </c:txPr>
        <c:crossAx val="486963072"/>
        <c:crosses val="autoZero"/>
        <c:auto val="1"/>
        <c:lblAlgn val="ctr"/>
        <c:lblOffset val="100"/>
        <c:noMultiLvlLbl val="0"/>
      </c:catAx>
      <c:valAx>
        <c:axId val="486963072"/>
        <c:scaling>
          <c:orientation val="minMax"/>
        </c:scaling>
        <c:delete val="1"/>
        <c:axPos val="l"/>
        <c:title>
          <c:tx>
            <c:rich>
              <a:bodyPr rot="-5400000" vert="horz"/>
              <a:lstStyle/>
              <a:p>
                <a:pPr>
                  <a:defRPr/>
                </a:pPr>
                <a:r>
                  <a:rPr lang="en-US"/>
                  <a:t>All-Cause Attrition (%)</a:t>
                </a:r>
              </a:p>
            </c:rich>
          </c:tx>
          <c:layout/>
          <c:overlay val="0"/>
        </c:title>
        <c:numFmt formatCode="General" sourceLinked="1"/>
        <c:majorTickMark val="out"/>
        <c:minorTickMark val="none"/>
        <c:tickLblPos val="nextTo"/>
        <c:crossAx val="486961152"/>
        <c:crosses val="autoZero"/>
        <c:crossBetween val="between"/>
      </c:valAx>
    </c:plotArea>
    <c:legend>
      <c:legendPos val="t"/>
      <c:layout/>
      <c:overlay val="0"/>
    </c:legend>
    <c:plotVisOnly val="1"/>
    <c:dispBlanksAs val="gap"/>
    <c:showDLblsOverMax val="0"/>
  </c:chart>
  <c:spPr>
    <a:solidFill>
      <a:srgbClr val="FFFF00"/>
    </a:solidFill>
    <a:ln w="38100"/>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Sheet1!$N$7</c:f>
              <c:strCache>
                <c:ptCount val="1"/>
                <c:pt idx="0">
                  <c:v>Rural</c:v>
                </c:pt>
              </c:strCache>
            </c:strRef>
          </c:tx>
          <c:invertIfNegative val="0"/>
          <c:dLbls>
            <c:spPr>
              <a:noFill/>
              <a:ln>
                <a:noFill/>
              </a:ln>
              <a:effectLst/>
            </c:spPr>
            <c:txPr>
              <a:bodyPr rot="-5400000" vert="horz"/>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Sheet1!$O$5:$V$6</c:f>
              <c:multiLvlStrCache>
                <c:ptCount val="8"/>
                <c:lvl>
                  <c:pt idx="0">
                    <c:v>Good</c:v>
                  </c:pt>
                  <c:pt idx="1">
                    <c:v>Acceptable</c:v>
                  </c:pt>
                  <c:pt idx="2">
                    <c:v>Serviceable</c:v>
                  </c:pt>
                  <c:pt idx="3">
                    <c:v>Torn</c:v>
                  </c:pt>
                  <c:pt idx="4">
                    <c:v>Good</c:v>
                  </c:pt>
                  <c:pt idx="5">
                    <c:v>Acceptable</c:v>
                  </c:pt>
                  <c:pt idx="6">
                    <c:v>Serviceable</c:v>
                  </c:pt>
                  <c:pt idx="7">
                    <c:v>Torn</c:v>
                  </c:pt>
                </c:lvl>
                <c:lvl>
                  <c:pt idx="0">
                    <c:v>6 Months</c:v>
                  </c:pt>
                  <c:pt idx="4">
                    <c:v>18 Months</c:v>
                  </c:pt>
                </c:lvl>
              </c:multiLvlStrCache>
            </c:multiLvlStrRef>
          </c:cat>
          <c:val>
            <c:numRef>
              <c:f>Sheet1!$O$7:$V$7</c:f>
              <c:numCache>
                <c:formatCode>General</c:formatCode>
                <c:ptCount val="8"/>
                <c:pt idx="0">
                  <c:v>94.6</c:v>
                </c:pt>
                <c:pt idx="1">
                  <c:v>3.1</c:v>
                </c:pt>
                <c:pt idx="2">
                  <c:v>97.699999999999989</c:v>
                </c:pt>
                <c:pt idx="3">
                  <c:v>2.2999999999999998</c:v>
                </c:pt>
                <c:pt idx="4">
                  <c:v>61.5</c:v>
                </c:pt>
                <c:pt idx="5">
                  <c:v>20.9</c:v>
                </c:pt>
                <c:pt idx="6">
                  <c:v>82.4</c:v>
                </c:pt>
                <c:pt idx="7">
                  <c:v>17.600000000000001</c:v>
                </c:pt>
              </c:numCache>
            </c:numRef>
          </c:val>
        </c:ser>
        <c:ser>
          <c:idx val="1"/>
          <c:order val="1"/>
          <c:tx>
            <c:strRef>
              <c:f>Sheet1!$N$8</c:f>
              <c:strCache>
                <c:ptCount val="1"/>
                <c:pt idx="0">
                  <c:v>Commercial Farming</c:v>
                </c:pt>
              </c:strCache>
            </c:strRef>
          </c:tx>
          <c:invertIfNegative val="0"/>
          <c:dLbls>
            <c:spPr>
              <a:noFill/>
              <a:ln>
                <a:noFill/>
              </a:ln>
              <a:effectLst/>
            </c:spPr>
            <c:txPr>
              <a:bodyPr rot="-5400000" vert="horz"/>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Sheet1!$O$5:$V$6</c:f>
              <c:multiLvlStrCache>
                <c:ptCount val="8"/>
                <c:lvl>
                  <c:pt idx="0">
                    <c:v>Good</c:v>
                  </c:pt>
                  <c:pt idx="1">
                    <c:v>Acceptable</c:v>
                  </c:pt>
                  <c:pt idx="2">
                    <c:v>Serviceable</c:v>
                  </c:pt>
                  <c:pt idx="3">
                    <c:v>Torn</c:v>
                  </c:pt>
                  <c:pt idx="4">
                    <c:v>Good</c:v>
                  </c:pt>
                  <c:pt idx="5">
                    <c:v>Acceptable</c:v>
                  </c:pt>
                  <c:pt idx="6">
                    <c:v>Serviceable</c:v>
                  </c:pt>
                  <c:pt idx="7">
                    <c:v>Torn</c:v>
                  </c:pt>
                </c:lvl>
                <c:lvl>
                  <c:pt idx="0">
                    <c:v>6 Months</c:v>
                  </c:pt>
                  <c:pt idx="4">
                    <c:v>18 Months</c:v>
                  </c:pt>
                </c:lvl>
              </c:multiLvlStrCache>
            </c:multiLvlStrRef>
          </c:cat>
          <c:val>
            <c:numRef>
              <c:f>Sheet1!$O$8:$V$8</c:f>
              <c:numCache>
                <c:formatCode>General</c:formatCode>
                <c:ptCount val="8"/>
                <c:pt idx="0">
                  <c:v>91.8</c:v>
                </c:pt>
                <c:pt idx="1">
                  <c:v>3.3</c:v>
                </c:pt>
                <c:pt idx="2">
                  <c:v>95.1</c:v>
                </c:pt>
                <c:pt idx="3">
                  <c:v>4.9000000000000004</c:v>
                </c:pt>
                <c:pt idx="4">
                  <c:v>59.9</c:v>
                </c:pt>
                <c:pt idx="5">
                  <c:v>25.2</c:v>
                </c:pt>
                <c:pt idx="6">
                  <c:v>85.1</c:v>
                </c:pt>
                <c:pt idx="7">
                  <c:v>14.9</c:v>
                </c:pt>
              </c:numCache>
            </c:numRef>
          </c:val>
        </c:ser>
        <c:ser>
          <c:idx val="2"/>
          <c:order val="2"/>
          <c:tx>
            <c:strRef>
              <c:f>Sheet1!$N$9</c:f>
              <c:strCache>
                <c:ptCount val="1"/>
                <c:pt idx="0">
                  <c:v>Mining</c:v>
                </c:pt>
              </c:strCache>
            </c:strRef>
          </c:tx>
          <c:invertIfNegative val="0"/>
          <c:dLbls>
            <c:spPr>
              <a:noFill/>
              <a:ln>
                <a:noFill/>
              </a:ln>
              <a:effectLst/>
            </c:spPr>
            <c:txPr>
              <a:bodyPr rot="-5400000" vert="horz"/>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Sheet1!$O$5:$V$6</c:f>
              <c:multiLvlStrCache>
                <c:ptCount val="8"/>
                <c:lvl>
                  <c:pt idx="0">
                    <c:v>Good</c:v>
                  </c:pt>
                  <c:pt idx="1">
                    <c:v>Acceptable</c:v>
                  </c:pt>
                  <c:pt idx="2">
                    <c:v>Serviceable</c:v>
                  </c:pt>
                  <c:pt idx="3">
                    <c:v>Torn</c:v>
                  </c:pt>
                  <c:pt idx="4">
                    <c:v>Good</c:v>
                  </c:pt>
                  <c:pt idx="5">
                    <c:v>Acceptable</c:v>
                  </c:pt>
                  <c:pt idx="6">
                    <c:v>Serviceable</c:v>
                  </c:pt>
                  <c:pt idx="7">
                    <c:v>Torn</c:v>
                  </c:pt>
                </c:lvl>
                <c:lvl>
                  <c:pt idx="0">
                    <c:v>6 Months</c:v>
                  </c:pt>
                  <c:pt idx="4">
                    <c:v>18 Months</c:v>
                  </c:pt>
                </c:lvl>
              </c:multiLvlStrCache>
            </c:multiLvlStrRef>
          </c:cat>
          <c:val>
            <c:numRef>
              <c:f>Sheet1!$O$9:$V$9</c:f>
              <c:numCache>
                <c:formatCode>General</c:formatCode>
                <c:ptCount val="8"/>
                <c:pt idx="0">
                  <c:v>93.8</c:v>
                </c:pt>
                <c:pt idx="1">
                  <c:v>4.8</c:v>
                </c:pt>
                <c:pt idx="2">
                  <c:v>98.6</c:v>
                </c:pt>
                <c:pt idx="3">
                  <c:v>1.5</c:v>
                </c:pt>
                <c:pt idx="4">
                  <c:v>71.5</c:v>
                </c:pt>
                <c:pt idx="5">
                  <c:v>18.7</c:v>
                </c:pt>
                <c:pt idx="6">
                  <c:v>90.2</c:v>
                </c:pt>
                <c:pt idx="7">
                  <c:v>9.8000000000000007</c:v>
                </c:pt>
              </c:numCache>
            </c:numRef>
          </c:val>
        </c:ser>
        <c:ser>
          <c:idx val="3"/>
          <c:order val="3"/>
          <c:tx>
            <c:strRef>
              <c:f>Sheet1!$N$10</c:f>
              <c:strCache>
                <c:ptCount val="1"/>
                <c:pt idx="0">
                  <c:v>Peri-Urban</c:v>
                </c:pt>
              </c:strCache>
            </c:strRef>
          </c:tx>
          <c:invertIfNegative val="0"/>
          <c:dLbls>
            <c:spPr>
              <a:noFill/>
              <a:ln>
                <a:noFill/>
              </a:ln>
              <a:effectLst/>
            </c:spPr>
            <c:txPr>
              <a:bodyPr rot="-5400000" vert="horz"/>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Sheet1!$O$5:$V$6</c:f>
              <c:multiLvlStrCache>
                <c:ptCount val="8"/>
                <c:lvl>
                  <c:pt idx="0">
                    <c:v>Good</c:v>
                  </c:pt>
                  <c:pt idx="1">
                    <c:v>Acceptable</c:v>
                  </c:pt>
                  <c:pt idx="2">
                    <c:v>Serviceable</c:v>
                  </c:pt>
                  <c:pt idx="3">
                    <c:v>Torn</c:v>
                  </c:pt>
                  <c:pt idx="4">
                    <c:v>Good</c:v>
                  </c:pt>
                  <c:pt idx="5">
                    <c:v>Acceptable</c:v>
                  </c:pt>
                  <c:pt idx="6">
                    <c:v>Serviceable</c:v>
                  </c:pt>
                  <c:pt idx="7">
                    <c:v>Torn</c:v>
                  </c:pt>
                </c:lvl>
                <c:lvl>
                  <c:pt idx="0">
                    <c:v>6 Months</c:v>
                  </c:pt>
                  <c:pt idx="4">
                    <c:v>18 Months</c:v>
                  </c:pt>
                </c:lvl>
              </c:multiLvlStrCache>
            </c:multiLvlStrRef>
          </c:cat>
          <c:val>
            <c:numRef>
              <c:f>Sheet1!$O$10:$V$10</c:f>
              <c:numCache>
                <c:formatCode>General</c:formatCode>
                <c:ptCount val="8"/>
                <c:pt idx="0">
                  <c:v>92.1</c:v>
                </c:pt>
                <c:pt idx="1">
                  <c:v>5.6</c:v>
                </c:pt>
                <c:pt idx="2">
                  <c:v>97.699999999999989</c:v>
                </c:pt>
                <c:pt idx="3">
                  <c:v>2.2999999999999998</c:v>
                </c:pt>
                <c:pt idx="4">
                  <c:v>61.9</c:v>
                </c:pt>
                <c:pt idx="5" formatCode="0.0">
                  <c:v>17</c:v>
                </c:pt>
                <c:pt idx="6" formatCode="0.0">
                  <c:v>78.900000000000006</c:v>
                </c:pt>
                <c:pt idx="7">
                  <c:v>21.1</c:v>
                </c:pt>
              </c:numCache>
            </c:numRef>
          </c:val>
        </c:ser>
        <c:ser>
          <c:idx val="4"/>
          <c:order val="4"/>
          <c:tx>
            <c:strRef>
              <c:f>Sheet1!$N$11</c:f>
              <c:strCache>
                <c:ptCount val="1"/>
                <c:pt idx="0">
                  <c:v>Total</c:v>
                </c:pt>
              </c:strCache>
            </c:strRef>
          </c:tx>
          <c:invertIfNegative val="0"/>
          <c:dLbls>
            <c:spPr>
              <a:noFill/>
              <a:ln>
                <a:noFill/>
              </a:ln>
              <a:effectLst/>
            </c:spPr>
            <c:txPr>
              <a:bodyPr rot="-5400000" vert="horz"/>
              <a:lstStyle/>
              <a:p>
                <a:pPr>
                  <a:defRPr sz="900"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Sheet1!$O$5:$V$6</c:f>
              <c:multiLvlStrCache>
                <c:ptCount val="8"/>
                <c:lvl>
                  <c:pt idx="0">
                    <c:v>Good</c:v>
                  </c:pt>
                  <c:pt idx="1">
                    <c:v>Acceptable</c:v>
                  </c:pt>
                  <c:pt idx="2">
                    <c:v>Serviceable</c:v>
                  </c:pt>
                  <c:pt idx="3">
                    <c:v>Torn</c:v>
                  </c:pt>
                  <c:pt idx="4">
                    <c:v>Good</c:v>
                  </c:pt>
                  <c:pt idx="5">
                    <c:v>Acceptable</c:v>
                  </c:pt>
                  <c:pt idx="6">
                    <c:v>Serviceable</c:v>
                  </c:pt>
                  <c:pt idx="7">
                    <c:v>Torn</c:v>
                  </c:pt>
                </c:lvl>
                <c:lvl>
                  <c:pt idx="0">
                    <c:v>6 Months</c:v>
                  </c:pt>
                  <c:pt idx="4">
                    <c:v>18 Months</c:v>
                  </c:pt>
                </c:lvl>
              </c:multiLvlStrCache>
            </c:multiLvlStrRef>
          </c:cat>
          <c:val>
            <c:numRef>
              <c:f>Sheet1!$O$11:$V$11</c:f>
              <c:numCache>
                <c:formatCode>0.0</c:formatCode>
                <c:ptCount val="8"/>
                <c:pt idx="0">
                  <c:v>93</c:v>
                </c:pt>
                <c:pt idx="1">
                  <c:v>4</c:v>
                </c:pt>
                <c:pt idx="2">
                  <c:v>97</c:v>
                </c:pt>
                <c:pt idx="3">
                  <c:v>3</c:v>
                </c:pt>
                <c:pt idx="4" formatCode="General">
                  <c:v>63.6</c:v>
                </c:pt>
                <c:pt idx="5" formatCode="General">
                  <c:v>20.5</c:v>
                </c:pt>
                <c:pt idx="6" formatCode="General">
                  <c:v>84.1</c:v>
                </c:pt>
                <c:pt idx="7" formatCode="General">
                  <c:v>15.9</c:v>
                </c:pt>
              </c:numCache>
            </c:numRef>
          </c:val>
        </c:ser>
        <c:dLbls>
          <c:showLegendKey val="0"/>
          <c:showVal val="0"/>
          <c:showCatName val="0"/>
          <c:showSerName val="0"/>
          <c:showPercent val="0"/>
          <c:showBubbleSize val="0"/>
        </c:dLbls>
        <c:gapWidth val="150"/>
        <c:axId val="487945344"/>
        <c:axId val="487946880"/>
      </c:barChart>
      <c:catAx>
        <c:axId val="487945344"/>
        <c:scaling>
          <c:orientation val="minMax"/>
        </c:scaling>
        <c:delete val="0"/>
        <c:axPos val="b"/>
        <c:numFmt formatCode="General" sourceLinked="0"/>
        <c:majorTickMark val="out"/>
        <c:minorTickMark val="none"/>
        <c:tickLblPos val="nextTo"/>
        <c:txPr>
          <a:bodyPr/>
          <a:lstStyle/>
          <a:p>
            <a:pPr>
              <a:defRPr b="1"/>
            </a:pPr>
            <a:endParaRPr lang="en-US"/>
          </a:p>
        </c:txPr>
        <c:crossAx val="487946880"/>
        <c:crosses val="autoZero"/>
        <c:auto val="1"/>
        <c:lblAlgn val="ctr"/>
        <c:lblOffset val="100"/>
        <c:noMultiLvlLbl val="0"/>
      </c:catAx>
      <c:valAx>
        <c:axId val="487946880"/>
        <c:scaling>
          <c:orientation val="minMax"/>
        </c:scaling>
        <c:delete val="1"/>
        <c:axPos val="l"/>
        <c:numFmt formatCode="General" sourceLinked="1"/>
        <c:majorTickMark val="out"/>
        <c:minorTickMark val="none"/>
        <c:tickLblPos val="nextTo"/>
        <c:crossAx val="487945344"/>
        <c:crosses val="autoZero"/>
        <c:crossBetween val="between"/>
      </c:valAx>
    </c:plotArea>
    <c:legend>
      <c:legendPos val="t"/>
      <c:layout/>
      <c:overlay val="0"/>
      <c:txPr>
        <a:bodyPr/>
        <a:lstStyle/>
        <a:p>
          <a:pPr>
            <a:defRPr b="1"/>
          </a:pPr>
          <a:endParaRPr lang="en-US"/>
        </a:p>
      </c:txPr>
    </c:legend>
    <c:plotVisOnly val="1"/>
    <c:dispBlanksAs val="gap"/>
    <c:showDLblsOverMax val="0"/>
  </c:chart>
  <c:spPr>
    <a:solidFill>
      <a:srgbClr val="FFFF00"/>
    </a:solidFill>
    <a:ln w="38100"/>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'HH Chx- 6 months'!$I$64</c:f>
              <c:strCache>
                <c:ptCount val="1"/>
                <c:pt idx="0">
                  <c:v>6 Months</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'HH Chx- 6 months'!$H$65:$H$69</c:f>
              <c:strCache>
                <c:ptCount val="5"/>
                <c:pt idx="0">
                  <c:v>Rural</c:v>
                </c:pt>
                <c:pt idx="1">
                  <c:v>Commercial Farming</c:v>
                </c:pt>
                <c:pt idx="2">
                  <c:v>Mining</c:v>
                </c:pt>
                <c:pt idx="3">
                  <c:v>Peri-Urban</c:v>
                </c:pt>
                <c:pt idx="4">
                  <c:v>Total</c:v>
                </c:pt>
              </c:strCache>
            </c:strRef>
          </c:cat>
          <c:val>
            <c:numRef>
              <c:f>'HH Chx- 6 months'!$I$65:$I$69</c:f>
              <c:numCache>
                <c:formatCode>General</c:formatCode>
                <c:ptCount val="5"/>
                <c:pt idx="0">
                  <c:v>27.7</c:v>
                </c:pt>
                <c:pt idx="1">
                  <c:v>28.8</c:v>
                </c:pt>
                <c:pt idx="2" formatCode="0.0">
                  <c:v>25</c:v>
                </c:pt>
                <c:pt idx="3" formatCode="0.0">
                  <c:v>21</c:v>
                </c:pt>
                <c:pt idx="4">
                  <c:v>25.5</c:v>
                </c:pt>
              </c:numCache>
            </c:numRef>
          </c:val>
        </c:ser>
        <c:ser>
          <c:idx val="1"/>
          <c:order val="1"/>
          <c:tx>
            <c:strRef>
              <c:f>'HH Chx- 6 months'!$J$64</c:f>
              <c:strCache>
                <c:ptCount val="1"/>
                <c:pt idx="0">
                  <c:v>18 Months</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'HH Chx- 6 months'!$H$65:$H$69</c:f>
              <c:strCache>
                <c:ptCount val="5"/>
                <c:pt idx="0">
                  <c:v>Rural</c:v>
                </c:pt>
                <c:pt idx="1">
                  <c:v>Commercial Farming</c:v>
                </c:pt>
                <c:pt idx="2">
                  <c:v>Mining</c:v>
                </c:pt>
                <c:pt idx="3">
                  <c:v>Peri-Urban</c:v>
                </c:pt>
                <c:pt idx="4">
                  <c:v>Total</c:v>
                </c:pt>
              </c:strCache>
            </c:strRef>
          </c:cat>
          <c:val>
            <c:numRef>
              <c:f>'HH Chx- 6 months'!$J$65:$J$69</c:f>
              <c:numCache>
                <c:formatCode>General</c:formatCode>
                <c:ptCount val="5"/>
                <c:pt idx="0">
                  <c:v>61.2</c:v>
                </c:pt>
                <c:pt idx="1">
                  <c:v>53.4</c:v>
                </c:pt>
                <c:pt idx="2">
                  <c:v>50.8</c:v>
                </c:pt>
                <c:pt idx="3">
                  <c:v>54.6</c:v>
                </c:pt>
                <c:pt idx="4">
                  <c:v>55.3</c:v>
                </c:pt>
              </c:numCache>
            </c:numRef>
          </c:val>
        </c:ser>
        <c:dLbls>
          <c:showLegendKey val="0"/>
          <c:showVal val="0"/>
          <c:showCatName val="0"/>
          <c:showSerName val="0"/>
          <c:showPercent val="0"/>
          <c:showBubbleSize val="0"/>
        </c:dLbls>
        <c:gapWidth val="150"/>
        <c:axId val="489108224"/>
        <c:axId val="489109760"/>
      </c:barChart>
      <c:catAx>
        <c:axId val="489108224"/>
        <c:scaling>
          <c:orientation val="minMax"/>
        </c:scaling>
        <c:delete val="0"/>
        <c:axPos val="b"/>
        <c:numFmt formatCode="General" sourceLinked="0"/>
        <c:majorTickMark val="out"/>
        <c:minorTickMark val="none"/>
        <c:tickLblPos val="nextTo"/>
        <c:txPr>
          <a:bodyPr/>
          <a:lstStyle/>
          <a:p>
            <a:pPr>
              <a:defRPr b="1"/>
            </a:pPr>
            <a:endParaRPr lang="en-US"/>
          </a:p>
        </c:txPr>
        <c:crossAx val="489109760"/>
        <c:crosses val="autoZero"/>
        <c:auto val="1"/>
        <c:lblAlgn val="ctr"/>
        <c:lblOffset val="100"/>
        <c:noMultiLvlLbl val="0"/>
      </c:catAx>
      <c:valAx>
        <c:axId val="489109760"/>
        <c:scaling>
          <c:orientation val="minMax"/>
        </c:scaling>
        <c:delete val="1"/>
        <c:axPos val="l"/>
        <c:title>
          <c:tx>
            <c:rich>
              <a:bodyPr rot="-5400000" vert="horz"/>
              <a:lstStyle/>
              <a:p>
                <a:pPr>
                  <a:defRPr/>
                </a:pPr>
                <a:r>
                  <a:rPr lang="en-US"/>
                  <a:t>% of HHs</a:t>
                </a:r>
                <a:r>
                  <a:rPr lang="en-US" baseline="0"/>
                  <a:t> that experienced holes in the nets</a:t>
                </a:r>
                <a:endParaRPr lang="en-US"/>
              </a:p>
            </c:rich>
          </c:tx>
          <c:layout/>
          <c:overlay val="0"/>
        </c:title>
        <c:numFmt formatCode="General" sourceLinked="1"/>
        <c:majorTickMark val="out"/>
        <c:minorTickMark val="none"/>
        <c:tickLblPos val="nextTo"/>
        <c:crossAx val="489108224"/>
        <c:crosses val="autoZero"/>
        <c:crossBetween val="between"/>
      </c:valAx>
    </c:plotArea>
    <c:legend>
      <c:legendPos val="b"/>
      <c:layout/>
      <c:overlay val="0"/>
      <c:txPr>
        <a:bodyPr/>
        <a:lstStyle/>
        <a:p>
          <a:pPr>
            <a:defRPr sz="1200" b="1"/>
          </a:pPr>
          <a:endParaRPr lang="en-US"/>
        </a:p>
      </c:txPr>
    </c:legend>
    <c:plotVisOnly val="1"/>
    <c:dispBlanksAs val="gap"/>
    <c:showDLblsOverMax val="0"/>
  </c:chart>
  <c:spPr>
    <a:solidFill>
      <a:srgbClr val="92D050"/>
    </a:soli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329261726899521E-2"/>
          <c:y val="0.136556378728521"/>
          <c:w val="0.87960663570899789"/>
          <c:h val="0.71265474266047868"/>
        </c:manualLayout>
      </c:layout>
      <c:scatterChart>
        <c:scatterStyle val="lineMarker"/>
        <c:varyColors val="0"/>
        <c:ser>
          <c:idx val="0"/>
          <c:order val="0"/>
          <c:tx>
            <c:strRef>
              <c:f>Sheet1!$E$3</c:f>
              <c:strCache>
                <c:ptCount val="1"/>
                <c:pt idx="0">
                  <c:v>6 monhs</c:v>
                </c:pt>
              </c:strCache>
            </c:strRef>
          </c:tx>
          <c:spPr>
            <a:ln w="28575">
              <a:noFill/>
            </a:ln>
          </c:spPr>
          <c:xVal>
            <c:numRef>
              <c:f>Sheet1!$D$4:$D$56</c:f>
              <c:numCache>
                <c:formatCode>General</c:formatCode>
                <c:ptCount val="5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numCache>
            </c:numRef>
          </c:xVal>
          <c:yVal>
            <c:numRef>
              <c:f>Sheet1!$E$4:$E$56</c:f>
              <c:numCache>
                <c:formatCode>0.0</c:formatCode>
                <c:ptCount val="53"/>
                <c:pt idx="0">
                  <c:v>100</c:v>
                </c:pt>
                <c:pt idx="1">
                  <c:v>100</c:v>
                </c:pt>
                <c:pt idx="2">
                  <c:v>100</c:v>
                </c:pt>
                <c:pt idx="3">
                  <c:v>100</c:v>
                </c:pt>
                <c:pt idx="4">
                  <c:v>94.4</c:v>
                </c:pt>
                <c:pt idx="5">
                  <c:v>100</c:v>
                </c:pt>
                <c:pt idx="6">
                  <c:v>100</c:v>
                </c:pt>
                <c:pt idx="7">
                  <c:v>100</c:v>
                </c:pt>
                <c:pt idx="8">
                  <c:v>100</c:v>
                </c:pt>
                <c:pt idx="9">
                  <c:v>88.8</c:v>
                </c:pt>
                <c:pt idx="10">
                  <c:v>100</c:v>
                </c:pt>
                <c:pt idx="11">
                  <c:v>100</c:v>
                </c:pt>
                <c:pt idx="12">
                  <c:v>94.4</c:v>
                </c:pt>
                <c:pt idx="13">
                  <c:v>94.4</c:v>
                </c:pt>
                <c:pt idx="14">
                  <c:v>100</c:v>
                </c:pt>
                <c:pt idx="15">
                  <c:v>100</c:v>
                </c:pt>
                <c:pt idx="16">
                  <c:v>100</c:v>
                </c:pt>
                <c:pt idx="17">
                  <c:v>100</c:v>
                </c:pt>
                <c:pt idx="18">
                  <c:v>100</c:v>
                </c:pt>
                <c:pt idx="19">
                  <c:v>100</c:v>
                </c:pt>
                <c:pt idx="20">
                  <c:v>100</c:v>
                </c:pt>
                <c:pt idx="21">
                  <c:v>100</c:v>
                </c:pt>
                <c:pt idx="22">
                  <c:v>100</c:v>
                </c:pt>
                <c:pt idx="23">
                  <c:v>100</c:v>
                </c:pt>
                <c:pt idx="24">
                  <c:v>100</c:v>
                </c:pt>
                <c:pt idx="25">
                  <c:v>77.5</c:v>
                </c:pt>
                <c:pt idx="26">
                  <c:v>83.1</c:v>
                </c:pt>
                <c:pt idx="27">
                  <c:v>94.4</c:v>
                </c:pt>
                <c:pt idx="28">
                  <c:v>60.6</c:v>
                </c:pt>
                <c:pt idx="29">
                  <c:v>100</c:v>
                </c:pt>
                <c:pt idx="30">
                  <c:v>88.8</c:v>
                </c:pt>
                <c:pt idx="31">
                  <c:v>71.900000000000006</c:v>
                </c:pt>
                <c:pt idx="32">
                  <c:v>60.6</c:v>
                </c:pt>
                <c:pt idx="33">
                  <c:v>94.4</c:v>
                </c:pt>
                <c:pt idx="34">
                  <c:v>94.4</c:v>
                </c:pt>
                <c:pt idx="35">
                  <c:v>100</c:v>
                </c:pt>
                <c:pt idx="36">
                  <c:v>100</c:v>
                </c:pt>
                <c:pt idx="37">
                  <c:v>100</c:v>
                </c:pt>
                <c:pt idx="38">
                  <c:v>100</c:v>
                </c:pt>
                <c:pt idx="39">
                  <c:v>100</c:v>
                </c:pt>
                <c:pt idx="40">
                  <c:v>100</c:v>
                </c:pt>
                <c:pt idx="41">
                  <c:v>94.4</c:v>
                </c:pt>
                <c:pt idx="42">
                  <c:v>88.8</c:v>
                </c:pt>
                <c:pt idx="43">
                  <c:v>100</c:v>
                </c:pt>
                <c:pt idx="44">
                  <c:v>100</c:v>
                </c:pt>
                <c:pt idx="45">
                  <c:v>94.4</c:v>
                </c:pt>
                <c:pt idx="46">
                  <c:v>94.4</c:v>
                </c:pt>
                <c:pt idx="47">
                  <c:v>100</c:v>
                </c:pt>
                <c:pt idx="48">
                  <c:v>100</c:v>
                </c:pt>
                <c:pt idx="49">
                  <c:v>88.8</c:v>
                </c:pt>
                <c:pt idx="50">
                  <c:v>94.4</c:v>
                </c:pt>
                <c:pt idx="51">
                  <c:v>71.900000000000006</c:v>
                </c:pt>
                <c:pt idx="52">
                  <c:v>94.4</c:v>
                </c:pt>
              </c:numCache>
            </c:numRef>
          </c:yVal>
          <c:smooth val="0"/>
        </c:ser>
        <c:ser>
          <c:idx val="1"/>
          <c:order val="1"/>
          <c:tx>
            <c:strRef>
              <c:f>Sheet1!$F$3</c:f>
              <c:strCache>
                <c:ptCount val="1"/>
                <c:pt idx="0">
                  <c:v>18 months</c:v>
                </c:pt>
              </c:strCache>
            </c:strRef>
          </c:tx>
          <c:spPr>
            <a:ln w="28575">
              <a:noFill/>
            </a:ln>
          </c:spPr>
          <c:dPt>
            <c:idx val="23"/>
            <c:bubble3D val="0"/>
          </c:dPt>
          <c:xVal>
            <c:numRef>
              <c:f>Sheet1!$D$4:$D$56</c:f>
              <c:numCache>
                <c:formatCode>General</c:formatCode>
                <c:ptCount val="5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numCache>
            </c:numRef>
          </c:xVal>
          <c:yVal>
            <c:numRef>
              <c:f>Sheet1!$F$4:$F$56</c:f>
              <c:numCache>
                <c:formatCode>General</c:formatCode>
                <c:ptCount val="53"/>
                <c:pt idx="0">
                  <c:v>85</c:v>
                </c:pt>
                <c:pt idx="1">
                  <c:v>90</c:v>
                </c:pt>
                <c:pt idx="2">
                  <c:v>100</c:v>
                </c:pt>
                <c:pt idx="3">
                  <c:v>100</c:v>
                </c:pt>
                <c:pt idx="4">
                  <c:v>100</c:v>
                </c:pt>
                <c:pt idx="5">
                  <c:v>100</c:v>
                </c:pt>
                <c:pt idx="6">
                  <c:v>95</c:v>
                </c:pt>
                <c:pt idx="7">
                  <c:v>90</c:v>
                </c:pt>
                <c:pt idx="8">
                  <c:v>80</c:v>
                </c:pt>
                <c:pt idx="9">
                  <c:v>90</c:v>
                </c:pt>
                <c:pt idx="10">
                  <c:v>90</c:v>
                </c:pt>
                <c:pt idx="11">
                  <c:v>95</c:v>
                </c:pt>
                <c:pt idx="12">
                  <c:v>100</c:v>
                </c:pt>
                <c:pt idx="13">
                  <c:v>90</c:v>
                </c:pt>
                <c:pt idx="14">
                  <c:v>90</c:v>
                </c:pt>
                <c:pt idx="15">
                  <c:v>95</c:v>
                </c:pt>
                <c:pt idx="16">
                  <c:v>100</c:v>
                </c:pt>
                <c:pt idx="17">
                  <c:v>90</c:v>
                </c:pt>
                <c:pt idx="18">
                  <c:v>100</c:v>
                </c:pt>
                <c:pt idx="19">
                  <c:v>95</c:v>
                </c:pt>
                <c:pt idx="20">
                  <c:v>100</c:v>
                </c:pt>
                <c:pt idx="21">
                  <c:v>90</c:v>
                </c:pt>
                <c:pt idx="22">
                  <c:v>95</c:v>
                </c:pt>
                <c:pt idx="23">
                  <c:v>95</c:v>
                </c:pt>
                <c:pt idx="24">
                  <c:v>95</c:v>
                </c:pt>
                <c:pt idx="25">
                  <c:v>100</c:v>
                </c:pt>
                <c:pt idx="26">
                  <c:v>95</c:v>
                </c:pt>
                <c:pt idx="27">
                  <c:v>95</c:v>
                </c:pt>
                <c:pt idx="28">
                  <c:v>90</c:v>
                </c:pt>
                <c:pt idx="29">
                  <c:v>95</c:v>
                </c:pt>
                <c:pt idx="30">
                  <c:v>100</c:v>
                </c:pt>
                <c:pt idx="31">
                  <c:v>90</c:v>
                </c:pt>
                <c:pt idx="32">
                  <c:v>95</c:v>
                </c:pt>
                <c:pt idx="33">
                  <c:v>85</c:v>
                </c:pt>
                <c:pt idx="34">
                  <c:v>95</c:v>
                </c:pt>
                <c:pt idx="35">
                  <c:v>90</c:v>
                </c:pt>
                <c:pt idx="36">
                  <c:v>95</c:v>
                </c:pt>
                <c:pt idx="37">
                  <c:v>85</c:v>
                </c:pt>
                <c:pt idx="38">
                  <c:v>95</c:v>
                </c:pt>
                <c:pt idx="39">
                  <c:v>100</c:v>
                </c:pt>
                <c:pt idx="40">
                  <c:v>95</c:v>
                </c:pt>
                <c:pt idx="41">
                  <c:v>85</c:v>
                </c:pt>
                <c:pt idx="42">
                  <c:v>90</c:v>
                </c:pt>
                <c:pt idx="43">
                  <c:v>95</c:v>
                </c:pt>
                <c:pt idx="44">
                  <c:v>90</c:v>
                </c:pt>
                <c:pt idx="45">
                  <c:v>95</c:v>
                </c:pt>
                <c:pt idx="46">
                  <c:v>90</c:v>
                </c:pt>
                <c:pt idx="47">
                  <c:v>75</c:v>
                </c:pt>
                <c:pt idx="48">
                  <c:v>100</c:v>
                </c:pt>
                <c:pt idx="49">
                  <c:v>95</c:v>
                </c:pt>
                <c:pt idx="50">
                  <c:v>100</c:v>
                </c:pt>
                <c:pt idx="51">
                  <c:v>95</c:v>
                </c:pt>
              </c:numCache>
            </c:numRef>
          </c:yVal>
          <c:smooth val="0"/>
        </c:ser>
        <c:dLbls>
          <c:showLegendKey val="0"/>
          <c:showVal val="0"/>
          <c:showCatName val="0"/>
          <c:showSerName val="0"/>
          <c:showPercent val="0"/>
          <c:showBubbleSize val="0"/>
        </c:dLbls>
        <c:axId val="489155584"/>
        <c:axId val="489157760"/>
      </c:scatterChart>
      <c:valAx>
        <c:axId val="489155584"/>
        <c:scaling>
          <c:orientation val="minMax"/>
        </c:scaling>
        <c:delete val="0"/>
        <c:axPos val="b"/>
        <c:title>
          <c:tx>
            <c:rich>
              <a:bodyPr/>
              <a:lstStyle/>
              <a:p>
                <a:pPr>
                  <a:defRPr/>
                </a:pPr>
                <a:r>
                  <a:rPr lang="en-US"/>
                  <a:t>Net Sample number</a:t>
                </a:r>
              </a:p>
            </c:rich>
          </c:tx>
          <c:layout>
            <c:manualLayout>
              <c:xMode val="edge"/>
              <c:yMode val="edge"/>
              <c:x val="0.30569335083114613"/>
              <c:y val="0.93257188749410758"/>
            </c:manualLayout>
          </c:layout>
          <c:overlay val="0"/>
        </c:title>
        <c:numFmt formatCode="General" sourceLinked="1"/>
        <c:majorTickMark val="none"/>
        <c:minorTickMark val="none"/>
        <c:tickLblPos val="nextTo"/>
        <c:crossAx val="489157760"/>
        <c:crosses val="autoZero"/>
        <c:crossBetween val="midCat"/>
      </c:valAx>
      <c:valAx>
        <c:axId val="489157760"/>
        <c:scaling>
          <c:orientation val="minMax"/>
          <c:max val="100"/>
        </c:scaling>
        <c:delete val="0"/>
        <c:axPos val="l"/>
        <c:title>
          <c:tx>
            <c:rich>
              <a:bodyPr/>
              <a:lstStyle/>
              <a:p>
                <a:pPr>
                  <a:defRPr/>
                </a:pPr>
                <a:r>
                  <a:rPr lang="en-US"/>
                  <a:t>24 Hours</a:t>
                </a:r>
                <a:r>
                  <a:rPr lang="en-US" baseline="0"/>
                  <a:t> mortality</a:t>
                </a:r>
                <a:r>
                  <a:rPr lang="en-US"/>
                  <a:t> %</a:t>
                </a:r>
              </a:p>
            </c:rich>
          </c:tx>
          <c:layout/>
          <c:overlay val="0"/>
        </c:title>
        <c:numFmt formatCode="0.0" sourceLinked="1"/>
        <c:majorTickMark val="none"/>
        <c:minorTickMark val="none"/>
        <c:tickLblPos val="nextTo"/>
        <c:crossAx val="489155584"/>
        <c:crosses val="autoZero"/>
        <c:crossBetween val="midCat"/>
        <c:majorUnit val="10"/>
      </c:valAx>
      <c:spPr>
        <a:noFill/>
        <a:ln w="25400">
          <a:noFill/>
        </a:ln>
      </c:spPr>
    </c:plotArea>
    <c:legend>
      <c:legendPos val="b"/>
      <c:layout>
        <c:manualLayout>
          <c:xMode val="edge"/>
          <c:yMode val="edge"/>
          <c:x val="0.63930223542416476"/>
          <c:y val="0.93295174866211805"/>
          <c:w val="0.29659129147318125"/>
          <c:h val="6.7048251337881989E-2"/>
        </c:manualLayout>
      </c:layout>
      <c:overlay val="0"/>
      <c:txPr>
        <a:bodyPr/>
        <a:lstStyle/>
        <a:p>
          <a:pPr>
            <a:defRPr sz="900"/>
          </a:pPr>
          <a:endParaRPr lang="en-US"/>
        </a:p>
      </c:txPr>
    </c:legend>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204758059088777E-2"/>
          <c:y val="0.143352126949402"/>
          <c:w val="0.87480937478968979"/>
          <c:h val="0.66169828873535852"/>
        </c:manualLayout>
      </c:layout>
      <c:scatterChart>
        <c:scatterStyle val="lineMarker"/>
        <c:varyColors val="0"/>
        <c:ser>
          <c:idx val="0"/>
          <c:order val="0"/>
          <c:tx>
            <c:strRef>
              <c:f>Sheet1!$H$3</c:f>
              <c:strCache>
                <c:ptCount val="1"/>
                <c:pt idx="0">
                  <c:v>6 months</c:v>
                </c:pt>
              </c:strCache>
            </c:strRef>
          </c:tx>
          <c:spPr>
            <a:ln w="28575">
              <a:noFill/>
            </a:ln>
          </c:spPr>
          <c:xVal>
            <c:numRef>
              <c:f>Sheet1!$G$4:$G$55</c:f>
              <c:numCache>
                <c:formatCode>General</c:formatCode>
                <c:ptCount val="5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numCache>
            </c:numRef>
          </c:xVal>
          <c:yVal>
            <c:numRef>
              <c:f>Sheet1!$H$4:$H$55</c:f>
              <c:numCache>
                <c:formatCode>General</c:formatCode>
                <c:ptCount val="52"/>
                <c:pt idx="0">
                  <c:v>100</c:v>
                </c:pt>
                <c:pt idx="1">
                  <c:v>88.6</c:v>
                </c:pt>
                <c:pt idx="2">
                  <c:v>94.3</c:v>
                </c:pt>
                <c:pt idx="3">
                  <c:v>77.3</c:v>
                </c:pt>
                <c:pt idx="4">
                  <c:v>71.599999999999994</c:v>
                </c:pt>
                <c:pt idx="5">
                  <c:v>88.6</c:v>
                </c:pt>
                <c:pt idx="6">
                  <c:v>88.6</c:v>
                </c:pt>
                <c:pt idx="7">
                  <c:v>100</c:v>
                </c:pt>
                <c:pt idx="8">
                  <c:v>100</c:v>
                </c:pt>
                <c:pt idx="9">
                  <c:v>88.6</c:v>
                </c:pt>
                <c:pt idx="10">
                  <c:v>100</c:v>
                </c:pt>
                <c:pt idx="11">
                  <c:v>94.3</c:v>
                </c:pt>
                <c:pt idx="12">
                  <c:v>77.3</c:v>
                </c:pt>
                <c:pt idx="13">
                  <c:v>100</c:v>
                </c:pt>
                <c:pt idx="14">
                  <c:v>100</c:v>
                </c:pt>
                <c:pt idx="15">
                  <c:v>100</c:v>
                </c:pt>
                <c:pt idx="16">
                  <c:v>83</c:v>
                </c:pt>
                <c:pt idx="17">
                  <c:v>100</c:v>
                </c:pt>
                <c:pt idx="18">
                  <c:v>100</c:v>
                </c:pt>
                <c:pt idx="19">
                  <c:v>94.3</c:v>
                </c:pt>
                <c:pt idx="20">
                  <c:v>83</c:v>
                </c:pt>
                <c:pt idx="21">
                  <c:v>100</c:v>
                </c:pt>
                <c:pt idx="22">
                  <c:v>100</c:v>
                </c:pt>
                <c:pt idx="23">
                  <c:v>88.6</c:v>
                </c:pt>
                <c:pt idx="24">
                  <c:v>100</c:v>
                </c:pt>
                <c:pt idx="25">
                  <c:v>83</c:v>
                </c:pt>
                <c:pt idx="26">
                  <c:v>77.3</c:v>
                </c:pt>
                <c:pt idx="27">
                  <c:v>83</c:v>
                </c:pt>
                <c:pt idx="28">
                  <c:v>88.6</c:v>
                </c:pt>
                <c:pt idx="29">
                  <c:v>83</c:v>
                </c:pt>
                <c:pt idx="30">
                  <c:v>100</c:v>
                </c:pt>
                <c:pt idx="31">
                  <c:v>100</c:v>
                </c:pt>
                <c:pt idx="32">
                  <c:v>83</c:v>
                </c:pt>
                <c:pt idx="33">
                  <c:v>94.3</c:v>
                </c:pt>
                <c:pt idx="34">
                  <c:v>94.3</c:v>
                </c:pt>
                <c:pt idx="35">
                  <c:v>100</c:v>
                </c:pt>
                <c:pt idx="36">
                  <c:v>88.6</c:v>
                </c:pt>
                <c:pt idx="37">
                  <c:v>88.6</c:v>
                </c:pt>
                <c:pt idx="38">
                  <c:v>94.3</c:v>
                </c:pt>
                <c:pt idx="39">
                  <c:v>94.3</c:v>
                </c:pt>
                <c:pt idx="40">
                  <c:v>94.3</c:v>
                </c:pt>
                <c:pt idx="41">
                  <c:v>100</c:v>
                </c:pt>
                <c:pt idx="42">
                  <c:v>94.3</c:v>
                </c:pt>
                <c:pt idx="43">
                  <c:v>100</c:v>
                </c:pt>
                <c:pt idx="44">
                  <c:v>100</c:v>
                </c:pt>
                <c:pt idx="45">
                  <c:v>100</c:v>
                </c:pt>
                <c:pt idx="46">
                  <c:v>100</c:v>
                </c:pt>
                <c:pt idx="47">
                  <c:v>100</c:v>
                </c:pt>
                <c:pt idx="48">
                  <c:v>94.3</c:v>
                </c:pt>
                <c:pt idx="49">
                  <c:v>88.6</c:v>
                </c:pt>
                <c:pt idx="50">
                  <c:v>94.3</c:v>
                </c:pt>
                <c:pt idx="51">
                  <c:v>37.5</c:v>
                </c:pt>
              </c:numCache>
            </c:numRef>
          </c:yVal>
          <c:smooth val="0"/>
        </c:ser>
        <c:ser>
          <c:idx val="1"/>
          <c:order val="1"/>
          <c:tx>
            <c:strRef>
              <c:f>Sheet1!$I$3</c:f>
              <c:strCache>
                <c:ptCount val="1"/>
                <c:pt idx="0">
                  <c:v>18 months</c:v>
                </c:pt>
              </c:strCache>
            </c:strRef>
          </c:tx>
          <c:spPr>
            <a:ln w="28575">
              <a:noFill/>
            </a:ln>
          </c:spPr>
          <c:xVal>
            <c:numRef>
              <c:f>Sheet1!$G$4:$G$55</c:f>
              <c:numCache>
                <c:formatCode>General</c:formatCode>
                <c:ptCount val="5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numCache>
            </c:numRef>
          </c:xVal>
          <c:yVal>
            <c:numRef>
              <c:f>Sheet1!$I$4:$I$55</c:f>
              <c:numCache>
                <c:formatCode>General</c:formatCode>
                <c:ptCount val="52"/>
                <c:pt idx="0">
                  <c:v>85</c:v>
                </c:pt>
                <c:pt idx="1">
                  <c:v>45</c:v>
                </c:pt>
                <c:pt idx="2">
                  <c:v>80</c:v>
                </c:pt>
                <c:pt idx="3">
                  <c:v>85</c:v>
                </c:pt>
                <c:pt idx="4">
                  <c:v>50</c:v>
                </c:pt>
                <c:pt idx="5">
                  <c:v>50</c:v>
                </c:pt>
                <c:pt idx="6">
                  <c:v>55</c:v>
                </c:pt>
                <c:pt idx="7">
                  <c:v>80</c:v>
                </c:pt>
                <c:pt idx="8">
                  <c:v>80</c:v>
                </c:pt>
                <c:pt idx="9">
                  <c:v>80</c:v>
                </c:pt>
                <c:pt idx="10">
                  <c:v>50</c:v>
                </c:pt>
                <c:pt idx="11">
                  <c:v>80</c:v>
                </c:pt>
                <c:pt idx="12">
                  <c:v>60</c:v>
                </c:pt>
                <c:pt idx="13">
                  <c:v>70</c:v>
                </c:pt>
                <c:pt idx="14">
                  <c:v>95</c:v>
                </c:pt>
                <c:pt idx="15">
                  <c:v>85</c:v>
                </c:pt>
                <c:pt idx="16">
                  <c:v>80</c:v>
                </c:pt>
                <c:pt idx="17">
                  <c:v>55</c:v>
                </c:pt>
                <c:pt idx="18">
                  <c:v>70</c:v>
                </c:pt>
                <c:pt idx="19">
                  <c:v>75</c:v>
                </c:pt>
                <c:pt idx="20">
                  <c:v>60</c:v>
                </c:pt>
                <c:pt idx="21">
                  <c:v>75</c:v>
                </c:pt>
                <c:pt idx="22">
                  <c:v>65</c:v>
                </c:pt>
                <c:pt idx="23">
                  <c:v>70</c:v>
                </c:pt>
                <c:pt idx="24">
                  <c:v>65</c:v>
                </c:pt>
                <c:pt idx="25">
                  <c:v>75</c:v>
                </c:pt>
                <c:pt idx="26">
                  <c:v>65</c:v>
                </c:pt>
                <c:pt idx="27">
                  <c:v>85</c:v>
                </c:pt>
                <c:pt idx="28">
                  <c:v>75</c:v>
                </c:pt>
                <c:pt idx="29">
                  <c:v>70</c:v>
                </c:pt>
                <c:pt idx="30">
                  <c:v>85</c:v>
                </c:pt>
                <c:pt idx="31">
                  <c:v>80</c:v>
                </c:pt>
                <c:pt idx="32">
                  <c:v>50</c:v>
                </c:pt>
                <c:pt idx="33">
                  <c:v>80</c:v>
                </c:pt>
                <c:pt idx="34">
                  <c:v>50</c:v>
                </c:pt>
                <c:pt idx="35">
                  <c:v>60</c:v>
                </c:pt>
                <c:pt idx="36">
                  <c:v>85</c:v>
                </c:pt>
                <c:pt idx="37">
                  <c:v>80</c:v>
                </c:pt>
                <c:pt idx="38">
                  <c:v>80</c:v>
                </c:pt>
                <c:pt idx="39">
                  <c:v>80</c:v>
                </c:pt>
                <c:pt idx="40">
                  <c:v>90</c:v>
                </c:pt>
                <c:pt idx="41">
                  <c:v>75</c:v>
                </c:pt>
                <c:pt idx="42">
                  <c:v>55</c:v>
                </c:pt>
                <c:pt idx="43">
                  <c:v>60</c:v>
                </c:pt>
                <c:pt idx="44">
                  <c:v>60</c:v>
                </c:pt>
              </c:numCache>
            </c:numRef>
          </c:yVal>
          <c:smooth val="0"/>
        </c:ser>
        <c:dLbls>
          <c:showLegendKey val="0"/>
          <c:showVal val="0"/>
          <c:showCatName val="0"/>
          <c:showSerName val="0"/>
          <c:showPercent val="0"/>
          <c:showBubbleSize val="0"/>
        </c:dLbls>
        <c:axId val="488008704"/>
        <c:axId val="488031360"/>
      </c:scatterChart>
      <c:valAx>
        <c:axId val="488008704"/>
        <c:scaling>
          <c:orientation val="minMax"/>
          <c:max val="60"/>
        </c:scaling>
        <c:delete val="0"/>
        <c:axPos val="b"/>
        <c:title>
          <c:tx>
            <c:rich>
              <a:bodyPr/>
              <a:lstStyle/>
              <a:p>
                <a:pPr>
                  <a:defRPr/>
                </a:pPr>
                <a:r>
                  <a:rPr lang="en-US"/>
                  <a:t>Sample number</a:t>
                </a:r>
              </a:p>
            </c:rich>
          </c:tx>
          <c:layout/>
          <c:overlay val="0"/>
        </c:title>
        <c:numFmt formatCode="General" sourceLinked="1"/>
        <c:majorTickMark val="out"/>
        <c:minorTickMark val="none"/>
        <c:tickLblPos val="nextTo"/>
        <c:crossAx val="488031360"/>
        <c:crosses val="autoZero"/>
        <c:crossBetween val="midCat"/>
      </c:valAx>
      <c:valAx>
        <c:axId val="488031360"/>
        <c:scaling>
          <c:orientation val="minMax"/>
          <c:max val="100"/>
        </c:scaling>
        <c:delete val="0"/>
        <c:axPos val="l"/>
        <c:majorGridlines/>
        <c:title>
          <c:tx>
            <c:rich>
              <a:bodyPr rot="-5400000" vert="horz"/>
              <a:lstStyle/>
              <a:p>
                <a:pPr>
                  <a:defRPr/>
                </a:pPr>
                <a:r>
                  <a:rPr lang="en-US"/>
                  <a:t>24 Hr Mortality  %</a:t>
                </a:r>
              </a:p>
            </c:rich>
          </c:tx>
          <c:layout/>
          <c:overlay val="0"/>
        </c:title>
        <c:numFmt formatCode="General" sourceLinked="1"/>
        <c:majorTickMark val="out"/>
        <c:minorTickMark val="none"/>
        <c:tickLblPos val="nextTo"/>
        <c:crossAx val="488008704"/>
        <c:crosses val="autoZero"/>
        <c:crossBetween val="midCat"/>
        <c:majorUnit val="10"/>
      </c:valAx>
    </c:plotArea>
    <c:legend>
      <c:legendPos val="b"/>
      <c:layout>
        <c:manualLayout>
          <c:xMode val="edge"/>
          <c:yMode val="edge"/>
          <c:x val="0.68965677367252165"/>
          <c:y val="0.8988979578772166"/>
          <c:w val="0.20984663317489763"/>
          <c:h val="6.1569333966042805E-2"/>
        </c:manualLayout>
      </c:layout>
      <c:overlay val="0"/>
      <c:txPr>
        <a:bodyPr/>
        <a:lstStyle/>
        <a:p>
          <a:pPr>
            <a:defRPr sz="800"/>
          </a:pPr>
          <a:endParaRPr lang="en-US"/>
        </a:p>
      </c:txPr>
    </c:legend>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Chemical Results for DuraNet at 6 and 18 Months Assessment</a:t>
            </a:r>
          </a:p>
        </c:rich>
      </c:tx>
      <c:layout/>
      <c:overlay val="0"/>
    </c:title>
    <c:autoTitleDeleted val="0"/>
    <c:plotArea>
      <c:layout>
        <c:manualLayout>
          <c:layoutTarget val="inner"/>
          <c:xMode val="edge"/>
          <c:yMode val="edge"/>
          <c:x val="8.4449639897034051E-2"/>
          <c:y val="0.13507714714851396"/>
          <c:w val="0.88583624415369133"/>
          <c:h val="0.61698602703563798"/>
        </c:manualLayout>
      </c:layout>
      <c:scatterChart>
        <c:scatterStyle val="lineMarker"/>
        <c:varyColors val="0"/>
        <c:ser>
          <c:idx val="0"/>
          <c:order val="0"/>
          <c:tx>
            <c:v>6 Months</c:v>
          </c:tx>
          <c:spPr>
            <a:ln>
              <a:noFill/>
            </a:ln>
          </c:spPr>
          <c:xVal>
            <c:numRef>
              <c:f>Duranet!$A$2:$A$57</c:f>
              <c:numCache>
                <c:formatCode>General</c:formatCode>
                <c:ptCount val="5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numCache>
            </c:numRef>
          </c:xVal>
          <c:yVal>
            <c:numRef>
              <c:f>Duranet!$B$3:$B$58</c:f>
              <c:numCache>
                <c:formatCode>General</c:formatCode>
                <c:ptCount val="56"/>
                <c:pt idx="0">
                  <c:v>3.4</c:v>
                </c:pt>
                <c:pt idx="1">
                  <c:v>3.17</c:v>
                </c:pt>
                <c:pt idx="2">
                  <c:v>4.29</c:v>
                </c:pt>
                <c:pt idx="3">
                  <c:v>5.01</c:v>
                </c:pt>
                <c:pt idx="4">
                  <c:v>4.7300000000000004</c:v>
                </c:pt>
                <c:pt idx="5">
                  <c:v>5.23</c:v>
                </c:pt>
                <c:pt idx="6">
                  <c:v>4.63</c:v>
                </c:pt>
                <c:pt idx="7">
                  <c:v>4.96</c:v>
                </c:pt>
                <c:pt idx="8">
                  <c:v>4.37</c:v>
                </c:pt>
                <c:pt idx="9">
                  <c:v>4.92</c:v>
                </c:pt>
                <c:pt idx="10">
                  <c:v>5.04</c:v>
                </c:pt>
                <c:pt idx="11">
                  <c:v>4.7300000000000004</c:v>
                </c:pt>
                <c:pt idx="12">
                  <c:v>4.16</c:v>
                </c:pt>
                <c:pt idx="13">
                  <c:v>4.7</c:v>
                </c:pt>
                <c:pt idx="14">
                  <c:v>4.1500000000000004</c:v>
                </c:pt>
                <c:pt idx="15">
                  <c:v>1.23</c:v>
                </c:pt>
                <c:pt idx="16">
                  <c:v>5.03</c:v>
                </c:pt>
                <c:pt idx="17">
                  <c:v>5.24</c:v>
                </c:pt>
                <c:pt idx="18">
                  <c:v>4.3600000000000003</c:v>
                </c:pt>
                <c:pt idx="19">
                  <c:v>5.12</c:v>
                </c:pt>
                <c:pt idx="20">
                  <c:v>3.93</c:v>
                </c:pt>
                <c:pt idx="21">
                  <c:v>5.41</c:v>
                </c:pt>
                <c:pt idx="22">
                  <c:v>4.83</c:v>
                </c:pt>
                <c:pt idx="23">
                  <c:v>4.99</c:v>
                </c:pt>
                <c:pt idx="24">
                  <c:v>4.93</c:v>
                </c:pt>
                <c:pt idx="25">
                  <c:v>4.53</c:v>
                </c:pt>
                <c:pt idx="26">
                  <c:v>4.4000000000000004</c:v>
                </c:pt>
                <c:pt idx="27">
                  <c:v>4.4400000000000004</c:v>
                </c:pt>
                <c:pt idx="28">
                  <c:v>4.4800000000000004</c:v>
                </c:pt>
                <c:pt idx="29">
                  <c:v>4.32</c:v>
                </c:pt>
                <c:pt idx="30">
                  <c:v>4.97</c:v>
                </c:pt>
                <c:pt idx="31">
                  <c:v>5.07</c:v>
                </c:pt>
                <c:pt idx="32">
                  <c:v>5.17</c:v>
                </c:pt>
                <c:pt idx="33">
                  <c:v>4.87</c:v>
                </c:pt>
                <c:pt idx="34">
                  <c:v>5.15</c:v>
                </c:pt>
                <c:pt idx="35">
                  <c:v>5.41</c:v>
                </c:pt>
                <c:pt idx="36">
                  <c:v>4.28</c:v>
                </c:pt>
                <c:pt idx="37">
                  <c:v>4.9800000000000004</c:v>
                </c:pt>
                <c:pt idx="38">
                  <c:v>4.29</c:v>
                </c:pt>
                <c:pt idx="39">
                  <c:v>4.49</c:v>
                </c:pt>
                <c:pt idx="40">
                  <c:v>5.07</c:v>
                </c:pt>
                <c:pt idx="41">
                  <c:v>4.66</c:v>
                </c:pt>
                <c:pt idx="42">
                  <c:v>3.67</c:v>
                </c:pt>
                <c:pt idx="43">
                  <c:v>4.4400000000000004</c:v>
                </c:pt>
                <c:pt idx="44">
                  <c:v>4.82</c:v>
                </c:pt>
                <c:pt idx="45">
                  <c:v>5.09</c:v>
                </c:pt>
                <c:pt idx="46">
                  <c:v>4.84</c:v>
                </c:pt>
                <c:pt idx="47">
                  <c:v>5.12</c:v>
                </c:pt>
                <c:pt idx="48">
                  <c:v>3.08</c:v>
                </c:pt>
                <c:pt idx="49">
                  <c:v>4.8899999999999997</c:v>
                </c:pt>
                <c:pt idx="50">
                  <c:v>4.51</c:v>
                </c:pt>
                <c:pt idx="51">
                  <c:v>5.12</c:v>
                </c:pt>
                <c:pt idx="52">
                  <c:v>4.95</c:v>
                </c:pt>
                <c:pt idx="53">
                  <c:v>3.54</c:v>
                </c:pt>
                <c:pt idx="54">
                  <c:v>5.38</c:v>
                </c:pt>
                <c:pt idx="55">
                  <c:v>5.58</c:v>
                </c:pt>
              </c:numCache>
            </c:numRef>
          </c:yVal>
          <c:smooth val="0"/>
        </c:ser>
        <c:ser>
          <c:idx val="1"/>
          <c:order val="1"/>
          <c:tx>
            <c:strRef>
              <c:f>Duranet!$C$1</c:f>
              <c:strCache>
                <c:ptCount val="1"/>
                <c:pt idx="0">
                  <c:v>18 months</c:v>
                </c:pt>
              </c:strCache>
            </c:strRef>
          </c:tx>
          <c:spPr>
            <a:ln w="28575">
              <a:noFill/>
            </a:ln>
          </c:spPr>
          <c:xVal>
            <c:numRef>
              <c:f>Duranet!$A$2:$A$57</c:f>
              <c:numCache>
                <c:formatCode>General</c:formatCode>
                <c:ptCount val="5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numCache>
            </c:numRef>
          </c:xVal>
          <c:yVal>
            <c:numRef>
              <c:f>Duranet!$C$2:$C$57</c:f>
              <c:numCache>
                <c:formatCode>General</c:formatCode>
                <c:ptCount val="56"/>
                <c:pt idx="0">
                  <c:v>4.2300000000000004</c:v>
                </c:pt>
                <c:pt idx="1">
                  <c:v>3.87</c:v>
                </c:pt>
                <c:pt idx="2">
                  <c:v>3.53</c:v>
                </c:pt>
                <c:pt idx="3">
                  <c:v>4.62</c:v>
                </c:pt>
                <c:pt idx="4">
                  <c:v>4.03</c:v>
                </c:pt>
                <c:pt idx="5">
                  <c:v>4.76</c:v>
                </c:pt>
                <c:pt idx="6">
                  <c:v>1.47</c:v>
                </c:pt>
                <c:pt idx="7">
                  <c:v>4.55</c:v>
                </c:pt>
                <c:pt idx="8">
                  <c:v>2.79</c:v>
                </c:pt>
                <c:pt idx="9">
                  <c:v>4.37</c:v>
                </c:pt>
                <c:pt idx="10">
                  <c:v>4.92</c:v>
                </c:pt>
                <c:pt idx="11">
                  <c:v>4.41</c:v>
                </c:pt>
                <c:pt idx="12">
                  <c:v>4.07</c:v>
                </c:pt>
                <c:pt idx="13">
                  <c:v>3.76</c:v>
                </c:pt>
                <c:pt idx="14">
                  <c:v>4.96</c:v>
                </c:pt>
                <c:pt idx="15">
                  <c:v>4.53</c:v>
                </c:pt>
                <c:pt idx="16">
                  <c:v>4.78</c:v>
                </c:pt>
                <c:pt idx="17">
                  <c:v>4.5599999999999996</c:v>
                </c:pt>
                <c:pt idx="18">
                  <c:v>3.97</c:v>
                </c:pt>
                <c:pt idx="19">
                  <c:v>4.5999999999999996</c:v>
                </c:pt>
                <c:pt idx="20">
                  <c:v>3.36</c:v>
                </c:pt>
                <c:pt idx="21">
                  <c:v>3.58</c:v>
                </c:pt>
                <c:pt idx="22">
                  <c:v>4.88</c:v>
                </c:pt>
                <c:pt idx="23">
                  <c:v>2.1800000000000002</c:v>
                </c:pt>
                <c:pt idx="24">
                  <c:v>4.88</c:v>
                </c:pt>
                <c:pt idx="25">
                  <c:v>2.1800000000000002</c:v>
                </c:pt>
                <c:pt idx="26">
                  <c:v>4.2300000000000004</c:v>
                </c:pt>
                <c:pt idx="27">
                  <c:v>3.53</c:v>
                </c:pt>
                <c:pt idx="28">
                  <c:v>3.19</c:v>
                </c:pt>
                <c:pt idx="29">
                  <c:v>3.32</c:v>
                </c:pt>
                <c:pt idx="30">
                  <c:v>3.64</c:v>
                </c:pt>
                <c:pt idx="31">
                  <c:v>3.09</c:v>
                </c:pt>
                <c:pt idx="32">
                  <c:v>3.29</c:v>
                </c:pt>
                <c:pt idx="33">
                  <c:v>4.7</c:v>
                </c:pt>
                <c:pt idx="34">
                  <c:v>3.77</c:v>
                </c:pt>
                <c:pt idx="35">
                  <c:v>4.82</c:v>
                </c:pt>
                <c:pt idx="36">
                  <c:v>3.75</c:v>
                </c:pt>
                <c:pt idx="37">
                  <c:v>4.7300000000000004</c:v>
                </c:pt>
                <c:pt idx="38">
                  <c:v>3.87</c:v>
                </c:pt>
                <c:pt idx="39">
                  <c:v>4.24</c:v>
                </c:pt>
                <c:pt idx="40">
                  <c:v>4.07</c:v>
                </c:pt>
                <c:pt idx="41">
                  <c:v>4.3</c:v>
                </c:pt>
                <c:pt idx="42">
                  <c:v>4.5599999999999996</c:v>
                </c:pt>
                <c:pt idx="43">
                  <c:v>4.82</c:v>
                </c:pt>
                <c:pt idx="44">
                  <c:v>2.08</c:v>
                </c:pt>
                <c:pt idx="45">
                  <c:v>4.6100000000000003</c:v>
                </c:pt>
                <c:pt idx="46">
                  <c:v>3.78</c:v>
                </c:pt>
                <c:pt idx="47">
                  <c:v>5.77</c:v>
                </c:pt>
                <c:pt idx="48">
                  <c:v>134</c:v>
                </c:pt>
                <c:pt idx="49">
                  <c:v>4.45</c:v>
                </c:pt>
                <c:pt idx="50">
                  <c:v>5.01</c:v>
                </c:pt>
                <c:pt idx="51">
                  <c:v>4.07</c:v>
                </c:pt>
                <c:pt idx="52">
                  <c:v>4.26</c:v>
                </c:pt>
                <c:pt idx="53">
                  <c:v>5.2</c:v>
                </c:pt>
                <c:pt idx="54">
                  <c:v>5.21</c:v>
                </c:pt>
                <c:pt idx="55">
                  <c:v>5.32</c:v>
                </c:pt>
              </c:numCache>
            </c:numRef>
          </c:yVal>
          <c:smooth val="0"/>
        </c:ser>
        <c:ser>
          <c:idx val="2"/>
          <c:order val="2"/>
          <c:tx>
            <c:strRef>
              <c:f>Duranet!$D$1</c:f>
              <c:strCache>
                <c:ptCount val="1"/>
                <c:pt idx="0">
                  <c:v>24 months</c:v>
                </c:pt>
              </c:strCache>
            </c:strRef>
          </c:tx>
          <c:spPr>
            <a:ln w="28575">
              <a:noFill/>
            </a:ln>
          </c:spPr>
          <c:xVal>
            <c:numRef>
              <c:f>Duranet!$A$2:$A$57</c:f>
              <c:numCache>
                <c:formatCode>General</c:formatCode>
                <c:ptCount val="5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numCache>
            </c:numRef>
          </c:xVal>
          <c:yVal>
            <c:numRef>
              <c:f>Duranet!$D$2:$D$57</c:f>
              <c:numCache>
                <c:formatCode>General</c:formatCode>
                <c:ptCount val="56"/>
              </c:numCache>
            </c:numRef>
          </c:yVal>
          <c:smooth val="0"/>
        </c:ser>
        <c:dLbls>
          <c:showLegendKey val="0"/>
          <c:showVal val="0"/>
          <c:showCatName val="0"/>
          <c:showSerName val="0"/>
          <c:showPercent val="0"/>
          <c:showBubbleSize val="0"/>
        </c:dLbls>
        <c:axId val="488050048"/>
        <c:axId val="488064512"/>
      </c:scatterChart>
      <c:valAx>
        <c:axId val="488050048"/>
        <c:scaling>
          <c:orientation val="minMax"/>
          <c:max val="60"/>
        </c:scaling>
        <c:delete val="0"/>
        <c:axPos val="b"/>
        <c:title>
          <c:tx>
            <c:rich>
              <a:bodyPr/>
              <a:lstStyle/>
              <a:p>
                <a:pPr>
                  <a:defRPr/>
                </a:pPr>
                <a:r>
                  <a:rPr lang="en-US"/>
                  <a:t>Sample number</a:t>
                </a:r>
              </a:p>
            </c:rich>
          </c:tx>
          <c:layout/>
          <c:overlay val="0"/>
        </c:title>
        <c:numFmt formatCode="General" sourceLinked="1"/>
        <c:majorTickMark val="none"/>
        <c:minorTickMark val="none"/>
        <c:tickLblPos val="nextTo"/>
        <c:crossAx val="488064512"/>
        <c:crosses val="autoZero"/>
        <c:crossBetween val="midCat"/>
      </c:valAx>
      <c:valAx>
        <c:axId val="488064512"/>
        <c:scaling>
          <c:orientation val="minMax"/>
          <c:max val="6"/>
        </c:scaling>
        <c:delete val="0"/>
        <c:axPos val="l"/>
        <c:majorGridlines/>
        <c:title>
          <c:tx>
            <c:rich>
              <a:bodyPr/>
              <a:lstStyle/>
              <a:p>
                <a:pPr>
                  <a:defRPr/>
                </a:pPr>
                <a:r>
                  <a:rPr lang="en-US"/>
                  <a:t>Alphacypermethrine g/kg</a:t>
                </a:r>
              </a:p>
            </c:rich>
          </c:tx>
          <c:layout/>
          <c:overlay val="0"/>
        </c:title>
        <c:numFmt formatCode="General" sourceLinked="1"/>
        <c:majorTickMark val="none"/>
        <c:minorTickMark val="none"/>
        <c:tickLblPos val="nextTo"/>
        <c:crossAx val="488050048"/>
        <c:crosses val="autoZero"/>
        <c:crossBetween val="midCat"/>
        <c:majorUnit val="0.5"/>
      </c:valAx>
    </c:plotArea>
    <c:legend>
      <c:legendPos val="b"/>
      <c:legendEntry>
        <c:idx val="2"/>
        <c:delete val="1"/>
      </c:legendEntry>
      <c:layout/>
      <c:overlay val="0"/>
    </c:legend>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421106870843594E-2"/>
          <c:y val="8.592765994340798E-2"/>
          <c:w val="0.88800962379702542"/>
          <c:h val="0.64934225564146819"/>
        </c:manualLayout>
      </c:layout>
      <c:scatterChart>
        <c:scatterStyle val="lineMarker"/>
        <c:varyColors val="0"/>
        <c:ser>
          <c:idx val="0"/>
          <c:order val="0"/>
          <c:tx>
            <c:v>6 months</c:v>
          </c:tx>
          <c:spPr>
            <a:ln w="28575">
              <a:noFill/>
            </a:ln>
          </c:spPr>
          <c:xVal>
            <c:numRef>
              <c:f>Dawa!$B$1:$B$57</c:f>
              <c:numCache>
                <c:formatCode>General</c:formatCode>
                <c:ptCount val="57"/>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numCache>
            </c:numRef>
          </c:xVal>
          <c:yVal>
            <c:numRef>
              <c:f>Dawa!$C$1:$C$57</c:f>
              <c:numCache>
                <c:formatCode>General</c:formatCode>
                <c:ptCount val="57"/>
                <c:pt idx="0">
                  <c:v>0</c:v>
                </c:pt>
                <c:pt idx="1">
                  <c:v>1.57</c:v>
                </c:pt>
                <c:pt idx="2">
                  <c:v>1.41</c:v>
                </c:pt>
                <c:pt idx="3">
                  <c:v>1.3</c:v>
                </c:pt>
                <c:pt idx="4">
                  <c:v>1.55</c:v>
                </c:pt>
                <c:pt idx="5">
                  <c:v>1.1000000000000001</c:v>
                </c:pt>
                <c:pt idx="6">
                  <c:v>1.65</c:v>
                </c:pt>
                <c:pt idx="7">
                  <c:v>1.85</c:v>
                </c:pt>
                <c:pt idx="8">
                  <c:v>0.78</c:v>
                </c:pt>
                <c:pt idx="9">
                  <c:v>1.35</c:v>
                </c:pt>
                <c:pt idx="10">
                  <c:v>1.79</c:v>
                </c:pt>
                <c:pt idx="11">
                  <c:v>1.88</c:v>
                </c:pt>
                <c:pt idx="12">
                  <c:v>1.52</c:v>
                </c:pt>
                <c:pt idx="13">
                  <c:v>1.56</c:v>
                </c:pt>
                <c:pt idx="14">
                  <c:v>1.89</c:v>
                </c:pt>
                <c:pt idx="15">
                  <c:v>1.17</c:v>
                </c:pt>
                <c:pt idx="16">
                  <c:v>1.47</c:v>
                </c:pt>
                <c:pt idx="17">
                  <c:v>1.1100000000000001</c:v>
                </c:pt>
                <c:pt idx="18">
                  <c:v>0.97</c:v>
                </c:pt>
                <c:pt idx="19">
                  <c:v>1.84</c:v>
                </c:pt>
                <c:pt idx="20">
                  <c:v>1.78</c:v>
                </c:pt>
                <c:pt idx="21">
                  <c:v>1.1399999999999999</c:v>
                </c:pt>
                <c:pt idx="22">
                  <c:v>1.05</c:v>
                </c:pt>
                <c:pt idx="23">
                  <c:v>1</c:v>
                </c:pt>
                <c:pt idx="24">
                  <c:v>1.37</c:v>
                </c:pt>
                <c:pt idx="25">
                  <c:v>1.33</c:v>
                </c:pt>
                <c:pt idx="26">
                  <c:v>1.72</c:v>
                </c:pt>
                <c:pt idx="27">
                  <c:v>1.55</c:v>
                </c:pt>
                <c:pt idx="28">
                  <c:v>1.69</c:v>
                </c:pt>
                <c:pt idx="29">
                  <c:v>1.26</c:v>
                </c:pt>
                <c:pt idx="30">
                  <c:v>1.3</c:v>
                </c:pt>
                <c:pt idx="31">
                  <c:v>1.79</c:v>
                </c:pt>
                <c:pt idx="32">
                  <c:v>1.32</c:v>
                </c:pt>
                <c:pt idx="33">
                  <c:v>0.46</c:v>
                </c:pt>
                <c:pt idx="34">
                  <c:v>0.6</c:v>
                </c:pt>
                <c:pt idx="35">
                  <c:v>1.73</c:v>
                </c:pt>
                <c:pt idx="36">
                  <c:v>1.72</c:v>
                </c:pt>
                <c:pt idx="37">
                  <c:v>1.72</c:v>
                </c:pt>
                <c:pt idx="38">
                  <c:v>1.44</c:v>
                </c:pt>
                <c:pt idx="39">
                  <c:v>1.69</c:v>
                </c:pt>
                <c:pt idx="40">
                  <c:v>1.88</c:v>
                </c:pt>
                <c:pt idx="41">
                  <c:v>0.85</c:v>
                </c:pt>
                <c:pt idx="42">
                  <c:v>1.66</c:v>
                </c:pt>
                <c:pt idx="43">
                  <c:v>1.81</c:v>
                </c:pt>
                <c:pt idx="44">
                  <c:v>1.31</c:v>
                </c:pt>
                <c:pt idx="45">
                  <c:v>0.74</c:v>
                </c:pt>
                <c:pt idx="46">
                  <c:v>1.32</c:v>
                </c:pt>
                <c:pt idx="47">
                  <c:v>1.1299999999999999</c:v>
                </c:pt>
                <c:pt idx="48">
                  <c:v>1.42</c:v>
                </c:pt>
                <c:pt idx="49">
                  <c:v>1.69</c:v>
                </c:pt>
                <c:pt idx="50">
                  <c:v>1.39</c:v>
                </c:pt>
                <c:pt idx="51">
                  <c:v>0.93</c:v>
                </c:pt>
                <c:pt idx="52">
                  <c:v>1.76</c:v>
                </c:pt>
                <c:pt idx="53">
                  <c:v>1.42</c:v>
                </c:pt>
                <c:pt idx="54">
                  <c:v>1.27</c:v>
                </c:pt>
                <c:pt idx="55">
                  <c:v>1.7</c:v>
                </c:pt>
                <c:pt idx="56">
                  <c:v>1.56</c:v>
                </c:pt>
              </c:numCache>
            </c:numRef>
          </c:yVal>
          <c:smooth val="0"/>
        </c:ser>
        <c:ser>
          <c:idx val="1"/>
          <c:order val="1"/>
          <c:tx>
            <c:v>18 months</c:v>
          </c:tx>
          <c:spPr>
            <a:ln w="28575">
              <a:noFill/>
            </a:ln>
          </c:spPr>
          <c:xVal>
            <c:numRef>
              <c:f>Dawa!$B$1:$B$57</c:f>
              <c:numCache>
                <c:formatCode>General</c:formatCode>
                <c:ptCount val="57"/>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numCache>
            </c:numRef>
          </c:xVal>
          <c:yVal>
            <c:numRef>
              <c:f>Dawa!$D$1:$D$57</c:f>
              <c:numCache>
                <c:formatCode>General</c:formatCode>
                <c:ptCount val="57"/>
                <c:pt idx="0">
                  <c:v>0</c:v>
                </c:pt>
                <c:pt idx="1">
                  <c:v>0.85</c:v>
                </c:pt>
                <c:pt idx="2">
                  <c:v>0.73</c:v>
                </c:pt>
                <c:pt idx="3">
                  <c:v>1.43</c:v>
                </c:pt>
                <c:pt idx="4">
                  <c:v>0.33</c:v>
                </c:pt>
                <c:pt idx="5">
                  <c:v>0.76</c:v>
                </c:pt>
                <c:pt idx="6">
                  <c:v>0.9</c:v>
                </c:pt>
                <c:pt idx="7">
                  <c:v>0.38</c:v>
                </c:pt>
                <c:pt idx="8">
                  <c:v>1.82</c:v>
                </c:pt>
                <c:pt idx="9">
                  <c:v>1.24</c:v>
                </c:pt>
                <c:pt idx="10">
                  <c:v>0.35</c:v>
                </c:pt>
                <c:pt idx="11">
                  <c:v>0.14000000000000001</c:v>
                </c:pt>
                <c:pt idx="12">
                  <c:v>1.28</c:v>
                </c:pt>
                <c:pt idx="13">
                  <c:v>0.41</c:v>
                </c:pt>
                <c:pt idx="14">
                  <c:v>1.1100000000000001</c:v>
                </c:pt>
                <c:pt idx="15">
                  <c:v>1.1100000000000001</c:v>
                </c:pt>
                <c:pt idx="16">
                  <c:v>1.35</c:v>
                </c:pt>
                <c:pt idx="17">
                  <c:v>1.63</c:v>
                </c:pt>
                <c:pt idx="18">
                  <c:v>1.41</c:v>
                </c:pt>
                <c:pt idx="19">
                  <c:v>0.95</c:v>
                </c:pt>
                <c:pt idx="20">
                  <c:v>0.17</c:v>
                </c:pt>
                <c:pt idx="21">
                  <c:v>0.51</c:v>
                </c:pt>
                <c:pt idx="22">
                  <c:v>1.92</c:v>
                </c:pt>
                <c:pt idx="23">
                  <c:v>1.43</c:v>
                </c:pt>
                <c:pt idx="24">
                  <c:v>1.45</c:v>
                </c:pt>
                <c:pt idx="25">
                  <c:v>1.0900000000000001</c:v>
                </c:pt>
                <c:pt idx="26">
                  <c:v>0.54</c:v>
                </c:pt>
                <c:pt idx="27">
                  <c:v>1.45</c:v>
                </c:pt>
                <c:pt idx="28">
                  <c:v>1.0900000000000001</c:v>
                </c:pt>
                <c:pt idx="29">
                  <c:v>0.54</c:v>
                </c:pt>
                <c:pt idx="30">
                  <c:v>0.52</c:v>
                </c:pt>
                <c:pt idx="31">
                  <c:v>0.2</c:v>
                </c:pt>
                <c:pt idx="32">
                  <c:v>0.57999999999999996</c:v>
                </c:pt>
                <c:pt idx="33">
                  <c:v>0.28999999999999998</c:v>
                </c:pt>
                <c:pt idx="34">
                  <c:v>0.67</c:v>
                </c:pt>
                <c:pt idx="35">
                  <c:v>0.87</c:v>
                </c:pt>
                <c:pt idx="36">
                  <c:v>0.69</c:v>
                </c:pt>
                <c:pt idx="37">
                  <c:v>1.36</c:v>
                </c:pt>
                <c:pt idx="38">
                  <c:v>0.72</c:v>
                </c:pt>
                <c:pt idx="39">
                  <c:v>1.17</c:v>
                </c:pt>
                <c:pt idx="40">
                  <c:v>0.93</c:v>
                </c:pt>
                <c:pt idx="41">
                  <c:v>0.05</c:v>
                </c:pt>
                <c:pt idx="42">
                  <c:v>1.32</c:v>
                </c:pt>
                <c:pt idx="43">
                  <c:v>1.01</c:v>
                </c:pt>
                <c:pt idx="44">
                  <c:v>0.94</c:v>
                </c:pt>
                <c:pt idx="45">
                  <c:v>0.38</c:v>
                </c:pt>
                <c:pt idx="46">
                  <c:v>1.1299999999999999</c:v>
                </c:pt>
                <c:pt idx="47">
                  <c:v>1.81</c:v>
                </c:pt>
                <c:pt idx="48">
                  <c:v>1.48</c:v>
                </c:pt>
                <c:pt idx="49">
                  <c:v>0.32</c:v>
                </c:pt>
                <c:pt idx="50">
                  <c:v>1.8</c:v>
                </c:pt>
              </c:numCache>
            </c:numRef>
          </c:yVal>
          <c:smooth val="0"/>
        </c:ser>
        <c:ser>
          <c:idx val="2"/>
          <c:order val="2"/>
          <c:spPr>
            <a:ln w="28575">
              <a:noFill/>
            </a:ln>
          </c:spPr>
          <c:xVal>
            <c:numRef>
              <c:f>Dawa!$B$1:$B$57</c:f>
              <c:numCache>
                <c:formatCode>General</c:formatCode>
                <c:ptCount val="57"/>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numCache>
            </c:numRef>
          </c:xVal>
          <c:yVal>
            <c:numRef>
              <c:f>Dawa!$E$1:$E$57</c:f>
              <c:numCache>
                <c:formatCode>General</c:formatCode>
                <c:ptCount val="57"/>
                <c:pt idx="0">
                  <c:v>0</c:v>
                </c:pt>
              </c:numCache>
            </c:numRef>
          </c:yVal>
          <c:smooth val="0"/>
        </c:ser>
        <c:dLbls>
          <c:showLegendKey val="0"/>
          <c:showVal val="0"/>
          <c:showCatName val="0"/>
          <c:showSerName val="0"/>
          <c:showPercent val="0"/>
          <c:showBubbleSize val="0"/>
        </c:dLbls>
        <c:axId val="489992960"/>
        <c:axId val="489994880"/>
      </c:scatterChart>
      <c:valAx>
        <c:axId val="489992960"/>
        <c:scaling>
          <c:orientation val="minMax"/>
        </c:scaling>
        <c:delete val="0"/>
        <c:axPos val="b"/>
        <c:title>
          <c:tx>
            <c:rich>
              <a:bodyPr/>
              <a:lstStyle/>
              <a:p>
                <a:pPr>
                  <a:defRPr/>
                </a:pPr>
                <a:r>
                  <a:rPr lang="en-US"/>
                  <a:t>Sample number</a:t>
                </a:r>
              </a:p>
            </c:rich>
          </c:tx>
          <c:layout/>
          <c:overlay val="0"/>
        </c:title>
        <c:numFmt formatCode="General" sourceLinked="1"/>
        <c:majorTickMark val="none"/>
        <c:minorTickMark val="none"/>
        <c:tickLblPos val="nextTo"/>
        <c:crossAx val="489994880"/>
        <c:crosses val="autoZero"/>
        <c:crossBetween val="midCat"/>
      </c:valAx>
      <c:valAx>
        <c:axId val="489994880"/>
        <c:scaling>
          <c:orientation val="minMax"/>
        </c:scaling>
        <c:delete val="0"/>
        <c:axPos val="l"/>
        <c:majorGridlines/>
        <c:title>
          <c:tx>
            <c:rich>
              <a:bodyPr/>
              <a:lstStyle/>
              <a:p>
                <a:pPr>
                  <a:defRPr/>
                </a:pPr>
                <a:r>
                  <a:rPr lang="en-US"/>
                  <a:t>Deltamethrine g/kg</a:t>
                </a:r>
              </a:p>
            </c:rich>
          </c:tx>
          <c:layout/>
          <c:overlay val="0"/>
        </c:title>
        <c:numFmt formatCode="General" sourceLinked="1"/>
        <c:majorTickMark val="none"/>
        <c:minorTickMark val="none"/>
        <c:tickLblPos val="nextTo"/>
        <c:crossAx val="489992960"/>
        <c:crosses val="autoZero"/>
        <c:crossBetween val="midCat"/>
      </c:valAx>
    </c:plotArea>
    <c:legend>
      <c:legendPos val="b"/>
      <c:legendEntry>
        <c:idx val="2"/>
        <c:delete val="1"/>
      </c:legendEntry>
      <c:layout/>
      <c:overlay val="0"/>
    </c:legend>
    <c:plotVisOnly val="1"/>
    <c:dispBlanksAs val="gap"/>
    <c:showDLblsOverMax val="0"/>
  </c:chart>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6BDBCD3-AF47-4FAB-8CB6-D39C5A16E0F1}"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en-US"/>
        </a:p>
      </dgm:t>
    </dgm:pt>
    <dgm:pt modelId="{4E6D8183-A09E-4FA4-827D-1C48D1684C1E}">
      <dgm:prSet phldrT="[Text]" custT="1"/>
      <dgm:spPr>
        <a:xfrm rot="16200000">
          <a:off x="-1965631" y="1966400"/>
          <a:ext cx="5934075" cy="200127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b="1">
              <a:solidFill>
                <a:sysClr val="windowText" lastClr="000000"/>
              </a:solidFill>
              <a:latin typeface="Calibri" panose="020F0502020204030204"/>
              <a:ea typeface="+mn-ea"/>
              <a:cs typeface="+mn-cs"/>
            </a:rPr>
            <a:t>Pre-Data Collection</a:t>
          </a:r>
        </a:p>
      </dgm:t>
    </dgm:pt>
    <dgm:pt modelId="{08DCDE0A-2AA4-42CC-8059-314B3365B00B}" type="parTrans" cxnId="{8882E69A-B1B3-439C-B421-5C72FC8F4C6E}">
      <dgm:prSet/>
      <dgm:spPr/>
      <dgm:t>
        <a:bodyPr/>
        <a:lstStyle/>
        <a:p>
          <a:endParaRPr lang="en-US"/>
        </a:p>
      </dgm:t>
    </dgm:pt>
    <dgm:pt modelId="{3C3A8718-753A-4195-8DCC-32D09015620B}" type="sibTrans" cxnId="{8882E69A-B1B3-439C-B421-5C72FC8F4C6E}">
      <dgm:prSet/>
      <dgm:spPr/>
      <dgm:t>
        <a:bodyPr/>
        <a:lstStyle/>
        <a:p>
          <a:endParaRPr lang="en-US"/>
        </a:p>
      </dgm:t>
    </dgm:pt>
    <dgm:pt modelId="{95B5ECFC-00B2-4AD8-B6FE-3C798CCA69BA}">
      <dgm:prSet phldrT="[Text]" custT="1"/>
      <dgm:spPr>
        <a:xfrm rot="16200000">
          <a:off x="185737" y="1966400"/>
          <a:ext cx="5934075" cy="200127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b="1">
              <a:solidFill>
                <a:sysClr val="windowText" lastClr="000000"/>
              </a:solidFill>
              <a:latin typeface="Calibri" panose="020F0502020204030204"/>
              <a:ea typeface="+mn-ea"/>
              <a:cs typeface="+mn-cs"/>
            </a:rPr>
            <a:t>Data Collection and Management</a:t>
          </a:r>
        </a:p>
      </dgm:t>
    </dgm:pt>
    <dgm:pt modelId="{EE82F052-6064-45BC-B988-2B2FA42294C0}" type="parTrans" cxnId="{5C3C5F85-56EA-4FED-9B58-7CAEC43851D3}">
      <dgm:prSet/>
      <dgm:spPr/>
      <dgm:t>
        <a:bodyPr/>
        <a:lstStyle/>
        <a:p>
          <a:endParaRPr lang="en-US"/>
        </a:p>
      </dgm:t>
    </dgm:pt>
    <dgm:pt modelId="{1937FD61-AD06-417E-96C9-98FA03677E59}" type="sibTrans" cxnId="{5C3C5F85-56EA-4FED-9B58-7CAEC43851D3}">
      <dgm:prSet/>
      <dgm:spPr/>
      <dgm:t>
        <a:bodyPr/>
        <a:lstStyle/>
        <a:p>
          <a:endParaRPr lang="en-US"/>
        </a:p>
      </dgm:t>
    </dgm:pt>
    <dgm:pt modelId="{6CFF3E92-1C8D-4324-A28A-1BA7B415160F}">
      <dgm:prSet phldrT="[Text]" custT="1"/>
      <dgm:spPr>
        <a:xfrm rot="16200000">
          <a:off x="2337106" y="1966400"/>
          <a:ext cx="5934075" cy="200127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b="1">
              <a:solidFill>
                <a:sysClr val="windowText" lastClr="000000"/>
              </a:solidFill>
              <a:latin typeface="Calibri" panose="020F0502020204030204"/>
              <a:ea typeface="+mn-ea"/>
              <a:cs typeface="+mn-cs"/>
            </a:rPr>
            <a:t>Post-Data Collection</a:t>
          </a:r>
        </a:p>
        <a:p>
          <a:r>
            <a:rPr lang="en-US" sz="1000" b="1">
              <a:solidFill>
                <a:sysClr val="windowText" lastClr="000000"/>
              </a:solidFill>
              <a:latin typeface="Calibri" panose="020F0502020204030204"/>
              <a:ea typeface="+mn-ea"/>
              <a:cs typeface="+mn-cs"/>
            </a:rPr>
            <a:t>•</a:t>
          </a:r>
          <a:r>
            <a:rPr lang="en-US" sz="1000" b="0">
              <a:solidFill>
                <a:sysClr val="windowText" lastClr="000000"/>
              </a:solidFill>
              <a:latin typeface="Calibri" panose="020F0502020204030204"/>
              <a:ea typeface="+mn-ea"/>
              <a:cs typeface="+mn-cs"/>
            </a:rPr>
            <a:t>Finalization of Analysis Plan </a:t>
          </a:r>
        </a:p>
        <a:p>
          <a:r>
            <a:rPr lang="en-US" sz="1000" b="0">
              <a:solidFill>
                <a:sysClr val="windowText" lastClr="000000"/>
              </a:solidFill>
              <a:latin typeface="Calibri" panose="020F0502020204030204"/>
              <a:ea typeface="+mn-ea"/>
              <a:cs typeface="+mn-cs"/>
            </a:rPr>
            <a:t>•Creation of cleaned master data file</a:t>
          </a:r>
        </a:p>
        <a:p>
          <a:r>
            <a:rPr lang="en-US" sz="1000" b="0">
              <a:solidFill>
                <a:sysClr val="windowText" lastClr="000000"/>
              </a:solidFill>
              <a:latin typeface="Calibri" panose="020F0502020204030204"/>
              <a:ea typeface="+mn-ea"/>
              <a:cs typeface="+mn-cs"/>
            </a:rPr>
            <a:t>•Computations of weights (as appropriate)</a:t>
          </a:r>
        </a:p>
        <a:p>
          <a:r>
            <a:rPr lang="en-US" sz="1000" b="0">
              <a:solidFill>
                <a:sysClr val="windowText" lastClr="000000"/>
              </a:solidFill>
              <a:latin typeface="Calibri" panose="020F0502020204030204"/>
              <a:ea typeface="+mn-ea"/>
              <a:cs typeface="+mn-cs"/>
            </a:rPr>
            <a:t>•Review of quality assurance measures</a:t>
          </a:r>
        </a:p>
        <a:p>
          <a:r>
            <a:rPr lang="en-US" sz="1000" b="0">
              <a:solidFill>
                <a:sysClr val="windowText" lastClr="000000"/>
              </a:solidFill>
              <a:latin typeface="Calibri" panose="020F0502020204030204"/>
              <a:ea typeface="+mn-ea"/>
              <a:cs typeface="+mn-cs"/>
            </a:rPr>
            <a:t>•Creation of dummy variables  and data tables for analysis and reporting</a:t>
          </a:r>
        </a:p>
        <a:p>
          <a:endParaRPr lang="en-US" sz="1000" b="1">
            <a:solidFill>
              <a:sysClr val="windowText" lastClr="000000"/>
            </a:solidFill>
            <a:latin typeface="Calibri" panose="020F0502020204030204"/>
            <a:ea typeface="+mn-ea"/>
            <a:cs typeface="+mn-cs"/>
          </a:endParaRPr>
        </a:p>
      </dgm:t>
    </dgm:pt>
    <dgm:pt modelId="{059B1F69-B94B-45A6-AD72-8C9BA2470E77}" type="parTrans" cxnId="{1893FE9B-FEB7-45FA-94F0-1760F797C566}">
      <dgm:prSet/>
      <dgm:spPr/>
      <dgm:t>
        <a:bodyPr/>
        <a:lstStyle/>
        <a:p>
          <a:endParaRPr lang="en-US"/>
        </a:p>
      </dgm:t>
    </dgm:pt>
    <dgm:pt modelId="{41DB45F7-6286-43A2-A637-78DFDB1F135B}" type="sibTrans" cxnId="{1893FE9B-FEB7-45FA-94F0-1760F797C566}">
      <dgm:prSet/>
      <dgm:spPr/>
      <dgm:t>
        <a:bodyPr/>
        <a:lstStyle/>
        <a:p>
          <a:endParaRPr lang="en-US"/>
        </a:p>
      </dgm:t>
    </dgm:pt>
    <dgm:pt modelId="{48E47311-25DD-4E3B-ABFA-600C6064A8EA}">
      <dgm:prSet phldrT="[Text]" custT="1"/>
      <dgm:spPr>
        <a:xfrm rot="16200000">
          <a:off x="185737" y="1966400"/>
          <a:ext cx="5934075" cy="200127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000">
              <a:solidFill>
                <a:sysClr val="windowText" lastClr="000000"/>
              </a:solidFill>
              <a:latin typeface="Calibri" panose="020F0502020204030204"/>
              <a:ea typeface="+mn-ea"/>
              <a:cs typeface="+mn-cs"/>
            </a:rPr>
            <a:t>Collection of data by research assistants</a:t>
          </a:r>
        </a:p>
      </dgm:t>
    </dgm:pt>
    <dgm:pt modelId="{BFF88A97-B3D3-4EF0-9E5E-2AD7807284F9}" type="parTrans" cxnId="{8A68B2DB-B188-4A83-987D-F4B7965A0CFF}">
      <dgm:prSet/>
      <dgm:spPr/>
      <dgm:t>
        <a:bodyPr/>
        <a:lstStyle/>
        <a:p>
          <a:endParaRPr lang="en-US"/>
        </a:p>
      </dgm:t>
    </dgm:pt>
    <dgm:pt modelId="{431DB612-AC1A-4F81-826C-B2548832ECF3}" type="sibTrans" cxnId="{8A68B2DB-B188-4A83-987D-F4B7965A0CFF}">
      <dgm:prSet/>
      <dgm:spPr/>
      <dgm:t>
        <a:bodyPr/>
        <a:lstStyle/>
        <a:p>
          <a:endParaRPr lang="en-US"/>
        </a:p>
      </dgm:t>
    </dgm:pt>
    <dgm:pt modelId="{406A09B5-D674-4511-AA55-050CEA8D5B30}">
      <dgm:prSet phldrT="[Text]" custT="1"/>
      <dgm:spPr>
        <a:xfrm rot="16200000">
          <a:off x="-1965631" y="1966400"/>
          <a:ext cx="5934075" cy="200127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000">
              <a:solidFill>
                <a:sysClr val="windowText" lastClr="000000"/>
              </a:solidFill>
              <a:latin typeface="Calibri" panose="020F0502020204030204"/>
              <a:ea typeface="+mn-ea"/>
              <a:cs typeface="+mn-cs"/>
            </a:rPr>
            <a:t>Translation and back-translation of questionnaire into Shona</a:t>
          </a:r>
        </a:p>
      </dgm:t>
    </dgm:pt>
    <dgm:pt modelId="{22D08AD3-D3F0-4FB4-95AB-266FA4861360}" type="parTrans" cxnId="{1977D9EF-0113-472E-98A3-70B3E2934C16}">
      <dgm:prSet/>
      <dgm:spPr/>
      <dgm:t>
        <a:bodyPr/>
        <a:lstStyle/>
        <a:p>
          <a:endParaRPr lang="en-US"/>
        </a:p>
      </dgm:t>
    </dgm:pt>
    <dgm:pt modelId="{7F0FFEA7-223D-492E-AF01-C4EBA5A60195}" type="sibTrans" cxnId="{1977D9EF-0113-472E-98A3-70B3E2934C16}">
      <dgm:prSet/>
      <dgm:spPr/>
      <dgm:t>
        <a:bodyPr/>
        <a:lstStyle/>
        <a:p>
          <a:endParaRPr lang="en-US"/>
        </a:p>
      </dgm:t>
    </dgm:pt>
    <dgm:pt modelId="{0BB5B2D9-9EEC-4B87-897E-6615A6A3C51F}">
      <dgm:prSet phldrT="[Text]" custT="1"/>
      <dgm:spPr>
        <a:xfrm rot="16200000">
          <a:off x="-1965631" y="1966400"/>
          <a:ext cx="5934075" cy="200127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000">
              <a:solidFill>
                <a:sysClr val="windowText" lastClr="000000"/>
              </a:solidFill>
              <a:latin typeface="Calibri" panose="020F0502020204030204"/>
              <a:ea typeface="+mn-ea"/>
              <a:cs typeface="+mn-cs"/>
            </a:rPr>
            <a:t>Adaptation, review, and finalization of protocol</a:t>
          </a:r>
        </a:p>
      </dgm:t>
    </dgm:pt>
    <dgm:pt modelId="{ED0A84C4-8B77-4DE7-B292-5C6EA7541032}" type="parTrans" cxnId="{8F64864B-963C-4F24-A853-099300D566D1}">
      <dgm:prSet/>
      <dgm:spPr/>
      <dgm:t>
        <a:bodyPr/>
        <a:lstStyle/>
        <a:p>
          <a:endParaRPr lang="en-US"/>
        </a:p>
      </dgm:t>
    </dgm:pt>
    <dgm:pt modelId="{64083D2B-6482-4323-A6A3-753801309C73}" type="sibTrans" cxnId="{8F64864B-963C-4F24-A853-099300D566D1}">
      <dgm:prSet/>
      <dgm:spPr/>
      <dgm:t>
        <a:bodyPr/>
        <a:lstStyle/>
        <a:p>
          <a:endParaRPr lang="en-US"/>
        </a:p>
      </dgm:t>
    </dgm:pt>
    <dgm:pt modelId="{9F620ACB-29EB-418D-BAE8-7C9867762C21}">
      <dgm:prSet custT="1"/>
      <dgm:spPr>
        <a:xfrm rot="16200000">
          <a:off x="-1965631" y="1966400"/>
          <a:ext cx="5934075" cy="200127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000">
              <a:solidFill>
                <a:sysClr val="windowText" lastClr="000000"/>
              </a:solidFill>
              <a:latin typeface="Calibri" panose="020F0502020204030204"/>
              <a:ea typeface="+mn-ea"/>
              <a:cs typeface="+mn-cs"/>
            </a:rPr>
            <a:t>Configuration of questionnaire into smartphones</a:t>
          </a:r>
        </a:p>
      </dgm:t>
    </dgm:pt>
    <dgm:pt modelId="{E1B82214-D731-4AE8-BBB2-A136EAA67DDF}" type="parTrans" cxnId="{30371F31-4BFB-47BF-8A7D-A0B238E11E47}">
      <dgm:prSet/>
      <dgm:spPr/>
      <dgm:t>
        <a:bodyPr/>
        <a:lstStyle/>
        <a:p>
          <a:endParaRPr lang="en-US"/>
        </a:p>
      </dgm:t>
    </dgm:pt>
    <dgm:pt modelId="{3A896590-B8EA-4660-9B55-DE096DC6DE6B}" type="sibTrans" cxnId="{30371F31-4BFB-47BF-8A7D-A0B238E11E47}">
      <dgm:prSet/>
      <dgm:spPr/>
      <dgm:t>
        <a:bodyPr/>
        <a:lstStyle/>
        <a:p>
          <a:endParaRPr lang="en-US"/>
        </a:p>
      </dgm:t>
    </dgm:pt>
    <dgm:pt modelId="{247AA072-B91E-4033-8EA3-4E36A3612259}">
      <dgm:prSet custT="1"/>
      <dgm:spPr>
        <a:xfrm rot="16200000">
          <a:off x="-1965631" y="1966400"/>
          <a:ext cx="5934075" cy="200127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000">
              <a:solidFill>
                <a:sysClr val="windowText" lastClr="000000"/>
              </a:solidFill>
              <a:latin typeface="Calibri" panose="020F0502020204030204"/>
              <a:ea typeface="+mn-ea"/>
              <a:cs typeface="+mn-cs"/>
            </a:rPr>
            <a:t>Securing IRB reviews and approvals</a:t>
          </a:r>
        </a:p>
      </dgm:t>
    </dgm:pt>
    <dgm:pt modelId="{4D8110ED-75AA-4611-98F0-A798A1A95CEA}" type="parTrans" cxnId="{2BED8877-8306-4C59-9061-CD863FDD6DB3}">
      <dgm:prSet/>
      <dgm:spPr/>
      <dgm:t>
        <a:bodyPr/>
        <a:lstStyle/>
        <a:p>
          <a:endParaRPr lang="en-US"/>
        </a:p>
      </dgm:t>
    </dgm:pt>
    <dgm:pt modelId="{5EAA11A7-27AE-40B8-9A94-19981CAA15B0}" type="sibTrans" cxnId="{2BED8877-8306-4C59-9061-CD863FDD6DB3}">
      <dgm:prSet/>
      <dgm:spPr/>
      <dgm:t>
        <a:bodyPr/>
        <a:lstStyle/>
        <a:p>
          <a:endParaRPr lang="en-US"/>
        </a:p>
      </dgm:t>
    </dgm:pt>
    <dgm:pt modelId="{1F944599-42E6-4F38-BD31-29137B5119C5}">
      <dgm:prSet custT="1"/>
      <dgm:spPr>
        <a:xfrm rot="16200000">
          <a:off x="-1965631" y="1966400"/>
          <a:ext cx="5934075" cy="200127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000">
              <a:solidFill>
                <a:sysClr val="windowText" lastClr="000000"/>
              </a:solidFill>
              <a:latin typeface="Calibri" panose="020F0502020204030204"/>
              <a:ea typeface="+mn-ea"/>
              <a:cs typeface="+mn-cs"/>
            </a:rPr>
            <a:t>Review of training protocols’ flow and contents</a:t>
          </a:r>
        </a:p>
      </dgm:t>
    </dgm:pt>
    <dgm:pt modelId="{265F82E6-0B98-4FAD-A5E6-B409911228FD}" type="parTrans" cxnId="{BF0B2A54-B9DA-48B5-BE61-218F4A0A4847}">
      <dgm:prSet/>
      <dgm:spPr/>
      <dgm:t>
        <a:bodyPr/>
        <a:lstStyle/>
        <a:p>
          <a:endParaRPr lang="en-US"/>
        </a:p>
      </dgm:t>
    </dgm:pt>
    <dgm:pt modelId="{86411413-3A0E-471B-BE1B-51B447A27C50}" type="sibTrans" cxnId="{BF0B2A54-B9DA-48B5-BE61-218F4A0A4847}">
      <dgm:prSet/>
      <dgm:spPr/>
      <dgm:t>
        <a:bodyPr/>
        <a:lstStyle/>
        <a:p>
          <a:endParaRPr lang="en-US"/>
        </a:p>
      </dgm:t>
    </dgm:pt>
    <dgm:pt modelId="{386D5CA8-A4FE-4BDB-B408-102CB0F08A0A}">
      <dgm:prSet custT="1"/>
      <dgm:spPr>
        <a:xfrm rot="16200000">
          <a:off x="-1965631" y="1966400"/>
          <a:ext cx="5934075" cy="200127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000">
              <a:solidFill>
                <a:sysClr val="windowText" lastClr="000000"/>
              </a:solidFill>
              <a:latin typeface="Calibri" panose="020F0502020204030204"/>
              <a:ea typeface="+mn-ea"/>
              <a:cs typeface="+mn-cs"/>
            </a:rPr>
            <a:t>Training of research assistants, team leaders, and supervisors</a:t>
          </a:r>
        </a:p>
      </dgm:t>
    </dgm:pt>
    <dgm:pt modelId="{5E48D8A0-BC66-45B5-92FC-5CA271CAABFE}" type="parTrans" cxnId="{0585682B-E06C-4D00-926D-24DF36C712E4}">
      <dgm:prSet/>
      <dgm:spPr/>
      <dgm:t>
        <a:bodyPr/>
        <a:lstStyle/>
        <a:p>
          <a:endParaRPr lang="en-US"/>
        </a:p>
      </dgm:t>
    </dgm:pt>
    <dgm:pt modelId="{D89EDA85-07CE-43AF-AFB1-915E8D5BAB79}" type="sibTrans" cxnId="{0585682B-E06C-4D00-926D-24DF36C712E4}">
      <dgm:prSet/>
      <dgm:spPr/>
      <dgm:t>
        <a:bodyPr/>
        <a:lstStyle/>
        <a:p>
          <a:endParaRPr lang="en-US"/>
        </a:p>
      </dgm:t>
    </dgm:pt>
    <dgm:pt modelId="{886746F5-8F42-4C21-87DC-BDB626CC5B29}">
      <dgm:prSet custT="1"/>
      <dgm:spPr>
        <a:xfrm rot="16200000">
          <a:off x="-1965631" y="1966400"/>
          <a:ext cx="5934075" cy="200127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000">
              <a:solidFill>
                <a:sysClr val="windowText" lastClr="000000"/>
              </a:solidFill>
              <a:latin typeface="Calibri" panose="020F0502020204030204"/>
              <a:ea typeface="+mn-ea"/>
              <a:cs typeface="+mn-cs"/>
            </a:rPr>
            <a:t>Daily facilitators’  recap at training sessions</a:t>
          </a:r>
        </a:p>
      </dgm:t>
    </dgm:pt>
    <dgm:pt modelId="{2BD024C4-0325-4EA7-9165-067D9001F057}" type="parTrans" cxnId="{F4E851EE-5547-4688-99E3-F11B50BFC34E}">
      <dgm:prSet/>
      <dgm:spPr/>
      <dgm:t>
        <a:bodyPr/>
        <a:lstStyle/>
        <a:p>
          <a:endParaRPr lang="en-US"/>
        </a:p>
      </dgm:t>
    </dgm:pt>
    <dgm:pt modelId="{90532664-9248-4B80-8C8B-D3CC25059913}" type="sibTrans" cxnId="{F4E851EE-5547-4688-99E3-F11B50BFC34E}">
      <dgm:prSet/>
      <dgm:spPr/>
      <dgm:t>
        <a:bodyPr/>
        <a:lstStyle/>
        <a:p>
          <a:endParaRPr lang="en-US"/>
        </a:p>
      </dgm:t>
    </dgm:pt>
    <dgm:pt modelId="{48761343-A3FF-40A7-927F-183F057A2F7C}">
      <dgm:prSet custT="1"/>
      <dgm:spPr>
        <a:xfrm rot="16200000">
          <a:off x="-1965631" y="1966400"/>
          <a:ext cx="5934075" cy="200127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000">
              <a:solidFill>
                <a:sysClr val="windowText" lastClr="000000"/>
              </a:solidFill>
              <a:latin typeface="Calibri" panose="020F0502020204030204"/>
              <a:ea typeface="+mn-ea"/>
              <a:cs typeface="+mn-cs"/>
            </a:rPr>
            <a:t>Field-testing of questionnaires using smartphones by research assistants</a:t>
          </a:r>
        </a:p>
      </dgm:t>
    </dgm:pt>
    <dgm:pt modelId="{7A0F17CF-C905-4955-9DE4-F33EE48199A0}" type="parTrans" cxnId="{99570B0B-4EC0-43E2-98EA-57B4F8CF55D1}">
      <dgm:prSet/>
      <dgm:spPr/>
      <dgm:t>
        <a:bodyPr/>
        <a:lstStyle/>
        <a:p>
          <a:endParaRPr lang="en-US"/>
        </a:p>
      </dgm:t>
    </dgm:pt>
    <dgm:pt modelId="{FFC447F5-F3C1-4B44-8477-63641BAF5EF9}" type="sibTrans" cxnId="{99570B0B-4EC0-43E2-98EA-57B4F8CF55D1}">
      <dgm:prSet/>
      <dgm:spPr/>
      <dgm:t>
        <a:bodyPr/>
        <a:lstStyle/>
        <a:p>
          <a:endParaRPr lang="en-US"/>
        </a:p>
      </dgm:t>
    </dgm:pt>
    <dgm:pt modelId="{4BE7BE75-100E-428A-AD0B-71B61199A14D}">
      <dgm:prSet custT="1"/>
      <dgm:spPr>
        <a:xfrm rot="16200000">
          <a:off x="-1965631" y="1966400"/>
          <a:ext cx="5934075" cy="200127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000">
              <a:solidFill>
                <a:sysClr val="windowText" lastClr="000000"/>
              </a:solidFill>
              <a:latin typeface="Calibri" panose="020F0502020204030204"/>
              <a:ea typeface="+mn-ea"/>
              <a:cs typeface="+mn-cs"/>
            </a:rPr>
            <a:t>Review and finalization of daily summary reporting tools by team leaders</a:t>
          </a:r>
        </a:p>
      </dgm:t>
    </dgm:pt>
    <dgm:pt modelId="{75A9D265-46E9-4CB6-8AC1-D86F584E65A5}" type="parTrans" cxnId="{FDFCDCBB-4492-4361-BA43-E0709662BBD6}">
      <dgm:prSet/>
      <dgm:spPr/>
      <dgm:t>
        <a:bodyPr/>
        <a:lstStyle/>
        <a:p>
          <a:endParaRPr lang="en-US"/>
        </a:p>
      </dgm:t>
    </dgm:pt>
    <dgm:pt modelId="{ED00C12B-C1BF-4FA0-A41C-382A1B5FAEDA}" type="sibTrans" cxnId="{FDFCDCBB-4492-4361-BA43-E0709662BBD6}">
      <dgm:prSet/>
      <dgm:spPr/>
      <dgm:t>
        <a:bodyPr/>
        <a:lstStyle/>
        <a:p>
          <a:endParaRPr lang="en-US"/>
        </a:p>
      </dgm:t>
    </dgm:pt>
    <dgm:pt modelId="{9751E4FE-49E8-4501-B623-1D5754DF235C}">
      <dgm:prSet custT="1"/>
      <dgm:spPr>
        <a:xfrm rot="16200000">
          <a:off x="185737" y="1966400"/>
          <a:ext cx="5934075" cy="200127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000">
              <a:solidFill>
                <a:sysClr val="windowText" lastClr="000000"/>
              </a:solidFill>
              <a:latin typeface="Calibri" panose="020F0502020204030204"/>
              <a:ea typeface="+mn-ea"/>
              <a:cs typeface="+mn-cs"/>
            </a:rPr>
            <a:t>Interview observation and verification</a:t>
          </a:r>
        </a:p>
      </dgm:t>
    </dgm:pt>
    <dgm:pt modelId="{9A7BA53B-A556-4037-89B5-91FDE74F353F}" type="parTrans" cxnId="{24D18968-73CD-4963-881D-82A7330AAC17}">
      <dgm:prSet/>
      <dgm:spPr/>
      <dgm:t>
        <a:bodyPr/>
        <a:lstStyle/>
        <a:p>
          <a:endParaRPr lang="en-US"/>
        </a:p>
      </dgm:t>
    </dgm:pt>
    <dgm:pt modelId="{052C8362-6926-412D-B079-45E8BA155AFC}" type="sibTrans" cxnId="{24D18968-73CD-4963-881D-82A7330AAC17}">
      <dgm:prSet/>
      <dgm:spPr/>
      <dgm:t>
        <a:bodyPr/>
        <a:lstStyle/>
        <a:p>
          <a:endParaRPr lang="en-US"/>
        </a:p>
      </dgm:t>
    </dgm:pt>
    <dgm:pt modelId="{2CB7788C-7C88-41C2-9B29-B11837D134F7}">
      <dgm:prSet custT="1"/>
      <dgm:spPr>
        <a:xfrm rot="16200000">
          <a:off x="185737" y="1966400"/>
          <a:ext cx="5934075" cy="200127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000">
              <a:solidFill>
                <a:sysClr val="windowText" lastClr="000000"/>
              </a:solidFill>
              <a:latin typeface="Calibri" panose="020F0502020204030204"/>
              <a:ea typeface="+mn-ea"/>
              <a:cs typeface="+mn-cs"/>
            </a:rPr>
            <a:t>Results coding as guided by the Analysis Plan</a:t>
          </a:r>
        </a:p>
      </dgm:t>
    </dgm:pt>
    <dgm:pt modelId="{0F24B1D0-6881-4953-9168-4EF6F5EAE810}" type="parTrans" cxnId="{68BAE020-1C7C-4479-89A2-56B84DDBE0E3}">
      <dgm:prSet/>
      <dgm:spPr/>
      <dgm:t>
        <a:bodyPr/>
        <a:lstStyle/>
        <a:p>
          <a:endParaRPr lang="en-US"/>
        </a:p>
      </dgm:t>
    </dgm:pt>
    <dgm:pt modelId="{17FDD6AE-7F8E-493B-B8B4-159A176666CC}" type="sibTrans" cxnId="{68BAE020-1C7C-4479-89A2-56B84DDBE0E3}">
      <dgm:prSet/>
      <dgm:spPr/>
      <dgm:t>
        <a:bodyPr/>
        <a:lstStyle/>
        <a:p>
          <a:endParaRPr lang="en-US"/>
        </a:p>
      </dgm:t>
    </dgm:pt>
    <dgm:pt modelId="{09347811-E3C8-40BF-A3F4-0D74A98F3910}">
      <dgm:prSet custT="1"/>
      <dgm:spPr>
        <a:xfrm rot="16200000">
          <a:off x="185737" y="1966400"/>
          <a:ext cx="5934075" cy="200127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000">
              <a:solidFill>
                <a:sysClr val="windowText" lastClr="000000"/>
              </a:solidFill>
              <a:latin typeface="Calibri" panose="020F0502020204030204"/>
              <a:ea typeface="+mn-ea"/>
              <a:cs typeface="+mn-cs"/>
            </a:rPr>
            <a:t>Spot checks</a:t>
          </a:r>
        </a:p>
      </dgm:t>
    </dgm:pt>
    <dgm:pt modelId="{83C7AA6C-A6EF-476C-B715-21E734A40493}" type="parTrans" cxnId="{C8F40F0D-570A-446B-A27E-6BA651C50C40}">
      <dgm:prSet/>
      <dgm:spPr/>
      <dgm:t>
        <a:bodyPr/>
        <a:lstStyle/>
        <a:p>
          <a:endParaRPr lang="en-US"/>
        </a:p>
      </dgm:t>
    </dgm:pt>
    <dgm:pt modelId="{98F25052-DC50-45D3-BA44-BA99B2BF6B35}" type="sibTrans" cxnId="{C8F40F0D-570A-446B-A27E-6BA651C50C40}">
      <dgm:prSet/>
      <dgm:spPr/>
      <dgm:t>
        <a:bodyPr/>
        <a:lstStyle/>
        <a:p>
          <a:endParaRPr lang="en-US"/>
        </a:p>
      </dgm:t>
    </dgm:pt>
    <dgm:pt modelId="{29E7D7A5-59AB-476A-88B0-C8DCB4D89477}">
      <dgm:prSet custT="1"/>
      <dgm:spPr>
        <a:xfrm rot="16200000">
          <a:off x="185737" y="1966400"/>
          <a:ext cx="5934075" cy="200127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000">
              <a:solidFill>
                <a:sysClr val="windowText" lastClr="000000"/>
              </a:solidFill>
              <a:latin typeface="Calibri" panose="020F0502020204030204"/>
              <a:ea typeface="+mn-ea"/>
              <a:cs typeface="+mn-cs"/>
            </a:rPr>
            <a:t>Data validation  and spot-check verification by supervisors, team leaders and co-investigators </a:t>
          </a:r>
        </a:p>
      </dgm:t>
    </dgm:pt>
    <dgm:pt modelId="{A36C22DF-9662-481B-8E48-6965096324BE}" type="parTrans" cxnId="{BD642D6A-9116-4277-AC73-EFC2CB328C24}">
      <dgm:prSet/>
      <dgm:spPr/>
      <dgm:t>
        <a:bodyPr/>
        <a:lstStyle/>
        <a:p>
          <a:endParaRPr lang="en-US"/>
        </a:p>
      </dgm:t>
    </dgm:pt>
    <dgm:pt modelId="{17070EC9-13F8-4411-B9E3-408503EA85CE}" type="sibTrans" cxnId="{BD642D6A-9116-4277-AC73-EFC2CB328C24}">
      <dgm:prSet/>
      <dgm:spPr/>
      <dgm:t>
        <a:bodyPr/>
        <a:lstStyle/>
        <a:p>
          <a:endParaRPr lang="en-US"/>
        </a:p>
      </dgm:t>
    </dgm:pt>
    <dgm:pt modelId="{C706A203-1D8B-42D6-AD62-C87B48E385D5}">
      <dgm:prSet custT="1"/>
      <dgm:spPr>
        <a:xfrm rot="16200000">
          <a:off x="185737" y="1966400"/>
          <a:ext cx="5934075" cy="200127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000">
              <a:solidFill>
                <a:sysClr val="windowText" lastClr="000000"/>
              </a:solidFill>
              <a:latin typeface="Calibri" panose="020F0502020204030204"/>
              <a:ea typeface="+mn-ea"/>
              <a:cs typeface="+mn-cs"/>
            </a:rPr>
            <a:t>Data transfer, management, and aggregation</a:t>
          </a:r>
        </a:p>
      </dgm:t>
    </dgm:pt>
    <dgm:pt modelId="{2FE247E5-DF37-4E68-81A6-85D5B6776C58}" type="parTrans" cxnId="{89C7F006-4BBD-4665-A781-77714A1BE913}">
      <dgm:prSet/>
      <dgm:spPr/>
      <dgm:t>
        <a:bodyPr/>
        <a:lstStyle/>
        <a:p>
          <a:endParaRPr lang="en-US"/>
        </a:p>
      </dgm:t>
    </dgm:pt>
    <dgm:pt modelId="{40ABA9BE-7A2F-4DD9-A21F-E2F74915E9D1}" type="sibTrans" cxnId="{89C7F006-4BBD-4665-A781-77714A1BE913}">
      <dgm:prSet/>
      <dgm:spPr/>
      <dgm:t>
        <a:bodyPr/>
        <a:lstStyle/>
        <a:p>
          <a:endParaRPr lang="en-US"/>
        </a:p>
      </dgm:t>
    </dgm:pt>
    <dgm:pt modelId="{360E59CF-123C-4A6F-B3F9-227544E9AE44}">
      <dgm:prSet phldrT="[Text]" custT="1"/>
      <dgm:spPr>
        <a:xfrm rot="16200000">
          <a:off x="2337106" y="1966400"/>
          <a:ext cx="5934075" cy="200127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sz="1000">
            <a:solidFill>
              <a:sysClr val="windowText" lastClr="000000"/>
            </a:solidFill>
            <a:latin typeface="Calibri" panose="020F0502020204030204"/>
            <a:ea typeface="+mn-ea"/>
            <a:cs typeface="+mn-cs"/>
          </a:endParaRPr>
        </a:p>
      </dgm:t>
    </dgm:pt>
    <dgm:pt modelId="{1EE149FE-7980-453C-96BB-E78ED78DB252}" type="sibTrans" cxnId="{D8A94E49-4723-4011-8CF3-1B3A890902BC}">
      <dgm:prSet/>
      <dgm:spPr/>
      <dgm:t>
        <a:bodyPr/>
        <a:lstStyle/>
        <a:p>
          <a:endParaRPr lang="en-US"/>
        </a:p>
      </dgm:t>
    </dgm:pt>
    <dgm:pt modelId="{2ACB7CE5-431E-4D9D-AD9F-E282A5DDB7F2}" type="parTrans" cxnId="{D8A94E49-4723-4011-8CF3-1B3A890902BC}">
      <dgm:prSet/>
      <dgm:spPr/>
      <dgm:t>
        <a:bodyPr/>
        <a:lstStyle/>
        <a:p>
          <a:endParaRPr lang="en-US"/>
        </a:p>
      </dgm:t>
    </dgm:pt>
    <dgm:pt modelId="{7F311E2E-006D-4323-8775-E656670D4EC5}">
      <dgm:prSet phldrT="[Text]" custT="1"/>
      <dgm:spPr>
        <a:xfrm rot="16200000">
          <a:off x="-1965631" y="1966400"/>
          <a:ext cx="5934075" cy="200127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000">
              <a:solidFill>
                <a:sysClr val="windowText" lastClr="000000"/>
              </a:solidFill>
              <a:latin typeface="Calibri" panose="020F0502020204030204"/>
              <a:ea typeface="+mn-ea"/>
              <a:cs typeface="+mn-cs"/>
            </a:rPr>
            <a:t>Adaptation, review, and finalization of NDS questionnaire</a:t>
          </a:r>
        </a:p>
      </dgm:t>
    </dgm:pt>
    <dgm:pt modelId="{14067DFA-DDFF-4BA2-B82F-6939C8C81218}" type="sibTrans" cxnId="{6CBCE0B3-A00C-4040-834F-A784D51898C2}">
      <dgm:prSet/>
      <dgm:spPr/>
      <dgm:t>
        <a:bodyPr/>
        <a:lstStyle/>
        <a:p>
          <a:endParaRPr lang="en-US"/>
        </a:p>
      </dgm:t>
    </dgm:pt>
    <dgm:pt modelId="{B5E7C04C-36B5-49B2-B26D-777AF9A9B698}" type="parTrans" cxnId="{6CBCE0B3-A00C-4040-834F-A784D51898C2}">
      <dgm:prSet/>
      <dgm:spPr/>
      <dgm:t>
        <a:bodyPr/>
        <a:lstStyle/>
        <a:p>
          <a:endParaRPr lang="en-US"/>
        </a:p>
      </dgm:t>
    </dgm:pt>
    <dgm:pt modelId="{45573485-E06D-4603-A8A8-59156182A03D}" type="pres">
      <dgm:prSet presAssocID="{76BDBCD3-AF47-4FAB-8CB6-D39C5A16E0F1}" presName="Name0" presStyleCnt="0">
        <dgm:presLayoutVars>
          <dgm:dir/>
          <dgm:resizeHandles val="exact"/>
        </dgm:presLayoutVars>
      </dgm:prSet>
      <dgm:spPr/>
      <dgm:t>
        <a:bodyPr/>
        <a:lstStyle/>
        <a:p>
          <a:endParaRPr lang="en-US"/>
        </a:p>
      </dgm:t>
    </dgm:pt>
    <dgm:pt modelId="{170ACE3D-691C-4652-B45A-F29A3C76B1CE}" type="pres">
      <dgm:prSet presAssocID="{4E6D8183-A09E-4FA4-827D-1C48D1684C1E}" presName="node" presStyleLbl="node1" presStyleIdx="0" presStyleCnt="3">
        <dgm:presLayoutVars>
          <dgm:bulletEnabled val="1"/>
        </dgm:presLayoutVars>
      </dgm:prSet>
      <dgm:spPr>
        <a:prstGeom prst="flowChartManualOperation">
          <a:avLst/>
        </a:prstGeom>
      </dgm:spPr>
      <dgm:t>
        <a:bodyPr/>
        <a:lstStyle/>
        <a:p>
          <a:endParaRPr lang="en-US"/>
        </a:p>
      </dgm:t>
    </dgm:pt>
    <dgm:pt modelId="{7FAE3A39-4502-4DB0-811E-9DC63173376E}" type="pres">
      <dgm:prSet presAssocID="{3C3A8718-753A-4195-8DCC-32D09015620B}" presName="sibTrans" presStyleCnt="0"/>
      <dgm:spPr/>
    </dgm:pt>
    <dgm:pt modelId="{6EB427E3-7E58-4F66-9315-00AB99A046BB}" type="pres">
      <dgm:prSet presAssocID="{95B5ECFC-00B2-4AD8-B6FE-3C798CCA69BA}" presName="node" presStyleLbl="node1" presStyleIdx="1" presStyleCnt="3">
        <dgm:presLayoutVars>
          <dgm:bulletEnabled val="1"/>
        </dgm:presLayoutVars>
      </dgm:prSet>
      <dgm:spPr>
        <a:prstGeom prst="flowChartManualOperation">
          <a:avLst/>
        </a:prstGeom>
      </dgm:spPr>
      <dgm:t>
        <a:bodyPr/>
        <a:lstStyle/>
        <a:p>
          <a:endParaRPr lang="en-US"/>
        </a:p>
      </dgm:t>
    </dgm:pt>
    <dgm:pt modelId="{246C37F3-9AA6-4A11-AA82-47FA2B249DEB}" type="pres">
      <dgm:prSet presAssocID="{1937FD61-AD06-417E-96C9-98FA03677E59}" presName="sibTrans" presStyleCnt="0"/>
      <dgm:spPr/>
    </dgm:pt>
    <dgm:pt modelId="{0C6523D7-5D09-47B7-BF94-56CEE527B748}" type="pres">
      <dgm:prSet presAssocID="{6CFF3E92-1C8D-4324-A28A-1BA7B415160F}" presName="node" presStyleLbl="node1" presStyleIdx="2" presStyleCnt="3">
        <dgm:presLayoutVars>
          <dgm:bulletEnabled val="1"/>
        </dgm:presLayoutVars>
      </dgm:prSet>
      <dgm:spPr>
        <a:prstGeom prst="flowChartManualOperation">
          <a:avLst/>
        </a:prstGeom>
      </dgm:spPr>
      <dgm:t>
        <a:bodyPr/>
        <a:lstStyle/>
        <a:p>
          <a:endParaRPr lang="en-US"/>
        </a:p>
      </dgm:t>
    </dgm:pt>
  </dgm:ptLst>
  <dgm:cxnLst>
    <dgm:cxn modelId="{30371F31-4BFB-47BF-8A7D-A0B238E11E47}" srcId="{4E6D8183-A09E-4FA4-827D-1C48D1684C1E}" destId="{9F620ACB-29EB-418D-BAE8-7C9867762C21}" srcOrd="3" destOrd="0" parTransId="{E1B82214-D731-4AE8-BBB2-A136EAA67DDF}" sibTransId="{3A896590-B8EA-4660-9B55-DE096DC6DE6B}"/>
    <dgm:cxn modelId="{8A68B2DB-B188-4A83-987D-F4B7965A0CFF}" srcId="{95B5ECFC-00B2-4AD8-B6FE-3C798CCA69BA}" destId="{48E47311-25DD-4E3B-ABFA-600C6064A8EA}" srcOrd="0" destOrd="0" parTransId="{BFF88A97-B3D3-4EF0-9E5E-2AD7807284F9}" sibTransId="{431DB612-AC1A-4F81-826C-B2548832ECF3}"/>
    <dgm:cxn modelId="{1457462D-9FC7-4A0D-9956-36C1DE737E16}" type="presOf" srcId="{9F620ACB-29EB-418D-BAE8-7C9867762C21}" destId="{170ACE3D-691C-4652-B45A-F29A3C76B1CE}" srcOrd="0" destOrd="4" presId="urn:microsoft.com/office/officeart/2005/8/layout/hList6"/>
    <dgm:cxn modelId="{5B893656-FCF8-40A3-9F99-689B10CA9C11}" type="presOf" srcId="{9751E4FE-49E8-4501-B623-1D5754DF235C}" destId="{6EB427E3-7E58-4F66-9315-00AB99A046BB}" srcOrd="0" destOrd="2" presId="urn:microsoft.com/office/officeart/2005/8/layout/hList6"/>
    <dgm:cxn modelId="{1582C35D-27CD-49EB-824C-D0874B7E18E0}" type="presOf" srcId="{29E7D7A5-59AB-476A-88B0-C8DCB4D89477}" destId="{6EB427E3-7E58-4F66-9315-00AB99A046BB}" srcOrd="0" destOrd="5" presId="urn:microsoft.com/office/officeart/2005/8/layout/hList6"/>
    <dgm:cxn modelId="{8882E69A-B1B3-439C-B421-5C72FC8F4C6E}" srcId="{76BDBCD3-AF47-4FAB-8CB6-D39C5A16E0F1}" destId="{4E6D8183-A09E-4FA4-827D-1C48D1684C1E}" srcOrd="0" destOrd="0" parTransId="{08DCDE0A-2AA4-42CC-8059-314B3365B00B}" sibTransId="{3C3A8718-753A-4195-8DCC-32D09015620B}"/>
    <dgm:cxn modelId="{1DC3C91D-06CB-45E1-B96E-62E8BD0A72A3}" type="presOf" srcId="{48E47311-25DD-4E3B-ABFA-600C6064A8EA}" destId="{6EB427E3-7E58-4F66-9315-00AB99A046BB}" srcOrd="0" destOrd="1" presId="urn:microsoft.com/office/officeart/2005/8/layout/hList6"/>
    <dgm:cxn modelId="{258410FF-9868-48FD-8858-CB71F7451614}" type="presOf" srcId="{C706A203-1D8B-42D6-AD62-C87B48E385D5}" destId="{6EB427E3-7E58-4F66-9315-00AB99A046BB}" srcOrd="0" destOrd="6" presId="urn:microsoft.com/office/officeart/2005/8/layout/hList6"/>
    <dgm:cxn modelId="{86335853-8D24-45E2-9E7D-1C18806F46AD}" type="presOf" srcId="{4BE7BE75-100E-428A-AD0B-71B61199A14D}" destId="{170ACE3D-691C-4652-B45A-F29A3C76B1CE}" srcOrd="0" destOrd="10" presId="urn:microsoft.com/office/officeart/2005/8/layout/hList6"/>
    <dgm:cxn modelId="{5C3C5F85-56EA-4FED-9B58-7CAEC43851D3}" srcId="{76BDBCD3-AF47-4FAB-8CB6-D39C5A16E0F1}" destId="{95B5ECFC-00B2-4AD8-B6FE-3C798CCA69BA}" srcOrd="1" destOrd="0" parTransId="{EE82F052-6064-45BC-B988-2B2FA42294C0}" sibTransId="{1937FD61-AD06-417E-96C9-98FA03677E59}"/>
    <dgm:cxn modelId="{DEA4D60F-5875-40AF-B5D8-244EB67CB9A6}" type="presOf" srcId="{360E59CF-123C-4A6F-B3F9-227544E9AE44}" destId="{0C6523D7-5D09-47B7-BF94-56CEE527B748}" srcOrd="0" destOrd="1" presId="urn:microsoft.com/office/officeart/2005/8/layout/hList6"/>
    <dgm:cxn modelId="{BF0B2A54-B9DA-48B5-BE61-218F4A0A4847}" srcId="{4E6D8183-A09E-4FA4-827D-1C48D1684C1E}" destId="{1F944599-42E6-4F38-BD31-29137B5119C5}" srcOrd="5" destOrd="0" parTransId="{265F82E6-0B98-4FAD-A5E6-B409911228FD}" sibTransId="{86411413-3A0E-471B-BE1B-51B447A27C50}"/>
    <dgm:cxn modelId="{DDE136AB-0CC3-4EFE-B23D-815F90DE20FE}" type="presOf" srcId="{0BB5B2D9-9EEC-4B87-897E-6615A6A3C51F}" destId="{170ACE3D-691C-4652-B45A-F29A3C76B1CE}" srcOrd="0" destOrd="3" presId="urn:microsoft.com/office/officeart/2005/8/layout/hList6"/>
    <dgm:cxn modelId="{816EBAF8-70A2-44EB-8970-4AEBB7A8AEDE}" type="presOf" srcId="{2CB7788C-7C88-41C2-9B29-B11837D134F7}" destId="{6EB427E3-7E58-4F66-9315-00AB99A046BB}" srcOrd="0" destOrd="3" presId="urn:microsoft.com/office/officeart/2005/8/layout/hList6"/>
    <dgm:cxn modelId="{975F2257-D373-4F75-A5FE-A9CA23C1C7B9}" type="presOf" srcId="{6CFF3E92-1C8D-4324-A28A-1BA7B415160F}" destId="{0C6523D7-5D09-47B7-BF94-56CEE527B748}" srcOrd="0" destOrd="0" presId="urn:microsoft.com/office/officeart/2005/8/layout/hList6"/>
    <dgm:cxn modelId="{2BED8877-8306-4C59-9061-CD863FDD6DB3}" srcId="{4E6D8183-A09E-4FA4-827D-1C48D1684C1E}" destId="{247AA072-B91E-4033-8EA3-4E36A3612259}" srcOrd="4" destOrd="0" parTransId="{4D8110ED-75AA-4611-98F0-A798A1A95CEA}" sibTransId="{5EAA11A7-27AE-40B8-9A94-19981CAA15B0}"/>
    <dgm:cxn modelId="{FDFCDCBB-4492-4361-BA43-E0709662BBD6}" srcId="{4E6D8183-A09E-4FA4-827D-1C48D1684C1E}" destId="{4BE7BE75-100E-428A-AD0B-71B61199A14D}" srcOrd="9" destOrd="0" parTransId="{75A9D265-46E9-4CB6-8AC1-D86F584E65A5}" sibTransId="{ED00C12B-C1BF-4FA0-A41C-382A1B5FAEDA}"/>
    <dgm:cxn modelId="{1977D9EF-0113-472E-98A3-70B3E2934C16}" srcId="{4E6D8183-A09E-4FA4-827D-1C48D1684C1E}" destId="{406A09B5-D674-4511-AA55-050CEA8D5B30}" srcOrd="1" destOrd="0" parTransId="{22D08AD3-D3F0-4FB4-95AB-266FA4861360}" sibTransId="{7F0FFEA7-223D-492E-AF01-C4EBA5A60195}"/>
    <dgm:cxn modelId="{19C68541-1146-4422-8113-63C6F0E1EA1A}" type="presOf" srcId="{95B5ECFC-00B2-4AD8-B6FE-3C798CCA69BA}" destId="{6EB427E3-7E58-4F66-9315-00AB99A046BB}" srcOrd="0" destOrd="0" presId="urn:microsoft.com/office/officeart/2005/8/layout/hList6"/>
    <dgm:cxn modelId="{8F64864B-963C-4F24-A853-099300D566D1}" srcId="{4E6D8183-A09E-4FA4-827D-1C48D1684C1E}" destId="{0BB5B2D9-9EEC-4B87-897E-6615A6A3C51F}" srcOrd="2" destOrd="0" parTransId="{ED0A84C4-8B77-4DE7-B292-5C6EA7541032}" sibTransId="{64083D2B-6482-4323-A6A3-753801309C73}"/>
    <dgm:cxn modelId="{120C3001-7988-4BE5-B6F7-0331B0ACE530}" type="presOf" srcId="{406A09B5-D674-4511-AA55-050CEA8D5B30}" destId="{170ACE3D-691C-4652-B45A-F29A3C76B1CE}" srcOrd="0" destOrd="2" presId="urn:microsoft.com/office/officeart/2005/8/layout/hList6"/>
    <dgm:cxn modelId="{0585682B-E06C-4D00-926D-24DF36C712E4}" srcId="{4E6D8183-A09E-4FA4-827D-1C48D1684C1E}" destId="{386D5CA8-A4FE-4BDB-B408-102CB0F08A0A}" srcOrd="6" destOrd="0" parTransId="{5E48D8A0-BC66-45B5-92FC-5CA271CAABFE}" sibTransId="{D89EDA85-07CE-43AF-AFB1-915E8D5BAB79}"/>
    <dgm:cxn modelId="{6CBCE0B3-A00C-4040-834F-A784D51898C2}" srcId="{4E6D8183-A09E-4FA4-827D-1C48D1684C1E}" destId="{7F311E2E-006D-4323-8775-E656670D4EC5}" srcOrd="0" destOrd="0" parTransId="{B5E7C04C-36B5-49B2-B26D-777AF9A9B698}" sibTransId="{14067DFA-DDFF-4BA2-B82F-6939C8C81218}"/>
    <dgm:cxn modelId="{BD642D6A-9116-4277-AC73-EFC2CB328C24}" srcId="{95B5ECFC-00B2-4AD8-B6FE-3C798CCA69BA}" destId="{29E7D7A5-59AB-476A-88B0-C8DCB4D89477}" srcOrd="4" destOrd="0" parTransId="{A36C22DF-9662-481B-8E48-6965096324BE}" sibTransId="{17070EC9-13F8-4411-B9E3-408503EA85CE}"/>
    <dgm:cxn modelId="{7880B826-C4D1-4E10-833B-60A4A2A19B0D}" type="presOf" srcId="{886746F5-8F42-4C21-87DC-BDB626CC5B29}" destId="{170ACE3D-691C-4652-B45A-F29A3C76B1CE}" srcOrd="0" destOrd="8" presId="urn:microsoft.com/office/officeart/2005/8/layout/hList6"/>
    <dgm:cxn modelId="{EE176BE8-2A85-4D0B-9476-F6C210AA5A31}" type="presOf" srcId="{76BDBCD3-AF47-4FAB-8CB6-D39C5A16E0F1}" destId="{45573485-E06D-4603-A8A8-59156182A03D}" srcOrd="0" destOrd="0" presId="urn:microsoft.com/office/officeart/2005/8/layout/hList6"/>
    <dgm:cxn modelId="{99570B0B-4EC0-43E2-98EA-57B4F8CF55D1}" srcId="{4E6D8183-A09E-4FA4-827D-1C48D1684C1E}" destId="{48761343-A3FF-40A7-927F-183F057A2F7C}" srcOrd="8" destOrd="0" parTransId="{7A0F17CF-C905-4955-9DE4-F33EE48199A0}" sibTransId="{FFC447F5-F3C1-4B44-8477-63641BAF5EF9}"/>
    <dgm:cxn modelId="{F4E851EE-5547-4688-99E3-F11B50BFC34E}" srcId="{4E6D8183-A09E-4FA4-827D-1C48D1684C1E}" destId="{886746F5-8F42-4C21-87DC-BDB626CC5B29}" srcOrd="7" destOrd="0" parTransId="{2BD024C4-0325-4EA7-9165-067D9001F057}" sibTransId="{90532664-9248-4B80-8C8B-D3CC25059913}"/>
    <dgm:cxn modelId="{D835971D-50D9-4E88-AE8C-8C0F1D916ACD}" type="presOf" srcId="{1F944599-42E6-4F38-BD31-29137B5119C5}" destId="{170ACE3D-691C-4652-B45A-F29A3C76B1CE}" srcOrd="0" destOrd="6" presId="urn:microsoft.com/office/officeart/2005/8/layout/hList6"/>
    <dgm:cxn modelId="{863404F9-B0EB-4092-A1A0-A9BC9669A9DB}" type="presOf" srcId="{09347811-E3C8-40BF-A3F4-0D74A98F3910}" destId="{6EB427E3-7E58-4F66-9315-00AB99A046BB}" srcOrd="0" destOrd="4" presId="urn:microsoft.com/office/officeart/2005/8/layout/hList6"/>
    <dgm:cxn modelId="{4087D7AA-191E-4C58-ACD9-2EEA9BF44785}" type="presOf" srcId="{386D5CA8-A4FE-4BDB-B408-102CB0F08A0A}" destId="{170ACE3D-691C-4652-B45A-F29A3C76B1CE}" srcOrd="0" destOrd="7" presId="urn:microsoft.com/office/officeart/2005/8/layout/hList6"/>
    <dgm:cxn modelId="{8F7A8318-8B29-4DE5-B331-453E21F91903}" type="presOf" srcId="{4E6D8183-A09E-4FA4-827D-1C48D1684C1E}" destId="{170ACE3D-691C-4652-B45A-F29A3C76B1CE}" srcOrd="0" destOrd="0" presId="urn:microsoft.com/office/officeart/2005/8/layout/hList6"/>
    <dgm:cxn modelId="{6323A7E2-45D0-42BC-91E5-99C37F90714A}" type="presOf" srcId="{247AA072-B91E-4033-8EA3-4E36A3612259}" destId="{170ACE3D-691C-4652-B45A-F29A3C76B1CE}" srcOrd="0" destOrd="5" presId="urn:microsoft.com/office/officeart/2005/8/layout/hList6"/>
    <dgm:cxn modelId="{24D18968-73CD-4963-881D-82A7330AAC17}" srcId="{95B5ECFC-00B2-4AD8-B6FE-3C798CCA69BA}" destId="{9751E4FE-49E8-4501-B623-1D5754DF235C}" srcOrd="1" destOrd="0" parTransId="{9A7BA53B-A556-4037-89B5-91FDE74F353F}" sibTransId="{052C8362-6926-412D-B079-45E8BA155AFC}"/>
    <dgm:cxn modelId="{89C7F006-4BBD-4665-A781-77714A1BE913}" srcId="{95B5ECFC-00B2-4AD8-B6FE-3C798CCA69BA}" destId="{C706A203-1D8B-42D6-AD62-C87B48E385D5}" srcOrd="5" destOrd="0" parTransId="{2FE247E5-DF37-4E68-81A6-85D5B6776C58}" sibTransId="{40ABA9BE-7A2F-4DD9-A21F-E2F74915E9D1}"/>
    <dgm:cxn modelId="{1893FE9B-FEB7-45FA-94F0-1760F797C566}" srcId="{76BDBCD3-AF47-4FAB-8CB6-D39C5A16E0F1}" destId="{6CFF3E92-1C8D-4324-A28A-1BA7B415160F}" srcOrd="2" destOrd="0" parTransId="{059B1F69-B94B-45A6-AD72-8C9BA2470E77}" sibTransId="{41DB45F7-6286-43A2-A637-78DFDB1F135B}"/>
    <dgm:cxn modelId="{FDCFC009-CFFD-4C6B-A325-2C8440C64C75}" type="presOf" srcId="{48761343-A3FF-40A7-927F-183F057A2F7C}" destId="{170ACE3D-691C-4652-B45A-F29A3C76B1CE}" srcOrd="0" destOrd="9" presId="urn:microsoft.com/office/officeart/2005/8/layout/hList6"/>
    <dgm:cxn modelId="{D8A94E49-4723-4011-8CF3-1B3A890902BC}" srcId="{6CFF3E92-1C8D-4324-A28A-1BA7B415160F}" destId="{360E59CF-123C-4A6F-B3F9-227544E9AE44}" srcOrd="0" destOrd="0" parTransId="{2ACB7CE5-431E-4D9D-AD9F-E282A5DDB7F2}" sibTransId="{1EE149FE-7980-453C-96BB-E78ED78DB252}"/>
    <dgm:cxn modelId="{3E332105-C882-4C74-B41F-8A5ACC171B2B}" type="presOf" srcId="{7F311E2E-006D-4323-8775-E656670D4EC5}" destId="{170ACE3D-691C-4652-B45A-F29A3C76B1CE}" srcOrd="0" destOrd="1" presId="urn:microsoft.com/office/officeart/2005/8/layout/hList6"/>
    <dgm:cxn modelId="{68BAE020-1C7C-4479-89A2-56B84DDBE0E3}" srcId="{95B5ECFC-00B2-4AD8-B6FE-3C798CCA69BA}" destId="{2CB7788C-7C88-41C2-9B29-B11837D134F7}" srcOrd="2" destOrd="0" parTransId="{0F24B1D0-6881-4953-9168-4EF6F5EAE810}" sibTransId="{17FDD6AE-7F8E-493B-B8B4-159A176666CC}"/>
    <dgm:cxn modelId="{C8F40F0D-570A-446B-A27E-6BA651C50C40}" srcId="{95B5ECFC-00B2-4AD8-B6FE-3C798CCA69BA}" destId="{09347811-E3C8-40BF-A3F4-0D74A98F3910}" srcOrd="3" destOrd="0" parTransId="{83C7AA6C-A6EF-476C-B715-21E734A40493}" sibTransId="{98F25052-DC50-45D3-BA44-BA99B2BF6B35}"/>
    <dgm:cxn modelId="{79A7BCE5-EFB2-48DE-B3A5-DBAFB580E24A}" type="presParOf" srcId="{45573485-E06D-4603-A8A8-59156182A03D}" destId="{170ACE3D-691C-4652-B45A-F29A3C76B1CE}" srcOrd="0" destOrd="0" presId="urn:microsoft.com/office/officeart/2005/8/layout/hList6"/>
    <dgm:cxn modelId="{13E12730-8104-4961-8213-6E1C1A74F94C}" type="presParOf" srcId="{45573485-E06D-4603-A8A8-59156182A03D}" destId="{7FAE3A39-4502-4DB0-811E-9DC63173376E}" srcOrd="1" destOrd="0" presId="urn:microsoft.com/office/officeart/2005/8/layout/hList6"/>
    <dgm:cxn modelId="{A0C13B6A-DD55-44C1-ADDE-405CA682DC7E}" type="presParOf" srcId="{45573485-E06D-4603-A8A8-59156182A03D}" destId="{6EB427E3-7E58-4F66-9315-00AB99A046BB}" srcOrd="2" destOrd="0" presId="urn:microsoft.com/office/officeart/2005/8/layout/hList6"/>
    <dgm:cxn modelId="{29DC8B40-1F03-4832-AB78-7FDDA35BC6A5}" type="presParOf" srcId="{45573485-E06D-4603-A8A8-59156182A03D}" destId="{246C37F3-9AA6-4A11-AA82-47FA2B249DEB}" srcOrd="3" destOrd="0" presId="urn:microsoft.com/office/officeart/2005/8/layout/hList6"/>
    <dgm:cxn modelId="{6A225DA2-F51A-4BCB-893E-499E84F88041}" type="presParOf" srcId="{45573485-E06D-4603-A8A8-59156182A03D}" destId="{0C6523D7-5D09-47B7-BF94-56CEE527B748}" srcOrd="4" destOrd="0" presId="urn:microsoft.com/office/officeart/2005/8/layout/hList6"/>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0ACE3D-691C-4652-B45A-F29A3C76B1CE}">
      <dsp:nvSpPr>
        <dsp:cNvPr id="0" name=""/>
        <dsp:cNvSpPr/>
      </dsp:nvSpPr>
      <dsp:spPr>
        <a:xfrm rot="16200000">
          <a:off x="-1965631" y="1966400"/>
          <a:ext cx="5934075" cy="2001273"/>
        </a:xfrm>
        <a:prstGeom prst="flowChartManualOperati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76200" bIns="0" numCol="1" spcCol="1270" anchor="t" anchorCtr="0">
          <a:noAutofit/>
        </a:bodyPr>
        <a:lstStyle/>
        <a:p>
          <a:pPr lvl="0" algn="l" defTabSz="533400">
            <a:lnSpc>
              <a:spcPct val="90000"/>
            </a:lnSpc>
            <a:spcBef>
              <a:spcPct val="0"/>
            </a:spcBef>
            <a:spcAft>
              <a:spcPct val="35000"/>
            </a:spcAft>
          </a:pPr>
          <a:r>
            <a:rPr lang="en-US" sz="1200" b="1" kern="1200">
              <a:solidFill>
                <a:sysClr val="windowText" lastClr="000000"/>
              </a:solidFill>
              <a:latin typeface="Calibri" panose="020F0502020204030204"/>
              <a:ea typeface="+mn-ea"/>
              <a:cs typeface="+mn-cs"/>
            </a:rPr>
            <a:t>Pre-Data Collection</a:t>
          </a:r>
        </a:p>
        <a:p>
          <a:pPr marL="57150" lvl="1" indent="-57150" algn="l" defTabSz="444500">
            <a:lnSpc>
              <a:spcPct val="90000"/>
            </a:lnSpc>
            <a:spcBef>
              <a:spcPct val="0"/>
            </a:spcBef>
            <a:spcAft>
              <a:spcPct val="15000"/>
            </a:spcAft>
            <a:buChar char="••"/>
          </a:pPr>
          <a:r>
            <a:rPr lang="en-US" sz="1000" kern="1200">
              <a:solidFill>
                <a:sysClr val="windowText" lastClr="000000"/>
              </a:solidFill>
              <a:latin typeface="Calibri" panose="020F0502020204030204"/>
              <a:ea typeface="+mn-ea"/>
              <a:cs typeface="+mn-cs"/>
            </a:rPr>
            <a:t>Adaptation, review, and finalization of NDS questionnaire</a:t>
          </a:r>
        </a:p>
        <a:p>
          <a:pPr marL="57150" lvl="1" indent="-57150" algn="l" defTabSz="444500">
            <a:lnSpc>
              <a:spcPct val="90000"/>
            </a:lnSpc>
            <a:spcBef>
              <a:spcPct val="0"/>
            </a:spcBef>
            <a:spcAft>
              <a:spcPct val="15000"/>
            </a:spcAft>
            <a:buChar char="••"/>
          </a:pPr>
          <a:r>
            <a:rPr lang="en-US" sz="1000" kern="1200">
              <a:solidFill>
                <a:sysClr val="windowText" lastClr="000000"/>
              </a:solidFill>
              <a:latin typeface="Calibri" panose="020F0502020204030204"/>
              <a:ea typeface="+mn-ea"/>
              <a:cs typeface="+mn-cs"/>
            </a:rPr>
            <a:t>Translation and back-translation of questionnaire into Shona</a:t>
          </a:r>
        </a:p>
        <a:p>
          <a:pPr marL="57150" lvl="1" indent="-57150" algn="l" defTabSz="444500">
            <a:lnSpc>
              <a:spcPct val="90000"/>
            </a:lnSpc>
            <a:spcBef>
              <a:spcPct val="0"/>
            </a:spcBef>
            <a:spcAft>
              <a:spcPct val="15000"/>
            </a:spcAft>
            <a:buChar char="••"/>
          </a:pPr>
          <a:r>
            <a:rPr lang="en-US" sz="1000" kern="1200">
              <a:solidFill>
                <a:sysClr val="windowText" lastClr="000000"/>
              </a:solidFill>
              <a:latin typeface="Calibri" panose="020F0502020204030204"/>
              <a:ea typeface="+mn-ea"/>
              <a:cs typeface="+mn-cs"/>
            </a:rPr>
            <a:t>Adaptation, review, and finalization of protocol</a:t>
          </a:r>
        </a:p>
        <a:p>
          <a:pPr marL="57150" lvl="1" indent="-57150" algn="l" defTabSz="444500">
            <a:lnSpc>
              <a:spcPct val="90000"/>
            </a:lnSpc>
            <a:spcBef>
              <a:spcPct val="0"/>
            </a:spcBef>
            <a:spcAft>
              <a:spcPct val="15000"/>
            </a:spcAft>
            <a:buChar char="••"/>
          </a:pPr>
          <a:r>
            <a:rPr lang="en-US" sz="1000" kern="1200">
              <a:solidFill>
                <a:sysClr val="windowText" lastClr="000000"/>
              </a:solidFill>
              <a:latin typeface="Calibri" panose="020F0502020204030204"/>
              <a:ea typeface="+mn-ea"/>
              <a:cs typeface="+mn-cs"/>
            </a:rPr>
            <a:t>Configuration of questionnaire into smartphones</a:t>
          </a:r>
        </a:p>
        <a:p>
          <a:pPr marL="57150" lvl="1" indent="-57150" algn="l" defTabSz="444500">
            <a:lnSpc>
              <a:spcPct val="90000"/>
            </a:lnSpc>
            <a:spcBef>
              <a:spcPct val="0"/>
            </a:spcBef>
            <a:spcAft>
              <a:spcPct val="15000"/>
            </a:spcAft>
            <a:buChar char="••"/>
          </a:pPr>
          <a:r>
            <a:rPr lang="en-US" sz="1000" kern="1200">
              <a:solidFill>
                <a:sysClr val="windowText" lastClr="000000"/>
              </a:solidFill>
              <a:latin typeface="Calibri" panose="020F0502020204030204"/>
              <a:ea typeface="+mn-ea"/>
              <a:cs typeface="+mn-cs"/>
            </a:rPr>
            <a:t>Securing IRB reviews and approvals</a:t>
          </a:r>
        </a:p>
        <a:p>
          <a:pPr marL="57150" lvl="1" indent="-57150" algn="l" defTabSz="444500">
            <a:lnSpc>
              <a:spcPct val="90000"/>
            </a:lnSpc>
            <a:spcBef>
              <a:spcPct val="0"/>
            </a:spcBef>
            <a:spcAft>
              <a:spcPct val="15000"/>
            </a:spcAft>
            <a:buChar char="••"/>
          </a:pPr>
          <a:r>
            <a:rPr lang="en-US" sz="1000" kern="1200">
              <a:solidFill>
                <a:sysClr val="windowText" lastClr="000000"/>
              </a:solidFill>
              <a:latin typeface="Calibri" panose="020F0502020204030204"/>
              <a:ea typeface="+mn-ea"/>
              <a:cs typeface="+mn-cs"/>
            </a:rPr>
            <a:t>Review of training protocols’ flow and contents</a:t>
          </a:r>
        </a:p>
        <a:p>
          <a:pPr marL="57150" lvl="1" indent="-57150" algn="l" defTabSz="444500">
            <a:lnSpc>
              <a:spcPct val="90000"/>
            </a:lnSpc>
            <a:spcBef>
              <a:spcPct val="0"/>
            </a:spcBef>
            <a:spcAft>
              <a:spcPct val="15000"/>
            </a:spcAft>
            <a:buChar char="••"/>
          </a:pPr>
          <a:r>
            <a:rPr lang="en-US" sz="1000" kern="1200">
              <a:solidFill>
                <a:sysClr val="windowText" lastClr="000000"/>
              </a:solidFill>
              <a:latin typeface="Calibri" panose="020F0502020204030204"/>
              <a:ea typeface="+mn-ea"/>
              <a:cs typeface="+mn-cs"/>
            </a:rPr>
            <a:t>Training of research assistants, team leaders, and supervisors</a:t>
          </a:r>
        </a:p>
        <a:p>
          <a:pPr marL="57150" lvl="1" indent="-57150" algn="l" defTabSz="444500">
            <a:lnSpc>
              <a:spcPct val="90000"/>
            </a:lnSpc>
            <a:spcBef>
              <a:spcPct val="0"/>
            </a:spcBef>
            <a:spcAft>
              <a:spcPct val="15000"/>
            </a:spcAft>
            <a:buChar char="••"/>
          </a:pPr>
          <a:r>
            <a:rPr lang="en-US" sz="1000" kern="1200">
              <a:solidFill>
                <a:sysClr val="windowText" lastClr="000000"/>
              </a:solidFill>
              <a:latin typeface="Calibri" panose="020F0502020204030204"/>
              <a:ea typeface="+mn-ea"/>
              <a:cs typeface="+mn-cs"/>
            </a:rPr>
            <a:t>Daily facilitators’  recap at training sessions</a:t>
          </a:r>
        </a:p>
        <a:p>
          <a:pPr marL="57150" lvl="1" indent="-57150" algn="l" defTabSz="444500">
            <a:lnSpc>
              <a:spcPct val="90000"/>
            </a:lnSpc>
            <a:spcBef>
              <a:spcPct val="0"/>
            </a:spcBef>
            <a:spcAft>
              <a:spcPct val="15000"/>
            </a:spcAft>
            <a:buChar char="••"/>
          </a:pPr>
          <a:r>
            <a:rPr lang="en-US" sz="1000" kern="1200">
              <a:solidFill>
                <a:sysClr val="windowText" lastClr="000000"/>
              </a:solidFill>
              <a:latin typeface="Calibri" panose="020F0502020204030204"/>
              <a:ea typeface="+mn-ea"/>
              <a:cs typeface="+mn-cs"/>
            </a:rPr>
            <a:t>Field-testing of questionnaires using smartphones by research assistants</a:t>
          </a:r>
        </a:p>
        <a:p>
          <a:pPr marL="57150" lvl="1" indent="-57150" algn="l" defTabSz="444500">
            <a:lnSpc>
              <a:spcPct val="90000"/>
            </a:lnSpc>
            <a:spcBef>
              <a:spcPct val="0"/>
            </a:spcBef>
            <a:spcAft>
              <a:spcPct val="15000"/>
            </a:spcAft>
            <a:buChar char="••"/>
          </a:pPr>
          <a:r>
            <a:rPr lang="en-US" sz="1000" kern="1200">
              <a:solidFill>
                <a:sysClr val="windowText" lastClr="000000"/>
              </a:solidFill>
              <a:latin typeface="Calibri" panose="020F0502020204030204"/>
              <a:ea typeface="+mn-ea"/>
              <a:cs typeface="+mn-cs"/>
            </a:rPr>
            <a:t>Review and finalization of daily summary reporting tools by team leaders</a:t>
          </a:r>
        </a:p>
      </dsp:txBody>
      <dsp:txXfrm rot="5400000">
        <a:off x="770" y="1186814"/>
        <a:ext cx="2001273" cy="3560445"/>
      </dsp:txXfrm>
    </dsp:sp>
    <dsp:sp modelId="{6EB427E3-7E58-4F66-9315-00AB99A046BB}">
      <dsp:nvSpPr>
        <dsp:cNvPr id="0" name=""/>
        <dsp:cNvSpPr/>
      </dsp:nvSpPr>
      <dsp:spPr>
        <a:xfrm rot="16200000">
          <a:off x="185737" y="1966400"/>
          <a:ext cx="5934075" cy="2001273"/>
        </a:xfrm>
        <a:prstGeom prst="flowChartManualOperati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76200" bIns="0" numCol="1" spcCol="1270" anchor="t" anchorCtr="0">
          <a:noAutofit/>
        </a:bodyPr>
        <a:lstStyle/>
        <a:p>
          <a:pPr lvl="0" algn="l" defTabSz="533400">
            <a:lnSpc>
              <a:spcPct val="90000"/>
            </a:lnSpc>
            <a:spcBef>
              <a:spcPct val="0"/>
            </a:spcBef>
            <a:spcAft>
              <a:spcPct val="35000"/>
            </a:spcAft>
          </a:pPr>
          <a:r>
            <a:rPr lang="en-US" sz="1200" b="1" kern="1200">
              <a:solidFill>
                <a:sysClr val="windowText" lastClr="000000"/>
              </a:solidFill>
              <a:latin typeface="Calibri" panose="020F0502020204030204"/>
              <a:ea typeface="+mn-ea"/>
              <a:cs typeface="+mn-cs"/>
            </a:rPr>
            <a:t>Data Collection and Management</a:t>
          </a:r>
        </a:p>
        <a:p>
          <a:pPr marL="57150" lvl="1" indent="-57150" algn="l" defTabSz="444500">
            <a:lnSpc>
              <a:spcPct val="90000"/>
            </a:lnSpc>
            <a:spcBef>
              <a:spcPct val="0"/>
            </a:spcBef>
            <a:spcAft>
              <a:spcPct val="15000"/>
            </a:spcAft>
            <a:buChar char="••"/>
          </a:pPr>
          <a:r>
            <a:rPr lang="en-US" sz="1000" kern="1200">
              <a:solidFill>
                <a:sysClr val="windowText" lastClr="000000"/>
              </a:solidFill>
              <a:latin typeface="Calibri" panose="020F0502020204030204"/>
              <a:ea typeface="+mn-ea"/>
              <a:cs typeface="+mn-cs"/>
            </a:rPr>
            <a:t>Collection of data by research assistants</a:t>
          </a:r>
        </a:p>
        <a:p>
          <a:pPr marL="57150" lvl="1" indent="-57150" algn="l" defTabSz="444500">
            <a:lnSpc>
              <a:spcPct val="90000"/>
            </a:lnSpc>
            <a:spcBef>
              <a:spcPct val="0"/>
            </a:spcBef>
            <a:spcAft>
              <a:spcPct val="15000"/>
            </a:spcAft>
            <a:buChar char="••"/>
          </a:pPr>
          <a:r>
            <a:rPr lang="en-US" sz="1000" kern="1200">
              <a:solidFill>
                <a:sysClr val="windowText" lastClr="000000"/>
              </a:solidFill>
              <a:latin typeface="Calibri" panose="020F0502020204030204"/>
              <a:ea typeface="+mn-ea"/>
              <a:cs typeface="+mn-cs"/>
            </a:rPr>
            <a:t>Interview observation and verification</a:t>
          </a:r>
        </a:p>
        <a:p>
          <a:pPr marL="57150" lvl="1" indent="-57150" algn="l" defTabSz="444500">
            <a:lnSpc>
              <a:spcPct val="90000"/>
            </a:lnSpc>
            <a:spcBef>
              <a:spcPct val="0"/>
            </a:spcBef>
            <a:spcAft>
              <a:spcPct val="15000"/>
            </a:spcAft>
            <a:buChar char="••"/>
          </a:pPr>
          <a:r>
            <a:rPr lang="en-US" sz="1000" kern="1200">
              <a:solidFill>
                <a:sysClr val="windowText" lastClr="000000"/>
              </a:solidFill>
              <a:latin typeface="Calibri" panose="020F0502020204030204"/>
              <a:ea typeface="+mn-ea"/>
              <a:cs typeface="+mn-cs"/>
            </a:rPr>
            <a:t>Results coding as guided by the Analysis Plan</a:t>
          </a:r>
        </a:p>
        <a:p>
          <a:pPr marL="57150" lvl="1" indent="-57150" algn="l" defTabSz="444500">
            <a:lnSpc>
              <a:spcPct val="90000"/>
            </a:lnSpc>
            <a:spcBef>
              <a:spcPct val="0"/>
            </a:spcBef>
            <a:spcAft>
              <a:spcPct val="15000"/>
            </a:spcAft>
            <a:buChar char="••"/>
          </a:pPr>
          <a:r>
            <a:rPr lang="en-US" sz="1000" kern="1200">
              <a:solidFill>
                <a:sysClr val="windowText" lastClr="000000"/>
              </a:solidFill>
              <a:latin typeface="Calibri" panose="020F0502020204030204"/>
              <a:ea typeface="+mn-ea"/>
              <a:cs typeface="+mn-cs"/>
            </a:rPr>
            <a:t>Spot checks</a:t>
          </a:r>
        </a:p>
        <a:p>
          <a:pPr marL="57150" lvl="1" indent="-57150" algn="l" defTabSz="444500">
            <a:lnSpc>
              <a:spcPct val="90000"/>
            </a:lnSpc>
            <a:spcBef>
              <a:spcPct val="0"/>
            </a:spcBef>
            <a:spcAft>
              <a:spcPct val="15000"/>
            </a:spcAft>
            <a:buChar char="••"/>
          </a:pPr>
          <a:r>
            <a:rPr lang="en-US" sz="1000" kern="1200">
              <a:solidFill>
                <a:sysClr val="windowText" lastClr="000000"/>
              </a:solidFill>
              <a:latin typeface="Calibri" panose="020F0502020204030204"/>
              <a:ea typeface="+mn-ea"/>
              <a:cs typeface="+mn-cs"/>
            </a:rPr>
            <a:t>Data validation  and spot-check verification by supervisors, team leaders and co-investigators </a:t>
          </a:r>
        </a:p>
        <a:p>
          <a:pPr marL="57150" lvl="1" indent="-57150" algn="l" defTabSz="444500">
            <a:lnSpc>
              <a:spcPct val="90000"/>
            </a:lnSpc>
            <a:spcBef>
              <a:spcPct val="0"/>
            </a:spcBef>
            <a:spcAft>
              <a:spcPct val="15000"/>
            </a:spcAft>
            <a:buChar char="••"/>
          </a:pPr>
          <a:r>
            <a:rPr lang="en-US" sz="1000" kern="1200">
              <a:solidFill>
                <a:sysClr val="windowText" lastClr="000000"/>
              </a:solidFill>
              <a:latin typeface="Calibri" panose="020F0502020204030204"/>
              <a:ea typeface="+mn-ea"/>
              <a:cs typeface="+mn-cs"/>
            </a:rPr>
            <a:t>Data transfer, management, and aggregation</a:t>
          </a:r>
        </a:p>
      </dsp:txBody>
      <dsp:txXfrm rot="5400000">
        <a:off x="2152138" y="1186814"/>
        <a:ext cx="2001273" cy="3560445"/>
      </dsp:txXfrm>
    </dsp:sp>
    <dsp:sp modelId="{0C6523D7-5D09-47B7-BF94-56CEE527B748}">
      <dsp:nvSpPr>
        <dsp:cNvPr id="0" name=""/>
        <dsp:cNvSpPr/>
      </dsp:nvSpPr>
      <dsp:spPr>
        <a:xfrm rot="16200000">
          <a:off x="2337106" y="1966400"/>
          <a:ext cx="5934075" cy="2001273"/>
        </a:xfrm>
        <a:prstGeom prst="flowChartManualOperati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76200" bIns="0" numCol="1" spcCol="1270" anchor="t" anchorCtr="0">
          <a:noAutofit/>
        </a:bodyPr>
        <a:lstStyle/>
        <a:p>
          <a:pPr lvl="0" algn="l" defTabSz="533400">
            <a:lnSpc>
              <a:spcPct val="90000"/>
            </a:lnSpc>
            <a:spcBef>
              <a:spcPct val="0"/>
            </a:spcBef>
            <a:spcAft>
              <a:spcPct val="35000"/>
            </a:spcAft>
          </a:pPr>
          <a:r>
            <a:rPr lang="en-US" sz="1200" b="1" kern="1200">
              <a:solidFill>
                <a:sysClr val="windowText" lastClr="000000"/>
              </a:solidFill>
              <a:latin typeface="Calibri" panose="020F0502020204030204"/>
              <a:ea typeface="+mn-ea"/>
              <a:cs typeface="+mn-cs"/>
            </a:rPr>
            <a:t>Post-Data Collection</a:t>
          </a:r>
        </a:p>
        <a:p>
          <a:pPr lvl="0" algn="l" defTabSz="533400">
            <a:lnSpc>
              <a:spcPct val="90000"/>
            </a:lnSpc>
            <a:spcBef>
              <a:spcPct val="0"/>
            </a:spcBef>
            <a:spcAft>
              <a:spcPct val="35000"/>
            </a:spcAft>
          </a:pPr>
          <a:r>
            <a:rPr lang="en-US" sz="1000" b="1" kern="1200">
              <a:solidFill>
                <a:sysClr val="windowText" lastClr="000000"/>
              </a:solidFill>
              <a:latin typeface="Calibri" panose="020F0502020204030204"/>
              <a:ea typeface="+mn-ea"/>
              <a:cs typeface="+mn-cs"/>
            </a:rPr>
            <a:t>•</a:t>
          </a:r>
          <a:r>
            <a:rPr lang="en-US" sz="1000" b="0" kern="1200">
              <a:solidFill>
                <a:sysClr val="windowText" lastClr="000000"/>
              </a:solidFill>
              <a:latin typeface="Calibri" panose="020F0502020204030204"/>
              <a:ea typeface="+mn-ea"/>
              <a:cs typeface="+mn-cs"/>
            </a:rPr>
            <a:t>Finalization of Analysis Plan </a:t>
          </a:r>
        </a:p>
        <a:p>
          <a:pPr lvl="0" algn="l" defTabSz="533400">
            <a:lnSpc>
              <a:spcPct val="90000"/>
            </a:lnSpc>
            <a:spcBef>
              <a:spcPct val="0"/>
            </a:spcBef>
            <a:spcAft>
              <a:spcPct val="35000"/>
            </a:spcAft>
          </a:pPr>
          <a:r>
            <a:rPr lang="en-US" sz="1000" b="0" kern="1200">
              <a:solidFill>
                <a:sysClr val="windowText" lastClr="000000"/>
              </a:solidFill>
              <a:latin typeface="Calibri" panose="020F0502020204030204"/>
              <a:ea typeface="+mn-ea"/>
              <a:cs typeface="+mn-cs"/>
            </a:rPr>
            <a:t>•Creation of cleaned master data file</a:t>
          </a:r>
        </a:p>
        <a:p>
          <a:pPr lvl="0" algn="l" defTabSz="533400">
            <a:lnSpc>
              <a:spcPct val="90000"/>
            </a:lnSpc>
            <a:spcBef>
              <a:spcPct val="0"/>
            </a:spcBef>
            <a:spcAft>
              <a:spcPct val="35000"/>
            </a:spcAft>
          </a:pPr>
          <a:r>
            <a:rPr lang="en-US" sz="1000" b="0" kern="1200">
              <a:solidFill>
                <a:sysClr val="windowText" lastClr="000000"/>
              </a:solidFill>
              <a:latin typeface="Calibri" panose="020F0502020204030204"/>
              <a:ea typeface="+mn-ea"/>
              <a:cs typeface="+mn-cs"/>
            </a:rPr>
            <a:t>•Computations of weights (as appropriate)</a:t>
          </a:r>
        </a:p>
        <a:p>
          <a:pPr lvl="0" algn="l" defTabSz="533400">
            <a:lnSpc>
              <a:spcPct val="90000"/>
            </a:lnSpc>
            <a:spcBef>
              <a:spcPct val="0"/>
            </a:spcBef>
            <a:spcAft>
              <a:spcPct val="35000"/>
            </a:spcAft>
          </a:pPr>
          <a:r>
            <a:rPr lang="en-US" sz="1000" b="0" kern="1200">
              <a:solidFill>
                <a:sysClr val="windowText" lastClr="000000"/>
              </a:solidFill>
              <a:latin typeface="Calibri" panose="020F0502020204030204"/>
              <a:ea typeface="+mn-ea"/>
              <a:cs typeface="+mn-cs"/>
            </a:rPr>
            <a:t>•Review of quality assurance measures</a:t>
          </a:r>
        </a:p>
        <a:p>
          <a:pPr lvl="0" algn="l" defTabSz="533400">
            <a:lnSpc>
              <a:spcPct val="90000"/>
            </a:lnSpc>
            <a:spcBef>
              <a:spcPct val="0"/>
            </a:spcBef>
            <a:spcAft>
              <a:spcPct val="35000"/>
            </a:spcAft>
          </a:pPr>
          <a:r>
            <a:rPr lang="en-US" sz="1000" b="0" kern="1200">
              <a:solidFill>
                <a:sysClr val="windowText" lastClr="000000"/>
              </a:solidFill>
              <a:latin typeface="Calibri" panose="020F0502020204030204"/>
              <a:ea typeface="+mn-ea"/>
              <a:cs typeface="+mn-cs"/>
            </a:rPr>
            <a:t>•Creation of dummy variables  and data tables for analysis and reporting</a:t>
          </a:r>
        </a:p>
        <a:p>
          <a:pPr lvl="0" algn="l" defTabSz="533400">
            <a:lnSpc>
              <a:spcPct val="90000"/>
            </a:lnSpc>
            <a:spcBef>
              <a:spcPct val="0"/>
            </a:spcBef>
            <a:spcAft>
              <a:spcPct val="35000"/>
            </a:spcAft>
          </a:pPr>
          <a:endParaRPr lang="en-US" sz="1000" b="1" kern="1200">
            <a:solidFill>
              <a:sysClr val="windowText" lastClr="000000"/>
            </a:solidFill>
            <a:latin typeface="Calibri" panose="020F0502020204030204"/>
            <a:ea typeface="+mn-ea"/>
            <a:cs typeface="+mn-cs"/>
          </a:endParaRPr>
        </a:p>
        <a:p>
          <a:pPr marL="57150" lvl="1" indent="-57150" algn="l" defTabSz="444500">
            <a:lnSpc>
              <a:spcPct val="90000"/>
            </a:lnSpc>
            <a:spcBef>
              <a:spcPct val="0"/>
            </a:spcBef>
            <a:spcAft>
              <a:spcPct val="15000"/>
            </a:spcAft>
            <a:buChar char="••"/>
          </a:pPr>
          <a:endParaRPr lang="en-US" sz="1000" kern="1200">
            <a:solidFill>
              <a:sysClr val="windowText" lastClr="000000"/>
            </a:solidFill>
            <a:latin typeface="Calibri" panose="020F0502020204030204"/>
            <a:ea typeface="+mn-ea"/>
            <a:cs typeface="+mn-cs"/>
          </a:endParaRPr>
        </a:p>
      </dsp:txBody>
      <dsp:txXfrm rot="5400000">
        <a:off x="4303507" y="1186814"/>
        <a:ext cx="2001273" cy="3560445"/>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0.0844</cdr:x>
      <cdr:y>0.29771</cdr:y>
    </cdr:from>
    <cdr:to>
      <cdr:x>0.92593</cdr:x>
      <cdr:y>0.30795</cdr:y>
    </cdr:to>
    <cdr:cxnSp macro="">
      <cdr:nvCxnSpPr>
        <cdr:cNvPr id="3" name="Straight Arrow Connector 2"/>
        <cdr:cNvCxnSpPr/>
      </cdr:nvCxnSpPr>
      <cdr:spPr>
        <a:xfrm xmlns:a="http://schemas.openxmlformats.org/drawingml/2006/main" flipV="1">
          <a:off x="501650" y="1141846"/>
          <a:ext cx="5001737" cy="39254"/>
        </a:xfrm>
        <a:prstGeom xmlns:a="http://schemas.openxmlformats.org/drawingml/2006/main" prst="straightConnector1">
          <a:avLst/>
        </a:prstGeom>
        <a:ln xmlns:a="http://schemas.openxmlformats.org/drawingml/2006/main" w="28575">
          <a:solidFill>
            <a:srgbClr val="00B0F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0.87062</cdr:x>
      <cdr:y>0</cdr:y>
    </cdr:from>
    <cdr:to>
      <cdr:x>1</cdr:x>
      <cdr:y>0.21584</cdr:y>
    </cdr:to>
    <cdr:sp macro="" textlink="">
      <cdr:nvSpPr>
        <cdr:cNvPr id="6" name="Rounded Rectangular Callout 5"/>
        <cdr:cNvSpPr/>
      </cdr:nvSpPr>
      <cdr:spPr>
        <a:xfrm xmlns:a="http://schemas.openxmlformats.org/drawingml/2006/main">
          <a:off x="5174644" y="0"/>
          <a:ext cx="768956" cy="618140"/>
        </a:xfrm>
        <a:prstGeom xmlns:a="http://schemas.openxmlformats.org/drawingml/2006/main" prst="wedgeRoundRectCallout">
          <a:avLst>
            <a:gd name="adj1" fmla="val -18333"/>
            <a:gd name="adj2" fmla="val 89863"/>
            <a:gd name="adj3" fmla="val 16667"/>
          </a:avLst>
        </a:prstGeom>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900"/>
            <a:t>Optimum Effectiveness 80%</a:t>
          </a:r>
        </a:p>
      </cdr:txBody>
    </cdr:sp>
  </cdr:relSizeAnchor>
</c:userShapes>
</file>

<file path=word/drawings/drawing2.xml><?xml version="1.0" encoding="utf-8"?>
<c:userShapes xmlns:c="http://schemas.openxmlformats.org/drawingml/2006/chart">
  <cdr:relSizeAnchor xmlns:cdr="http://schemas.openxmlformats.org/drawingml/2006/chartDrawing">
    <cdr:from>
      <cdr:x>0.09402</cdr:x>
      <cdr:y>0.27236</cdr:y>
    </cdr:from>
    <cdr:to>
      <cdr:x>0.85256</cdr:x>
      <cdr:y>0.27846</cdr:y>
    </cdr:to>
    <cdr:cxnSp macro="">
      <cdr:nvCxnSpPr>
        <cdr:cNvPr id="3" name="Straight Arrow Connector 2"/>
        <cdr:cNvCxnSpPr/>
      </cdr:nvCxnSpPr>
      <cdr:spPr>
        <a:xfrm xmlns:a="http://schemas.openxmlformats.org/drawingml/2006/main">
          <a:off x="558800" y="850900"/>
          <a:ext cx="4508500" cy="19050"/>
        </a:xfrm>
        <a:prstGeom xmlns:a="http://schemas.openxmlformats.org/drawingml/2006/main" prst="straightConnector1">
          <a:avLst/>
        </a:prstGeom>
        <a:ln xmlns:a="http://schemas.openxmlformats.org/drawingml/2006/main" w="28575">
          <a:solidFill>
            <a:srgbClr val="00B0F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0.87867</cdr:x>
      <cdr:y>0.05005</cdr:y>
    </cdr:from>
    <cdr:to>
      <cdr:x>1</cdr:x>
      <cdr:y>0.2143</cdr:y>
    </cdr:to>
    <cdr:sp macro="" textlink="">
      <cdr:nvSpPr>
        <cdr:cNvPr id="5" name="Line Callout 1 4"/>
        <cdr:cNvSpPr/>
      </cdr:nvSpPr>
      <cdr:spPr>
        <a:xfrm xmlns:a="http://schemas.openxmlformats.org/drawingml/2006/main">
          <a:off x="6621780" y="186690"/>
          <a:ext cx="914400" cy="612648"/>
        </a:xfrm>
        <a:prstGeom xmlns:a="http://schemas.openxmlformats.org/drawingml/2006/main" prst="borderCallout1">
          <a:avLst>
            <a:gd name="adj1" fmla="val 27457"/>
            <a:gd name="adj2" fmla="val -1666"/>
            <a:gd name="adj3" fmla="val 139863"/>
            <a:gd name="adj4" fmla="val -27500"/>
          </a:avLst>
        </a:prstGeom>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800"/>
            <a:t>Optimal Effectiveness 80%</a:t>
          </a:r>
        </a:p>
      </cdr:txBody>
    </cdr:sp>
  </cdr:relSizeAnchor>
</c:userShapes>
</file>

<file path=word/drawings/drawing3.xml><?xml version="1.0" encoding="utf-8"?>
<c:userShapes xmlns:c="http://schemas.openxmlformats.org/drawingml/2006/chart">
  <cdr:relSizeAnchor xmlns:cdr="http://schemas.openxmlformats.org/drawingml/2006/chartDrawing">
    <cdr:from>
      <cdr:x>0.08181</cdr:x>
      <cdr:y>0.31445</cdr:y>
    </cdr:from>
    <cdr:to>
      <cdr:x>0.93167</cdr:x>
      <cdr:y>0.3237</cdr:y>
    </cdr:to>
    <cdr:cxnSp macro="">
      <cdr:nvCxnSpPr>
        <cdr:cNvPr id="3" name="Straight Arrow Connector 2"/>
        <cdr:cNvCxnSpPr/>
      </cdr:nvCxnSpPr>
      <cdr:spPr>
        <a:xfrm xmlns:a="http://schemas.openxmlformats.org/drawingml/2006/main" flipV="1">
          <a:off x="647700" y="1036320"/>
          <a:ext cx="6728460" cy="30480"/>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0.92397</cdr:x>
      <cdr:y>0.27514</cdr:y>
    </cdr:from>
    <cdr:to>
      <cdr:x>0.99953</cdr:x>
      <cdr:y>0.39375</cdr:y>
    </cdr:to>
    <cdr:sp macro="" textlink="">
      <cdr:nvSpPr>
        <cdr:cNvPr id="7" name="TextBox 6"/>
        <cdr:cNvSpPr txBox="1"/>
      </cdr:nvSpPr>
      <cdr:spPr>
        <a:xfrm xmlns:a="http://schemas.openxmlformats.org/drawingml/2006/main">
          <a:off x="6242711" y="698856"/>
          <a:ext cx="510514" cy="30126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4.35mg/kg</a:t>
          </a:r>
          <a:r>
            <a:rPr lang="en-US" sz="1100" baseline="0"/>
            <a:t> minimum</a:t>
          </a:r>
          <a:endParaRPr lang="en-US" sz="1100"/>
        </a:p>
      </cdr:txBody>
    </cdr:sp>
  </cdr:relSizeAnchor>
</c:userShapes>
</file>

<file path=word/drawings/drawing4.xml><?xml version="1.0" encoding="utf-8"?>
<c:userShapes xmlns:c="http://schemas.openxmlformats.org/drawingml/2006/chart">
  <cdr:relSizeAnchor xmlns:cdr="http://schemas.openxmlformats.org/drawingml/2006/chartDrawing">
    <cdr:from>
      <cdr:x>0.11145</cdr:x>
      <cdr:y>0.33734</cdr:y>
    </cdr:from>
    <cdr:to>
      <cdr:x>0.91104</cdr:x>
      <cdr:y>0.34134</cdr:y>
    </cdr:to>
    <cdr:cxnSp macro="">
      <cdr:nvCxnSpPr>
        <cdr:cNvPr id="3" name="Straight Arrow Connector 2"/>
        <cdr:cNvCxnSpPr/>
      </cdr:nvCxnSpPr>
      <cdr:spPr>
        <a:xfrm xmlns:a="http://schemas.openxmlformats.org/drawingml/2006/main" flipV="1">
          <a:off x="830580" y="1283970"/>
          <a:ext cx="5958840" cy="15240"/>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5"/>
        </a:lnRef>
        <a:fillRef xmlns:a="http://schemas.openxmlformats.org/drawingml/2006/main" idx="0">
          <a:schemeClr val="accent5"/>
        </a:fillRef>
        <a:effectRef xmlns:a="http://schemas.openxmlformats.org/drawingml/2006/main" idx="1">
          <a:schemeClr val="accent5"/>
        </a:effectRef>
        <a:fontRef xmlns:a="http://schemas.openxmlformats.org/drawingml/2006/main" idx="minor">
          <a:schemeClr val="tx1"/>
        </a:fontRef>
      </cdr:style>
    </cdr:cxnSp>
  </cdr:relSizeAnchor>
  <cdr:relSizeAnchor xmlns:cdr="http://schemas.openxmlformats.org/drawingml/2006/chartDrawing">
    <cdr:from>
      <cdr:x>0.84615</cdr:x>
      <cdr:y>0.07113</cdr:y>
    </cdr:from>
    <cdr:to>
      <cdr:x>1</cdr:x>
      <cdr:y>0.30126</cdr:y>
    </cdr:to>
    <cdr:sp macro="" textlink="">
      <cdr:nvSpPr>
        <cdr:cNvPr id="2" name="Oval Callout 1"/>
        <cdr:cNvSpPr/>
      </cdr:nvSpPr>
      <cdr:spPr>
        <a:xfrm xmlns:a="http://schemas.openxmlformats.org/drawingml/2006/main">
          <a:off x="5029200" y="215900"/>
          <a:ext cx="914400" cy="698500"/>
        </a:xfrm>
        <a:prstGeom xmlns:a="http://schemas.openxmlformats.org/drawingml/2006/main" prst="wedgeEllipseCallout">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800"/>
            <a:t>Minimum limit 1.5g/kg</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CA194C411A66A43AF5A340052B5B424" ma:contentTypeVersion="14" ma:contentTypeDescription="Create a new document." ma:contentTypeScope="" ma:versionID="be6454ba4e745c1fafc39a7db4cd01d0">
  <xsd:schema xmlns:xsd="http://www.w3.org/2001/XMLSchema" xmlns:xs="http://www.w3.org/2001/XMLSchema" xmlns:p="http://schemas.microsoft.com/office/2006/metadata/properties" xmlns:ns2="a72d8ac4-480f-42af-94c3-1b0dbed1eec5" xmlns:ns3="1011fb24-49a0-463f-ada9-a8217d0aa252" targetNamespace="http://schemas.microsoft.com/office/2006/metadata/properties" ma:root="true" ma:fieldsID="a1b80db0e024994b252e5c2c51f3169e" ns2:_="" ns3:_="">
    <xsd:import namespace="a72d8ac4-480f-42af-94c3-1b0dbed1eec5"/>
    <xsd:import namespace="1011fb24-49a0-463f-ada9-a8217d0aa25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2d8ac4-480f-42af-94c3-1b0dbed1ee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be66e25-6253-4f8b-9755-5684a1ad782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11fb24-49a0-463f-ada9-a8217d0aa25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f256d3d7-c4bd-480e-a7f5-ac66688d63d6}" ma:internalName="TaxCatchAll" ma:showField="CatchAllData" ma:web="1011fb24-49a0-463f-ada9-a8217d0aa2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011fb24-49a0-463f-ada9-a8217d0aa252" xsi:nil="true"/>
    <lcf76f155ced4ddcb4097134ff3c332f xmlns="a72d8ac4-480f-42af-94c3-1b0dbed1eec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0673557-9EA3-4F37-8D10-5FB4C074A118}">
  <ds:schemaRefs>
    <ds:schemaRef ds:uri="http://schemas.openxmlformats.org/officeDocument/2006/bibliography"/>
  </ds:schemaRefs>
</ds:datastoreItem>
</file>

<file path=customXml/itemProps2.xml><?xml version="1.0" encoding="utf-8"?>
<ds:datastoreItem xmlns:ds="http://schemas.openxmlformats.org/officeDocument/2006/customXml" ds:itemID="{41E8BF2E-F14D-4925-9924-B0D5F191AE80}"/>
</file>

<file path=customXml/itemProps3.xml><?xml version="1.0" encoding="utf-8"?>
<ds:datastoreItem xmlns:ds="http://schemas.openxmlformats.org/officeDocument/2006/customXml" ds:itemID="{00C1A5A6-4DD6-471E-BFB0-C37B60421000}"/>
</file>

<file path=customXml/itemProps4.xml><?xml version="1.0" encoding="utf-8"?>
<ds:datastoreItem xmlns:ds="http://schemas.openxmlformats.org/officeDocument/2006/customXml" ds:itemID="{30D589A2-917D-4155-A3D5-1B23B3FAB20B}"/>
</file>

<file path=docProps/app.xml><?xml version="1.0" encoding="utf-8"?>
<Properties xmlns="http://schemas.openxmlformats.org/officeDocument/2006/extended-properties" xmlns:vt="http://schemas.openxmlformats.org/officeDocument/2006/docPropsVTypes">
  <Template>Normal</Template>
  <TotalTime>229</TotalTime>
  <Pages>71</Pages>
  <Words>14761</Words>
  <Characters>84139</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IRS Technical Report Template</vt:lpstr>
    </vt:vector>
  </TitlesOfParts>
  <Company>Abt Associates Inc.</Company>
  <LinksUpToDate>false</LinksUpToDate>
  <CharactersWithSpaces>98703</CharactersWithSpaces>
  <SharedDoc>false</SharedDoc>
  <HLinks>
    <vt:vector size="12" baseType="variant">
      <vt:variant>
        <vt:i4>1900594</vt:i4>
      </vt:variant>
      <vt:variant>
        <vt:i4>61</vt:i4>
      </vt:variant>
      <vt:variant>
        <vt:i4>0</vt:i4>
      </vt:variant>
      <vt:variant>
        <vt:i4>5</vt:i4>
      </vt:variant>
      <vt:variant>
        <vt:lpwstr/>
      </vt:variant>
      <vt:variant>
        <vt:lpwstr>_Toc121901208</vt:lpwstr>
      </vt:variant>
      <vt:variant>
        <vt:i4>1572912</vt:i4>
      </vt:variant>
      <vt:variant>
        <vt:i4>52</vt:i4>
      </vt:variant>
      <vt:variant>
        <vt:i4>0</vt:i4>
      </vt:variant>
      <vt:variant>
        <vt:i4>5</vt:i4>
      </vt:variant>
      <vt:variant>
        <vt:lpwstr/>
      </vt:variant>
      <vt:variant>
        <vt:lpwstr>_Toc58132367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IRS Technical Report Template</dc:title>
  <dc:creator>M.C. De Valdenebro</dc:creator>
  <cp:lastModifiedBy>USAID</cp:lastModifiedBy>
  <cp:revision>6</cp:revision>
  <cp:lastPrinted>2018-02-06T22:28:00Z</cp:lastPrinted>
  <dcterms:created xsi:type="dcterms:W3CDTF">2018-07-25T09:34:00Z</dcterms:created>
  <dcterms:modified xsi:type="dcterms:W3CDTF">2018-07-26T07:27:00Z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0x0101001CA194C411A66A43AF5A340052B5B424</vt:lpwstr>
  </property>
</Properties>
</file>